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62D0" w14:textId="77777777" w:rsidR="00701A6E" w:rsidRPr="002800B9" w:rsidRDefault="00701A6E">
      <w:pPr>
        <w:tabs>
          <w:tab w:val="left" w:pos="5490"/>
        </w:tabs>
        <w:ind w:left="1411"/>
        <w:jc w:val="left"/>
        <w:rPr>
          <w:rFonts w:ascii="Arial" w:hAnsi="Arial"/>
          <w:b/>
          <w:szCs w:val="24"/>
          <w:lang w:val="en-US"/>
        </w:rPr>
      </w:pPr>
      <w:r w:rsidRPr="002800B9">
        <w:rPr>
          <w:rFonts w:ascii="Arial" w:hAnsi="Arial"/>
          <w:b/>
          <w:szCs w:val="24"/>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701A6E" w:rsidRPr="002800B9" w14:paraId="6F04A5A8" w14:textId="77777777" w:rsidTr="00EF4DD4">
        <w:trPr>
          <w:trHeight w:val="320"/>
        </w:trPr>
        <w:tc>
          <w:tcPr>
            <w:tcW w:w="8590" w:type="dxa"/>
          </w:tcPr>
          <w:p w14:paraId="607E7969" w14:textId="59DDB5C0" w:rsidR="007609DE" w:rsidRPr="002800B9" w:rsidRDefault="0072594D" w:rsidP="00756CF8">
            <w:pPr>
              <w:pStyle w:val="PRImmediateRelease"/>
              <w:tabs>
                <w:tab w:val="left" w:pos="5490"/>
              </w:tabs>
              <w:jc w:val="left"/>
              <w:rPr>
                <w:rStyle w:val="Seitenzahl"/>
                <w:rFonts w:ascii="ITC Kabel Book" w:hAnsi="ITC Kabel Book"/>
                <w:b w:val="0"/>
                <w:bCs w:val="0"/>
                <w:i w:val="0"/>
                <w:iCs w:val="0"/>
                <w:szCs w:val="24"/>
                <w:lang w:val="en-US" w:eastAsia="de-DE"/>
              </w:rPr>
            </w:pPr>
            <w:r w:rsidRPr="002800B9">
              <w:rPr>
                <w:rFonts w:ascii="Arial" w:hAnsi="Arial"/>
                <w:b w:val="0"/>
                <w:bCs w:val="0"/>
                <w:i w:val="0"/>
                <w:iCs w:val="0"/>
                <w:szCs w:val="24"/>
                <w:lang w:val="en-US" w:eastAsia="de-DE"/>
              </w:rPr>
              <w:t>For immediate release</w:t>
            </w:r>
          </w:p>
        </w:tc>
      </w:tr>
    </w:tbl>
    <w:p w14:paraId="205414A5" w14:textId="77777777" w:rsidR="007609DE" w:rsidRPr="002800B9" w:rsidRDefault="007609DE" w:rsidP="007609DE">
      <w:pPr>
        <w:rPr>
          <w:rFonts w:ascii="Arial" w:hAnsi="Arial" w:cs="Arial"/>
          <w:b/>
          <w:sz w:val="28"/>
          <w:lang w:val="en-US"/>
        </w:rPr>
      </w:pPr>
    </w:p>
    <w:p w14:paraId="69C483D9" w14:textId="603AC900" w:rsidR="00C50AD9" w:rsidRPr="002800B9" w:rsidRDefault="005841AD" w:rsidP="00BA5BFC">
      <w:pPr>
        <w:tabs>
          <w:tab w:val="left" w:pos="5490"/>
        </w:tabs>
        <w:spacing w:after="120"/>
        <w:ind w:left="1411"/>
        <w:rPr>
          <w:rFonts w:ascii="Arial" w:hAnsi="Arial"/>
          <w:b/>
          <w:color w:val="000000"/>
          <w:sz w:val="28"/>
          <w:lang w:val="en-US"/>
        </w:rPr>
      </w:pPr>
      <w:r>
        <w:rPr>
          <w:rFonts w:ascii="Arial" w:hAnsi="Arial"/>
          <w:b/>
          <w:color w:val="000000"/>
          <w:sz w:val="28"/>
          <w:lang w:val="en-US"/>
        </w:rPr>
        <w:t xml:space="preserve">GMG introduces </w:t>
      </w:r>
      <w:proofErr w:type="spellStart"/>
      <w:r w:rsidR="00F90A49">
        <w:rPr>
          <w:rFonts w:ascii="Arial" w:hAnsi="Arial"/>
          <w:b/>
          <w:color w:val="000000"/>
          <w:sz w:val="28"/>
          <w:lang w:val="en-US"/>
        </w:rPr>
        <w:t>Odak</w:t>
      </w:r>
      <w:proofErr w:type="spellEnd"/>
      <w:r w:rsidR="00F90A49">
        <w:rPr>
          <w:rFonts w:ascii="Arial" w:hAnsi="Arial"/>
          <w:b/>
          <w:color w:val="000000"/>
          <w:sz w:val="28"/>
          <w:lang w:val="en-US"/>
        </w:rPr>
        <w:t xml:space="preserve"> </w:t>
      </w:r>
      <w:proofErr w:type="spellStart"/>
      <w:r w:rsidR="00F90A49">
        <w:rPr>
          <w:rFonts w:ascii="Arial" w:hAnsi="Arial"/>
          <w:b/>
          <w:color w:val="000000"/>
          <w:sz w:val="28"/>
          <w:lang w:val="en-US"/>
        </w:rPr>
        <w:t>Kimya</w:t>
      </w:r>
      <w:proofErr w:type="spellEnd"/>
      <w:r w:rsidR="00F90A49">
        <w:rPr>
          <w:rFonts w:ascii="Arial" w:hAnsi="Arial"/>
          <w:b/>
          <w:color w:val="000000"/>
          <w:sz w:val="28"/>
          <w:lang w:val="en-US"/>
        </w:rPr>
        <w:t xml:space="preserve"> a</w:t>
      </w:r>
      <w:r>
        <w:rPr>
          <w:rFonts w:ascii="Arial" w:hAnsi="Arial"/>
          <w:b/>
          <w:color w:val="000000"/>
          <w:sz w:val="28"/>
          <w:lang w:val="en-US"/>
        </w:rPr>
        <w:t>s</w:t>
      </w:r>
      <w:r w:rsidR="00F90A49">
        <w:rPr>
          <w:rFonts w:ascii="Arial" w:hAnsi="Arial"/>
          <w:b/>
          <w:color w:val="000000"/>
          <w:sz w:val="28"/>
          <w:lang w:val="en-US"/>
        </w:rPr>
        <w:t xml:space="preserve"> </w:t>
      </w:r>
      <w:bookmarkStart w:id="0" w:name="_GoBack"/>
      <w:bookmarkEnd w:id="0"/>
      <w:r w:rsidR="00A67F90">
        <w:rPr>
          <w:rFonts w:ascii="Arial" w:hAnsi="Arial"/>
          <w:b/>
          <w:color w:val="000000"/>
          <w:sz w:val="28"/>
          <w:lang w:val="en-US"/>
        </w:rPr>
        <w:t xml:space="preserve">distribution partner </w:t>
      </w:r>
      <w:r w:rsidR="0053772A">
        <w:rPr>
          <w:rFonts w:ascii="Arial" w:hAnsi="Arial"/>
          <w:b/>
          <w:color w:val="000000"/>
          <w:sz w:val="28"/>
          <w:lang w:val="en-US"/>
        </w:rPr>
        <w:t>in Turkey</w:t>
      </w:r>
      <w:r w:rsidR="00E0182C" w:rsidRPr="002800B9">
        <w:rPr>
          <w:rFonts w:ascii="Arial" w:hAnsi="Arial"/>
          <w:b/>
          <w:color w:val="000000"/>
          <w:sz w:val="28"/>
          <w:lang w:val="en-US"/>
        </w:rPr>
        <w:t>.</w:t>
      </w:r>
      <w:r w:rsidR="005B4B27" w:rsidRPr="002800B9">
        <w:rPr>
          <w:rFonts w:ascii="Arial" w:hAnsi="Arial"/>
          <w:b/>
          <w:color w:val="000000"/>
          <w:sz w:val="28"/>
          <w:lang w:val="en-US"/>
        </w:rPr>
        <w:t xml:space="preserve"> </w:t>
      </w:r>
    </w:p>
    <w:p w14:paraId="1E14194D" w14:textId="11378959" w:rsidR="0036329D" w:rsidRDefault="001D6C9C" w:rsidP="00C50AD9">
      <w:pPr>
        <w:ind w:left="1411"/>
        <w:rPr>
          <w:rFonts w:ascii="Arial" w:hAnsi="Arial"/>
          <w:b/>
          <w:sz w:val="22"/>
          <w:lang w:val="en-US"/>
        </w:rPr>
      </w:pPr>
      <w:r>
        <w:rPr>
          <w:rFonts w:ascii="Arial" w:hAnsi="Arial"/>
          <w:b/>
          <w:sz w:val="22"/>
          <w:lang w:val="en-US"/>
        </w:rPr>
        <w:t>Full service approach and many years of experience will support a broad range of print providers</w:t>
      </w:r>
      <w:r w:rsidR="00E31A36">
        <w:rPr>
          <w:rFonts w:ascii="Arial" w:hAnsi="Arial"/>
          <w:b/>
          <w:sz w:val="22"/>
          <w:lang w:val="en-US"/>
        </w:rPr>
        <w:t xml:space="preserve"> in managing their colors</w:t>
      </w:r>
    </w:p>
    <w:p w14:paraId="7707EC10" w14:textId="77777777" w:rsidR="006C033C" w:rsidRPr="002800B9" w:rsidRDefault="006C033C" w:rsidP="00C50AD9">
      <w:pPr>
        <w:ind w:left="1411"/>
        <w:rPr>
          <w:rFonts w:ascii="Arial" w:hAnsi="Arial"/>
          <w:b/>
          <w:sz w:val="22"/>
          <w:lang w:val="en-US"/>
        </w:rPr>
      </w:pPr>
    </w:p>
    <w:p w14:paraId="7D07991C" w14:textId="68F6C9CC" w:rsidR="008D278C" w:rsidRDefault="0029761C" w:rsidP="008A0CA4">
      <w:pPr>
        <w:ind w:left="1411"/>
        <w:rPr>
          <w:rFonts w:ascii="Arial" w:hAnsi="Arial" w:cs="Arial"/>
          <w:lang w:val="en-US"/>
        </w:rPr>
      </w:pPr>
      <w:r w:rsidRPr="002800B9">
        <w:rPr>
          <w:rFonts w:ascii="Arial" w:hAnsi="Arial"/>
          <w:b/>
          <w:sz w:val="22"/>
          <w:lang w:val="en-US"/>
        </w:rPr>
        <w:t>T</w:t>
      </w:r>
      <w:r w:rsidR="005514BC" w:rsidRPr="002800B9">
        <w:rPr>
          <w:rFonts w:ascii="Arial" w:hAnsi="Arial"/>
          <w:b/>
          <w:sz w:val="22"/>
          <w:lang w:val="en-US"/>
        </w:rPr>
        <w:t>ü</w:t>
      </w:r>
      <w:r w:rsidRPr="002800B9">
        <w:rPr>
          <w:rFonts w:ascii="Arial" w:hAnsi="Arial"/>
          <w:b/>
          <w:sz w:val="22"/>
          <w:lang w:val="en-US"/>
        </w:rPr>
        <w:t xml:space="preserve">bingen </w:t>
      </w:r>
      <w:r w:rsidRPr="00D77C56">
        <w:rPr>
          <w:rFonts w:ascii="Arial" w:hAnsi="Arial"/>
          <w:b/>
          <w:sz w:val="22"/>
          <w:lang w:val="en-US"/>
        </w:rPr>
        <w:t>(</w:t>
      </w:r>
      <w:r w:rsidR="001843FC">
        <w:rPr>
          <w:rFonts w:ascii="Arial" w:hAnsi="Arial"/>
          <w:b/>
          <w:sz w:val="22"/>
          <w:lang w:val="en-US"/>
        </w:rPr>
        <w:t>Ma</w:t>
      </w:r>
      <w:r w:rsidR="00A46C92">
        <w:rPr>
          <w:rFonts w:ascii="Arial" w:hAnsi="Arial"/>
          <w:b/>
          <w:sz w:val="22"/>
          <w:lang w:val="en-US"/>
        </w:rPr>
        <w:t>y</w:t>
      </w:r>
      <w:r w:rsidR="00AB6C3E" w:rsidRPr="00D77C56">
        <w:rPr>
          <w:rFonts w:ascii="Arial" w:hAnsi="Arial"/>
          <w:b/>
          <w:sz w:val="22"/>
          <w:lang w:val="en-US"/>
        </w:rPr>
        <w:t xml:space="preserve"> </w:t>
      </w:r>
      <w:r w:rsidR="0044205A" w:rsidRPr="00A46C92">
        <w:rPr>
          <w:rFonts w:ascii="Arial" w:hAnsi="Arial"/>
          <w:b/>
          <w:sz w:val="22"/>
          <w:lang w:val="en-US"/>
        </w:rPr>
        <w:t>2</w:t>
      </w:r>
      <w:r w:rsidR="00A46C92" w:rsidRPr="00A46C92">
        <w:rPr>
          <w:rFonts w:ascii="Arial" w:hAnsi="Arial"/>
          <w:b/>
          <w:sz w:val="22"/>
          <w:lang w:val="en-US"/>
        </w:rPr>
        <w:t>0</w:t>
      </w:r>
      <w:r w:rsidR="00D77C56">
        <w:rPr>
          <w:rFonts w:ascii="Arial" w:hAnsi="Arial"/>
          <w:b/>
          <w:sz w:val="22"/>
          <w:lang w:val="en-US"/>
        </w:rPr>
        <w:t>,</w:t>
      </w:r>
      <w:r w:rsidR="00C50AD9" w:rsidRPr="002800B9">
        <w:rPr>
          <w:rFonts w:ascii="Arial" w:hAnsi="Arial"/>
          <w:b/>
          <w:sz w:val="22"/>
          <w:lang w:val="en-US"/>
        </w:rPr>
        <w:t xml:space="preserve"> </w:t>
      </w:r>
      <w:r w:rsidRPr="002800B9">
        <w:rPr>
          <w:rFonts w:ascii="Arial" w:hAnsi="Arial"/>
          <w:b/>
          <w:sz w:val="22"/>
          <w:lang w:val="en-US"/>
        </w:rPr>
        <w:t>201</w:t>
      </w:r>
      <w:r w:rsidR="00D97A62">
        <w:rPr>
          <w:rFonts w:ascii="Arial" w:hAnsi="Arial"/>
          <w:b/>
          <w:sz w:val="22"/>
          <w:lang w:val="en-US"/>
        </w:rPr>
        <w:t>9</w:t>
      </w:r>
      <w:r w:rsidRPr="002800B9">
        <w:rPr>
          <w:rFonts w:ascii="Arial" w:hAnsi="Arial"/>
          <w:b/>
          <w:sz w:val="22"/>
          <w:lang w:val="en-US"/>
        </w:rPr>
        <w:t>)</w:t>
      </w:r>
      <w:r w:rsidRPr="002800B9">
        <w:rPr>
          <w:rFonts w:ascii="Arial" w:hAnsi="Arial"/>
          <w:sz w:val="22"/>
          <w:lang w:val="en-US"/>
        </w:rPr>
        <w:t xml:space="preserve"> </w:t>
      </w:r>
      <w:r w:rsidR="001C3978" w:rsidRPr="002800B9">
        <w:rPr>
          <w:rFonts w:ascii="Arial" w:hAnsi="Arial" w:cs="Arial"/>
          <w:lang w:val="en-US"/>
        </w:rPr>
        <w:t>–</w:t>
      </w:r>
      <w:r w:rsidR="007E4730" w:rsidRPr="002800B9">
        <w:rPr>
          <w:rFonts w:ascii="Arial" w:hAnsi="Arial" w:cs="Arial"/>
          <w:lang w:val="en-US"/>
        </w:rPr>
        <w:t xml:space="preserve"> </w:t>
      </w:r>
      <w:r w:rsidR="008A0CA4" w:rsidRPr="002800B9">
        <w:rPr>
          <w:rFonts w:ascii="Arial" w:hAnsi="Arial" w:cs="Arial"/>
          <w:lang w:val="en-US"/>
        </w:rPr>
        <w:t>GMG</w:t>
      </w:r>
      <w:r w:rsidR="00465E69">
        <w:rPr>
          <w:rFonts w:ascii="Arial" w:hAnsi="Arial" w:cs="Arial"/>
          <w:lang w:val="en-US"/>
        </w:rPr>
        <w:t>, a leading developer of high-quality color management sol</w:t>
      </w:r>
      <w:r w:rsidR="00E01AF9">
        <w:rPr>
          <w:rFonts w:ascii="Arial" w:hAnsi="Arial" w:cs="Arial"/>
          <w:lang w:val="en-US"/>
        </w:rPr>
        <w:t>utions,</w:t>
      </w:r>
      <w:r w:rsidR="00793365">
        <w:rPr>
          <w:rFonts w:ascii="Arial" w:hAnsi="Arial" w:cs="Arial"/>
          <w:lang w:val="en-US"/>
        </w:rPr>
        <w:t xml:space="preserve"> announces</w:t>
      </w:r>
      <w:r w:rsidR="006C033C">
        <w:rPr>
          <w:rFonts w:ascii="Arial" w:hAnsi="Arial" w:cs="Arial"/>
          <w:lang w:val="en-US"/>
        </w:rPr>
        <w:t xml:space="preserve"> today</w:t>
      </w:r>
      <w:r w:rsidR="00793365">
        <w:rPr>
          <w:rFonts w:ascii="Arial" w:hAnsi="Arial" w:cs="Arial"/>
          <w:lang w:val="en-US"/>
        </w:rPr>
        <w:t xml:space="preserve"> </w:t>
      </w:r>
      <w:r w:rsidR="00E01AF9">
        <w:rPr>
          <w:rFonts w:ascii="Arial" w:hAnsi="Arial" w:cs="Arial"/>
          <w:lang w:val="en-US"/>
        </w:rPr>
        <w:t xml:space="preserve">the cooperation </w:t>
      </w:r>
      <w:r w:rsidR="0030192F">
        <w:rPr>
          <w:rFonts w:ascii="Arial" w:hAnsi="Arial" w:cs="Arial"/>
          <w:lang w:val="en-US"/>
        </w:rPr>
        <w:t xml:space="preserve">with </w:t>
      </w:r>
      <w:proofErr w:type="spellStart"/>
      <w:r w:rsidR="00E01AF9">
        <w:rPr>
          <w:rFonts w:ascii="Arial" w:hAnsi="Arial" w:cs="Arial"/>
          <w:lang w:val="en-US"/>
        </w:rPr>
        <w:t>Odak</w:t>
      </w:r>
      <w:proofErr w:type="spellEnd"/>
      <w:r w:rsidR="00E01AF9">
        <w:rPr>
          <w:rFonts w:ascii="Arial" w:hAnsi="Arial" w:cs="Arial"/>
          <w:lang w:val="en-US"/>
        </w:rPr>
        <w:t xml:space="preserve"> </w:t>
      </w:r>
      <w:proofErr w:type="spellStart"/>
      <w:r w:rsidR="00E01AF9">
        <w:rPr>
          <w:rFonts w:ascii="Arial" w:hAnsi="Arial" w:cs="Arial"/>
          <w:lang w:val="en-US"/>
        </w:rPr>
        <w:t>Kimya</w:t>
      </w:r>
      <w:proofErr w:type="spellEnd"/>
      <w:r w:rsidR="00E01AF9">
        <w:rPr>
          <w:rFonts w:ascii="Arial" w:hAnsi="Arial" w:cs="Arial"/>
          <w:lang w:val="en-US"/>
        </w:rPr>
        <w:t xml:space="preserve"> to expand the</w:t>
      </w:r>
      <w:r w:rsidR="0030192F">
        <w:rPr>
          <w:rFonts w:ascii="Arial" w:hAnsi="Arial" w:cs="Arial"/>
          <w:lang w:val="en-US"/>
        </w:rPr>
        <w:t>ir</w:t>
      </w:r>
      <w:r w:rsidR="00E01AF9">
        <w:rPr>
          <w:rFonts w:ascii="Arial" w:hAnsi="Arial" w:cs="Arial"/>
          <w:lang w:val="en-US"/>
        </w:rPr>
        <w:t xml:space="preserve"> presence in the Turkish market.</w:t>
      </w:r>
      <w:r w:rsidR="004A58C7">
        <w:rPr>
          <w:rFonts w:ascii="Arial" w:hAnsi="Arial" w:cs="Arial"/>
          <w:lang w:val="en-US"/>
        </w:rPr>
        <w:t xml:space="preserve"> </w:t>
      </w:r>
      <w:r w:rsidR="008E65C7">
        <w:rPr>
          <w:rFonts w:ascii="Arial" w:hAnsi="Arial" w:cs="Arial"/>
          <w:lang w:val="en-US"/>
        </w:rPr>
        <w:t xml:space="preserve">As a provider of high technology products customers in Turkey will benefit from </w:t>
      </w:r>
      <w:proofErr w:type="spellStart"/>
      <w:r w:rsidR="001D6C9C">
        <w:rPr>
          <w:rFonts w:ascii="Arial" w:hAnsi="Arial" w:cs="Arial"/>
          <w:lang w:val="en-US"/>
        </w:rPr>
        <w:t>Odaks</w:t>
      </w:r>
      <w:proofErr w:type="spellEnd"/>
      <w:r w:rsidR="008E65C7">
        <w:rPr>
          <w:rFonts w:ascii="Arial" w:hAnsi="Arial" w:cs="Arial"/>
          <w:lang w:val="en-US"/>
        </w:rPr>
        <w:t xml:space="preserve"> long</w:t>
      </w:r>
      <w:r w:rsidR="001D6C9C">
        <w:rPr>
          <w:rFonts w:ascii="Arial" w:hAnsi="Arial" w:cs="Arial"/>
          <w:lang w:val="en-US"/>
        </w:rPr>
        <w:t>-time expertise</w:t>
      </w:r>
      <w:r w:rsidR="008E65C7">
        <w:rPr>
          <w:rFonts w:ascii="Arial" w:hAnsi="Arial" w:cs="Arial"/>
          <w:lang w:val="en-US"/>
        </w:rPr>
        <w:t xml:space="preserve"> and unique service approach. </w:t>
      </w:r>
    </w:p>
    <w:p w14:paraId="6A6ACE5D" w14:textId="77777777" w:rsidR="008D278C" w:rsidRDefault="008D278C" w:rsidP="008A0CA4">
      <w:pPr>
        <w:ind w:left="1411"/>
        <w:rPr>
          <w:rFonts w:ascii="Arial" w:hAnsi="Arial" w:cs="Arial"/>
          <w:lang w:val="en-US"/>
        </w:rPr>
      </w:pPr>
    </w:p>
    <w:p w14:paraId="2E052EA3" w14:textId="1523AF1E" w:rsidR="00EE2630" w:rsidRPr="00EE2630" w:rsidRDefault="00EE2630" w:rsidP="008A0CA4">
      <w:pPr>
        <w:ind w:left="1411"/>
        <w:rPr>
          <w:rFonts w:ascii="Arial" w:hAnsi="Arial" w:cs="Arial"/>
          <w:lang w:val="en-US"/>
        </w:rPr>
      </w:pPr>
      <w:r>
        <w:rPr>
          <w:rFonts w:ascii="Arial" w:hAnsi="Arial" w:cs="Arial"/>
          <w:lang w:val="en-US"/>
        </w:rPr>
        <w:t xml:space="preserve">Simone Viscomi, Channel Sales Manager </w:t>
      </w:r>
      <w:r w:rsidR="008419FD">
        <w:rPr>
          <w:rFonts w:ascii="Arial" w:hAnsi="Arial" w:cs="Arial"/>
          <w:lang w:val="en-US"/>
        </w:rPr>
        <w:t xml:space="preserve">for </w:t>
      </w:r>
      <w:r>
        <w:rPr>
          <w:rFonts w:ascii="Arial" w:hAnsi="Arial" w:cs="Arial"/>
          <w:lang w:val="en-US"/>
        </w:rPr>
        <w:t>Italy, Turkey, Middle East and India</w:t>
      </w:r>
      <w:r w:rsidR="00793365">
        <w:rPr>
          <w:rFonts w:ascii="Arial" w:hAnsi="Arial" w:cs="Arial"/>
          <w:lang w:val="en-US"/>
        </w:rPr>
        <w:t xml:space="preserve"> </w:t>
      </w:r>
      <w:r w:rsidR="008E7459">
        <w:rPr>
          <w:rFonts w:ascii="Arial" w:hAnsi="Arial" w:cs="Arial"/>
          <w:lang w:val="en-US"/>
        </w:rPr>
        <w:t>explains</w:t>
      </w:r>
      <w:r w:rsidR="00793365">
        <w:rPr>
          <w:rFonts w:ascii="Arial" w:hAnsi="Arial" w:cs="Arial"/>
          <w:lang w:val="en-US"/>
        </w:rPr>
        <w:t xml:space="preserve"> “</w:t>
      </w:r>
      <w:r w:rsidRPr="00EE2630">
        <w:rPr>
          <w:rFonts w:ascii="Arial" w:hAnsi="Arial" w:cs="Arial"/>
          <w:lang w:val="en-US"/>
        </w:rPr>
        <w:t xml:space="preserve">We remain focus as GMG on developing the best solution in </w:t>
      </w:r>
      <w:r w:rsidR="004D4320">
        <w:rPr>
          <w:rFonts w:ascii="Arial" w:hAnsi="Arial" w:cs="Arial"/>
          <w:lang w:val="en-US"/>
        </w:rPr>
        <w:t>c</w:t>
      </w:r>
      <w:r w:rsidRPr="00EE2630">
        <w:rPr>
          <w:rFonts w:ascii="Arial" w:hAnsi="Arial" w:cs="Arial"/>
          <w:lang w:val="en-US"/>
        </w:rPr>
        <w:t>olor</w:t>
      </w:r>
      <w:r>
        <w:rPr>
          <w:rFonts w:ascii="Arial" w:hAnsi="Arial" w:cs="Arial"/>
          <w:lang w:val="en-US"/>
        </w:rPr>
        <w:t xml:space="preserve"> </w:t>
      </w:r>
      <w:r w:rsidR="004D4320">
        <w:rPr>
          <w:rFonts w:ascii="Arial" w:hAnsi="Arial" w:cs="Arial"/>
          <w:lang w:val="en-US"/>
        </w:rPr>
        <w:t>m</w:t>
      </w:r>
      <w:r w:rsidRPr="00EE2630">
        <w:rPr>
          <w:rFonts w:ascii="Arial" w:hAnsi="Arial" w:cs="Arial"/>
          <w:lang w:val="en-US"/>
        </w:rPr>
        <w:t xml:space="preserve">anagement where color is important and critical. The cooperation with </w:t>
      </w:r>
      <w:proofErr w:type="spellStart"/>
      <w:r w:rsidRPr="00EE2630">
        <w:rPr>
          <w:rFonts w:ascii="Arial" w:hAnsi="Arial" w:cs="Arial"/>
          <w:lang w:val="en-US"/>
        </w:rPr>
        <w:t>Odak</w:t>
      </w:r>
      <w:proofErr w:type="spellEnd"/>
      <w:r w:rsidRPr="00EE2630">
        <w:rPr>
          <w:rFonts w:ascii="Arial" w:hAnsi="Arial" w:cs="Arial"/>
          <w:lang w:val="en-US"/>
        </w:rPr>
        <w:t xml:space="preserve"> </w:t>
      </w:r>
      <w:proofErr w:type="spellStart"/>
      <w:r w:rsidRPr="00EE2630">
        <w:rPr>
          <w:rFonts w:ascii="Arial" w:hAnsi="Arial" w:cs="Arial"/>
          <w:lang w:val="en-US"/>
        </w:rPr>
        <w:t>Kimya</w:t>
      </w:r>
      <w:proofErr w:type="spellEnd"/>
      <w:r w:rsidRPr="00EE2630">
        <w:rPr>
          <w:rFonts w:ascii="Arial" w:hAnsi="Arial" w:cs="Arial"/>
          <w:lang w:val="en-US"/>
        </w:rPr>
        <w:t xml:space="preserve"> is a key to get the best product knowledge</w:t>
      </w:r>
      <w:r w:rsidR="008E7459">
        <w:rPr>
          <w:rFonts w:ascii="Arial" w:hAnsi="Arial" w:cs="Arial"/>
          <w:lang w:val="en-US"/>
        </w:rPr>
        <w:t>,</w:t>
      </w:r>
      <w:r w:rsidRPr="00EE2630">
        <w:rPr>
          <w:rFonts w:ascii="Arial" w:hAnsi="Arial" w:cs="Arial"/>
          <w:lang w:val="en-US"/>
        </w:rPr>
        <w:t xml:space="preserve"> support in pre-sales </w:t>
      </w:r>
      <w:r w:rsidR="00142FAB">
        <w:rPr>
          <w:rFonts w:ascii="Arial" w:hAnsi="Arial" w:cs="Arial"/>
          <w:lang w:val="en-US"/>
        </w:rPr>
        <w:t>as well as in</w:t>
      </w:r>
      <w:r w:rsidRPr="00EE2630">
        <w:rPr>
          <w:rFonts w:ascii="Arial" w:hAnsi="Arial" w:cs="Arial"/>
          <w:lang w:val="en-US"/>
        </w:rPr>
        <w:t xml:space="preserve"> after sales and understanding of local market conditions.”</w:t>
      </w:r>
    </w:p>
    <w:p w14:paraId="60AA7801" w14:textId="77777777" w:rsidR="00D916A8" w:rsidRDefault="00D916A8" w:rsidP="008A0CA4">
      <w:pPr>
        <w:ind w:left="1411"/>
        <w:rPr>
          <w:rFonts w:ascii="Arial" w:hAnsi="Arial" w:cs="Arial"/>
          <w:lang w:val="en-US"/>
        </w:rPr>
      </w:pPr>
    </w:p>
    <w:p w14:paraId="593283D4" w14:textId="6E38AEB5" w:rsidR="00DC0775" w:rsidRDefault="008E65C7" w:rsidP="00063201">
      <w:pPr>
        <w:rPr>
          <w:rFonts w:ascii="Arial" w:hAnsi="Arial"/>
          <w:lang w:val="en-US"/>
        </w:rPr>
      </w:pPr>
      <w:proofErr w:type="spellStart"/>
      <w:r>
        <w:rPr>
          <w:rFonts w:ascii="Arial" w:hAnsi="Arial"/>
          <w:lang w:val="en-US"/>
        </w:rPr>
        <w:t>Odak</w:t>
      </w:r>
      <w:proofErr w:type="spellEnd"/>
      <w:r>
        <w:rPr>
          <w:rFonts w:ascii="Arial" w:hAnsi="Arial"/>
          <w:lang w:val="en-US"/>
        </w:rPr>
        <w:t xml:space="preserve"> </w:t>
      </w:r>
      <w:proofErr w:type="spellStart"/>
      <w:r>
        <w:rPr>
          <w:rFonts w:ascii="Arial" w:hAnsi="Arial"/>
          <w:lang w:val="en-US"/>
        </w:rPr>
        <w:t>Kimya</w:t>
      </w:r>
      <w:proofErr w:type="spellEnd"/>
      <w:r>
        <w:rPr>
          <w:rFonts w:ascii="Arial" w:hAnsi="Arial"/>
          <w:lang w:val="en-US"/>
        </w:rPr>
        <w:t>, having their headquarter</w:t>
      </w:r>
      <w:r w:rsidR="004E7DD1">
        <w:rPr>
          <w:rFonts w:ascii="Arial" w:hAnsi="Arial"/>
          <w:lang w:val="en-US"/>
        </w:rPr>
        <w:t>s</w:t>
      </w:r>
      <w:r>
        <w:rPr>
          <w:rFonts w:ascii="Arial" w:hAnsi="Arial"/>
          <w:lang w:val="en-US"/>
        </w:rPr>
        <w:t xml:space="preserve"> in Istanbul, is one of the leading companies providing </w:t>
      </w:r>
      <w:r w:rsidR="00443C5A">
        <w:rPr>
          <w:rFonts w:ascii="Arial" w:hAnsi="Arial"/>
          <w:lang w:val="en-US"/>
        </w:rPr>
        <w:t>solution-based</w:t>
      </w:r>
      <w:r>
        <w:rPr>
          <w:rFonts w:ascii="Arial" w:hAnsi="Arial"/>
          <w:lang w:val="en-US"/>
        </w:rPr>
        <w:t xml:space="preserve"> color applications. </w:t>
      </w:r>
      <w:proofErr w:type="spellStart"/>
      <w:r w:rsidR="00443C5A">
        <w:rPr>
          <w:rFonts w:ascii="Arial" w:hAnsi="Arial"/>
          <w:lang w:val="en-US"/>
        </w:rPr>
        <w:t>Odak</w:t>
      </w:r>
      <w:proofErr w:type="spellEnd"/>
      <w:r w:rsidR="00443C5A">
        <w:rPr>
          <w:rFonts w:ascii="Arial" w:hAnsi="Arial"/>
          <w:lang w:val="en-US"/>
        </w:rPr>
        <w:t xml:space="preserve"> has been founded in 1998 to present high technology products </w:t>
      </w:r>
      <w:r w:rsidR="00BB33B9">
        <w:rPr>
          <w:rFonts w:ascii="Arial" w:hAnsi="Arial"/>
          <w:lang w:val="en-US"/>
        </w:rPr>
        <w:t xml:space="preserve">through their country-wide dealer network </w:t>
      </w:r>
      <w:r w:rsidR="00443C5A">
        <w:rPr>
          <w:rFonts w:ascii="Arial" w:hAnsi="Arial"/>
          <w:lang w:val="en-US"/>
        </w:rPr>
        <w:t>to the Turkish market.</w:t>
      </w:r>
      <w:r w:rsidR="00D51EE9">
        <w:rPr>
          <w:rFonts w:ascii="Arial" w:hAnsi="Arial"/>
          <w:lang w:val="en-US"/>
        </w:rPr>
        <w:t xml:space="preserve"> Their unique service approach of supplying applications, sales and technical support locally is their secret of success for technical products. </w:t>
      </w:r>
      <w:proofErr w:type="spellStart"/>
      <w:r w:rsidR="00D51EE9">
        <w:rPr>
          <w:rFonts w:ascii="Arial" w:hAnsi="Arial"/>
          <w:lang w:val="en-US"/>
        </w:rPr>
        <w:t>Odak</w:t>
      </w:r>
      <w:proofErr w:type="spellEnd"/>
      <w:r w:rsidR="00D51EE9">
        <w:rPr>
          <w:rFonts w:ascii="Arial" w:hAnsi="Arial"/>
          <w:lang w:val="en-US"/>
        </w:rPr>
        <w:t xml:space="preserve"> is serving a broad range of market segments from </w:t>
      </w:r>
      <w:r w:rsidR="00BB33B9">
        <w:rPr>
          <w:rFonts w:ascii="Arial" w:hAnsi="Arial"/>
          <w:lang w:val="en-US"/>
        </w:rPr>
        <w:t xml:space="preserve">photography over </w:t>
      </w:r>
      <w:r w:rsidR="00D51EE9">
        <w:rPr>
          <w:rFonts w:ascii="Arial" w:hAnsi="Arial"/>
          <w:lang w:val="en-US"/>
        </w:rPr>
        <w:t>prepress</w:t>
      </w:r>
      <w:r w:rsidR="00BB33B9">
        <w:rPr>
          <w:rFonts w:ascii="Arial" w:hAnsi="Arial"/>
          <w:lang w:val="en-US"/>
        </w:rPr>
        <w:t xml:space="preserve"> to</w:t>
      </w:r>
      <w:r w:rsidR="00D51EE9">
        <w:rPr>
          <w:rFonts w:ascii="Arial" w:hAnsi="Arial"/>
          <w:lang w:val="en-US"/>
        </w:rPr>
        <w:t xml:space="preserve"> press, both digital and conventional</w:t>
      </w:r>
      <w:r w:rsidR="00BB33B9">
        <w:rPr>
          <w:rFonts w:ascii="Arial" w:hAnsi="Arial"/>
          <w:lang w:val="en-US"/>
        </w:rPr>
        <w:t xml:space="preserve">, for creative and industrial businesses. </w:t>
      </w:r>
    </w:p>
    <w:p w14:paraId="0F935177" w14:textId="21A8F183" w:rsidR="00A46C92" w:rsidRDefault="00A46C92" w:rsidP="00063201">
      <w:pPr>
        <w:rPr>
          <w:rFonts w:ascii="Arial" w:hAnsi="Arial"/>
          <w:lang w:val="en-US"/>
        </w:rPr>
      </w:pPr>
    </w:p>
    <w:p w14:paraId="6945F9AA" w14:textId="655D394A" w:rsidR="00A46C92" w:rsidRDefault="00A46C92" w:rsidP="00A46C92">
      <w:pPr>
        <w:rPr>
          <w:rFonts w:ascii="Arial" w:hAnsi="Arial"/>
          <w:lang w:val="en-US"/>
        </w:rPr>
      </w:pPr>
      <w:r>
        <w:rPr>
          <w:rFonts w:ascii="Arial" w:hAnsi="Arial"/>
          <w:lang w:val="en-US"/>
        </w:rPr>
        <w:t>“</w:t>
      </w:r>
      <w:proofErr w:type="spellStart"/>
      <w:r w:rsidRPr="00A46C92">
        <w:rPr>
          <w:rFonts w:ascii="Arial" w:hAnsi="Arial"/>
          <w:lang w:val="en-US"/>
        </w:rPr>
        <w:t>Odak</w:t>
      </w:r>
      <w:proofErr w:type="spellEnd"/>
      <w:r w:rsidRPr="00A46C92">
        <w:rPr>
          <w:rFonts w:ascii="Arial" w:hAnsi="Arial"/>
          <w:lang w:val="en-US"/>
        </w:rPr>
        <w:t xml:space="preserve"> will use 25 years’ color management experience with </w:t>
      </w:r>
      <w:r>
        <w:rPr>
          <w:rFonts w:ascii="Arial" w:hAnsi="Arial"/>
          <w:lang w:val="en-US"/>
        </w:rPr>
        <w:t xml:space="preserve">the </w:t>
      </w:r>
      <w:r w:rsidRPr="00A46C92">
        <w:rPr>
          <w:rFonts w:ascii="Arial" w:hAnsi="Arial"/>
          <w:lang w:val="en-US"/>
        </w:rPr>
        <w:t>understanding of local market conditions, in a country-wide dealer network, which will highly benefit the valuable customers</w:t>
      </w:r>
      <w:r>
        <w:rPr>
          <w:rFonts w:ascii="Arial" w:hAnsi="Arial"/>
          <w:lang w:val="en-US"/>
        </w:rPr>
        <w:t xml:space="preserve">,” remarks </w:t>
      </w:r>
      <w:r w:rsidRPr="00A46C92">
        <w:rPr>
          <w:rFonts w:ascii="Arial" w:hAnsi="Arial"/>
          <w:lang w:val="en-US"/>
        </w:rPr>
        <w:t>Mine Kalayl</w:t>
      </w:r>
      <w:r>
        <w:rPr>
          <w:rFonts w:ascii="Arial" w:hAnsi="Arial"/>
          <w:lang w:val="en-US"/>
        </w:rPr>
        <w:t>i</w:t>
      </w:r>
      <w:r w:rsidRPr="00A46C92">
        <w:rPr>
          <w:rFonts w:ascii="Arial" w:hAnsi="Arial"/>
          <w:lang w:val="en-US"/>
        </w:rPr>
        <w:t xml:space="preserve">, General Coordinator at </w:t>
      </w:r>
      <w:proofErr w:type="spellStart"/>
      <w:r w:rsidRPr="00A46C92">
        <w:rPr>
          <w:rFonts w:ascii="Arial" w:hAnsi="Arial"/>
          <w:lang w:val="en-US"/>
        </w:rPr>
        <w:t>Odak</w:t>
      </w:r>
      <w:proofErr w:type="spellEnd"/>
      <w:r w:rsidRPr="00A46C92">
        <w:rPr>
          <w:rFonts w:ascii="Arial" w:hAnsi="Arial"/>
          <w:lang w:val="en-US"/>
        </w:rPr>
        <w:t xml:space="preserve"> </w:t>
      </w:r>
      <w:proofErr w:type="spellStart"/>
      <w:r w:rsidRPr="00A46C92">
        <w:rPr>
          <w:rFonts w:ascii="Arial" w:hAnsi="Arial"/>
          <w:lang w:val="en-US"/>
        </w:rPr>
        <w:t>Kimya</w:t>
      </w:r>
      <w:proofErr w:type="spellEnd"/>
      <w:r>
        <w:rPr>
          <w:rFonts w:ascii="Arial" w:hAnsi="Arial"/>
          <w:lang w:val="en-US"/>
        </w:rPr>
        <w:t>. She</w:t>
      </w:r>
      <w:r w:rsidRPr="00A46C92">
        <w:rPr>
          <w:rFonts w:ascii="Arial" w:hAnsi="Arial"/>
          <w:lang w:val="en-US"/>
        </w:rPr>
        <w:t xml:space="preserve"> sees the benefits of the partnership for both end user and reseller customers</w:t>
      </w:r>
      <w:r>
        <w:rPr>
          <w:rFonts w:ascii="Arial" w:hAnsi="Arial"/>
          <w:lang w:val="en-US"/>
        </w:rPr>
        <w:t>. “</w:t>
      </w:r>
      <w:r w:rsidRPr="00A46C92">
        <w:rPr>
          <w:rFonts w:ascii="Arial" w:hAnsi="Arial"/>
          <w:lang w:val="en-US"/>
        </w:rPr>
        <w:t xml:space="preserve">With this step </w:t>
      </w:r>
      <w:proofErr w:type="spellStart"/>
      <w:r w:rsidRPr="00A46C92">
        <w:rPr>
          <w:rFonts w:ascii="Arial" w:hAnsi="Arial"/>
          <w:lang w:val="en-US"/>
        </w:rPr>
        <w:t>Odak</w:t>
      </w:r>
      <w:proofErr w:type="spellEnd"/>
      <w:r w:rsidRPr="00A46C92">
        <w:rPr>
          <w:rFonts w:ascii="Arial" w:hAnsi="Arial"/>
          <w:lang w:val="en-US"/>
        </w:rPr>
        <w:t xml:space="preserve"> will offer to GMG partners best in class color management solutions with flexibility and efficiency, and local warehousing will ensure greater media stock availability and faster delivery times. In addition, with </w:t>
      </w:r>
      <w:r w:rsidRPr="00A46C92">
        <w:rPr>
          <w:rFonts w:ascii="Arial" w:hAnsi="Arial"/>
          <w:lang w:val="en-US"/>
        </w:rPr>
        <w:lastRenderedPageBreak/>
        <w:t xml:space="preserve">this business model, </w:t>
      </w:r>
      <w:proofErr w:type="spellStart"/>
      <w:r w:rsidRPr="00A46C92">
        <w:rPr>
          <w:rFonts w:ascii="Arial" w:hAnsi="Arial"/>
          <w:lang w:val="en-US"/>
        </w:rPr>
        <w:t>Odak</w:t>
      </w:r>
      <w:proofErr w:type="spellEnd"/>
      <w:r w:rsidRPr="00A46C92">
        <w:rPr>
          <w:rFonts w:ascii="Arial" w:hAnsi="Arial"/>
          <w:lang w:val="en-US"/>
        </w:rPr>
        <w:t xml:space="preserve"> will provide GMG customers with high quality customer service and technical support, with </w:t>
      </w:r>
      <w:r>
        <w:rPr>
          <w:rFonts w:ascii="Arial" w:hAnsi="Arial"/>
          <w:lang w:val="en-US"/>
        </w:rPr>
        <w:t xml:space="preserve">a </w:t>
      </w:r>
      <w:r w:rsidRPr="00A46C92">
        <w:rPr>
          <w:rFonts w:ascii="Arial" w:hAnsi="Arial"/>
          <w:lang w:val="en-US"/>
        </w:rPr>
        <w:t>dedicated specialist team.”</w:t>
      </w:r>
    </w:p>
    <w:p w14:paraId="464CB2A7" w14:textId="076E9CDE" w:rsidR="008E65C7" w:rsidRDefault="008E65C7" w:rsidP="008B2501">
      <w:pPr>
        <w:ind w:left="0"/>
        <w:rPr>
          <w:rFonts w:ascii="Arial" w:hAnsi="Arial"/>
          <w:lang w:val="en-US"/>
        </w:rPr>
      </w:pPr>
    </w:p>
    <w:p w14:paraId="3984AF37" w14:textId="3837DA77" w:rsidR="008E65C7" w:rsidRDefault="00A46C92" w:rsidP="00A46C92">
      <w:pPr>
        <w:jc w:val="center"/>
        <w:rPr>
          <w:rFonts w:ascii="Arial" w:hAnsi="Arial"/>
          <w:lang w:val="en-US"/>
        </w:rPr>
      </w:pPr>
      <w:r w:rsidRPr="00A46C92">
        <w:rPr>
          <w:rFonts w:ascii="Arial" w:eastAsia="Times" w:hAnsi="Arial" w:cs="Arial"/>
          <w:b/>
          <w:snapToGrid/>
          <w:sz w:val="22"/>
          <w:szCs w:val="22"/>
          <w:lang w:val="en-US"/>
        </w:rPr>
        <w:t>Ends</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145477" w:rsidRPr="002800B9" w14:paraId="5F50AEB7" w14:textId="77777777" w:rsidTr="00EF4DD4">
        <w:trPr>
          <w:trHeight w:val="220"/>
        </w:trPr>
        <w:tc>
          <w:tcPr>
            <w:tcW w:w="8478" w:type="dxa"/>
          </w:tcPr>
          <w:p w14:paraId="60E9E41F" w14:textId="77777777" w:rsidR="00A46C92" w:rsidRPr="002C44F0" w:rsidRDefault="008037B2" w:rsidP="00A46C92">
            <w:pPr>
              <w:pStyle w:val="PRBoilerplateHeadline"/>
              <w:snapToGrid w:val="0"/>
              <w:spacing w:after="120"/>
              <w:rPr>
                <w:rFonts w:ascii="Arial" w:hAnsi="Arial" w:cs="Times New Roman"/>
                <w:b w:val="0"/>
                <w:szCs w:val="24"/>
                <w:lang w:val="en-US"/>
              </w:rPr>
            </w:pPr>
            <w:r w:rsidRPr="002800B9">
              <w:rPr>
                <w:rFonts w:ascii="Arial" w:hAnsi="Arial"/>
                <w:szCs w:val="24"/>
                <w:lang w:val="en-US"/>
              </w:rPr>
              <w:t xml:space="preserve">About GMG: </w:t>
            </w:r>
            <w:r w:rsidR="00A46C92" w:rsidRPr="002C44F0">
              <w:rPr>
                <w:rFonts w:ascii="Arial" w:hAnsi="Arial" w:cs="Times New Roman"/>
                <w:b w:val="0"/>
                <w:szCs w:val="24"/>
                <w:lang w:val="en-US"/>
              </w:rPr>
              <w:t>GMG is a leading developer and provider of high-quality color management software solutions. The company was founded in 1984 in Tübingen. With more than 3</w:t>
            </w:r>
            <w:r w:rsidR="00A46C92">
              <w:rPr>
                <w:rFonts w:ascii="Arial" w:hAnsi="Arial" w:cs="Times New Roman"/>
                <w:b w:val="0"/>
                <w:szCs w:val="24"/>
                <w:lang w:val="en-US"/>
              </w:rPr>
              <w:t>5</w:t>
            </w:r>
            <w:r w:rsidR="00A46C92" w:rsidRPr="002C44F0">
              <w:rPr>
                <w:rFonts w:ascii="Arial" w:hAnsi="Arial" w:cs="Times New Roman"/>
                <w:b w:val="0"/>
                <w:szCs w:val="24"/>
                <w:lang w:val="en-US"/>
              </w:rPr>
              <w:t xml:space="preserve">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w:t>
            </w:r>
            <w:r w:rsidR="00A46C92">
              <w:rPr>
                <w:rFonts w:ascii="Arial" w:hAnsi="Arial" w:cs="Times New Roman"/>
                <w:b w:val="0"/>
                <w:szCs w:val="24"/>
                <w:lang w:val="en-US"/>
              </w:rPr>
              <w:t>2</w:t>
            </w:r>
            <w:r w:rsidR="00A46C92" w:rsidRPr="002C44F0">
              <w:rPr>
                <w:rFonts w:ascii="Arial" w:hAnsi="Arial" w:cs="Times New Roman"/>
                <w:b w:val="0"/>
                <w:szCs w:val="24"/>
                <w:lang w:val="en-US"/>
              </w:rPr>
              <w:t xml:space="preserve">,000 systems are in use worldwide. These customers come from a wide range of branches of industry and areas of application. They include, among others, advertising agencies, pre-press firms, offset, </w:t>
            </w:r>
            <w:proofErr w:type="spellStart"/>
            <w:r w:rsidR="00A46C92" w:rsidRPr="002C44F0">
              <w:rPr>
                <w:rFonts w:ascii="Arial" w:hAnsi="Arial" w:cs="Times New Roman"/>
                <w:b w:val="0"/>
                <w:szCs w:val="24"/>
                <w:lang w:val="en-US"/>
              </w:rPr>
              <w:t>flexo</w:t>
            </w:r>
            <w:proofErr w:type="spellEnd"/>
            <w:r w:rsidR="00A46C92" w:rsidRPr="002C44F0">
              <w:rPr>
                <w:rFonts w:ascii="Arial" w:hAnsi="Arial" w:cs="Times New Roman"/>
                <w:b w:val="0"/>
                <w:szCs w:val="24"/>
                <w:lang w:val="en-US"/>
              </w:rPr>
              <w:t>, packaging, digital and large format printing presses, as well as intaglio printing companies. GMG is represented by branch offices and dealers worldwide.</w:t>
            </w:r>
          </w:p>
          <w:p w14:paraId="18D4EA56" w14:textId="0D4A6210" w:rsidR="008037B2" w:rsidRDefault="008419FD" w:rsidP="008037B2">
            <w:pPr>
              <w:pStyle w:val="PRBoilerplateHeadline"/>
              <w:spacing w:after="120"/>
              <w:rPr>
                <w:rFonts w:ascii="Arial" w:hAnsi="Arial"/>
                <w:b w:val="0"/>
                <w:szCs w:val="24"/>
                <w:lang w:val="en-US"/>
              </w:rPr>
            </w:pPr>
            <w:r w:rsidRPr="002800B9">
              <w:rPr>
                <w:rFonts w:ascii="Arial" w:hAnsi="Arial"/>
                <w:szCs w:val="24"/>
                <w:lang w:val="en-US"/>
              </w:rPr>
              <w:t xml:space="preserve">About </w:t>
            </w:r>
            <w:proofErr w:type="spellStart"/>
            <w:r>
              <w:rPr>
                <w:rFonts w:ascii="Arial" w:hAnsi="Arial"/>
                <w:szCs w:val="24"/>
                <w:lang w:val="en-US"/>
              </w:rPr>
              <w:t>Odak</w:t>
            </w:r>
            <w:proofErr w:type="spellEnd"/>
            <w:r w:rsidRPr="002800B9">
              <w:rPr>
                <w:rFonts w:ascii="Arial" w:hAnsi="Arial"/>
                <w:szCs w:val="24"/>
                <w:lang w:val="en-US"/>
              </w:rPr>
              <w:t xml:space="preserve">: </w:t>
            </w:r>
            <w:proofErr w:type="spellStart"/>
            <w:r w:rsidRPr="008419FD">
              <w:rPr>
                <w:rFonts w:ascii="Arial" w:hAnsi="Arial" w:cs="Times New Roman"/>
                <w:b w:val="0"/>
                <w:szCs w:val="24"/>
                <w:lang w:val="en-US"/>
              </w:rPr>
              <w:t>Odak</w:t>
            </w:r>
            <w:proofErr w:type="spellEnd"/>
            <w:r w:rsidRPr="008419FD">
              <w:rPr>
                <w:rFonts w:ascii="Arial" w:hAnsi="Arial" w:cs="Times New Roman"/>
                <w:b w:val="0"/>
                <w:szCs w:val="24"/>
                <w:lang w:val="en-US"/>
              </w:rPr>
              <w:t xml:space="preserve"> has been founded in 1998 to present provide high technology products to the Turkish market. </w:t>
            </w:r>
            <w:proofErr w:type="spellStart"/>
            <w:r w:rsidRPr="008419FD">
              <w:rPr>
                <w:rFonts w:ascii="Arial" w:hAnsi="Arial" w:cs="Times New Roman"/>
                <w:b w:val="0"/>
                <w:szCs w:val="24"/>
                <w:lang w:val="en-US"/>
              </w:rPr>
              <w:t>Odak</w:t>
            </w:r>
            <w:proofErr w:type="spellEnd"/>
            <w:r w:rsidRPr="008419FD">
              <w:rPr>
                <w:rFonts w:ascii="Arial" w:hAnsi="Arial" w:cs="Times New Roman"/>
                <w:b w:val="0"/>
                <w:szCs w:val="24"/>
                <w:lang w:val="en-US"/>
              </w:rPr>
              <w:t xml:space="preserve"> </w:t>
            </w:r>
            <w:proofErr w:type="spellStart"/>
            <w:r w:rsidRPr="008419FD">
              <w:rPr>
                <w:rFonts w:ascii="Arial" w:hAnsi="Arial" w:cs="Times New Roman"/>
                <w:b w:val="0"/>
                <w:szCs w:val="24"/>
                <w:lang w:val="en-US"/>
              </w:rPr>
              <w:t>Kimya</w:t>
            </w:r>
            <w:proofErr w:type="spellEnd"/>
            <w:r w:rsidRPr="008419FD">
              <w:rPr>
                <w:rFonts w:ascii="Arial" w:hAnsi="Arial" w:cs="Times New Roman"/>
                <w:b w:val="0"/>
                <w:szCs w:val="24"/>
                <w:lang w:val="en-US"/>
              </w:rPr>
              <w:t xml:space="preserve"> is one of the leading companies in the sector with applications and innovations based on color excellence. </w:t>
            </w:r>
            <w:proofErr w:type="spellStart"/>
            <w:r w:rsidRPr="008419FD">
              <w:rPr>
                <w:rFonts w:ascii="Arial" w:hAnsi="Arial" w:cs="Times New Roman"/>
                <w:b w:val="0"/>
                <w:szCs w:val="24"/>
                <w:lang w:val="en-US"/>
              </w:rPr>
              <w:t>Odak</w:t>
            </w:r>
            <w:proofErr w:type="spellEnd"/>
            <w:r w:rsidRPr="008419FD">
              <w:rPr>
                <w:rFonts w:ascii="Arial" w:hAnsi="Arial" w:cs="Times New Roman"/>
                <w:b w:val="0"/>
                <w:szCs w:val="24"/>
                <w:lang w:val="en-US"/>
              </w:rPr>
              <w:t xml:space="preserve"> provides best in class color measurement systems. The product range covers all requirements from formulation to quality control operations. </w:t>
            </w:r>
            <w:proofErr w:type="spellStart"/>
            <w:r w:rsidRPr="008419FD">
              <w:rPr>
                <w:rFonts w:ascii="Arial" w:hAnsi="Arial" w:cs="Times New Roman"/>
                <w:b w:val="0"/>
                <w:szCs w:val="24"/>
                <w:lang w:val="en-US"/>
              </w:rPr>
              <w:t>Odak</w:t>
            </w:r>
            <w:proofErr w:type="spellEnd"/>
            <w:r w:rsidRPr="008419FD">
              <w:rPr>
                <w:rFonts w:ascii="Arial" w:hAnsi="Arial" w:cs="Times New Roman"/>
                <w:b w:val="0"/>
                <w:szCs w:val="24"/>
                <w:lang w:val="en-US"/>
              </w:rPr>
              <w:t xml:space="preserve"> is a unique company who can supply sales hardware, application and technical service support locally, which is the secret of success for technical products. </w:t>
            </w:r>
            <w:hyperlink r:id="rId11" w:history="1">
              <w:r w:rsidRPr="008419FD">
                <w:rPr>
                  <w:rStyle w:val="Hyperlink"/>
                  <w:rFonts w:ascii="Arial" w:hAnsi="Arial" w:cs="Times New Roman"/>
                  <w:b w:val="0"/>
                  <w:szCs w:val="24"/>
                  <w:lang w:val="en-US"/>
                </w:rPr>
                <w:t>www.odakkimya.com.tr</w:t>
              </w:r>
            </w:hyperlink>
          </w:p>
          <w:p w14:paraId="3B9F9F7C" w14:textId="77777777" w:rsidR="00A46C92" w:rsidRPr="002800B9" w:rsidRDefault="00A46C92" w:rsidP="008037B2">
            <w:pPr>
              <w:pStyle w:val="PRBoilerplateHeadline"/>
              <w:spacing w:after="120"/>
              <w:rPr>
                <w:rFonts w:ascii="Arial" w:hAnsi="Arial" w:cs="Times New Roman"/>
                <w:b w:val="0"/>
                <w:snapToGrid/>
                <w:szCs w:val="24"/>
                <w:lang w:val="en-US"/>
              </w:rPr>
            </w:pPr>
          </w:p>
          <w:p w14:paraId="37599C2A" w14:textId="3B2E9F03" w:rsidR="00145477" w:rsidRPr="002800B9" w:rsidRDefault="008037B2" w:rsidP="008037B2">
            <w:pPr>
              <w:pStyle w:val="PRBoilerplateCopytext"/>
              <w:tabs>
                <w:tab w:val="left" w:pos="5490"/>
              </w:tabs>
              <w:ind w:firstLine="22"/>
              <w:rPr>
                <w:rStyle w:val="PRBoilerplateHeadlineZchn"/>
                <w:rFonts w:ascii="Arial" w:hAnsi="Arial" w:cs="Arial"/>
                <w:b w:val="0"/>
                <w:szCs w:val="16"/>
                <w:lang w:val="en-US"/>
              </w:rPr>
            </w:pPr>
            <w:r w:rsidRPr="002800B9">
              <w:rPr>
                <w:rFonts w:ascii="Arial" w:hAnsi="Arial" w:cs="Arial"/>
                <w:noProof/>
                <w:snapToGrid/>
                <w:szCs w:val="16"/>
                <w:lang w:val="en-US"/>
              </w:rPr>
              <w:t xml:space="preserve"> </w:t>
            </w:r>
            <w:r w:rsidR="00262630" w:rsidRPr="002800B9">
              <w:rPr>
                <w:rFonts w:ascii="Arial" w:hAnsi="Arial" w:cs="Arial"/>
                <w:noProof/>
                <w:snapToGrid/>
                <w:szCs w:val="16"/>
                <w:lang w:val="en-US"/>
              </w:rPr>
              <w:drawing>
                <wp:inline distT="0" distB="0" distL="0" distR="0" wp14:anchorId="2B9CAB15" wp14:editId="345C1E52">
                  <wp:extent cx="3124200" cy="14918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5F7650D" w14:textId="77777777" w:rsidR="008037B2" w:rsidRPr="002800B9" w:rsidRDefault="008037B2" w:rsidP="008037B2">
            <w:pPr>
              <w:pStyle w:val="PRBoilerplateCopytext"/>
              <w:rPr>
                <w:rStyle w:val="PRBoilerplateHeadlineZchn"/>
                <w:rFonts w:ascii="Arial" w:hAnsi="Arial"/>
                <w:szCs w:val="16"/>
                <w:lang w:val="en-US"/>
              </w:rPr>
            </w:pPr>
          </w:p>
          <w:p w14:paraId="5712382E" w14:textId="51C3C0B1" w:rsidR="008037B2" w:rsidRPr="002800B9" w:rsidRDefault="008037B2" w:rsidP="008037B2">
            <w:pPr>
              <w:pStyle w:val="PRBoilerplateCopytext"/>
              <w:rPr>
                <w:rFonts w:ascii="Arial" w:hAnsi="Arial"/>
                <w:bCs/>
                <w:iCs/>
                <w:snapToGrid/>
                <w:szCs w:val="24"/>
                <w:lang w:val="en-US"/>
              </w:rPr>
            </w:pPr>
            <w:r w:rsidRPr="002800B9">
              <w:rPr>
                <w:rStyle w:val="PRBoilerplateHeadlineZchn"/>
                <w:rFonts w:ascii="Arial" w:hAnsi="Arial"/>
                <w:szCs w:val="16"/>
                <w:lang w:val="en-US"/>
              </w:rPr>
              <w:t>© 201</w:t>
            </w:r>
            <w:r w:rsidR="00D97A62">
              <w:rPr>
                <w:rStyle w:val="PRBoilerplateHeadlineZchn"/>
                <w:rFonts w:ascii="Arial" w:hAnsi="Arial"/>
                <w:szCs w:val="16"/>
                <w:lang w:val="en-US"/>
              </w:rPr>
              <w:t>9</w:t>
            </w:r>
            <w:r w:rsidRPr="002800B9">
              <w:rPr>
                <w:rStyle w:val="PRBoilerplateHeadlineZchn"/>
                <w:rFonts w:ascii="Arial" w:hAnsi="Arial"/>
                <w:szCs w:val="16"/>
                <w:lang w:val="en-US"/>
              </w:rPr>
              <w:t xml:space="preserve"> GMG GmbH &amp; Co. KG.</w:t>
            </w:r>
            <w:r w:rsidRPr="002800B9">
              <w:rPr>
                <w:rFonts w:ascii="Arial" w:hAnsi="Arial"/>
                <w:szCs w:val="16"/>
                <w:lang w:val="en-US"/>
              </w:rPr>
              <w:t xml:space="preserve"> </w:t>
            </w:r>
            <w:r w:rsidRPr="002800B9">
              <w:rPr>
                <w:rFonts w:ascii="Arial" w:hAnsi="Arial"/>
                <w:bCs/>
                <w:iCs/>
                <w:szCs w:val="24"/>
                <w:lang w:val="en-US"/>
              </w:rPr>
              <w:t>GMG, the GMG logo, and certain product names are registered trademarks or brands owned by GMG GmbH &amp; Co. KG. All other names and products are registered trademarks or brands of the respective company. Subject to technical and other alterations.</w:t>
            </w:r>
          </w:p>
          <w:p w14:paraId="7102193F" w14:textId="46B7107E" w:rsidR="008037B2" w:rsidRPr="002800B9" w:rsidRDefault="008037B2" w:rsidP="008037B2">
            <w:pPr>
              <w:pStyle w:val="PRBoilerplateCopytext"/>
              <w:spacing w:after="120"/>
              <w:rPr>
                <w:rFonts w:ascii="Arial" w:hAnsi="Arial"/>
                <w:b/>
                <w:bCs/>
                <w:iCs/>
                <w:szCs w:val="24"/>
                <w:lang w:val="en-US"/>
              </w:rPr>
            </w:pPr>
            <w:r w:rsidRPr="002800B9">
              <w:rPr>
                <w:rFonts w:ascii="Arial" w:hAnsi="Arial"/>
                <w:bCs/>
                <w:iCs/>
                <w:szCs w:val="24"/>
                <w:lang w:val="en-US"/>
              </w:rPr>
              <w:t xml:space="preserve">Additional information can be found at </w:t>
            </w:r>
            <w:hyperlink r:id="rId13" w:history="1">
              <w:r w:rsidRPr="002800B9">
                <w:rPr>
                  <w:rStyle w:val="Hyperlink"/>
                  <w:rFonts w:ascii="Arial" w:hAnsi="Arial"/>
                  <w:bCs/>
                  <w:iCs/>
                  <w:szCs w:val="24"/>
                  <w:lang w:val="en-US"/>
                </w:rPr>
                <w:t>www.gmgcolor.com</w:t>
              </w:r>
            </w:hyperlink>
            <w:r w:rsidRPr="002800B9">
              <w:rPr>
                <w:rFonts w:ascii="Arial" w:hAnsi="Arial"/>
                <w:bCs/>
                <w:iCs/>
                <w:szCs w:val="24"/>
                <w:lang w:val="en-US"/>
              </w:rPr>
              <w:t xml:space="preserve">, </w:t>
            </w:r>
            <w:hyperlink r:id="rId14" w:history="1">
              <w:r w:rsidRPr="002800B9">
                <w:rPr>
                  <w:rStyle w:val="Hyperlink"/>
                  <w:rFonts w:ascii="Arial" w:hAnsi="Arial"/>
                  <w:bCs/>
                  <w:iCs/>
                  <w:szCs w:val="24"/>
                  <w:lang w:val="en-US"/>
                </w:rPr>
                <w:t>www.facebook.com/gmgcolor.en</w:t>
              </w:r>
            </w:hyperlink>
          </w:p>
          <w:p w14:paraId="0030F0E4" w14:textId="788F6C3C" w:rsidR="00145477" w:rsidRPr="002800B9" w:rsidRDefault="008037B2" w:rsidP="008037B2">
            <w:pPr>
              <w:pStyle w:val="PRBoilerplateCopytext"/>
              <w:tabs>
                <w:tab w:val="left" w:pos="5490"/>
              </w:tabs>
              <w:ind w:firstLine="22"/>
              <w:rPr>
                <w:rStyle w:val="PRBoilerplateCopytextZchn"/>
                <w:rFonts w:ascii="Arial" w:hAnsi="Arial" w:cs="Arial"/>
                <w:szCs w:val="16"/>
                <w:lang w:val="en-US"/>
              </w:rPr>
            </w:pPr>
            <w:r w:rsidRPr="002800B9">
              <w:rPr>
                <w:rStyle w:val="PRBoilerplateCopytextZchn"/>
                <w:rFonts w:ascii="Arial" w:hAnsi="Arial" w:cs="Arial"/>
                <w:szCs w:val="16"/>
                <w:lang w:val="en-US"/>
              </w:rPr>
              <w:t xml:space="preserve"> </w:t>
            </w:r>
          </w:p>
          <w:p w14:paraId="2FAE67D5" w14:textId="77777777" w:rsidR="00617A1F" w:rsidRPr="002800B9" w:rsidRDefault="00617A1F" w:rsidP="00617A1F">
            <w:pPr>
              <w:pStyle w:val="FormatvorlagePRBoilerplateContacts"/>
              <w:widowControl w:val="0"/>
              <w:rPr>
                <w:rFonts w:ascii="Arial" w:hAnsi="Arial" w:cs="Arial"/>
                <w:color w:val="auto"/>
              </w:rPr>
            </w:pPr>
            <w:r w:rsidRPr="002800B9">
              <w:rPr>
                <w:rFonts w:ascii="Arial" w:hAnsi="Arial" w:cs="Arial"/>
                <w:color w:val="auto"/>
              </w:rPr>
              <w:t>Contacts:</w:t>
            </w:r>
          </w:p>
          <w:p w14:paraId="50D22C8C" w14:textId="0C71B107" w:rsidR="00617A1F" w:rsidRPr="002800B9" w:rsidRDefault="00617A1F" w:rsidP="00617A1F">
            <w:pPr>
              <w:pStyle w:val="PRBoilerplateAddress"/>
              <w:widowControl w:val="0"/>
              <w:rPr>
                <w:rFonts w:ascii="Arial" w:hAnsi="Arial" w:cs="Arial"/>
              </w:rPr>
            </w:pPr>
            <w:r w:rsidRPr="002800B9">
              <w:rPr>
                <w:rFonts w:ascii="Arial" w:hAnsi="Arial" w:cs="Arial"/>
              </w:rPr>
              <w:t xml:space="preserve">GMG GmbH &amp; Co. </w:t>
            </w:r>
            <w:r w:rsidR="00B71603" w:rsidRPr="002800B9">
              <w:rPr>
                <w:rFonts w:ascii="Arial" w:hAnsi="Arial" w:cs="Arial"/>
              </w:rPr>
              <w:t>KG</w:t>
            </w:r>
            <w:r w:rsidR="00B71603" w:rsidRPr="002800B9">
              <w:rPr>
                <w:rFonts w:ascii="Arial" w:hAnsi="Arial" w:cs="Arial"/>
              </w:rPr>
              <w:tab/>
            </w:r>
            <w:r w:rsidR="00B71603" w:rsidRPr="002800B9">
              <w:rPr>
                <w:rFonts w:ascii="Arial" w:hAnsi="Arial" w:cs="Arial"/>
              </w:rPr>
              <w:tab/>
            </w:r>
            <w:r w:rsidRPr="002800B9">
              <w:rPr>
                <w:rFonts w:ascii="Arial" w:hAnsi="Arial" w:cs="Arial"/>
              </w:rPr>
              <w:t>Press contact:</w:t>
            </w:r>
            <w:r w:rsidRPr="002800B9">
              <w:rPr>
                <w:rFonts w:ascii="Arial" w:hAnsi="Arial" w:cs="Arial"/>
              </w:rPr>
              <w:tab/>
            </w:r>
            <w:r w:rsidRPr="002800B9">
              <w:rPr>
                <w:rFonts w:ascii="Arial" w:hAnsi="Arial" w:cs="Arial"/>
              </w:rPr>
              <w:tab/>
            </w:r>
            <w:r w:rsidRPr="002800B9">
              <w:rPr>
                <w:rFonts w:ascii="Arial" w:hAnsi="Arial" w:cs="Arial"/>
              </w:rPr>
              <w:tab/>
              <w:t>Press contact Americas:</w:t>
            </w:r>
          </w:p>
          <w:p w14:paraId="2A03CC5B" w14:textId="3D2CCE1C" w:rsidR="00617A1F" w:rsidRPr="002800B9" w:rsidRDefault="00B71603" w:rsidP="00617A1F">
            <w:pPr>
              <w:pStyle w:val="PRBoilerplateAddress"/>
              <w:widowControl w:val="0"/>
              <w:rPr>
                <w:rFonts w:ascii="Arial" w:hAnsi="Arial" w:cs="Arial"/>
              </w:rPr>
            </w:pPr>
            <w:r w:rsidRPr="002800B9">
              <w:rPr>
                <w:rFonts w:ascii="Arial" w:hAnsi="Arial" w:cs="Arial"/>
              </w:rPr>
              <w:t>Phone: + 49 (0) 7071 938 74-0</w:t>
            </w:r>
            <w:r w:rsidRPr="002800B9">
              <w:rPr>
                <w:rFonts w:ascii="Arial" w:hAnsi="Arial" w:cs="Arial"/>
              </w:rPr>
              <w:tab/>
            </w:r>
            <w:r w:rsidR="00CA55BC" w:rsidRPr="002800B9">
              <w:rPr>
                <w:rFonts w:ascii="Arial" w:hAnsi="Arial" w:cs="Arial"/>
              </w:rPr>
              <w:t>Michael Grass</w:t>
            </w:r>
            <w:r w:rsidR="00617A1F" w:rsidRPr="002800B9">
              <w:rPr>
                <w:rFonts w:ascii="Arial" w:hAnsi="Arial" w:cs="Arial"/>
              </w:rPr>
              <w:tab/>
            </w:r>
            <w:r w:rsidR="00617A1F" w:rsidRPr="002800B9">
              <w:rPr>
                <w:rFonts w:ascii="Arial" w:hAnsi="Arial" w:cs="Arial"/>
              </w:rPr>
              <w:tab/>
            </w:r>
            <w:r w:rsidR="00617A1F" w:rsidRPr="002800B9">
              <w:rPr>
                <w:rFonts w:ascii="Arial" w:hAnsi="Arial" w:cs="Arial"/>
              </w:rPr>
              <w:tab/>
              <w:t>Irvin Press</w:t>
            </w:r>
          </w:p>
          <w:p w14:paraId="6EC37C33" w14:textId="3E0A1F76" w:rsidR="00617A1F" w:rsidRPr="002800B9" w:rsidRDefault="00B71603" w:rsidP="00617A1F">
            <w:pPr>
              <w:pStyle w:val="PRBoilerplateAddress"/>
              <w:ind w:firstLine="22"/>
              <w:rPr>
                <w:rFonts w:ascii="Arial" w:hAnsi="Arial" w:cs="Arial"/>
              </w:rPr>
            </w:pPr>
            <w:r w:rsidRPr="002800B9">
              <w:rPr>
                <w:rFonts w:ascii="Arial" w:hAnsi="Arial" w:cs="Arial"/>
              </w:rPr>
              <w:t>Fax: + 49 (0) 7071 938 74-22</w:t>
            </w:r>
            <w:r w:rsidRPr="002800B9">
              <w:rPr>
                <w:rFonts w:ascii="Arial" w:hAnsi="Arial" w:cs="Arial"/>
              </w:rPr>
              <w:tab/>
            </w:r>
            <w:r w:rsidRPr="002800B9">
              <w:rPr>
                <w:rFonts w:ascii="Arial" w:hAnsi="Arial" w:cs="Arial"/>
              </w:rPr>
              <w:tab/>
            </w:r>
            <w:r w:rsidR="00617A1F" w:rsidRPr="002800B9">
              <w:rPr>
                <w:rFonts w:ascii="Arial" w:hAnsi="Arial" w:cs="Arial"/>
              </w:rPr>
              <w:t>AD</w:t>
            </w:r>
            <w:r w:rsidRPr="002800B9">
              <w:rPr>
                <w:rFonts w:ascii="Arial" w:hAnsi="Arial" w:cs="Arial"/>
              </w:rPr>
              <w:t xml:space="preserve"> C</w:t>
            </w:r>
            <w:r w:rsidR="00617A1F" w:rsidRPr="002800B9">
              <w:rPr>
                <w:rFonts w:ascii="Arial" w:hAnsi="Arial" w:cs="Arial"/>
              </w:rPr>
              <w:t>ommunications</w:t>
            </w:r>
            <w:r w:rsidRPr="002800B9">
              <w:rPr>
                <w:rFonts w:ascii="Arial" w:hAnsi="Arial" w:cs="Arial"/>
              </w:rPr>
              <w:tab/>
            </w:r>
            <w:r w:rsidR="00617A1F" w:rsidRPr="002800B9">
              <w:rPr>
                <w:rFonts w:ascii="Arial" w:hAnsi="Arial" w:cs="Arial"/>
              </w:rPr>
              <w:tab/>
              <w:t>Press +</w:t>
            </w:r>
          </w:p>
          <w:p w14:paraId="5C8092C2" w14:textId="2D60E7A1" w:rsidR="00617A1F" w:rsidRPr="002800B9" w:rsidRDefault="00B71603" w:rsidP="00617A1F">
            <w:pPr>
              <w:pStyle w:val="PRBoilerplateAddress"/>
              <w:ind w:firstLine="22"/>
              <w:rPr>
                <w:rFonts w:ascii="Arial" w:hAnsi="Arial" w:cs="Arial"/>
              </w:rPr>
            </w:pPr>
            <w:r w:rsidRPr="002800B9">
              <w:rPr>
                <w:rFonts w:ascii="Arial" w:hAnsi="Arial" w:cs="Arial"/>
              </w:rPr>
              <w:t>E-mail: pr@gmgcolor.com</w:t>
            </w:r>
            <w:r w:rsidRPr="002800B9">
              <w:rPr>
                <w:rFonts w:ascii="Arial" w:hAnsi="Arial" w:cs="Arial"/>
              </w:rPr>
              <w:tab/>
            </w:r>
            <w:r w:rsidRPr="002800B9">
              <w:rPr>
                <w:rFonts w:ascii="Arial" w:hAnsi="Arial" w:cs="Arial"/>
              </w:rPr>
              <w:tab/>
            </w:r>
            <w:r w:rsidR="00617A1F" w:rsidRPr="002800B9">
              <w:rPr>
                <w:rFonts w:ascii="Arial" w:hAnsi="Arial" w:cs="Arial"/>
              </w:rPr>
              <w:t>Phone: + 44 (0) 1372</w:t>
            </w:r>
            <w:r w:rsidR="00CA55BC" w:rsidRPr="002800B9">
              <w:rPr>
                <w:rFonts w:ascii="Arial" w:hAnsi="Arial" w:cs="Arial"/>
              </w:rPr>
              <w:t xml:space="preserve"> </w:t>
            </w:r>
            <w:r w:rsidR="00617A1F" w:rsidRPr="002800B9">
              <w:rPr>
                <w:rFonts w:ascii="Arial" w:hAnsi="Arial" w:cs="Arial"/>
              </w:rPr>
              <w:t>464470</w:t>
            </w:r>
            <w:r w:rsidR="00617A1F" w:rsidRPr="002800B9">
              <w:rPr>
                <w:rFonts w:ascii="Arial" w:hAnsi="Arial" w:cs="Arial"/>
              </w:rPr>
              <w:tab/>
            </w:r>
            <w:r w:rsidR="00617A1F" w:rsidRPr="002800B9">
              <w:rPr>
                <w:rFonts w:ascii="Arial" w:hAnsi="Arial" w:cs="Arial"/>
              </w:rPr>
              <w:tab/>
              <w:t>Phone: +1 508-384-3660</w:t>
            </w:r>
          </w:p>
          <w:p w14:paraId="38C4572A" w14:textId="59DABE1A" w:rsidR="00145477" w:rsidRPr="00E93351" w:rsidRDefault="00617A1F" w:rsidP="00617A1F">
            <w:pPr>
              <w:pStyle w:val="PRBoilerplateCopytext"/>
              <w:tabs>
                <w:tab w:val="left" w:pos="5490"/>
              </w:tabs>
              <w:rPr>
                <w:rFonts w:ascii="Arial" w:hAnsi="Arial" w:cs="Arial"/>
                <w:b/>
                <w:szCs w:val="16"/>
              </w:rPr>
            </w:pPr>
            <w:r w:rsidRPr="002800B9">
              <w:rPr>
                <w:rFonts w:ascii="Arial" w:hAnsi="Arial" w:cs="Arial"/>
                <w:lang w:val="en-US"/>
              </w:rPr>
              <w:t xml:space="preserve">                                                </w:t>
            </w:r>
            <w:r w:rsidR="00B71603" w:rsidRPr="002800B9">
              <w:rPr>
                <w:rFonts w:ascii="Arial" w:hAnsi="Arial" w:cs="Arial"/>
                <w:lang w:val="en-US"/>
              </w:rPr>
              <w:t xml:space="preserve">                </w:t>
            </w:r>
            <w:r w:rsidRPr="002800B9">
              <w:rPr>
                <w:rFonts w:ascii="Arial" w:hAnsi="Arial" w:cs="Arial"/>
                <w:lang w:val="en-US"/>
              </w:rPr>
              <w:t xml:space="preserve"> </w:t>
            </w:r>
            <w:proofErr w:type="spellStart"/>
            <w:r w:rsidRPr="00E93351">
              <w:rPr>
                <w:rFonts w:ascii="Arial" w:hAnsi="Arial" w:cs="Arial"/>
              </w:rPr>
              <w:t>E-mail</w:t>
            </w:r>
            <w:proofErr w:type="spellEnd"/>
            <w:r w:rsidRPr="00E93351">
              <w:rPr>
                <w:rFonts w:ascii="Arial" w:hAnsi="Arial" w:cs="Arial"/>
              </w:rPr>
              <w:t xml:space="preserve">: </w:t>
            </w:r>
            <w:r w:rsidR="00CA55BC" w:rsidRPr="00E93351">
              <w:rPr>
                <w:rFonts w:ascii="Arial" w:hAnsi="Arial" w:cs="Arial"/>
              </w:rPr>
              <w:t>mgrass</w:t>
            </w:r>
            <w:r w:rsidRPr="00E93351">
              <w:rPr>
                <w:rFonts w:ascii="Arial" w:hAnsi="Arial" w:cs="Arial"/>
              </w:rPr>
              <w:t>@adcomms.co.uk</w:t>
            </w:r>
            <w:r w:rsidRPr="00E93351">
              <w:rPr>
                <w:rFonts w:ascii="Arial" w:hAnsi="Arial" w:cs="Arial"/>
              </w:rPr>
              <w:tab/>
            </w:r>
            <w:r w:rsidR="00B71603" w:rsidRPr="00E93351">
              <w:rPr>
                <w:rFonts w:ascii="Arial" w:hAnsi="Arial" w:cs="Arial"/>
              </w:rPr>
              <w:t xml:space="preserve">      </w:t>
            </w:r>
            <w:proofErr w:type="spellStart"/>
            <w:r w:rsidRPr="00E93351">
              <w:rPr>
                <w:rFonts w:ascii="Arial" w:hAnsi="Arial" w:cs="Arial"/>
              </w:rPr>
              <w:t>E-mail</w:t>
            </w:r>
            <w:proofErr w:type="spellEnd"/>
            <w:r w:rsidRPr="00E93351">
              <w:rPr>
                <w:rFonts w:ascii="Arial" w:hAnsi="Arial" w:cs="Arial"/>
              </w:rPr>
              <w:t>: irv@press-plus.com</w:t>
            </w:r>
            <w:r w:rsidR="00145477" w:rsidRPr="00E93351">
              <w:rPr>
                <w:rFonts w:ascii="Arial" w:hAnsi="Arial" w:cs="Arial"/>
              </w:rPr>
              <w:t xml:space="preserve"> </w:t>
            </w:r>
          </w:p>
        </w:tc>
      </w:tr>
      <w:tr w:rsidR="00617A1F" w:rsidRPr="002800B9" w14:paraId="709322A1" w14:textId="77777777" w:rsidTr="00EF4DD4">
        <w:trPr>
          <w:trHeight w:val="220"/>
        </w:trPr>
        <w:tc>
          <w:tcPr>
            <w:tcW w:w="8478" w:type="dxa"/>
          </w:tcPr>
          <w:p w14:paraId="4749AD88" w14:textId="77777777" w:rsidR="00617A1F" w:rsidRPr="00E93351" w:rsidRDefault="00617A1F" w:rsidP="006E7777">
            <w:pPr>
              <w:pStyle w:val="PRBoilerplateHeadline"/>
              <w:snapToGrid w:val="0"/>
              <w:spacing w:after="120"/>
              <w:rPr>
                <w:rFonts w:ascii="Arial" w:hAnsi="Arial" w:cs="Times New Roman"/>
                <w:noProof/>
                <w:szCs w:val="24"/>
              </w:rPr>
            </w:pPr>
          </w:p>
        </w:tc>
      </w:tr>
    </w:tbl>
    <w:p w14:paraId="354B7A39" w14:textId="77777777" w:rsidR="00145477" w:rsidRPr="00E93351" w:rsidRDefault="00145477" w:rsidP="008419FD">
      <w:pPr>
        <w:tabs>
          <w:tab w:val="left" w:pos="5490"/>
        </w:tabs>
        <w:spacing w:after="120"/>
        <w:ind w:left="0"/>
        <w:rPr>
          <w:rFonts w:ascii="Arial" w:hAnsi="Arial"/>
          <w:b/>
          <w:szCs w:val="24"/>
        </w:rPr>
      </w:pPr>
    </w:p>
    <w:sectPr w:rsidR="00145477" w:rsidRPr="00E93351">
      <w:headerReference w:type="default" r:id="rId15"/>
      <w:footerReference w:type="default" r:id="rId16"/>
      <w:headerReference w:type="first" r:id="rId17"/>
      <w:footerReference w:type="first" r:id="rId18"/>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59C0" w14:textId="77777777" w:rsidR="003E602F" w:rsidRDefault="003E602F">
      <w:pPr>
        <w:rPr>
          <w:szCs w:val="24"/>
        </w:rPr>
      </w:pPr>
      <w:r>
        <w:rPr>
          <w:szCs w:val="24"/>
        </w:rPr>
        <w:separator/>
      </w:r>
    </w:p>
  </w:endnote>
  <w:endnote w:type="continuationSeparator" w:id="0">
    <w:p w14:paraId="1F577A49" w14:textId="77777777" w:rsidR="003E602F" w:rsidRDefault="003E602F">
      <w:pPr>
        <w:rPr>
          <w:szCs w:val="24"/>
        </w:rPr>
      </w:pPr>
      <w:r>
        <w:rPr>
          <w:szCs w:val="24"/>
        </w:rPr>
        <w:continuationSeparator/>
      </w:r>
    </w:p>
  </w:endnote>
  <w:endnote w:type="continuationNotice" w:id="1">
    <w:p w14:paraId="2CCD1D06" w14:textId="77777777" w:rsidR="003E602F" w:rsidRDefault="003E602F">
      <w:pPr>
        <w:spacing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Calibri"/>
    <w:panose1 w:val="00000000000000000000"/>
    <w:charset w:val="00"/>
    <w:family w:val="roman"/>
    <w:notTrueType/>
    <w:pitch w:val="default"/>
  </w:font>
  <w:font w:name="KabelITC">
    <w:altName w:val="Times New Roman"/>
    <w:panose1 w:val="00000000000000000000"/>
    <w:charset w:val="00"/>
    <w:family w:val="roman"/>
    <w:notTrueType/>
    <w:pitch w:val="variable"/>
    <w:sig w:usb0="00000003" w:usb1="00000000" w:usb2="00000000" w:usb3="00000000" w:csb0="00000009"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20B05020505080203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32C8" w14:textId="7EA703D2" w:rsidR="007C407F" w:rsidRDefault="007C407F">
    <w:pPr>
      <w:pStyle w:val="PRPagenumber"/>
      <w:rPr>
        <w:rFonts w:ascii="Arial" w:hAnsi="Arial"/>
        <w:noProof w:val="0"/>
        <w:sz w:val="12"/>
        <w:szCs w:val="24"/>
        <w:lang w:val="en-US"/>
      </w:rPr>
    </w:pPr>
    <w:r>
      <w:rPr>
        <w:rFonts w:ascii="KabelITC" w:hAnsi="KabelITC"/>
        <w:noProof w:val="0"/>
        <w:sz w:val="12"/>
        <w:szCs w:val="24"/>
        <w:lang w:val="en-US"/>
      </w:rPr>
      <w:tab/>
    </w:r>
    <w:r>
      <w:rPr>
        <w:rFonts w:ascii="Arial" w:hAnsi="Arial"/>
        <w:noProof w:val="0"/>
        <w:szCs w:val="24"/>
        <w:lang w:val="en-US"/>
      </w:rPr>
      <w:t xml:space="preserve">Page </w:t>
    </w:r>
    <w:r>
      <w:rPr>
        <w:rStyle w:val="Seitenzahl"/>
        <w:rFonts w:ascii="Arial" w:hAnsi="Arial"/>
        <w:noProof w:val="0"/>
        <w:szCs w:val="24"/>
        <w:lang w:val="en-US"/>
      </w:rPr>
      <w:fldChar w:fldCharType="begin"/>
    </w:r>
    <w:r>
      <w:rPr>
        <w:rStyle w:val="Seitenzahl"/>
        <w:rFonts w:ascii="Arial" w:hAnsi="Arial"/>
        <w:noProof w:val="0"/>
        <w:szCs w:val="24"/>
        <w:lang w:val="en-US"/>
      </w:rPr>
      <w:instrText xml:space="preserve"> </w:instrText>
    </w:r>
    <w:r w:rsidR="00BD1054">
      <w:rPr>
        <w:rStyle w:val="Seitenzahl"/>
        <w:rFonts w:ascii="Arial" w:hAnsi="Arial"/>
        <w:noProof w:val="0"/>
        <w:szCs w:val="24"/>
        <w:lang w:val="en-US"/>
      </w:rPr>
      <w:instrText>PAGE</w:instrText>
    </w:r>
    <w:r>
      <w:rPr>
        <w:rStyle w:val="Seitenzahl"/>
        <w:rFonts w:ascii="Arial" w:hAnsi="Arial"/>
        <w:noProof w:val="0"/>
        <w:szCs w:val="24"/>
        <w:lang w:val="en-US"/>
      </w:rPr>
      <w:instrText xml:space="preserve"> </w:instrText>
    </w:r>
    <w:r>
      <w:rPr>
        <w:rStyle w:val="Seitenzahl"/>
        <w:rFonts w:ascii="Arial" w:hAnsi="Arial"/>
        <w:noProof w:val="0"/>
        <w:szCs w:val="24"/>
        <w:lang w:val="en-US"/>
      </w:rPr>
      <w:fldChar w:fldCharType="separate"/>
    </w:r>
    <w:r w:rsidR="00D77C56">
      <w:rPr>
        <w:rStyle w:val="Seitenzahl"/>
        <w:rFonts w:ascii="Arial" w:hAnsi="Arial"/>
        <w:szCs w:val="24"/>
        <w:lang w:val="en-US"/>
      </w:rPr>
      <w:t>2</w:t>
    </w:r>
    <w:r>
      <w:rPr>
        <w:rStyle w:val="Seitenzahl"/>
        <w:rFonts w:ascii="Arial" w:hAnsi="Arial"/>
        <w:noProof w:val="0"/>
        <w:szCs w:val="24"/>
        <w:lang w:val="en-US"/>
      </w:rPr>
      <w:fldChar w:fldCharType="end"/>
    </w:r>
    <w:r>
      <w:rPr>
        <w:rStyle w:val="Seitenzahl"/>
        <w:rFonts w:ascii="Arial" w:hAnsi="Arial"/>
        <w:noProof w:val="0"/>
        <w:szCs w:val="24"/>
        <w:lang w:val="en-US"/>
      </w:rPr>
      <w:t xml:space="preserve"> of </w:t>
    </w:r>
    <w:r>
      <w:rPr>
        <w:rStyle w:val="Seitenzahl"/>
        <w:rFonts w:ascii="Arial" w:hAnsi="Arial"/>
        <w:noProof w:val="0"/>
        <w:szCs w:val="24"/>
        <w:lang w:val="en-US"/>
      </w:rPr>
      <w:fldChar w:fldCharType="begin"/>
    </w:r>
    <w:r>
      <w:rPr>
        <w:rStyle w:val="Seitenzahl"/>
        <w:rFonts w:ascii="Arial" w:hAnsi="Arial"/>
        <w:noProof w:val="0"/>
        <w:szCs w:val="24"/>
        <w:lang w:val="en-US"/>
      </w:rPr>
      <w:instrText xml:space="preserve"> </w:instrText>
    </w:r>
    <w:r w:rsidR="00BD1054">
      <w:rPr>
        <w:rStyle w:val="Seitenzahl"/>
        <w:rFonts w:ascii="Arial" w:hAnsi="Arial"/>
        <w:noProof w:val="0"/>
        <w:szCs w:val="24"/>
        <w:lang w:val="en-US"/>
      </w:rPr>
      <w:instrText>NUMPAGES</w:instrText>
    </w:r>
    <w:r>
      <w:rPr>
        <w:rStyle w:val="Seitenzahl"/>
        <w:rFonts w:ascii="Arial" w:hAnsi="Arial"/>
        <w:noProof w:val="0"/>
        <w:szCs w:val="24"/>
        <w:lang w:val="en-US"/>
      </w:rPr>
      <w:instrText xml:space="preserve"> </w:instrText>
    </w:r>
    <w:r>
      <w:rPr>
        <w:rStyle w:val="Seitenzahl"/>
        <w:rFonts w:ascii="Arial" w:hAnsi="Arial"/>
        <w:noProof w:val="0"/>
        <w:szCs w:val="24"/>
        <w:lang w:val="en-US"/>
      </w:rPr>
      <w:fldChar w:fldCharType="separate"/>
    </w:r>
    <w:r w:rsidR="00D77C56">
      <w:rPr>
        <w:rStyle w:val="Seitenzahl"/>
        <w:rFonts w:ascii="Arial" w:hAnsi="Arial"/>
        <w:szCs w:val="24"/>
        <w:lang w:val="en-US"/>
      </w:rPr>
      <w:t>2</w:t>
    </w:r>
    <w:r>
      <w:rPr>
        <w:rStyle w:val="Seitenzahl"/>
        <w:rFonts w:ascii="Arial" w:hAnsi="Arial"/>
        <w:noProof w:val="0"/>
        <w:szCs w:val="2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BDC0" w14:textId="2BB408C6" w:rsidR="007C407F" w:rsidRDefault="007C407F">
    <w:pPr>
      <w:pStyle w:val="PRPagenumber"/>
      <w:rPr>
        <w:rFonts w:ascii="Arial" w:hAnsi="Arial"/>
        <w:noProof w:val="0"/>
        <w:sz w:val="14"/>
        <w:szCs w:val="24"/>
        <w:lang w:val="en-US"/>
      </w:rPr>
    </w:pPr>
    <w:r>
      <w:rPr>
        <w:rFonts w:ascii="Arial" w:hAnsi="Arial"/>
        <w:noProof w:val="0"/>
        <w:sz w:val="14"/>
        <w:szCs w:val="24"/>
        <w:lang w:val="en-US"/>
      </w:rPr>
      <w:tab/>
    </w:r>
    <w:r>
      <w:rPr>
        <w:rFonts w:ascii="Arial" w:hAnsi="Arial"/>
        <w:noProof w:val="0"/>
        <w:sz w:val="14"/>
        <w:szCs w:val="24"/>
      </w:rPr>
      <w:t xml:space="preserve">Seite </w:t>
    </w:r>
    <w:r>
      <w:rPr>
        <w:rStyle w:val="Seitenzahl"/>
        <w:rFonts w:ascii="Arial" w:hAnsi="Arial"/>
        <w:noProof w:val="0"/>
        <w:sz w:val="14"/>
        <w:szCs w:val="24"/>
        <w:lang w:val="en-US"/>
      </w:rPr>
      <w:fldChar w:fldCharType="begin"/>
    </w:r>
    <w:r>
      <w:rPr>
        <w:rStyle w:val="Seitenzahl"/>
        <w:rFonts w:ascii="Arial" w:hAnsi="Arial"/>
        <w:noProof w:val="0"/>
        <w:sz w:val="14"/>
        <w:szCs w:val="24"/>
        <w:lang w:val="en-US"/>
      </w:rPr>
      <w:instrText xml:space="preserve"> </w:instrText>
    </w:r>
    <w:r w:rsidR="00BD1054">
      <w:rPr>
        <w:rStyle w:val="Seitenzahl"/>
        <w:rFonts w:ascii="Arial" w:hAnsi="Arial"/>
        <w:noProof w:val="0"/>
        <w:sz w:val="14"/>
        <w:szCs w:val="24"/>
        <w:lang w:val="en-US"/>
      </w:rPr>
      <w:instrText>PAGE</w:instrText>
    </w:r>
    <w:r>
      <w:rPr>
        <w:rStyle w:val="Seitenzahl"/>
        <w:rFonts w:ascii="Arial" w:hAnsi="Arial"/>
        <w:noProof w:val="0"/>
        <w:sz w:val="14"/>
        <w:szCs w:val="24"/>
        <w:lang w:val="en-US"/>
      </w:rPr>
      <w:instrText xml:space="preserve"> </w:instrText>
    </w:r>
    <w:r>
      <w:rPr>
        <w:rStyle w:val="Seitenzahl"/>
        <w:rFonts w:ascii="Arial" w:hAnsi="Arial"/>
        <w:noProof w:val="0"/>
        <w:sz w:val="14"/>
        <w:szCs w:val="24"/>
        <w:lang w:val="en-US"/>
      </w:rPr>
      <w:fldChar w:fldCharType="separate"/>
    </w:r>
    <w:r w:rsidR="00D77C56">
      <w:rPr>
        <w:rStyle w:val="Seitenzahl"/>
        <w:rFonts w:ascii="Arial" w:hAnsi="Arial"/>
        <w:sz w:val="14"/>
        <w:szCs w:val="24"/>
        <w:lang w:val="en-US"/>
      </w:rPr>
      <w:t>1</w:t>
    </w:r>
    <w:r>
      <w:rPr>
        <w:rStyle w:val="Seitenzahl"/>
        <w:rFonts w:ascii="Arial" w:hAnsi="Arial"/>
        <w:noProof w:val="0"/>
        <w:sz w:val="14"/>
        <w:szCs w:val="24"/>
        <w:lang w:val="en-US"/>
      </w:rPr>
      <w:fldChar w:fldCharType="end"/>
    </w:r>
    <w:r>
      <w:rPr>
        <w:rStyle w:val="Seitenzahl"/>
        <w:rFonts w:ascii="Arial" w:hAnsi="Arial"/>
        <w:noProof w:val="0"/>
        <w:sz w:val="14"/>
        <w:szCs w:val="24"/>
      </w:rPr>
      <w:t xml:space="preserve"> von </w:t>
    </w:r>
    <w:r>
      <w:rPr>
        <w:rStyle w:val="Seitenzahl"/>
        <w:rFonts w:ascii="Arial" w:hAnsi="Arial"/>
        <w:noProof w:val="0"/>
        <w:sz w:val="14"/>
        <w:szCs w:val="24"/>
        <w:lang w:val="en-US"/>
      </w:rPr>
      <w:fldChar w:fldCharType="begin"/>
    </w:r>
    <w:r>
      <w:rPr>
        <w:rStyle w:val="Seitenzahl"/>
        <w:rFonts w:ascii="Arial" w:hAnsi="Arial"/>
        <w:noProof w:val="0"/>
        <w:sz w:val="14"/>
        <w:szCs w:val="24"/>
        <w:lang w:val="en-US"/>
      </w:rPr>
      <w:instrText xml:space="preserve"> </w:instrText>
    </w:r>
    <w:r w:rsidR="00BD1054">
      <w:rPr>
        <w:rStyle w:val="Seitenzahl"/>
        <w:rFonts w:ascii="Arial" w:hAnsi="Arial"/>
        <w:noProof w:val="0"/>
        <w:sz w:val="14"/>
        <w:szCs w:val="24"/>
        <w:lang w:val="en-US"/>
      </w:rPr>
      <w:instrText>NUMPAGES</w:instrText>
    </w:r>
    <w:r>
      <w:rPr>
        <w:rStyle w:val="Seitenzahl"/>
        <w:rFonts w:ascii="Arial" w:hAnsi="Arial"/>
        <w:noProof w:val="0"/>
        <w:sz w:val="14"/>
        <w:szCs w:val="24"/>
        <w:lang w:val="en-US"/>
      </w:rPr>
      <w:instrText xml:space="preserve"> </w:instrText>
    </w:r>
    <w:r>
      <w:rPr>
        <w:rStyle w:val="Seitenzahl"/>
        <w:rFonts w:ascii="Arial" w:hAnsi="Arial"/>
        <w:noProof w:val="0"/>
        <w:sz w:val="14"/>
        <w:szCs w:val="24"/>
        <w:lang w:val="en-US"/>
      </w:rPr>
      <w:fldChar w:fldCharType="separate"/>
    </w:r>
    <w:r w:rsidR="00D77C56">
      <w:rPr>
        <w:rStyle w:val="Seitenzahl"/>
        <w:rFonts w:ascii="Arial" w:hAnsi="Arial"/>
        <w:sz w:val="14"/>
        <w:szCs w:val="24"/>
        <w:lang w:val="en-US"/>
      </w:rPr>
      <w:t>2</w:t>
    </w:r>
    <w:r>
      <w:rPr>
        <w:rStyle w:val="Seitenzahl"/>
        <w:rFonts w:ascii="Arial" w:hAnsi="Arial"/>
        <w:noProof w:val="0"/>
        <w:sz w:val="1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40F0" w14:textId="77777777" w:rsidR="003E602F" w:rsidRDefault="003E602F">
      <w:pPr>
        <w:rPr>
          <w:szCs w:val="24"/>
        </w:rPr>
      </w:pPr>
      <w:r>
        <w:rPr>
          <w:szCs w:val="24"/>
        </w:rPr>
        <w:separator/>
      </w:r>
    </w:p>
  </w:footnote>
  <w:footnote w:type="continuationSeparator" w:id="0">
    <w:p w14:paraId="417073E1" w14:textId="77777777" w:rsidR="003E602F" w:rsidRDefault="003E602F">
      <w:pPr>
        <w:rPr>
          <w:szCs w:val="24"/>
        </w:rPr>
      </w:pPr>
      <w:r>
        <w:rPr>
          <w:szCs w:val="24"/>
        </w:rPr>
        <w:continuationSeparator/>
      </w:r>
    </w:p>
  </w:footnote>
  <w:footnote w:type="continuationNotice" w:id="1">
    <w:p w14:paraId="18D60B27" w14:textId="77777777" w:rsidR="003E602F" w:rsidRDefault="003E602F">
      <w:pPr>
        <w:spacing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7C407F" w:rsidRPr="008B2501" w14:paraId="0D251516" w14:textId="77777777">
      <w:trPr>
        <w:cantSplit/>
        <w:trHeight w:val="200"/>
      </w:trPr>
      <w:tc>
        <w:tcPr>
          <w:tcW w:w="1701" w:type="dxa"/>
          <w:tcBorders>
            <w:top w:val="nil"/>
            <w:left w:val="nil"/>
            <w:bottom w:val="nil"/>
            <w:right w:val="nil"/>
          </w:tcBorders>
        </w:tcPr>
        <w:p w14:paraId="32AE0CAC"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rPr>
            <w:t>GMG GmbH &amp; Co. KG</w:t>
          </w:r>
        </w:p>
        <w:p w14:paraId="5A28EBC3"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rPr>
            <w:t>Mömpelgarder Weg 10</w:t>
          </w:r>
        </w:p>
        <w:p w14:paraId="6EE98A67"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lang w:val="nl-NL"/>
            </w:rPr>
            <w:t>72072 Tübingen</w:t>
          </w:r>
        </w:p>
        <w:p w14:paraId="106F8735" w14:textId="77777777" w:rsidR="007C407F" w:rsidRPr="00701A6E" w:rsidRDefault="007C407F">
          <w:pPr>
            <w:pStyle w:val="Address"/>
            <w:tabs>
              <w:tab w:val="right" w:pos="9720"/>
            </w:tabs>
            <w:rPr>
              <w:szCs w:val="24"/>
            </w:rPr>
          </w:pPr>
          <w:r w:rsidRPr="00701A6E">
            <w:rPr>
              <w:rFonts w:ascii="Arial" w:hAnsi="Arial"/>
              <w:noProof w:val="0"/>
              <w:szCs w:val="24"/>
            </w:rPr>
            <w:t>Deutschland</w:t>
          </w:r>
        </w:p>
      </w:tc>
      <w:tc>
        <w:tcPr>
          <w:tcW w:w="1843" w:type="dxa"/>
          <w:tcBorders>
            <w:top w:val="nil"/>
            <w:left w:val="nil"/>
            <w:bottom w:val="nil"/>
            <w:right w:val="nil"/>
          </w:tcBorders>
        </w:tcPr>
        <w:p w14:paraId="21A2C469"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Tel.</w:t>
          </w:r>
          <w:r w:rsidRPr="00FA3588">
            <w:rPr>
              <w:rFonts w:ascii="Arial" w:hAnsi="Arial"/>
              <w:szCs w:val="24"/>
              <w:lang w:val="en-US"/>
            </w:rPr>
            <w:t xml:space="preserve"> +49 (0)7071/93874-0</w:t>
          </w:r>
        </w:p>
        <w:p w14:paraId="7C55C6E8"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Fax +49 (0)7071 93874-22</w:t>
          </w:r>
        </w:p>
        <w:p w14:paraId="01BCBF86"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Info@gmgcolor.com</w:t>
          </w:r>
        </w:p>
        <w:p w14:paraId="410C3A4B" w14:textId="77777777" w:rsidR="007C407F" w:rsidRPr="00FA3588" w:rsidRDefault="007C407F">
          <w:pPr>
            <w:pStyle w:val="Address"/>
            <w:tabs>
              <w:tab w:val="right" w:pos="9720"/>
            </w:tabs>
            <w:rPr>
              <w:szCs w:val="24"/>
              <w:lang w:val="en-US"/>
            </w:rPr>
          </w:pPr>
          <w:r w:rsidRPr="00FA3588">
            <w:rPr>
              <w:rFonts w:ascii="Arial" w:hAnsi="Arial"/>
              <w:noProof w:val="0"/>
              <w:szCs w:val="24"/>
              <w:lang w:val="en-US"/>
            </w:rPr>
            <w:t>www.gmgcolor.com</w:t>
          </w:r>
        </w:p>
      </w:tc>
    </w:tr>
  </w:tbl>
  <w:p w14:paraId="62A69C32" w14:textId="77777777" w:rsidR="007C407F" w:rsidRPr="00FA3588" w:rsidRDefault="007C407F">
    <w:pPr>
      <w:pStyle w:val="berschrift1"/>
      <w:tabs>
        <w:tab w:val="left" w:pos="2580"/>
      </w:tabs>
      <w:spacing w:line="220" w:lineRule="atLeast"/>
      <w:rPr>
        <w:rFonts w:ascii="Arial" w:hAnsi="Arial"/>
        <w:sz w:val="28"/>
        <w:szCs w:val="24"/>
        <w:lang w:val="en-US"/>
      </w:rPr>
    </w:pPr>
  </w:p>
  <w:p w14:paraId="2CC314A3" w14:textId="77777777" w:rsidR="007C407F" w:rsidRPr="00FA3588" w:rsidRDefault="007C407F">
    <w:pPr>
      <w:pStyle w:val="berschrift1"/>
      <w:spacing w:line="220" w:lineRule="atLeast"/>
      <w:rPr>
        <w:rFonts w:ascii="Arial" w:hAnsi="Arial"/>
        <w:szCs w:val="24"/>
        <w:lang w:val="en-US"/>
      </w:rPr>
    </w:pPr>
  </w:p>
  <w:p w14:paraId="52FB8F53" w14:textId="77777777" w:rsidR="007C407F" w:rsidRPr="00FA3588" w:rsidRDefault="007C407F">
    <w:pPr>
      <w:pStyle w:val="berschrift1"/>
      <w:tabs>
        <w:tab w:val="left" w:pos="5046"/>
      </w:tabs>
      <w:spacing w:line="220" w:lineRule="atLeast"/>
      <w:rPr>
        <w:rFonts w:ascii="Arial" w:hAnsi="Arial"/>
        <w:szCs w:val="24"/>
        <w:lang w:val="en-US"/>
      </w:rPr>
    </w:pPr>
    <w:r w:rsidRPr="00FA3588">
      <w:rPr>
        <w:rFonts w:ascii="Arial" w:hAnsi="Arial"/>
        <w:szCs w:val="24"/>
        <w:lang w:val="en-US"/>
      </w:rPr>
      <w:tab/>
    </w:r>
  </w:p>
  <w:p w14:paraId="17B64264" w14:textId="77777777" w:rsidR="007C407F" w:rsidRPr="00FA3588" w:rsidRDefault="005015A1">
    <w:pPr>
      <w:rPr>
        <w:rFonts w:ascii="Arial" w:hAnsi="Arial"/>
        <w:sz w:val="40"/>
        <w:szCs w:val="24"/>
        <w:lang w:val="en-US"/>
      </w:rPr>
    </w:pPr>
    <w:r>
      <w:rPr>
        <w:noProof/>
        <w:snapToGrid/>
      </w:rPr>
      <w:drawing>
        <wp:anchor distT="0" distB="0" distL="114300" distR="114300" simplePos="0" relativeHeight="251658240" behindDoc="0" locked="0" layoutInCell="1" allowOverlap="1" wp14:anchorId="2A54C540" wp14:editId="111FEF96">
          <wp:simplePos x="0" y="0"/>
          <wp:positionH relativeFrom="column">
            <wp:posOffset>4991100</wp:posOffset>
          </wp:positionH>
          <wp:positionV relativeFrom="paragraph">
            <wp:posOffset>154940</wp:posOffset>
          </wp:positionV>
          <wp:extent cx="1382395" cy="499745"/>
          <wp:effectExtent l="0" t="0" r="8255" b="0"/>
          <wp:wrapSquare wrapText="bothSides"/>
          <wp:docPr id="1"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DA4A2" w14:textId="3594588A" w:rsidR="007C407F" w:rsidRDefault="00F2296A">
    <w:pPr>
      <w:pStyle w:val="berschrift1"/>
      <w:spacing w:line="220" w:lineRule="atLeast"/>
      <w:ind w:left="0"/>
      <w:rPr>
        <w:rFonts w:ascii="Arial" w:hAnsi="Arial"/>
        <w:szCs w:val="24"/>
        <w:lang w:val="en-US"/>
      </w:rPr>
    </w:pPr>
    <w:r>
      <w:rPr>
        <w:rFonts w:ascii="Arial" w:hAnsi="Arial"/>
        <w:szCs w:val="24"/>
      </w:rPr>
      <w:t>Press</w:t>
    </w:r>
    <w:r w:rsidR="001D217F">
      <w:rPr>
        <w:rFonts w:ascii="Arial" w:hAnsi="Arial"/>
        <w:szCs w:val="24"/>
      </w:rPr>
      <w:t xml:space="preserve"> R</w:t>
    </w:r>
    <w:r>
      <w:rPr>
        <w:rFonts w:ascii="Arial" w:hAnsi="Arial"/>
        <w:szCs w:val="24"/>
      </w:rPr>
      <w:t>elease</w:t>
    </w:r>
  </w:p>
  <w:p w14:paraId="7A41BE6E" w14:textId="77777777" w:rsidR="007C407F" w:rsidRDefault="007C407F">
    <w:pPr>
      <w:pStyle w:val="Kopfzeile"/>
      <w:rPr>
        <w:rFonts w:ascii="Arial" w:hAnsi="Arial"/>
        <w:szCs w:val="24"/>
        <w:lang w:val="en-US"/>
      </w:rPr>
    </w:pPr>
  </w:p>
  <w:p w14:paraId="47336B29" w14:textId="77777777" w:rsidR="007C407F" w:rsidRDefault="007C407F">
    <w:pPr>
      <w:pStyle w:val="Kopfzeile"/>
      <w:rPr>
        <w:rFonts w:ascii="Arial" w:hAnsi="Arial"/>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7C407F" w:rsidRPr="008B2501" w14:paraId="4C6949BA" w14:textId="77777777">
      <w:trPr>
        <w:cantSplit/>
        <w:trHeight w:val="200"/>
      </w:trPr>
      <w:tc>
        <w:tcPr>
          <w:tcW w:w="1701" w:type="dxa"/>
          <w:tcBorders>
            <w:top w:val="nil"/>
            <w:left w:val="nil"/>
            <w:bottom w:val="nil"/>
            <w:right w:val="nil"/>
          </w:tcBorders>
        </w:tcPr>
        <w:p w14:paraId="65D2D8D1"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rPr>
            <w:t>GMG GmbH &amp; Co. KG</w:t>
          </w:r>
        </w:p>
        <w:p w14:paraId="64D4C1BC"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rPr>
            <w:t>Mömpelgarder Weg 10</w:t>
          </w:r>
        </w:p>
        <w:p w14:paraId="51193425" w14:textId="77777777" w:rsidR="007C407F" w:rsidRPr="00701A6E" w:rsidRDefault="007C407F">
          <w:pPr>
            <w:pStyle w:val="Address"/>
            <w:tabs>
              <w:tab w:val="right" w:pos="9720"/>
            </w:tabs>
            <w:rPr>
              <w:rFonts w:ascii="Arial" w:hAnsi="Arial"/>
              <w:noProof w:val="0"/>
              <w:szCs w:val="24"/>
              <w:lang w:val="nl-NL"/>
            </w:rPr>
          </w:pPr>
          <w:r w:rsidRPr="00701A6E">
            <w:rPr>
              <w:rFonts w:ascii="Arial" w:hAnsi="Arial"/>
              <w:noProof w:val="0"/>
              <w:szCs w:val="24"/>
              <w:lang w:val="nl-NL"/>
            </w:rPr>
            <w:t>72072 Tübingen</w:t>
          </w:r>
        </w:p>
        <w:p w14:paraId="4EF24A07" w14:textId="77777777" w:rsidR="007C407F" w:rsidRPr="00701A6E" w:rsidRDefault="007C407F">
          <w:pPr>
            <w:pStyle w:val="Address"/>
            <w:tabs>
              <w:tab w:val="right" w:pos="9720"/>
            </w:tabs>
            <w:rPr>
              <w:szCs w:val="24"/>
            </w:rPr>
          </w:pPr>
          <w:r w:rsidRPr="00701A6E">
            <w:rPr>
              <w:rFonts w:ascii="Arial" w:hAnsi="Arial"/>
              <w:noProof w:val="0"/>
              <w:szCs w:val="24"/>
            </w:rPr>
            <w:t>Deutschland</w:t>
          </w:r>
        </w:p>
      </w:tc>
      <w:tc>
        <w:tcPr>
          <w:tcW w:w="1843" w:type="dxa"/>
          <w:tcBorders>
            <w:top w:val="nil"/>
            <w:left w:val="nil"/>
            <w:bottom w:val="nil"/>
            <w:right w:val="nil"/>
          </w:tcBorders>
        </w:tcPr>
        <w:p w14:paraId="400EDF89"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Tel.</w:t>
          </w:r>
          <w:r w:rsidRPr="00FA3588">
            <w:rPr>
              <w:rFonts w:ascii="Arial" w:hAnsi="Arial"/>
              <w:szCs w:val="24"/>
              <w:lang w:val="en-US"/>
            </w:rPr>
            <w:t xml:space="preserve"> +49 (0)7071/93874-0</w:t>
          </w:r>
        </w:p>
        <w:p w14:paraId="15A26151"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Fax +49 (0)7071 93874-22</w:t>
          </w:r>
        </w:p>
        <w:p w14:paraId="117C0C0A" w14:textId="77777777" w:rsidR="007C407F" w:rsidRPr="00FA3588" w:rsidRDefault="007C407F">
          <w:pPr>
            <w:pStyle w:val="Address"/>
            <w:tabs>
              <w:tab w:val="right" w:pos="9720"/>
            </w:tabs>
            <w:rPr>
              <w:rFonts w:ascii="Arial" w:hAnsi="Arial"/>
              <w:szCs w:val="24"/>
              <w:lang w:val="en-US"/>
            </w:rPr>
          </w:pPr>
          <w:r w:rsidRPr="00FA3588">
            <w:rPr>
              <w:rFonts w:ascii="Arial" w:hAnsi="Arial"/>
              <w:noProof w:val="0"/>
              <w:szCs w:val="24"/>
              <w:lang w:val="en-US"/>
            </w:rPr>
            <w:t>Info@gmgcolor.com</w:t>
          </w:r>
        </w:p>
        <w:p w14:paraId="5EE6842B" w14:textId="77777777" w:rsidR="007C407F" w:rsidRPr="00FA3588" w:rsidRDefault="007C407F">
          <w:pPr>
            <w:pStyle w:val="Address"/>
            <w:tabs>
              <w:tab w:val="right" w:pos="9720"/>
            </w:tabs>
            <w:rPr>
              <w:szCs w:val="24"/>
              <w:lang w:val="en-US"/>
            </w:rPr>
          </w:pPr>
          <w:r w:rsidRPr="00FA3588">
            <w:rPr>
              <w:rFonts w:ascii="Arial" w:hAnsi="Arial"/>
              <w:noProof w:val="0"/>
              <w:szCs w:val="24"/>
              <w:lang w:val="en-US"/>
            </w:rPr>
            <w:t>www.gmgcolor.com</w:t>
          </w:r>
        </w:p>
      </w:tc>
    </w:tr>
  </w:tbl>
  <w:p w14:paraId="7E3E31D1" w14:textId="77777777" w:rsidR="007C407F" w:rsidRPr="00FA3588" w:rsidRDefault="007C407F">
    <w:pPr>
      <w:pStyle w:val="berschrift1"/>
      <w:tabs>
        <w:tab w:val="left" w:pos="2580"/>
      </w:tabs>
      <w:spacing w:line="220" w:lineRule="atLeast"/>
      <w:rPr>
        <w:rFonts w:ascii="Arial" w:hAnsi="Arial"/>
        <w:sz w:val="28"/>
        <w:szCs w:val="24"/>
        <w:lang w:val="en-US"/>
      </w:rPr>
    </w:pPr>
  </w:p>
  <w:p w14:paraId="330A298B" w14:textId="77777777" w:rsidR="007C407F" w:rsidRPr="00FA3588" w:rsidRDefault="007C407F">
    <w:pPr>
      <w:pStyle w:val="berschrift1"/>
      <w:spacing w:line="220" w:lineRule="atLeast"/>
      <w:rPr>
        <w:rFonts w:ascii="Arial" w:hAnsi="Arial"/>
        <w:szCs w:val="24"/>
        <w:lang w:val="en-US"/>
      </w:rPr>
    </w:pPr>
  </w:p>
  <w:p w14:paraId="27E894D6" w14:textId="77777777" w:rsidR="007C407F" w:rsidRPr="00FA3588" w:rsidRDefault="007C407F">
    <w:pPr>
      <w:pStyle w:val="berschrift1"/>
      <w:spacing w:line="220" w:lineRule="atLeast"/>
      <w:rPr>
        <w:rFonts w:ascii="Arial" w:hAnsi="Arial"/>
        <w:szCs w:val="24"/>
        <w:lang w:val="en-US"/>
      </w:rPr>
    </w:pPr>
  </w:p>
  <w:p w14:paraId="20A29954" w14:textId="77777777" w:rsidR="007C407F" w:rsidRPr="00FA3588" w:rsidRDefault="005015A1">
    <w:pPr>
      <w:rPr>
        <w:rFonts w:ascii="Arial" w:hAnsi="Arial"/>
        <w:sz w:val="40"/>
        <w:szCs w:val="24"/>
        <w:lang w:val="en-US"/>
      </w:rPr>
    </w:pPr>
    <w:r>
      <w:rPr>
        <w:noProof/>
        <w:snapToGrid/>
      </w:rPr>
      <w:drawing>
        <wp:anchor distT="0" distB="0" distL="114300" distR="114300" simplePos="0" relativeHeight="251657216" behindDoc="0" locked="0" layoutInCell="1" allowOverlap="1" wp14:anchorId="1136FDF9" wp14:editId="05BA00F1">
          <wp:simplePos x="0" y="0"/>
          <wp:positionH relativeFrom="column">
            <wp:posOffset>4991100</wp:posOffset>
          </wp:positionH>
          <wp:positionV relativeFrom="paragraph">
            <wp:posOffset>154940</wp:posOffset>
          </wp:positionV>
          <wp:extent cx="1382395" cy="499745"/>
          <wp:effectExtent l="0" t="0" r="8255" b="0"/>
          <wp:wrapSquare wrapText="bothSides"/>
          <wp:docPr id="2"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87791" w14:textId="77777777" w:rsidR="008037B2" w:rsidRDefault="008037B2" w:rsidP="008037B2">
    <w:pPr>
      <w:pStyle w:val="berschrift1"/>
      <w:spacing w:line="220" w:lineRule="atLeast"/>
      <w:ind w:left="0"/>
      <w:rPr>
        <w:rFonts w:ascii="Arial" w:hAnsi="Arial"/>
        <w:snapToGrid/>
        <w:szCs w:val="24"/>
      </w:rPr>
    </w:pPr>
    <w:r>
      <w:rPr>
        <w:rFonts w:ascii="Arial" w:hAnsi="Arial"/>
        <w:szCs w:val="24"/>
      </w:rPr>
      <w:t>Press Release</w:t>
    </w:r>
  </w:p>
  <w:p w14:paraId="0AAB9057" w14:textId="77777777" w:rsidR="007C407F" w:rsidRDefault="007C407F">
    <w:pPr>
      <w:pStyle w:val="Kopfzeile"/>
      <w:rPr>
        <w:rFonts w:ascii="Arial" w:hAnsi="Arial"/>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3.75pt" o:bullet="t">
        <v:imagedata r:id="rId1" o:title=""/>
      </v:shape>
    </w:pict>
  </w:numPicBullet>
  <w:numPicBullet w:numPicBulletId="1">
    <w:pict>
      <v:shape id="_x0000_i1027" type="#_x0000_t75" style="width:294.75pt;height:180.75pt" o:bullet="t">
        <v:imagedata r:id="rId2" o:title=""/>
      </v:shape>
    </w:pict>
  </w:numPicBullet>
  <w:abstractNum w:abstractNumId="0" w15:restartNumberingAfterBreak="0">
    <w:nsid w:val="FFFFFF1D"/>
    <w:multiLevelType w:val="multilevel"/>
    <w:tmpl w:val="F490FE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rPr>
        <w:rFonts w:cs="Times New Roman"/>
      </w:r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New Roman" w:hAnsi="ITC Kabel Book"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rPr>
        <w:rFonts w:cs="Times New Roman"/>
      </w:r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rPr>
        <w:rFonts w:cs="Times New Roman"/>
      </w:r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rPr>
        <w:rFonts w:cs="Times New Roman"/>
      </w:r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rPr>
        <w:rFonts w:cs="Times New Roman"/>
      </w:r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rPr>
        <w:rFonts w:cs="Times New Roman"/>
      </w:r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New Roman" w:hAnsi="KabelITC"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rPr>
        <w:rFonts w:cs="Times New Roman"/>
      </w:r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rPr>
        <w:rFonts w:cs="Times New Roman"/>
      </w:r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New Roman" w:hAnsi="ITC Kabel Book"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E"/>
    <w:rsid w:val="00000B3F"/>
    <w:rsid w:val="00000CFC"/>
    <w:rsid w:val="000014E4"/>
    <w:rsid w:val="00010B76"/>
    <w:rsid w:val="00010C05"/>
    <w:rsid w:val="00010D12"/>
    <w:rsid w:val="00024C7E"/>
    <w:rsid w:val="000308A3"/>
    <w:rsid w:val="00031E47"/>
    <w:rsid w:val="00035C06"/>
    <w:rsid w:val="0004129D"/>
    <w:rsid w:val="00041E61"/>
    <w:rsid w:val="000431E6"/>
    <w:rsid w:val="000435A2"/>
    <w:rsid w:val="000467A2"/>
    <w:rsid w:val="00046DB9"/>
    <w:rsid w:val="000476FC"/>
    <w:rsid w:val="00051B1E"/>
    <w:rsid w:val="000544D9"/>
    <w:rsid w:val="00055DBB"/>
    <w:rsid w:val="00056AD1"/>
    <w:rsid w:val="00061F03"/>
    <w:rsid w:val="00062187"/>
    <w:rsid w:val="00063201"/>
    <w:rsid w:val="000636DB"/>
    <w:rsid w:val="00063F3A"/>
    <w:rsid w:val="0006441C"/>
    <w:rsid w:val="00067AF3"/>
    <w:rsid w:val="00067B66"/>
    <w:rsid w:val="00072CF2"/>
    <w:rsid w:val="0007600A"/>
    <w:rsid w:val="0008220B"/>
    <w:rsid w:val="00083424"/>
    <w:rsid w:val="00083CFD"/>
    <w:rsid w:val="00090782"/>
    <w:rsid w:val="00097791"/>
    <w:rsid w:val="000A0E36"/>
    <w:rsid w:val="000A1ABF"/>
    <w:rsid w:val="000A2BDF"/>
    <w:rsid w:val="000A2C20"/>
    <w:rsid w:val="000A4152"/>
    <w:rsid w:val="000A5D33"/>
    <w:rsid w:val="000B72F0"/>
    <w:rsid w:val="000C0C2D"/>
    <w:rsid w:val="000C579B"/>
    <w:rsid w:val="000C676D"/>
    <w:rsid w:val="000C6DBD"/>
    <w:rsid w:val="000D0ADB"/>
    <w:rsid w:val="000D102F"/>
    <w:rsid w:val="000D50C9"/>
    <w:rsid w:val="000D6E4D"/>
    <w:rsid w:val="000E2897"/>
    <w:rsid w:val="000E2A50"/>
    <w:rsid w:val="000E2CCA"/>
    <w:rsid w:val="000E5A04"/>
    <w:rsid w:val="000E7D28"/>
    <w:rsid w:val="000F0B9A"/>
    <w:rsid w:val="000F6730"/>
    <w:rsid w:val="001017B2"/>
    <w:rsid w:val="00101AD1"/>
    <w:rsid w:val="0010301D"/>
    <w:rsid w:val="001149AE"/>
    <w:rsid w:val="00127851"/>
    <w:rsid w:val="00127C90"/>
    <w:rsid w:val="0013220A"/>
    <w:rsid w:val="00133B49"/>
    <w:rsid w:val="0013510C"/>
    <w:rsid w:val="00142FAB"/>
    <w:rsid w:val="00144F7B"/>
    <w:rsid w:val="00145477"/>
    <w:rsid w:val="00147FD7"/>
    <w:rsid w:val="0015221F"/>
    <w:rsid w:val="00155E49"/>
    <w:rsid w:val="00155F19"/>
    <w:rsid w:val="00157D7A"/>
    <w:rsid w:val="001610DA"/>
    <w:rsid w:val="001615EA"/>
    <w:rsid w:val="00162651"/>
    <w:rsid w:val="001630CE"/>
    <w:rsid w:val="00163A46"/>
    <w:rsid w:val="00163BA5"/>
    <w:rsid w:val="00165799"/>
    <w:rsid w:val="00166C96"/>
    <w:rsid w:val="00167056"/>
    <w:rsid w:val="00167336"/>
    <w:rsid w:val="00171E08"/>
    <w:rsid w:val="0017232F"/>
    <w:rsid w:val="0018004A"/>
    <w:rsid w:val="00183C30"/>
    <w:rsid w:val="00184265"/>
    <w:rsid w:val="001843FC"/>
    <w:rsid w:val="00190722"/>
    <w:rsid w:val="0019677A"/>
    <w:rsid w:val="00197533"/>
    <w:rsid w:val="001A19C9"/>
    <w:rsid w:val="001A1A1C"/>
    <w:rsid w:val="001A20B0"/>
    <w:rsid w:val="001A21DC"/>
    <w:rsid w:val="001A2402"/>
    <w:rsid w:val="001A2614"/>
    <w:rsid w:val="001A78FB"/>
    <w:rsid w:val="001B012A"/>
    <w:rsid w:val="001B0B6E"/>
    <w:rsid w:val="001B2CA6"/>
    <w:rsid w:val="001B5AB1"/>
    <w:rsid w:val="001C1FE1"/>
    <w:rsid w:val="001C3153"/>
    <w:rsid w:val="001C34E2"/>
    <w:rsid w:val="001C3978"/>
    <w:rsid w:val="001C4A67"/>
    <w:rsid w:val="001D217F"/>
    <w:rsid w:val="001D64A5"/>
    <w:rsid w:val="001D6809"/>
    <w:rsid w:val="001D6C9C"/>
    <w:rsid w:val="001D6F5B"/>
    <w:rsid w:val="001E1438"/>
    <w:rsid w:val="001E2EB8"/>
    <w:rsid w:val="001E5ECB"/>
    <w:rsid w:val="001F34CD"/>
    <w:rsid w:val="0020024F"/>
    <w:rsid w:val="00200BDB"/>
    <w:rsid w:val="00201227"/>
    <w:rsid w:val="002012A6"/>
    <w:rsid w:val="00201325"/>
    <w:rsid w:val="002079C5"/>
    <w:rsid w:val="00213182"/>
    <w:rsid w:val="0021357F"/>
    <w:rsid w:val="00213626"/>
    <w:rsid w:val="00226FE9"/>
    <w:rsid w:val="0022705A"/>
    <w:rsid w:val="0023572E"/>
    <w:rsid w:val="00237E7E"/>
    <w:rsid w:val="0025061D"/>
    <w:rsid w:val="00253C6C"/>
    <w:rsid w:val="00262630"/>
    <w:rsid w:val="00263DEF"/>
    <w:rsid w:val="00264B21"/>
    <w:rsid w:val="002660DB"/>
    <w:rsid w:val="00270528"/>
    <w:rsid w:val="00270E90"/>
    <w:rsid w:val="00271FDA"/>
    <w:rsid w:val="00272BE6"/>
    <w:rsid w:val="00273317"/>
    <w:rsid w:val="00275111"/>
    <w:rsid w:val="00275724"/>
    <w:rsid w:val="002800B9"/>
    <w:rsid w:val="002829F4"/>
    <w:rsid w:val="002833FA"/>
    <w:rsid w:val="00286686"/>
    <w:rsid w:val="002871BF"/>
    <w:rsid w:val="00287361"/>
    <w:rsid w:val="00287C2F"/>
    <w:rsid w:val="0029026D"/>
    <w:rsid w:val="002908A3"/>
    <w:rsid w:val="00290E75"/>
    <w:rsid w:val="00294CC6"/>
    <w:rsid w:val="0029761C"/>
    <w:rsid w:val="002A4D67"/>
    <w:rsid w:val="002A6336"/>
    <w:rsid w:val="002A63F5"/>
    <w:rsid w:val="002A6753"/>
    <w:rsid w:val="002C0A63"/>
    <w:rsid w:val="002C0B23"/>
    <w:rsid w:val="002C2624"/>
    <w:rsid w:val="002C3142"/>
    <w:rsid w:val="002C3161"/>
    <w:rsid w:val="002D28EE"/>
    <w:rsid w:val="002D68A7"/>
    <w:rsid w:val="002D7AF0"/>
    <w:rsid w:val="002E448D"/>
    <w:rsid w:val="002E4FD3"/>
    <w:rsid w:val="002E59A9"/>
    <w:rsid w:val="002E6B69"/>
    <w:rsid w:val="002F1D81"/>
    <w:rsid w:val="002F4BB7"/>
    <w:rsid w:val="00300D38"/>
    <w:rsid w:val="003010E0"/>
    <w:rsid w:val="0030192F"/>
    <w:rsid w:val="00302EB8"/>
    <w:rsid w:val="00303A83"/>
    <w:rsid w:val="003045A7"/>
    <w:rsid w:val="00305167"/>
    <w:rsid w:val="00311FBC"/>
    <w:rsid w:val="00317F42"/>
    <w:rsid w:val="0032413B"/>
    <w:rsid w:val="00325B90"/>
    <w:rsid w:val="0032674B"/>
    <w:rsid w:val="00332CF7"/>
    <w:rsid w:val="0033469D"/>
    <w:rsid w:val="003358A9"/>
    <w:rsid w:val="00340238"/>
    <w:rsid w:val="00342A0A"/>
    <w:rsid w:val="003457A8"/>
    <w:rsid w:val="003544A0"/>
    <w:rsid w:val="0035796C"/>
    <w:rsid w:val="00360AD1"/>
    <w:rsid w:val="00360D30"/>
    <w:rsid w:val="0036329D"/>
    <w:rsid w:val="00364298"/>
    <w:rsid w:val="00365EBF"/>
    <w:rsid w:val="003747CD"/>
    <w:rsid w:val="003753F2"/>
    <w:rsid w:val="003756C7"/>
    <w:rsid w:val="00377402"/>
    <w:rsid w:val="003805BA"/>
    <w:rsid w:val="00380FAF"/>
    <w:rsid w:val="003817A0"/>
    <w:rsid w:val="00381D57"/>
    <w:rsid w:val="00384FE9"/>
    <w:rsid w:val="00391DF5"/>
    <w:rsid w:val="003941AE"/>
    <w:rsid w:val="00394B27"/>
    <w:rsid w:val="00395B66"/>
    <w:rsid w:val="00397FFC"/>
    <w:rsid w:val="003A1B5C"/>
    <w:rsid w:val="003A2205"/>
    <w:rsid w:val="003A6D90"/>
    <w:rsid w:val="003B0349"/>
    <w:rsid w:val="003B14EB"/>
    <w:rsid w:val="003B2111"/>
    <w:rsid w:val="003B5CC1"/>
    <w:rsid w:val="003B665F"/>
    <w:rsid w:val="003C34EB"/>
    <w:rsid w:val="003C4AF6"/>
    <w:rsid w:val="003C53EB"/>
    <w:rsid w:val="003C57E7"/>
    <w:rsid w:val="003C6874"/>
    <w:rsid w:val="003C78DF"/>
    <w:rsid w:val="003D2BBD"/>
    <w:rsid w:val="003D4E3A"/>
    <w:rsid w:val="003E1294"/>
    <w:rsid w:val="003E602F"/>
    <w:rsid w:val="003E7380"/>
    <w:rsid w:val="003F20EC"/>
    <w:rsid w:val="003F469B"/>
    <w:rsid w:val="003F55B4"/>
    <w:rsid w:val="00402BB8"/>
    <w:rsid w:val="00403E59"/>
    <w:rsid w:val="00406F3E"/>
    <w:rsid w:val="00415DA9"/>
    <w:rsid w:val="00423DA6"/>
    <w:rsid w:val="00423DCC"/>
    <w:rsid w:val="00424BF8"/>
    <w:rsid w:val="00425AB0"/>
    <w:rsid w:val="00427B88"/>
    <w:rsid w:val="0043017F"/>
    <w:rsid w:val="004302E6"/>
    <w:rsid w:val="00431EA9"/>
    <w:rsid w:val="004342D2"/>
    <w:rsid w:val="00435918"/>
    <w:rsid w:val="0043778B"/>
    <w:rsid w:val="0044205A"/>
    <w:rsid w:val="0044329D"/>
    <w:rsid w:val="00443C5A"/>
    <w:rsid w:val="0044559C"/>
    <w:rsid w:val="00446666"/>
    <w:rsid w:val="0045128E"/>
    <w:rsid w:val="004528FB"/>
    <w:rsid w:val="00455614"/>
    <w:rsid w:val="00456E8A"/>
    <w:rsid w:val="00457CCF"/>
    <w:rsid w:val="0046152B"/>
    <w:rsid w:val="00461A1A"/>
    <w:rsid w:val="00462A31"/>
    <w:rsid w:val="00463FB6"/>
    <w:rsid w:val="00464F8A"/>
    <w:rsid w:val="00465E69"/>
    <w:rsid w:val="00471182"/>
    <w:rsid w:val="00471EFB"/>
    <w:rsid w:val="00473C86"/>
    <w:rsid w:val="00477994"/>
    <w:rsid w:val="00477B8D"/>
    <w:rsid w:val="00480515"/>
    <w:rsid w:val="004833D1"/>
    <w:rsid w:val="0048348F"/>
    <w:rsid w:val="004834F8"/>
    <w:rsid w:val="00487180"/>
    <w:rsid w:val="00495E5C"/>
    <w:rsid w:val="00496BB5"/>
    <w:rsid w:val="004A1046"/>
    <w:rsid w:val="004A58C7"/>
    <w:rsid w:val="004A7C15"/>
    <w:rsid w:val="004B2374"/>
    <w:rsid w:val="004B4FF7"/>
    <w:rsid w:val="004B5F52"/>
    <w:rsid w:val="004B76CA"/>
    <w:rsid w:val="004C12F4"/>
    <w:rsid w:val="004C440B"/>
    <w:rsid w:val="004C526D"/>
    <w:rsid w:val="004D4320"/>
    <w:rsid w:val="004D6509"/>
    <w:rsid w:val="004E07D5"/>
    <w:rsid w:val="004E08EC"/>
    <w:rsid w:val="004E2626"/>
    <w:rsid w:val="004E463C"/>
    <w:rsid w:val="004E739C"/>
    <w:rsid w:val="004E7DD1"/>
    <w:rsid w:val="004F0350"/>
    <w:rsid w:val="004F23AE"/>
    <w:rsid w:val="004F3C08"/>
    <w:rsid w:val="004F497D"/>
    <w:rsid w:val="004F4EC1"/>
    <w:rsid w:val="00500704"/>
    <w:rsid w:val="005015A1"/>
    <w:rsid w:val="00501A7A"/>
    <w:rsid w:val="00501F1B"/>
    <w:rsid w:val="00502967"/>
    <w:rsid w:val="005036D1"/>
    <w:rsid w:val="00505C03"/>
    <w:rsid w:val="00505DFB"/>
    <w:rsid w:val="005062E4"/>
    <w:rsid w:val="00511538"/>
    <w:rsid w:val="005148ED"/>
    <w:rsid w:val="00516EC5"/>
    <w:rsid w:val="005225E5"/>
    <w:rsid w:val="00522BB7"/>
    <w:rsid w:val="00522BFE"/>
    <w:rsid w:val="005266F3"/>
    <w:rsid w:val="00530578"/>
    <w:rsid w:val="00530B7B"/>
    <w:rsid w:val="00532723"/>
    <w:rsid w:val="0053772A"/>
    <w:rsid w:val="00542585"/>
    <w:rsid w:val="00545063"/>
    <w:rsid w:val="00546E1C"/>
    <w:rsid w:val="00547670"/>
    <w:rsid w:val="005514BC"/>
    <w:rsid w:val="00553E3D"/>
    <w:rsid w:val="005574D3"/>
    <w:rsid w:val="00557D00"/>
    <w:rsid w:val="00560054"/>
    <w:rsid w:val="005632A4"/>
    <w:rsid w:val="0056535E"/>
    <w:rsid w:val="0056692C"/>
    <w:rsid w:val="005678D8"/>
    <w:rsid w:val="00572E0C"/>
    <w:rsid w:val="0057380C"/>
    <w:rsid w:val="00583A7C"/>
    <w:rsid w:val="005841AD"/>
    <w:rsid w:val="005859E3"/>
    <w:rsid w:val="00593656"/>
    <w:rsid w:val="00593CF7"/>
    <w:rsid w:val="005967CA"/>
    <w:rsid w:val="005A239D"/>
    <w:rsid w:val="005A3925"/>
    <w:rsid w:val="005A4BD5"/>
    <w:rsid w:val="005A5B22"/>
    <w:rsid w:val="005A5F90"/>
    <w:rsid w:val="005A6323"/>
    <w:rsid w:val="005B4B27"/>
    <w:rsid w:val="005C1B19"/>
    <w:rsid w:val="005C3EB4"/>
    <w:rsid w:val="005C5157"/>
    <w:rsid w:val="005C7C10"/>
    <w:rsid w:val="005D078A"/>
    <w:rsid w:val="005D3771"/>
    <w:rsid w:val="005D532E"/>
    <w:rsid w:val="005E07AC"/>
    <w:rsid w:val="005E0B77"/>
    <w:rsid w:val="005E15C3"/>
    <w:rsid w:val="005E1AAD"/>
    <w:rsid w:val="005E2298"/>
    <w:rsid w:val="005E232C"/>
    <w:rsid w:val="005E3707"/>
    <w:rsid w:val="005E53E1"/>
    <w:rsid w:val="005F0516"/>
    <w:rsid w:val="005F148C"/>
    <w:rsid w:val="005F155E"/>
    <w:rsid w:val="005F69A2"/>
    <w:rsid w:val="006009D6"/>
    <w:rsid w:val="00601B27"/>
    <w:rsid w:val="00604C1B"/>
    <w:rsid w:val="00604CD9"/>
    <w:rsid w:val="0060690A"/>
    <w:rsid w:val="006107D4"/>
    <w:rsid w:val="00614341"/>
    <w:rsid w:val="00615204"/>
    <w:rsid w:val="00617A1F"/>
    <w:rsid w:val="00621C97"/>
    <w:rsid w:val="006221F5"/>
    <w:rsid w:val="0064021C"/>
    <w:rsid w:val="0064063E"/>
    <w:rsid w:val="006407FF"/>
    <w:rsid w:val="00643087"/>
    <w:rsid w:val="00643A93"/>
    <w:rsid w:val="00645576"/>
    <w:rsid w:val="00645B77"/>
    <w:rsid w:val="00645B7D"/>
    <w:rsid w:val="00645C59"/>
    <w:rsid w:val="006476CF"/>
    <w:rsid w:val="00650537"/>
    <w:rsid w:val="006534D7"/>
    <w:rsid w:val="006552D6"/>
    <w:rsid w:val="00657FD5"/>
    <w:rsid w:val="00664C92"/>
    <w:rsid w:val="00665999"/>
    <w:rsid w:val="00667861"/>
    <w:rsid w:val="00671346"/>
    <w:rsid w:val="00676405"/>
    <w:rsid w:val="00681D94"/>
    <w:rsid w:val="006845BE"/>
    <w:rsid w:val="006972B3"/>
    <w:rsid w:val="006A132A"/>
    <w:rsid w:val="006A1B44"/>
    <w:rsid w:val="006A3637"/>
    <w:rsid w:val="006B1248"/>
    <w:rsid w:val="006B22BA"/>
    <w:rsid w:val="006B4249"/>
    <w:rsid w:val="006C033C"/>
    <w:rsid w:val="006C0AC9"/>
    <w:rsid w:val="006C15FA"/>
    <w:rsid w:val="006C7F77"/>
    <w:rsid w:val="006D0F13"/>
    <w:rsid w:val="006D21A3"/>
    <w:rsid w:val="006D7F2B"/>
    <w:rsid w:val="006E2961"/>
    <w:rsid w:val="006E5241"/>
    <w:rsid w:val="006E6CFC"/>
    <w:rsid w:val="006E7777"/>
    <w:rsid w:val="006E77A7"/>
    <w:rsid w:val="006F0D80"/>
    <w:rsid w:val="006F2BEA"/>
    <w:rsid w:val="006F3C70"/>
    <w:rsid w:val="00701A6E"/>
    <w:rsid w:val="007044F1"/>
    <w:rsid w:val="00713852"/>
    <w:rsid w:val="00714CBD"/>
    <w:rsid w:val="0071523A"/>
    <w:rsid w:val="007157B7"/>
    <w:rsid w:val="00717B3A"/>
    <w:rsid w:val="00721E9E"/>
    <w:rsid w:val="0072594D"/>
    <w:rsid w:val="00731458"/>
    <w:rsid w:val="007337E6"/>
    <w:rsid w:val="007373BD"/>
    <w:rsid w:val="007429F0"/>
    <w:rsid w:val="00742EBD"/>
    <w:rsid w:val="00744A44"/>
    <w:rsid w:val="0074505B"/>
    <w:rsid w:val="007454C0"/>
    <w:rsid w:val="00746570"/>
    <w:rsid w:val="007475D1"/>
    <w:rsid w:val="00747613"/>
    <w:rsid w:val="007479FB"/>
    <w:rsid w:val="007529AE"/>
    <w:rsid w:val="00755C22"/>
    <w:rsid w:val="0075623F"/>
    <w:rsid w:val="007564B7"/>
    <w:rsid w:val="00756CF8"/>
    <w:rsid w:val="007609DE"/>
    <w:rsid w:val="0076171D"/>
    <w:rsid w:val="00762D69"/>
    <w:rsid w:val="0076415C"/>
    <w:rsid w:val="0077054D"/>
    <w:rsid w:val="00770B6C"/>
    <w:rsid w:val="007721A0"/>
    <w:rsid w:val="00772CFD"/>
    <w:rsid w:val="00775168"/>
    <w:rsid w:val="007754F1"/>
    <w:rsid w:val="00776814"/>
    <w:rsid w:val="0077750D"/>
    <w:rsid w:val="00783A76"/>
    <w:rsid w:val="00786AB0"/>
    <w:rsid w:val="00793365"/>
    <w:rsid w:val="00796128"/>
    <w:rsid w:val="007A2FD3"/>
    <w:rsid w:val="007A3104"/>
    <w:rsid w:val="007A6471"/>
    <w:rsid w:val="007B026A"/>
    <w:rsid w:val="007B17FB"/>
    <w:rsid w:val="007C11F5"/>
    <w:rsid w:val="007C3973"/>
    <w:rsid w:val="007C407F"/>
    <w:rsid w:val="007C7193"/>
    <w:rsid w:val="007C7CFF"/>
    <w:rsid w:val="007D26BE"/>
    <w:rsid w:val="007D279C"/>
    <w:rsid w:val="007D2AC2"/>
    <w:rsid w:val="007D3FFB"/>
    <w:rsid w:val="007D6517"/>
    <w:rsid w:val="007E03D1"/>
    <w:rsid w:val="007E1B70"/>
    <w:rsid w:val="007E4730"/>
    <w:rsid w:val="007E4879"/>
    <w:rsid w:val="007E4E8B"/>
    <w:rsid w:val="007E5228"/>
    <w:rsid w:val="007F0B88"/>
    <w:rsid w:val="007F2AC2"/>
    <w:rsid w:val="007F2BF0"/>
    <w:rsid w:val="007F2FAB"/>
    <w:rsid w:val="007F572E"/>
    <w:rsid w:val="008037B2"/>
    <w:rsid w:val="008040BB"/>
    <w:rsid w:val="0080411C"/>
    <w:rsid w:val="008055EE"/>
    <w:rsid w:val="0080595A"/>
    <w:rsid w:val="008067BB"/>
    <w:rsid w:val="00810751"/>
    <w:rsid w:val="00813B6E"/>
    <w:rsid w:val="0082077D"/>
    <w:rsid w:val="0083057B"/>
    <w:rsid w:val="00840D64"/>
    <w:rsid w:val="008419FD"/>
    <w:rsid w:val="00841CE2"/>
    <w:rsid w:val="00845247"/>
    <w:rsid w:val="008465E0"/>
    <w:rsid w:val="00847B49"/>
    <w:rsid w:val="00847BB2"/>
    <w:rsid w:val="0085244F"/>
    <w:rsid w:val="008528FA"/>
    <w:rsid w:val="00852F34"/>
    <w:rsid w:val="00855C4B"/>
    <w:rsid w:val="00857664"/>
    <w:rsid w:val="008631B3"/>
    <w:rsid w:val="008640BE"/>
    <w:rsid w:val="008647FB"/>
    <w:rsid w:val="008722C9"/>
    <w:rsid w:val="00872C28"/>
    <w:rsid w:val="00872E8B"/>
    <w:rsid w:val="0087408A"/>
    <w:rsid w:val="0087584D"/>
    <w:rsid w:val="0087723E"/>
    <w:rsid w:val="0088058E"/>
    <w:rsid w:val="00882FFD"/>
    <w:rsid w:val="0088645E"/>
    <w:rsid w:val="00886AB9"/>
    <w:rsid w:val="00887B8E"/>
    <w:rsid w:val="00891B5B"/>
    <w:rsid w:val="00891DAE"/>
    <w:rsid w:val="0089350E"/>
    <w:rsid w:val="0089425A"/>
    <w:rsid w:val="0089434E"/>
    <w:rsid w:val="00894524"/>
    <w:rsid w:val="00895A63"/>
    <w:rsid w:val="008A0CA4"/>
    <w:rsid w:val="008A3CB3"/>
    <w:rsid w:val="008A4072"/>
    <w:rsid w:val="008A4B49"/>
    <w:rsid w:val="008A658D"/>
    <w:rsid w:val="008A7EAB"/>
    <w:rsid w:val="008A7FD9"/>
    <w:rsid w:val="008B14E0"/>
    <w:rsid w:val="008B2501"/>
    <w:rsid w:val="008B45D5"/>
    <w:rsid w:val="008C1B8A"/>
    <w:rsid w:val="008C36C8"/>
    <w:rsid w:val="008C67B3"/>
    <w:rsid w:val="008D0D53"/>
    <w:rsid w:val="008D278C"/>
    <w:rsid w:val="008D5CD9"/>
    <w:rsid w:val="008E0378"/>
    <w:rsid w:val="008E0D82"/>
    <w:rsid w:val="008E2A67"/>
    <w:rsid w:val="008E3E05"/>
    <w:rsid w:val="008E5065"/>
    <w:rsid w:val="008E65C7"/>
    <w:rsid w:val="008E7459"/>
    <w:rsid w:val="008E7CBC"/>
    <w:rsid w:val="008F117E"/>
    <w:rsid w:val="008F237E"/>
    <w:rsid w:val="008F5C3D"/>
    <w:rsid w:val="008F5D97"/>
    <w:rsid w:val="00900345"/>
    <w:rsid w:val="009003E2"/>
    <w:rsid w:val="00900ACE"/>
    <w:rsid w:val="00900D43"/>
    <w:rsid w:val="009015B6"/>
    <w:rsid w:val="00905444"/>
    <w:rsid w:val="0090582C"/>
    <w:rsid w:val="00905F00"/>
    <w:rsid w:val="009100A4"/>
    <w:rsid w:val="0091280C"/>
    <w:rsid w:val="0091478B"/>
    <w:rsid w:val="009250A1"/>
    <w:rsid w:val="00925B2C"/>
    <w:rsid w:val="009264C3"/>
    <w:rsid w:val="00926A26"/>
    <w:rsid w:val="00931245"/>
    <w:rsid w:val="009346F8"/>
    <w:rsid w:val="00935FDA"/>
    <w:rsid w:val="00940376"/>
    <w:rsid w:val="00942A99"/>
    <w:rsid w:val="00946160"/>
    <w:rsid w:val="00953992"/>
    <w:rsid w:val="00960219"/>
    <w:rsid w:val="00963565"/>
    <w:rsid w:val="00963EC8"/>
    <w:rsid w:val="009666B8"/>
    <w:rsid w:val="00972793"/>
    <w:rsid w:val="009732BC"/>
    <w:rsid w:val="009751D3"/>
    <w:rsid w:val="00975C20"/>
    <w:rsid w:val="009769AA"/>
    <w:rsid w:val="009835E8"/>
    <w:rsid w:val="0098692C"/>
    <w:rsid w:val="00990F57"/>
    <w:rsid w:val="00990FEA"/>
    <w:rsid w:val="00991CB9"/>
    <w:rsid w:val="00992B5E"/>
    <w:rsid w:val="0099366B"/>
    <w:rsid w:val="00993F46"/>
    <w:rsid w:val="009950F7"/>
    <w:rsid w:val="009A107A"/>
    <w:rsid w:val="009A384F"/>
    <w:rsid w:val="009A4756"/>
    <w:rsid w:val="009B5AAC"/>
    <w:rsid w:val="009B64EC"/>
    <w:rsid w:val="009C1F11"/>
    <w:rsid w:val="009C2E43"/>
    <w:rsid w:val="009C2F6F"/>
    <w:rsid w:val="009C3A68"/>
    <w:rsid w:val="009C47D9"/>
    <w:rsid w:val="009C6B07"/>
    <w:rsid w:val="009D0FF7"/>
    <w:rsid w:val="009D2516"/>
    <w:rsid w:val="009D352D"/>
    <w:rsid w:val="009E3281"/>
    <w:rsid w:val="009E3AB6"/>
    <w:rsid w:val="009E54CA"/>
    <w:rsid w:val="009E731F"/>
    <w:rsid w:val="009F6F8A"/>
    <w:rsid w:val="009F73D5"/>
    <w:rsid w:val="00A00C6C"/>
    <w:rsid w:val="00A14C44"/>
    <w:rsid w:val="00A16BFF"/>
    <w:rsid w:val="00A224EC"/>
    <w:rsid w:val="00A261BD"/>
    <w:rsid w:val="00A309C6"/>
    <w:rsid w:val="00A32B2C"/>
    <w:rsid w:val="00A3351A"/>
    <w:rsid w:val="00A35466"/>
    <w:rsid w:val="00A3760D"/>
    <w:rsid w:val="00A4180B"/>
    <w:rsid w:val="00A45365"/>
    <w:rsid w:val="00A46C92"/>
    <w:rsid w:val="00A62D64"/>
    <w:rsid w:val="00A63975"/>
    <w:rsid w:val="00A65908"/>
    <w:rsid w:val="00A676EE"/>
    <w:rsid w:val="00A67F90"/>
    <w:rsid w:val="00A718ED"/>
    <w:rsid w:val="00A71C3D"/>
    <w:rsid w:val="00A720C4"/>
    <w:rsid w:val="00A74610"/>
    <w:rsid w:val="00A74795"/>
    <w:rsid w:val="00A75C9C"/>
    <w:rsid w:val="00A77F78"/>
    <w:rsid w:val="00A87E8A"/>
    <w:rsid w:val="00A9057E"/>
    <w:rsid w:val="00A940EA"/>
    <w:rsid w:val="00AA03CD"/>
    <w:rsid w:val="00AA0F05"/>
    <w:rsid w:val="00AA2D4D"/>
    <w:rsid w:val="00AB169B"/>
    <w:rsid w:val="00AB4BE7"/>
    <w:rsid w:val="00AB5535"/>
    <w:rsid w:val="00AB6C3E"/>
    <w:rsid w:val="00AC4D83"/>
    <w:rsid w:val="00AC4FF6"/>
    <w:rsid w:val="00AC52EF"/>
    <w:rsid w:val="00AC5326"/>
    <w:rsid w:val="00AC5665"/>
    <w:rsid w:val="00AC5771"/>
    <w:rsid w:val="00AD620A"/>
    <w:rsid w:val="00AE1B32"/>
    <w:rsid w:val="00AE23F7"/>
    <w:rsid w:val="00AE288C"/>
    <w:rsid w:val="00AE349C"/>
    <w:rsid w:val="00AE620A"/>
    <w:rsid w:val="00AE6244"/>
    <w:rsid w:val="00AF03CD"/>
    <w:rsid w:val="00AF105D"/>
    <w:rsid w:val="00AF3E29"/>
    <w:rsid w:val="00B012C5"/>
    <w:rsid w:val="00B012D7"/>
    <w:rsid w:val="00B02E89"/>
    <w:rsid w:val="00B02F08"/>
    <w:rsid w:val="00B064B3"/>
    <w:rsid w:val="00B10A63"/>
    <w:rsid w:val="00B1108D"/>
    <w:rsid w:val="00B123DE"/>
    <w:rsid w:val="00B13776"/>
    <w:rsid w:val="00B15281"/>
    <w:rsid w:val="00B17474"/>
    <w:rsid w:val="00B228C3"/>
    <w:rsid w:val="00B24683"/>
    <w:rsid w:val="00B24727"/>
    <w:rsid w:val="00B30FC8"/>
    <w:rsid w:val="00B310F3"/>
    <w:rsid w:val="00B311A4"/>
    <w:rsid w:val="00B33980"/>
    <w:rsid w:val="00B35FA8"/>
    <w:rsid w:val="00B4159C"/>
    <w:rsid w:val="00B45712"/>
    <w:rsid w:val="00B511E8"/>
    <w:rsid w:val="00B53296"/>
    <w:rsid w:val="00B534CC"/>
    <w:rsid w:val="00B5670B"/>
    <w:rsid w:val="00B56899"/>
    <w:rsid w:val="00B63DC1"/>
    <w:rsid w:val="00B64741"/>
    <w:rsid w:val="00B649B8"/>
    <w:rsid w:val="00B6679A"/>
    <w:rsid w:val="00B70989"/>
    <w:rsid w:val="00B71603"/>
    <w:rsid w:val="00B71CB2"/>
    <w:rsid w:val="00B73BC8"/>
    <w:rsid w:val="00B76481"/>
    <w:rsid w:val="00B76849"/>
    <w:rsid w:val="00B83900"/>
    <w:rsid w:val="00B83A0F"/>
    <w:rsid w:val="00B83EC4"/>
    <w:rsid w:val="00B84182"/>
    <w:rsid w:val="00B84210"/>
    <w:rsid w:val="00B85801"/>
    <w:rsid w:val="00B86A6A"/>
    <w:rsid w:val="00B90107"/>
    <w:rsid w:val="00B920A4"/>
    <w:rsid w:val="00B94548"/>
    <w:rsid w:val="00B96B1E"/>
    <w:rsid w:val="00BA073B"/>
    <w:rsid w:val="00BA0E34"/>
    <w:rsid w:val="00BA45E2"/>
    <w:rsid w:val="00BA5BFC"/>
    <w:rsid w:val="00BA5C61"/>
    <w:rsid w:val="00BA66C2"/>
    <w:rsid w:val="00BB26E1"/>
    <w:rsid w:val="00BB33B9"/>
    <w:rsid w:val="00BB407D"/>
    <w:rsid w:val="00BB56BF"/>
    <w:rsid w:val="00BC0D6F"/>
    <w:rsid w:val="00BC37B8"/>
    <w:rsid w:val="00BD1054"/>
    <w:rsid w:val="00BD2AC5"/>
    <w:rsid w:val="00BD51B7"/>
    <w:rsid w:val="00BD537E"/>
    <w:rsid w:val="00BD76B2"/>
    <w:rsid w:val="00BD7B91"/>
    <w:rsid w:val="00BE0203"/>
    <w:rsid w:val="00BE3C9B"/>
    <w:rsid w:val="00BE5F5A"/>
    <w:rsid w:val="00BE6373"/>
    <w:rsid w:val="00BF05BC"/>
    <w:rsid w:val="00BF1EDD"/>
    <w:rsid w:val="00BF34D0"/>
    <w:rsid w:val="00C004AF"/>
    <w:rsid w:val="00C01C7B"/>
    <w:rsid w:val="00C0271E"/>
    <w:rsid w:val="00C02F42"/>
    <w:rsid w:val="00C03F21"/>
    <w:rsid w:val="00C0501D"/>
    <w:rsid w:val="00C1082B"/>
    <w:rsid w:val="00C10CAA"/>
    <w:rsid w:val="00C15665"/>
    <w:rsid w:val="00C15A7D"/>
    <w:rsid w:val="00C17F01"/>
    <w:rsid w:val="00C20F59"/>
    <w:rsid w:val="00C215B2"/>
    <w:rsid w:val="00C22B47"/>
    <w:rsid w:val="00C24A91"/>
    <w:rsid w:val="00C30043"/>
    <w:rsid w:val="00C33F27"/>
    <w:rsid w:val="00C444BE"/>
    <w:rsid w:val="00C44A04"/>
    <w:rsid w:val="00C450DB"/>
    <w:rsid w:val="00C45A68"/>
    <w:rsid w:val="00C50AD9"/>
    <w:rsid w:val="00C53CC9"/>
    <w:rsid w:val="00C56135"/>
    <w:rsid w:val="00C6498C"/>
    <w:rsid w:val="00C71E3E"/>
    <w:rsid w:val="00C721FE"/>
    <w:rsid w:val="00C729CE"/>
    <w:rsid w:val="00C80C51"/>
    <w:rsid w:val="00C81750"/>
    <w:rsid w:val="00C8513C"/>
    <w:rsid w:val="00C90B66"/>
    <w:rsid w:val="00C9258A"/>
    <w:rsid w:val="00C97DD6"/>
    <w:rsid w:val="00CA16BC"/>
    <w:rsid w:val="00CA55BC"/>
    <w:rsid w:val="00CA6B70"/>
    <w:rsid w:val="00CA6EFE"/>
    <w:rsid w:val="00CB13CB"/>
    <w:rsid w:val="00CB191C"/>
    <w:rsid w:val="00CB2468"/>
    <w:rsid w:val="00CB44FF"/>
    <w:rsid w:val="00CB45E0"/>
    <w:rsid w:val="00CB501F"/>
    <w:rsid w:val="00CB55AA"/>
    <w:rsid w:val="00CB5B9D"/>
    <w:rsid w:val="00CC0437"/>
    <w:rsid w:val="00CC3BEB"/>
    <w:rsid w:val="00CC7CEC"/>
    <w:rsid w:val="00CD2504"/>
    <w:rsid w:val="00CD48BC"/>
    <w:rsid w:val="00CD60D6"/>
    <w:rsid w:val="00CD7C53"/>
    <w:rsid w:val="00CE10AD"/>
    <w:rsid w:val="00CE26E0"/>
    <w:rsid w:val="00CE2F2A"/>
    <w:rsid w:val="00CE4FD5"/>
    <w:rsid w:val="00CE6735"/>
    <w:rsid w:val="00CF0108"/>
    <w:rsid w:val="00CF188B"/>
    <w:rsid w:val="00CF44AE"/>
    <w:rsid w:val="00CF5EB3"/>
    <w:rsid w:val="00D040F7"/>
    <w:rsid w:val="00D06479"/>
    <w:rsid w:val="00D1016F"/>
    <w:rsid w:val="00D13338"/>
    <w:rsid w:val="00D13D71"/>
    <w:rsid w:val="00D202B5"/>
    <w:rsid w:val="00D22C8D"/>
    <w:rsid w:val="00D272DF"/>
    <w:rsid w:val="00D2741B"/>
    <w:rsid w:val="00D35F8E"/>
    <w:rsid w:val="00D40020"/>
    <w:rsid w:val="00D41BAF"/>
    <w:rsid w:val="00D43BC3"/>
    <w:rsid w:val="00D4509A"/>
    <w:rsid w:val="00D45DDC"/>
    <w:rsid w:val="00D517FF"/>
    <w:rsid w:val="00D51EE9"/>
    <w:rsid w:val="00D57F36"/>
    <w:rsid w:val="00D609C5"/>
    <w:rsid w:val="00D63734"/>
    <w:rsid w:val="00D63CF7"/>
    <w:rsid w:val="00D65771"/>
    <w:rsid w:val="00D66E24"/>
    <w:rsid w:val="00D77C56"/>
    <w:rsid w:val="00D81D96"/>
    <w:rsid w:val="00D84F8C"/>
    <w:rsid w:val="00D8600E"/>
    <w:rsid w:val="00D86142"/>
    <w:rsid w:val="00D916A8"/>
    <w:rsid w:val="00D93439"/>
    <w:rsid w:val="00D9630F"/>
    <w:rsid w:val="00D96513"/>
    <w:rsid w:val="00D97623"/>
    <w:rsid w:val="00D97A62"/>
    <w:rsid w:val="00DA1576"/>
    <w:rsid w:val="00DA232C"/>
    <w:rsid w:val="00DA3911"/>
    <w:rsid w:val="00DA3D83"/>
    <w:rsid w:val="00DA53A2"/>
    <w:rsid w:val="00DA5765"/>
    <w:rsid w:val="00DB562C"/>
    <w:rsid w:val="00DB56A2"/>
    <w:rsid w:val="00DB5B9C"/>
    <w:rsid w:val="00DB5C75"/>
    <w:rsid w:val="00DB631A"/>
    <w:rsid w:val="00DB7728"/>
    <w:rsid w:val="00DC0775"/>
    <w:rsid w:val="00DC1460"/>
    <w:rsid w:val="00DC1534"/>
    <w:rsid w:val="00DC357E"/>
    <w:rsid w:val="00DC4F54"/>
    <w:rsid w:val="00DC75CF"/>
    <w:rsid w:val="00DD32E6"/>
    <w:rsid w:val="00DD32F1"/>
    <w:rsid w:val="00DD5717"/>
    <w:rsid w:val="00DD669E"/>
    <w:rsid w:val="00DE26B1"/>
    <w:rsid w:val="00DE7EDE"/>
    <w:rsid w:val="00DF0C74"/>
    <w:rsid w:val="00DF302D"/>
    <w:rsid w:val="00DF44A6"/>
    <w:rsid w:val="00DF4509"/>
    <w:rsid w:val="00DF7242"/>
    <w:rsid w:val="00E00750"/>
    <w:rsid w:val="00E01620"/>
    <w:rsid w:val="00E0182C"/>
    <w:rsid w:val="00E01AF9"/>
    <w:rsid w:val="00E01E5A"/>
    <w:rsid w:val="00E02A40"/>
    <w:rsid w:val="00E07527"/>
    <w:rsid w:val="00E1475B"/>
    <w:rsid w:val="00E16907"/>
    <w:rsid w:val="00E202C7"/>
    <w:rsid w:val="00E2144C"/>
    <w:rsid w:val="00E236F1"/>
    <w:rsid w:val="00E238B7"/>
    <w:rsid w:val="00E24A76"/>
    <w:rsid w:val="00E25B3B"/>
    <w:rsid w:val="00E300E9"/>
    <w:rsid w:val="00E31A36"/>
    <w:rsid w:val="00E321FD"/>
    <w:rsid w:val="00E32C43"/>
    <w:rsid w:val="00E33F76"/>
    <w:rsid w:val="00E3570C"/>
    <w:rsid w:val="00E37798"/>
    <w:rsid w:val="00E40F7F"/>
    <w:rsid w:val="00E4219B"/>
    <w:rsid w:val="00E42B9A"/>
    <w:rsid w:val="00E43524"/>
    <w:rsid w:val="00E45BD0"/>
    <w:rsid w:val="00E46B0A"/>
    <w:rsid w:val="00E52D83"/>
    <w:rsid w:val="00E55DB1"/>
    <w:rsid w:val="00E57A4D"/>
    <w:rsid w:val="00E6104A"/>
    <w:rsid w:val="00E624DD"/>
    <w:rsid w:val="00E67838"/>
    <w:rsid w:val="00E702CA"/>
    <w:rsid w:val="00E71E0F"/>
    <w:rsid w:val="00E74147"/>
    <w:rsid w:val="00E75D7F"/>
    <w:rsid w:val="00E75F18"/>
    <w:rsid w:val="00E83212"/>
    <w:rsid w:val="00E832BF"/>
    <w:rsid w:val="00E840D3"/>
    <w:rsid w:val="00E87249"/>
    <w:rsid w:val="00E87F92"/>
    <w:rsid w:val="00E9014E"/>
    <w:rsid w:val="00E91E5E"/>
    <w:rsid w:val="00E93351"/>
    <w:rsid w:val="00EA0E36"/>
    <w:rsid w:val="00EA148D"/>
    <w:rsid w:val="00EA2F78"/>
    <w:rsid w:val="00EA3A63"/>
    <w:rsid w:val="00EB0C3C"/>
    <w:rsid w:val="00EB1400"/>
    <w:rsid w:val="00EB2E12"/>
    <w:rsid w:val="00EB4DF7"/>
    <w:rsid w:val="00EB65BD"/>
    <w:rsid w:val="00EC082D"/>
    <w:rsid w:val="00EC4E84"/>
    <w:rsid w:val="00EC7815"/>
    <w:rsid w:val="00ED15E7"/>
    <w:rsid w:val="00ED3C4F"/>
    <w:rsid w:val="00ED418C"/>
    <w:rsid w:val="00ED78C5"/>
    <w:rsid w:val="00ED7BCD"/>
    <w:rsid w:val="00EE2630"/>
    <w:rsid w:val="00EE6825"/>
    <w:rsid w:val="00EF20E7"/>
    <w:rsid w:val="00EF4DD4"/>
    <w:rsid w:val="00EF59CA"/>
    <w:rsid w:val="00F0026F"/>
    <w:rsid w:val="00F0683A"/>
    <w:rsid w:val="00F10916"/>
    <w:rsid w:val="00F17AE1"/>
    <w:rsid w:val="00F210F7"/>
    <w:rsid w:val="00F2296A"/>
    <w:rsid w:val="00F269E2"/>
    <w:rsid w:val="00F27043"/>
    <w:rsid w:val="00F42834"/>
    <w:rsid w:val="00F432DF"/>
    <w:rsid w:val="00F46ABB"/>
    <w:rsid w:val="00F5051A"/>
    <w:rsid w:val="00F50D7A"/>
    <w:rsid w:val="00F51FB4"/>
    <w:rsid w:val="00F54941"/>
    <w:rsid w:val="00F622B3"/>
    <w:rsid w:val="00F66626"/>
    <w:rsid w:val="00F669EA"/>
    <w:rsid w:val="00F7031B"/>
    <w:rsid w:val="00F704C0"/>
    <w:rsid w:val="00F710B5"/>
    <w:rsid w:val="00F751DF"/>
    <w:rsid w:val="00F83009"/>
    <w:rsid w:val="00F85096"/>
    <w:rsid w:val="00F85AA8"/>
    <w:rsid w:val="00F87266"/>
    <w:rsid w:val="00F903B7"/>
    <w:rsid w:val="00F90A49"/>
    <w:rsid w:val="00F90C79"/>
    <w:rsid w:val="00F91004"/>
    <w:rsid w:val="00F919D9"/>
    <w:rsid w:val="00F932C8"/>
    <w:rsid w:val="00F9380F"/>
    <w:rsid w:val="00F97B6D"/>
    <w:rsid w:val="00FA3588"/>
    <w:rsid w:val="00FA3BD2"/>
    <w:rsid w:val="00FA754F"/>
    <w:rsid w:val="00FB1E8C"/>
    <w:rsid w:val="00FB37A5"/>
    <w:rsid w:val="00FB4184"/>
    <w:rsid w:val="00FB526A"/>
    <w:rsid w:val="00FB5FAC"/>
    <w:rsid w:val="00FC1846"/>
    <w:rsid w:val="00FC411D"/>
    <w:rsid w:val="00FC4631"/>
    <w:rsid w:val="00FC5EFD"/>
    <w:rsid w:val="00FC6D35"/>
    <w:rsid w:val="00FD046A"/>
    <w:rsid w:val="00FD3318"/>
    <w:rsid w:val="00FD7B45"/>
    <w:rsid w:val="00FE052A"/>
    <w:rsid w:val="00FE1F14"/>
    <w:rsid w:val="00FE2B4D"/>
    <w:rsid w:val="00FE38F2"/>
    <w:rsid w:val="00FF068B"/>
    <w:rsid w:val="00FF08E9"/>
    <w:rsid w:val="00FF0AA6"/>
    <w:rsid w:val="00FF0AF4"/>
    <w:rsid w:val="00FF31A8"/>
    <w:rsid w:val="00FF5EA0"/>
    <w:rsid w:val="00FF5EAE"/>
    <w:rsid w:val="00FF7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D7856"/>
  <w15:chartTrackingRefBased/>
  <w15:docId w15:val="{96004DB8-6103-4829-8661-50F40B2E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60" w:lineRule="auto"/>
      <w:ind w:left="1418"/>
      <w:jc w:val="both"/>
    </w:pPr>
    <w:rPr>
      <w:rFonts w:ascii="ITC Kabel Book" w:hAnsi="ITC Kabel Book"/>
      <w:snapToGrid w:val="0"/>
    </w:rPr>
  </w:style>
  <w:style w:type="paragraph" w:styleId="berschrift1">
    <w:name w:val="heading 1"/>
    <w:basedOn w:val="Standard"/>
    <w:next w:val="Standard"/>
    <w:uiPriority w:val="9"/>
    <w:qFormat/>
    <w:pPr>
      <w:keepNext/>
      <w:spacing w:line="240" w:lineRule="atLeast"/>
      <w:jc w:val="left"/>
      <w:outlineLvl w:val="0"/>
    </w:pPr>
    <w:rPr>
      <w:sz w:val="40"/>
    </w:rPr>
  </w:style>
  <w:style w:type="paragraph" w:styleId="berschrift2">
    <w:name w:val="heading 2"/>
    <w:basedOn w:val="Standard"/>
    <w:next w:val="Standard"/>
    <w:link w:val="berschrift2Zchn"/>
    <w:uiPriority w:val="9"/>
    <w:qFormat/>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1"/>
    <w:uiPriority w:val="99"/>
    <w:qFormat/>
    <w:pPr>
      <w:keepNext/>
      <w:keepLines/>
      <w:spacing w:before="200"/>
      <w:outlineLvl w:val="2"/>
    </w:pPr>
    <w:rPr>
      <w:snapToGrid/>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link w:val="Kommentartext"/>
    <w:uiPriority w:val="9"/>
    <w:locked/>
    <w:rPr>
      <w:rFonts w:ascii="ITC Kabel Book" w:hAnsi="ITC Kabel Book" w:cs="Times New Roman"/>
      <w:sz w:val="40"/>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rPr>
  </w:style>
  <w:style w:type="character" w:customStyle="1" w:styleId="berschrift3Zchn">
    <w:name w:val="Überschrift 3 Zchn"/>
    <w:uiPriority w:val="9"/>
    <w:locked/>
    <w:rPr>
      <w:rFonts w:ascii="Calibri" w:eastAsia="MS Gothic" w:hAnsi="Calibri"/>
      <w:b/>
      <w:color w:val="4F81BD"/>
      <w:lang w:val="de-DE"/>
    </w:rPr>
  </w:style>
  <w:style w:type="paragraph" w:styleId="Kopfzeile">
    <w:name w:val="header"/>
    <w:basedOn w:val="Standard"/>
    <w:link w:val="KopfzeileZchn"/>
    <w:uiPriority w:val="99"/>
    <w:pPr>
      <w:tabs>
        <w:tab w:val="center" w:pos="4320"/>
        <w:tab w:val="right" w:pos="8640"/>
      </w:tabs>
    </w:pPr>
    <w:rPr>
      <w:lang w:val="x-none" w:eastAsia="x-none"/>
    </w:rPr>
  </w:style>
  <w:style w:type="character" w:customStyle="1" w:styleId="KopfzeileZchn">
    <w:name w:val="Kopfzeile Zchn"/>
    <w:link w:val="Kopfzeile"/>
    <w:uiPriority w:val="99"/>
    <w:semiHidden/>
    <w:rPr>
      <w:rFonts w:ascii="ITC Kabel Book" w:hAnsi="ITC Kabel Book" w:cs="Times New Roman"/>
      <w:snapToGrid w:val="0"/>
    </w:rPr>
  </w:style>
  <w:style w:type="paragraph" w:styleId="Fuzeile">
    <w:name w:val="footer"/>
    <w:basedOn w:val="Standard"/>
    <w:link w:val="FuzeileZchn"/>
    <w:uiPriority w:val="99"/>
    <w:pPr>
      <w:tabs>
        <w:tab w:val="center" w:pos="4320"/>
        <w:tab w:val="right" w:pos="8640"/>
      </w:tabs>
    </w:pPr>
    <w:rPr>
      <w:lang w:val="x-none" w:eastAsia="x-none"/>
    </w:rPr>
  </w:style>
  <w:style w:type="character" w:customStyle="1" w:styleId="FuzeileZchn">
    <w:name w:val="Fußzeile Zchn"/>
    <w:link w:val="Fuzeile"/>
    <w:uiPriority w:val="99"/>
    <w:semiHidden/>
    <w:rPr>
      <w:rFonts w:ascii="ITC Kabel Book" w:hAnsi="ITC Kabel Book" w:cs="Times New Roman"/>
      <w:snapToGrid w:val="0"/>
    </w:rPr>
  </w:style>
  <w:style w:type="paragraph" w:customStyle="1" w:styleId="Address">
    <w:name w:val="Address"/>
    <w:pPr>
      <w:spacing w:line="200" w:lineRule="atLeast"/>
    </w:pPr>
    <w:rPr>
      <w:rFonts w:ascii="ITC Kabel Book" w:hAnsi="ITC Kabel Book"/>
      <w:noProof/>
      <w:snapToGrid w:val="0"/>
      <w:sz w:val="14"/>
    </w:rPr>
  </w:style>
  <w:style w:type="paragraph" w:customStyle="1" w:styleId="Aufzhlung">
    <w:name w:val="Aufzählung"/>
    <w:basedOn w:val="Standard"/>
    <w:pPr>
      <w:numPr>
        <w:numId w:val="1"/>
      </w:numPr>
      <w:spacing w:before="60"/>
      <w:ind w:left="641" w:hanging="357"/>
    </w:pPr>
  </w:style>
  <w:style w:type="paragraph" w:customStyle="1" w:styleId="Betreff">
    <w:name w:val="Betreff"/>
    <w:basedOn w:val="Standard"/>
    <w:rPr>
      <w:b/>
    </w:rPr>
  </w:style>
  <w:style w:type="paragraph" w:customStyle="1" w:styleId="Sprechblasentext1">
    <w:name w:val="Sprechblasentext1"/>
    <w:basedOn w:val="Standard"/>
    <w:semiHidden/>
    <w:rPr>
      <w:rFonts w:ascii="Tahoma" w:hAnsi="Tahoma" w:cs="Tahoma"/>
      <w:sz w:val="16"/>
      <w:szCs w:val="16"/>
    </w:rPr>
  </w:style>
  <w:style w:type="character" w:styleId="Seitenzahl">
    <w:name w:val="page number"/>
    <w:uiPriority w:val="99"/>
    <w:rPr>
      <w:rFonts w:cs="Times New Roman"/>
    </w:rPr>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line="240" w:lineRule="auto"/>
      <w:jc w:val="left"/>
    </w:pPr>
    <w:rPr>
      <w:rFonts w:ascii="Times New Roman" w:hAnsi="Times New Roman"/>
      <w:sz w:val="24"/>
    </w:rPr>
  </w:style>
  <w:style w:type="paragraph" w:styleId="Textkrper">
    <w:name w:val="Body Text"/>
    <w:basedOn w:val="Standard"/>
    <w:link w:val="TextkrperZchn"/>
    <w:uiPriority w:val="99"/>
    <w:pPr>
      <w:jc w:val="center"/>
    </w:pPr>
    <w:rPr>
      <w:lang w:val="x-none" w:eastAsia="x-none"/>
    </w:rPr>
  </w:style>
  <w:style w:type="character" w:customStyle="1" w:styleId="TextkrperZchn">
    <w:name w:val="Textkörper Zchn"/>
    <w:link w:val="Textkrper"/>
    <w:uiPriority w:val="99"/>
    <w:semiHidden/>
    <w:rPr>
      <w:rFonts w:ascii="ITC Kabel Book" w:hAnsi="ITC Kabel Book" w:cs="Times New Roman"/>
      <w:snapToGrid w:val="0"/>
    </w:rPr>
  </w:style>
  <w:style w:type="paragraph" w:styleId="Textkrper2">
    <w:name w:val="Body Text 2"/>
    <w:basedOn w:val="Standard"/>
    <w:link w:val="Textkrper2Zchn"/>
    <w:uiPriority w:val="99"/>
    <w:pPr>
      <w:spacing w:after="120" w:line="480" w:lineRule="auto"/>
      <w:jc w:val="left"/>
    </w:pPr>
    <w:rPr>
      <w:rFonts w:ascii="Bk ITCKabel Book" w:hAnsi="Bk ITCKabel Book"/>
      <w:snapToGrid/>
      <w:sz w:val="18"/>
      <w:lang w:val="x-none" w:eastAsia="x-none"/>
    </w:rPr>
  </w:style>
  <w:style w:type="character" w:customStyle="1" w:styleId="Textkrper2Zchn">
    <w:name w:val="Textkörper 2 Zchn"/>
    <w:link w:val="Textkrper2"/>
    <w:uiPriority w:val="99"/>
    <w:locked/>
    <w:rPr>
      <w:rFonts w:ascii="Bk ITCKabel Book" w:hAnsi="Bk ITCKabel Book" w:cs="Times New Roman"/>
      <w:sz w:val="18"/>
    </w:rPr>
  </w:style>
  <w:style w:type="paragraph" w:customStyle="1" w:styleId="PRAdressblocktop">
    <w:name w:val="PR_Adressblock_top"/>
    <w:basedOn w:val="Address"/>
  </w:style>
  <w:style w:type="paragraph" w:customStyle="1" w:styleId="PRBoilerplateAdrress">
    <w:name w:val="PR_Boilerplate_Adrress"/>
    <w:basedOn w:val="Standard"/>
    <w:pPr>
      <w:spacing w:line="220" w:lineRule="atLeast"/>
      <w:ind w:left="0"/>
    </w:pPr>
    <w:rPr>
      <w:bCs/>
      <w:sz w:val="16"/>
      <w:szCs w:val="16"/>
    </w:rPr>
  </w:style>
  <w:style w:type="paragraph" w:customStyle="1" w:styleId="PRBoilerplateCopytext">
    <w:name w:val="PR_Boilerplate_Copytext"/>
    <w:basedOn w:val="Standard"/>
    <w:pPr>
      <w:spacing w:line="240" w:lineRule="atLeast"/>
      <w:ind w:left="0"/>
    </w:pPr>
    <w:rPr>
      <w:sz w:val="16"/>
    </w:rPr>
  </w:style>
  <w:style w:type="character" w:customStyle="1" w:styleId="PRBoilerplateCopytextZchn">
    <w:name w:val="PR_Boilerplate_Copytext Zchn"/>
    <w:rPr>
      <w:rFonts w:ascii="ITC Kabel Book" w:eastAsia="Times New Roman" w:hAnsi="ITC Kabel Book"/>
      <w:sz w:val="16"/>
      <w:lang w:val="de-DE"/>
    </w:rPr>
  </w:style>
  <w:style w:type="paragraph" w:customStyle="1" w:styleId="PRBoilerplateHeadline">
    <w:name w:val="PR_Boilerplate_Headline"/>
    <w:basedOn w:val="Standard"/>
    <w:pPr>
      <w:spacing w:line="240" w:lineRule="atLeast"/>
      <w:ind w:left="0"/>
    </w:pPr>
    <w:rPr>
      <w:rFonts w:cs="Arial"/>
      <w:b/>
      <w:sz w:val="16"/>
    </w:rPr>
  </w:style>
  <w:style w:type="character" w:customStyle="1" w:styleId="PRBoilerplateHeadlineZchn">
    <w:name w:val="PR_Boilerplate_Headline Zchn"/>
    <w:rPr>
      <w:rFonts w:ascii="ITC Kabel Book" w:hAnsi="ITC Kabel Book"/>
      <w:b/>
      <w:sz w:val="16"/>
      <w:lang w:val="de-DE"/>
    </w:rPr>
  </w:style>
  <w:style w:type="paragraph" w:customStyle="1" w:styleId="PRCopytext">
    <w:name w:val="PR_Copytext"/>
    <w:basedOn w:val="Standard"/>
  </w:style>
  <w:style w:type="character" w:customStyle="1" w:styleId="PRCopytextZchn">
    <w:name w:val="PR_Copytext Zchn"/>
    <w:rPr>
      <w:rFonts w:ascii="ITC Kabel Book" w:eastAsia="Times New Roman" w:hAnsi="ITC Kabel Book"/>
      <w:lang w:val="de-DE"/>
    </w:rPr>
  </w:style>
  <w:style w:type="paragraph" w:customStyle="1" w:styleId="PRDate">
    <w:name w:val="PR_Date"/>
    <w:basedOn w:val="Standard"/>
    <w:rPr>
      <w:b/>
    </w:rPr>
  </w:style>
  <w:style w:type="character" w:customStyle="1" w:styleId="PRDateZchn">
    <w:name w:val="PR_Date Zchn"/>
    <w:rPr>
      <w:rFonts w:ascii="ITC Kabel Book" w:eastAsia="Times New Roman" w:hAnsi="ITC Kabel Book"/>
      <w:b/>
      <w:lang w:val="de-DE"/>
    </w:rPr>
  </w:style>
  <w:style w:type="paragraph" w:customStyle="1" w:styleId="PRHeadline">
    <w:name w:val="PR_Headline"/>
    <w:basedOn w:val="Standard"/>
    <w:rPr>
      <w:b/>
      <w:sz w:val="24"/>
      <w:szCs w:val="24"/>
    </w:rPr>
  </w:style>
  <w:style w:type="paragraph" w:customStyle="1" w:styleId="PRImmediateRelease">
    <w:name w:val="PR_Immediate Release"/>
    <w:basedOn w:val="berschrift2"/>
    <w:pPr>
      <w:spacing w:after="0"/>
      <w:ind w:left="0"/>
    </w:pPr>
  </w:style>
  <w:style w:type="paragraph" w:customStyle="1" w:styleId="PRPagenumber">
    <w:name w:val="PR_Pagenumber"/>
    <w:basedOn w:val="Address"/>
    <w:pPr>
      <w:tabs>
        <w:tab w:val="right" w:pos="10008"/>
      </w:tabs>
    </w:pPr>
    <w:rPr>
      <w:sz w:val="16"/>
      <w:szCs w:val="16"/>
    </w:rPr>
  </w:style>
  <w:style w:type="paragraph" w:customStyle="1" w:styleId="PRPressRelease">
    <w:name w:val="PR_Press Release"/>
    <w:basedOn w:val="berschrift1"/>
    <w:pPr>
      <w:spacing w:line="220" w:lineRule="atLeast"/>
      <w:ind w:left="0"/>
    </w:pPr>
  </w:style>
  <w:style w:type="paragraph" w:customStyle="1" w:styleId="PRSubheadline">
    <w:name w:val="PR_Subheadline"/>
    <w:basedOn w:val="Standard"/>
    <w:rPr>
      <w:sz w:val="22"/>
      <w:szCs w:val="22"/>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
    <w:semiHidden/>
    <w:rPr>
      <w:snapToGrid/>
      <w:sz w:val="40"/>
      <w:lang w:val="x-none" w:eastAsia="x-none"/>
    </w:rPr>
  </w:style>
  <w:style w:type="character" w:customStyle="1" w:styleId="berschrift3Zchn1">
    <w:name w:val="Überschrift 3 Zchn1"/>
    <w:link w:val="berschrift3"/>
    <w:uiPriority w:val="99"/>
    <w:semiHidden/>
    <w:locked/>
    <w:rPr>
      <w:rFonts w:ascii="ITC Kabel Book" w:hAnsi="ITC Kabel Book"/>
    </w:rPr>
  </w:style>
  <w:style w:type="paragraph" w:customStyle="1" w:styleId="Kommentarthema1">
    <w:name w:val="Kommentarthema1"/>
    <w:basedOn w:val="Kommentartext"/>
    <w:next w:val="Kommentartext"/>
    <w:semiHidden/>
    <w:rPr>
      <w:b/>
      <w:bCs/>
    </w:rPr>
  </w:style>
  <w:style w:type="paragraph" w:customStyle="1" w:styleId="Pa0">
    <w:name w:val="Pa0"/>
    <w:basedOn w:val="Standard"/>
    <w:next w:val="Standard"/>
    <w:pPr>
      <w:autoSpaceDE w:val="0"/>
      <w:autoSpaceDN w:val="0"/>
      <w:adjustRightInd w:val="0"/>
      <w:spacing w:after="100" w:line="181" w:lineRule="atLeast"/>
      <w:ind w:left="0"/>
      <w:jc w:val="left"/>
    </w:pPr>
    <w:rPr>
      <w:rFonts w:ascii="Optima LT Std" w:hAnsi="Optima LT Std"/>
      <w:sz w:val="24"/>
      <w:szCs w:val="24"/>
    </w:rPr>
  </w:style>
  <w:style w:type="paragraph" w:styleId="NurText">
    <w:name w:val="Plain Text"/>
    <w:basedOn w:val="Standard"/>
    <w:link w:val="NurTextZchn"/>
    <w:uiPriority w:val="99"/>
    <w:pPr>
      <w:spacing w:line="240" w:lineRule="auto"/>
      <w:ind w:left="0"/>
      <w:jc w:val="left"/>
    </w:pPr>
    <w:rPr>
      <w:rFonts w:ascii="Consolas" w:hAnsi="Consolas"/>
      <w:snapToGrid/>
      <w:sz w:val="21"/>
      <w:lang w:val="x-none" w:eastAsia="x-none"/>
    </w:rPr>
  </w:style>
  <w:style w:type="character" w:customStyle="1" w:styleId="NurTextZchn">
    <w:name w:val="Nur Text Zchn"/>
    <w:link w:val="NurText"/>
    <w:uiPriority w:val="99"/>
    <w:rPr>
      <w:rFonts w:ascii="Consolas" w:eastAsia="Times New Roman" w:hAnsi="Consolas"/>
      <w:sz w:val="21"/>
      <w:lang w:val="x-none"/>
    </w:rPr>
  </w:style>
  <w:style w:type="paragraph" w:customStyle="1" w:styleId="PRBoilerplateAddress">
    <w:name w:val="PR_Boilerplate_Address"/>
    <w:basedOn w:val="Standard"/>
    <w:pPr>
      <w:spacing w:line="220" w:lineRule="atLeast"/>
      <w:ind w:left="0"/>
    </w:pPr>
    <w:rPr>
      <w:rFonts w:eastAsia="MS Mincho" w:cs="ITC Kabel Book"/>
      <w:sz w:val="16"/>
      <w:szCs w:val="16"/>
      <w:lang w:val="en-US"/>
    </w:rPr>
  </w:style>
  <w:style w:type="paragraph" w:customStyle="1" w:styleId="FormatvorlagePRBoilerplateContacts">
    <w:name w:val="Formatvorlage PR_Boilerplate_Contacts"/>
    <w:basedOn w:val="PRBoilerplateHeadline"/>
    <w:rPr>
      <w:rFonts w:eastAsia="MS Mincho" w:cs="ITC Kabel Book"/>
      <w:bCs/>
      <w:color w:val="000000"/>
      <w:szCs w:val="16"/>
      <w:lang w:val="en-US"/>
    </w:rPr>
  </w:style>
  <w:style w:type="paragraph" w:customStyle="1" w:styleId="Kommentartext1">
    <w:name w:val="Kommentartext1"/>
    <w:basedOn w:val="Standard"/>
    <w:next w:val="Standard"/>
    <w:pPr>
      <w:autoSpaceDE w:val="0"/>
      <w:autoSpaceDN w:val="0"/>
      <w:adjustRightInd w:val="0"/>
      <w:spacing w:line="240" w:lineRule="auto"/>
      <w:ind w:left="0"/>
      <w:jc w:val="left"/>
    </w:pPr>
    <w:rPr>
      <w:rFonts w:ascii="Courier New" w:eastAsia="MS Mincho" w:hAnsi="Courier New"/>
      <w:sz w:val="24"/>
      <w:szCs w:val="24"/>
      <w:lang w:val="en-US"/>
    </w:rPr>
  </w:style>
  <w:style w:type="paragraph" w:customStyle="1" w:styleId="Default">
    <w:name w:val="Default"/>
    <w:pPr>
      <w:autoSpaceDE w:val="0"/>
      <w:autoSpaceDN w:val="0"/>
      <w:adjustRightInd w:val="0"/>
    </w:pPr>
    <w:rPr>
      <w:rFonts w:ascii="Courier New" w:eastAsia="MS Mincho" w:hAnsi="Courier New" w:cs="Courier New"/>
      <w:snapToGrid w:val="0"/>
      <w:color w:val="000000"/>
      <w:sz w:val="24"/>
      <w:szCs w:val="24"/>
      <w:lang w:val="en-US"/>
    </w:rPr>
  </w:style>
  <w:style w:type="paragraph" w:styleId="Sprechblasentext">
    <w:name w:val="Balloon Text"/>
    <w:basedOn w:val="Standard"/>
    <w:uiPriority w:val="99"/>
    <w:pPr>
      <w:spacing w:line="240" w:lineRule="auto"/>
    </w:pPr>
    <w:rPr>
      <w:rFonts w:ascii="Tahoma" w:hAnsi="Tahoma"/>
      <w:sz w:val="16"/>
      <w:szCs w:val="16"/>
    </w:rPr>
  </w:style>
  <w:style w:type="character" w:customStyle="1" w:styleId="KommentarthemaZchn1">
    <w:name w:val="Kommentarthema Zchn1"/>
    <w:link w:val="Kommentarthema"/>
    <w:uiPriority w:val="99"/>
    <w:locked/>
    <w:rPr>
      <w:rFonts w:ascii="Tahoma" w:hAnsi="Tahoma"/>
      <w:sz w:val="16"/>
      <w:lang w:val="de-DE"/>
    </w:rPr>
  </w:style>
  <w:style w:type="paragraph" w:customStyle="1" w:styleId="LightList-Accent31">
    <w:name w:val="Light List - Accent 31"/>
    <w:hidden/>
    <w:uiPriority w:val="71"/>
    <w:rPr>
      <w:rFonts w:ascii="ITC Kabel Book" w:hAnsi="ITC Kabel Book"/>
      <w:snapToGrid w:val="0"/>
    </w:rPr>
  </w:style>
  <w:style w:type="paragraph" w:styleId="Kommentarthema">
    <w:name w:val="annotation subject"/>
    <w:basedOn w:val="Kommentartext"/>
    <w:next w:val="Kommentartext"/>
    <w:link w:val="KommentarthemaZchn1"/>
    <w:uiPriority w:val="99"/>
    <w:rPr>
      <w:rFonts w:ascii="Tahoma" w:hAnsi="Tahoma"/>
      <w:sz w:val="16"/>
      <w:lang w:val="de-DE"/>
    </w:rPr>
  </w:style>
  <w:style w:type="character" w:customStyle="1" w:styleId="KommentarthemaZchn">
    <w:name w:val="Kommentarthema Zchn"/>
    <w:basedOn w:val="berschrift3Zchn1"/>
    <w:uiPriority w:val="99"/>
    <w:locked/>
    <w:rPr>
      <w:rFonts w:ascii="ITC Kabel Book" w:hAnsi="ITC Kabel Book"/>
    </w:rPr>
  </w:style>
  <w:style w:type="paragraph" w:customStyle="1" w:styleId="ProductDescriptionCoreModule">
    <w:name w:val="Product Description Core Module"/>
    <w:basedOn w:val="Standard"/>
    <w:qFormat/>
    <w:pPr>
      <w:numPr>
        <w:numId w:val="8"/>
      </w:numPr>
      <w:tabs>
        <w:tab w:val="right" w:pos="8505"/>
      </w:tabs>
      <w:spacing w:after="60" w:line="240" w:lineRule="auto"/>
      <w:contextualSpacing/>
      <w:jc w:val="left"/>
    </w:pPr>
    <w:rPr>
      <w:rFonts w:ascii="Optima LT Std" w:hAnsi="Optima LT Std"/>
      <w:color w:val="000000"/>
      <w:sz w:val="18"/>
      <w:szCs w:val="22"/>
      <w:lang w:val="en-US"/>
    </w:rPr>
  </w:style>
  <w:style w:type="paragraph" w:customStyle="1" w:styleId="FarbigeListe-Akzent11">
    <w:name w:val="Farbige Liste - Akzent 11"/>
    <w:basedOn w:val="Standard"/>
    <w:uiPriority w:val="34"/>
    <w:qFormat/>
    <w:pPr>
      <w:numPr>
        <w:numId w:val="9"/>
      </w:numPr>
      <w:spacing w:after="60" w:line="276" w:lineRule="auto"/>
      <w:jc w:val="left"/>
    </w:pPr>
    <w:rPr>
      <w:rFonts w:ascii="Cambria" w:hAnsi="Cambria" w:cs="Calibri"/>
      <w:szCs w:val="22"/>
      <w:lang w:val="en-US"/>
    </w:rPr>
  </w:style>
  <w:style w:type="character" w:customStyle="1" w:styleId="Fettschrift">
    <w:name w:val="Fettschrift"/>
    <w:uiPriority w:val="1"/>
    <w:qFormat/>
    <w:rPr>
      <w:b/>
      <w:lang w:val="en-US"/>
    </w:rPr>
  </w:style>
  <w:style w:type="paragraph" w:customStyle="1" w:styleId="FarbigeSchattierung-Akzent11">
    <w:name w:val="Farbige Schattierung - Akzent 11"/>
    <w:hidden/>
    <w:uiPriority w:val="71"/>
    <w:rPr>
      <w:rFonts w:ascii="ITC Kabel Book" w:hAnsi="ITC Kabel Book"/>
      <w:snapToGrid w:val="0"/>
    </w:rPr>
  </w:style>
  <w:style w:type="paragraph" w:styleId="Textkrper-Zeileneinzug">
    <w:name w:val="Body Text Indent"/>
    <w:basedOn w:val="Standard"/>
    <w:link w:val="Textkrper-ZeileneinzugZchn"/>
    <w:uiPriority w:val="99"/>
    <w:pPr>
      <w:spacing w:after="120"/>
      <w:ind w:left="360"/>
    </w:pPr>
    <w:rPr>
      <w:snapToGrid/>
      <w:lang w:eastAsia="x-none"/>
    </w:rPr>
  </w:style>
  <w:style w:type="character" w:customStyle="1" w:styleId="Textkrper-ZeileneinzugZchn">
    <w:name w:val="Textkörper-Zeileneinzug Zchn"/>
    <w:link w:val="Textkrper-Zeileneinzug"/>
    <w:uiPriority w:val="99"/>
    <w:locked/>
    <w:rPr>
      <w:rFonts w:ascii="ITC Kabel Book" w:hAnsi="ITC Kabel Book"/>
      <w:lang w:val="de-DE"/>
    </w:rPr>
  </w:style>
  <w:style w:type="paragraph" w:styleId="Textkrper-Erstzeileneinzug2">
    <w:name w:val="Body Text First Indent 2"/>
    <w:basedOn w:val="Textkrper-Zeileneinzug"/>
    <w:link w:val="Textkrper-Erstzeileneinzug2Zchn"/>
    <w:uiPriority w:val="99"/>
    <w:pPr>
      <w:ind w:firstLine="210"/>
    </w:pPr>
  </w:style>
  <w:style w:type="character" w:customStyle="1" w:styleId="Textkrper-Erstzeileneinzug2Zchn">
    <w:name w:val="Textkörper-Erstzeileneinzug 2 Zchn"/>
    <w:link w:val="Textkrper-Erstzeileneinzug2"/>
    <w:uiPriority w:val="99"/>
    <w:locked/>
    <w:rPr>
      <w:rFonts w:ascii="ITC Kabel Book" w:hAnsi="ITC Kabel Book" w:cs="Times New Roman"/>
      <w:lang w:val="de-DE"/>
    </w:rPr>
  </w:style>
  <w:style w:type="paragraph" w:customStyle="1" w:styleId="FarbigeListe-Akzent12">
    <w:name w:val="Farbige Liste - Akzent 12"/>
    <w:basedOn w:val="Standard"/>
    <w:uiPriority w:val="34"/>
    <w:qFormat/>
    <w:pPr>
      <w:spacing w:after="60" w:line="276" w:lineRule="auto"/>
      <w:ind w:left="360" w:hanging="360"/>
      <w:jc w:val="left"/>
    </w:pPr>
    <w:rPr>
      <w:rFonts w:ascii="Cambria" w:hAnsi="Cambria" w:cs="Calibri"/>
      <w:szCs w:val="22"/>
      <w:lang w:val="en-US"/>
    </w:rPr>
  </w:style>
  <w:style w:type="paragraph" w:customStyle="1" w:styleId="grundtextjochen">
    <w:name w:val="grundtextjochen"/>
    <w:basedOn w:val="Standard"/>
    <w:pPr>
      <w:spacing w:line="240" w:lineRule="auto"/>
      <w:ind w:left="0"/>
    </w:pPr>
    <w:rPr>
      <w:rFonts w:ascii="Optima LT Std" w:hAnsi="Optima LT Std"/>
      <w:color w:val="000000"/>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Erwhnung">
    <w:name w:val="Mention"/>
    <w:basedOn w:val="Absatz-Standardschriftart"/>
    <w:uiPriority w:val="99"/>
    <w:semiHidden/>
    <w:unhideWhenUsed/>
    <w:rsid w:val="00BA0E34"/>
    <w:rPr>
      <w:color w:val="2B579A"/>
      <w:shd w:val="clear" w:color="auto" w:fill="E6E6E6"/>
    </w:rPr>
  </w:style>
  <w:style w:type="character" w:styleId="BesuchterLink">
    <w:name w:val="FollowedHyperlink"/>
    <w:basedOn w:val="Absatz-Standardschriftart"/>
    <w:semiHidden/>
    <w:unhideWhenUsed/>
    <w:rsid w:val="008037B2"/>
    <w:rPr>
      <w:color w:val="954F72" w:themeColor="followedHyperlink"/>
      <w:u w:val="single"/>
    </w:rPr>
  </w:style>
  <w:style w:type="character" w:styleId="NichtaufgelsteErwhnung">
    <w:name w:val="Unresolved Mention"/>
    <w:basedOn w:val="Absatz-Standardschriftart"/>
    <w:uiPriority w:val="99"/>
    <w:semiHidden/>
    <w:unhideWhenUsed/>
    <w:rsid w:val="0084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494">
      <w:bodyDiv w:val="1"/>
      <w:marLeft w:val="0"/>
      <w:marRight w:val="0"/>
      <w:marTop w:val="0"/>
      <w:marBottom w:val="0"/>
      <w:divBdr>
        <w:top w:val="none" w:sz="0" w:space="0" w:color="auto"/>
        <w:left w:val="none" w:sz="0" w:space="0" w:color="auto"/>
        <w:bottom w:val="none" w:sz="0" w:space="0" w:color="auto"/>
        <w:right w:val="none" w:sz="0" w:space="0" w:color="auto"/>
      </w:divBdr>
    </w:div>
    <w:div w:id="153842782">
      <w:bodyDiv w:val="1"/>
      <w:marLeft w:val="0"/>
      <w:marRight w:val="0"/>
      <w:marTop w:val="0"/>
      <w:marBottom w:val="0"/>
      <w:divBdr>
        <w:top w:val="none" w:sz="0" w:space="0" w:color="auto"/>
        <w:left w:val="none" w:sz="0" w:space="0" w:color="auto"/>
        <w:bottom w:val="none" w:sz="0" w:space="0" w:color="auto"/>
        <w:right w:val="none" w:sz="0" w:space="0" w:color="auto"/>
      </w:divBdr>
    </w:div>
    <w:div w:id="214391042">
      <w:bodyDiv w:val="1"/>
      <w:marLeft w:val="0"/>
      <w:marRight w:val="0"/>
      <w:marTop w:val="0"/>
      <w:marBottom w:val="0"/>
      <w:divBdr>
        <w:top w:val="none" w:sz="0" w:space="0" w:color="auto"/>
        <w:left w:val="none" w:sz="0" w:space="0" w:color="auto"/>
        <w:bottom w:val="none" w:sz="0" w:space="0" w:color="auto"/>
        <w:right w:val="none" w:sz="0" w:space="0" w:color="auto"/>
      </w:divBdr>
    </w:div>
    <w:div w:id="302345743">
      <w:bodyDiv w:val="1"/>
      <w:marLeft w:val="0"/>
      <w:marRight w:val="0"/>
      <w:marTop w:val="0"/>
      <w:marBottom w:val="0"/>
      <w:divBdr>
        <w:top w:val="none" w:sz="0" w:space="0" w:color="auto"/>
        <w:left w:val="none" w:sz="0" w:space="0" w:color="auto"/>
        <w:bottom w:val="none" w:sz="0" w:space="0" w:color="auto"/>
        <w:right w:val="none" w:sz="0" w:space="0" w:color="auto"/>
      </w:divBdr>
    </w:div>
    <w:div w:id="350108551">
      <w:bodyDiv w:val="1"/>
      <w:marLeft w:val="0"/>
      <w:marRight w:val="0"/>
      <w:marTop w:val="0"/>
      <w:marBottom w:val="0"/>
      <w:divBdr>
        <w:top w:val="none" w:sz="0" w:space="0" w:color="auto"/>
        <w:left w:val="none" w:sz="0" w:space="0" w:color="auto"/>
        <w:bottom w:val="none" w:sz="0" w:space="0" w:color="auto"/>
        <w:right w:val="none" w:sz="0" w:space="0" w:color="auto"/>
      </w:divBdr>
      <w:divsChild>
        <w:div w:id="280260573">
          <w:marLeft w:val="0"/>
          <w:marRight w:val="0"/>
          <w:marTop w:val="0"/>
          <w:marBottom w:val="0"/>
          <w:divBdr>
            <w:top w:val="none" w:sz="0" w:space="0" w:color="auto"/>
            <w:left w:val="none" w:sz="0" w:space="0" w:color="auto"/>
            <w:bottom w:val="none" w:sz="0" w:space="0" w:color="auto"/>
            <w:right w:val="none" w:sz="0" w:space="0" w:color="auto"/>
          </w:divBdr>
        </w:div>
        <w:div w:id="158547864">
          <w:marLeft w:val="0"/>
          <w:marRight w:val="0"/>
          <w:marTop w:val="0"/>
          <w:marBottom w:val="0"/>
          <w:divBdr>
            <w:top w:val="none" w:sz="0" w:space="0" w:color="auto"/>
            <w:left w:val="none" w:sz="0" w:space="0" w:color="auto"/>
            <w:bottom w:val="none" w:sz="0" w:space="0" w:color="auto"/>
            <w:right w:val="none" w:sz="0" w:space="0" w:color="auto"/>
          </w:divBdr>
        </w:div>
        <w:div w:id="1252154665">
          <w:marLeft w:val="0"/>
          <w:marRight w:val="0"/>
          <w:marTop w:val="0"/>
          <w:marBottom w:val="0"/>
          <w:divBdr>
            <w:top w:val="none" w:sz="0" w:space="0" w:color="auto"/>
            <w:left w:val="none" w:sz="0" w:space="0" w:color="auto"/>
            <w:bottom w:val="none" w:sz="0" w:space="0" w:color="auto"/>
            <w:right w:val="none" w:sz="0" w:space="0" w:color="auto"/>
          </w:divBdr>
        </w:div>
        <w:div w:id="27730290">
          <w:marLeft w:val="0"/>
          <w:marRight w:val="0"/>
          <w:marTop w:val="0"/>
          <w:marBottom w:val="0"/>
          <w:divBdr>
            <w:top w:val="none" w:sz="0" w:space="0" w:color="auto"/>
            <w:left w:val="none" w:sz="0" w:space="0" w:color="auto"/>
            <w:bottom w:val="none" w:sz="0" w:space="0" w:color="auto"/>
            <w:right w:val="none" w:sz="0" w:space="0" w:color="auto"/>
          </w:divBdr>
        </w:div>
      </w:divsChild>
    </w:div>
    <w:div w:id="404302886">
      <w:marLeft w:val="0"/>
      <w:marRight w:val="0"/>
      <w:marTop w:val="0"/>
      <w:marBottom w:val="0"/>
      <w:divBdr>
        <w:top w:val="none" w:sz="0" w:space="0" w:color="auto"/>
        <w:left w:val="none" w:sz="0" w:space="0" w:color="auto"/>
        <w:bottom w:val="none" w:sz="0" w:space="0" w:color="auto"/>
        <w:right w:val="none" w:sz="0" w:space="0" w:color="auto"/>
      </w:divBdr>
    </w:div>
    <w:div w:id="404302888">
      <w:marLeft w:val="0"/>
      <w:marRight w:val="0"/>
      <w:marTop w:val="0"/>
      <w:marBottom w:val="0"/>
      <w:divBdr>
        <w:top w:val="none" w:sz="0" w:space="0" w:color="auto"/>
        <w:left w:val="none" w:sz="0" w:space="0" w:color="auto"/>
        <w:bottom w:val="none" w:sz="0" w:space="0" w:color="auto"/>
        <w:right w:val="none" w:sz="0" w:space="0" w:color="auto"/>
      </w:divBdr>
    </w:div>
    <w:div w:id="404302889">
      <w:marLeft w:val="0"/>
      <w:marRight w:val="0"/>
      <w:marTop w:val="0"/>
      <w:marBottom w:val="0"/>
      <w:divBdr>
        <w:top w:val="none" w:sz="0" w:space="0" w:color="auto"/>
        <w:left w:val="none" w:sz="0" w:space="0" w:color="auto"/>
        <w:bottom w:val="none" w:sz="0" w:space="0" w:color="auto"/>
        <w:right w:val="none" w:sz="0" w:space="0" w:color="auto"/>
      </w:divBdr>
    </w:div>
    <w:div w:id="404302894">
      <w:marLeft w:val="0"/>
      <w:marRight w:val="0"/>
      <w:marTop w:val="0"/>
      <w:marBottom w:val="0"/>
      <w:divBdr>
        <w:top w:val="none" w:sz="0" w:space="0" w:color="auto"/>
        <w:left w:val="none" w:sz="0" w:space="0" w:color="auto"/>
        <w:bottom w:val="none" w:sz="0" w:space="0" w:color="auto"/>
        <w:right w:val="none" w:sz="0" w:space="0" w:color="auto"/>
      </w:divBdr>
      <w:divsChild>
        <w:div w:id="404302878">
          <w:marLeft w:val="1282"/>
          <w:marRight w:val="0"/>
          <w:marTop w:val="0"/>
          <w:marBottom w:val="144"/>
          <w:divBdr>
            <w:top w:val="none" w:sz="0" w:space="0" w:color="auto"/>
            <w:left w:val="none" w:sz="0" w:space="0" w:color="auto"/>
            <w:bottom w:val="none" w:sz="0" w:space="0" w:color="auto"/>
            <w:right w:val="none" w:sz="0" w:space="0" w:color="auto"/>
          </w:divBdr>
        </w:div>
        <w:div w:id="404302884">
          <w:marLeft w:val="1282"/>
          <w:marRight w:val="0"/>
          <w:marTop w:val="0"/>
          <w:marBottom w:val="144"/>
          <w:divBdr>
            <w:top w:val="none" w:sz="0" w:space="0" w:color="auto"/>
            <w:left w:val="none" w:sz="0" w:space="0" w:color="auto"/>
            <w:bottom w:val="none" w:sz="0" w:space="0" w:color="auto"/>
            <w:right w:val="none" w:sz="0" w:space="0" w:color="auto"/>
          </w:divBdr>
        </w:div>
        <w:div w:id="404302892">
          <w:marLeft w:val="706"/>
          <w:marRight w:val="0"/>
          <w:marTop w:val="0"/>
          <w:marBottom w:val="166"/>
          <w:divBdr>
            <w:top w:val="none" w:sz="0" w:space="0" w:color="auto"/>
            <w:left w:val="none" w:sz="0" w:space="0" w:color="auto"/>
            <w:bottom w:val="none" w:sz="0" w:space="0" w:color="auto"/>
            <w:right w:val="none" w:sz="0" w:space="0" w:color="auto"/>
          </w:divBdr>
        </w:div>
        <w:div w:id="404302895">
          <w:marLeft w:val="706"/>
          <w:marRight w:val="0"/>
          <w:marTop w:val="0"/>
          <w:marBottom w:val="166"/>
          <w:divBdr>
            <w:top w:val="none" w:sz="0" w:space="0" w:color="auto"/>
            <w:left w:val="none" w:sz="0" w:space="0" w:color="auto"/>
            <w:bottom w:val="none" w:sz="0" w:space="0" w:color="auto"/>
            <w:right w:val="none" w:sz="0" w:space="0" w:color="auto"/>
          </w:divBdr>
        </w:div>
        <w:div w:id="404302900">
          <w:marLeft w:val="706"/>
          <w:marRight w:val="0"/>
          <w:marTop w:val="0"/>
          <w:marBottom w:val="166"/>
          <w:divBdr>
            <w:top w:val="none" w:sz="0" w:space="0" w:color="auto"/>
            <w:left w:val="none" w:sz="0" w:space="0" w:color="auto"/>
            <w:bottom w:val="none" w:sz="0" w:space="0" w:color="auto"/>
            <w:right w:val="none" w:sz="0" w:space="0" w:color="auto"/>
          </w:divBdr>
        </w:div>
        <w:div w:id="404302908">
          <w:marLeft w:val="706"/>
          <w:marRight w:val="0"/>
          <w:marTop w:val="0"/>
          <w:marBottom w:val="166"/>
          <w:divBdr>
            <w:top w:val="none" w:sz="0" w:space="0" w:color="auto"/>
            <w:left w:val="none" w:sz="0" w:space="0" w:color="auto"/>
            <w:bottom w:val="none" w:sz="0" w:space="0" w:color="auto"/>
            <w:right w:val="none" w:sz="0" w:space="0" w:color="auto"/>
          </w:divBdr>
        </w:div>
      </w:divsChild>
    </w:div>
    <w:div w:id="404302898">
      <w:marLeft w:val="0"/>
      <w:marRight w:val="0"/>
      <w:marTop w:val="0"/>
      <w:marBottom w:val="0"/>
      <w:divBdr>
        <w:top w:val="none" w:sz="0" w:space="0" w:color="auto"/>
        <w:left w:val="none" w:sz="0" w:space="0" w:color="auto"/>
        <w:bottom w:val="none" w:sz="0" w:space="0" w:color="auto"/>
        <w:right w:val="none" w:sz="0" w:space="0" w:color="auto"/>
      </w:divBdr>
      <w:divsChild>
        <w:div w:id="404302893">
          <w:marLeft w:val="706"/>
          <w:marRight w:val="0"/>
          <w:marTop w:val="0"/>
          <w:marBottom w:val="166"/>
          <w:divBdr>
            <w:top w:val="none" w:sz="0" w:space="0" w:color="auto"/>
            <w:left w:val="none" w:sz="0" w:space="0" w:color="auto"/>
            <w:bottom w:val="none" w:sz="0" w:space="0" w:color="auto"/>
            <w:right w:val="none" w:sz="0" w:space="0" w:color="auto"/>
          </w:divBdr>
        </w:div>
        <w:div w:id="404302896">
          <w:marLeft w:val="1282"/>
          <w:marRight w:val="0"/>
          <w:marTop w:val="0"/>
          <w:marBottom w:val="144"/>
          <w:divBdr>
            <w:top w:val="none" w:sz="0" w:space="0" w:color="auto"/>
            <w:left w:val="none" w:sz="0" w:space="0" w:color="auto"/>
            <w:bottom w:val="none" w:sz="0" w:space="0" w:color="auto"/>
            <w:right w:val="none" w:sz="0" w:space="0" w:color="auto"/>
          </w:divBdr>
        </w:div>
        <w:div w:id="404302897">
          <w:marLeft w:val="1282"/>
          <w:marRight w:val="0"/>
          <w:marTop w:val="0"/>
          <w:marBottom w:val="144"/>
          <w:divBdr>
            <w:top w:val="none" w:sz="0" w:space="0" w:color="auto"/>
            <w:left w:val="none" w:sz="0" w:space="0" w:color="auto"/>
            <w:bottom w:val="none" w:sz="0" w:space="0" w:color="auto"/>
            <w:right w:val="none" w:sz="0" w:space="0" w:color="auto"/>
          </w:divBdr>
        </w:div>
        <w:div w:id="404302899">
          <w:marLeft w:val="1282"/>
          <w:marRight w:val="0"/>
          <w:marTop w:val="0"/>
          <w:marBottom w:val="144"/>
          <w:divBdr>
            <w:top w:val="none" w:sz="0" w:space="0" w:color="auto"/>
            <w:left w:val="none" w:sz="0" w:space="0" w:color="auto"/>
            <w:bottom w:val="none" w:sz="0" w:space="0" w:color="auto"/>
            <w:right w:val="none" w:sz="0" w:space="0" w:color="auto"/>
          </w:divBdr>
        </w:div>
        <w:div w:id="404302901">
          <w:marLeft w:val="1282"/>
          <w:marRight w:val="0"/>
          <w:marTop w:val="0"/>
          <w:marBottom w:val="144"/>
          <w:divBdr>
            <w:top w:val="none" w:sz="0" w:space="0" w:color="auto"/>
            <w:left w:val="none" w:sz="0" w:space="0" w:color="auto"/>
            <w:bottom w:val="none" w:sz="0" w:space="0" w:color="auto"/>
            <w:right w:val="none" w:sz="0" w:space="0" w:color="auto"/>
          </w:divBdr>
        </w:div>
        <w:div w:id="404302910">
          <w:marLeft w:val="706"/>
          <w:marRight w:val="0"/>
          <w:marTop w:val="0"/>
          <w:marBottom w:val="166"/>
          <w:divBdr>
            <w:top w:val="none" w:sz="0" w:space="0" w:color="auto"/>
            <w:left w:val="none" w:sz="0" w:space="0" w:color="auto"/>
            <w:bottom w:val="none" w:sz="0" w:space="0" w:color="auto"/>
            <w:right w:val="none" w:sz="0" w:space="0" w:color="auto"/>
          </w:divBdr>
        </w:div>
        <w:div w:id="404302911">
          <w:marLeft w:val="706"/>
          <w:marRight w:val="0"/>
          <w:marTop w:val="0"/>
          <w:marBottom w:val="166"/>
          <w:divBdr>
            <w:top w:val="none" w:sz="0" w:space="0" w:color="auto"/>
            <w:left w:val="none" w:sz="0" w:space="0" w:color="auto"/>
            <w:bottom w:val="none" w:sz="0" w:space="0" w:color="auto"/>
            <w:right w:val="none" w:sz="0" w:space="0" w:color="auto"/>
          </w:divBdr>
        </w:div>
      </w:divsChild>
    </w:div>
    <w:div w:id="404302904">
      <w:marLeft w:val="0"/>
      <w:marRight w:val="0"/>
      <w:marTop w:val="0"/>
      <w:marBottom w:val="0"/>
      <w:divBdr>
        <w:top w:val="none" w:sz="0" w:space="0" w:color="auto"/>
        <w:left w:val="none" w:sz="0" w:space="0" w:color="auto"/>
        <w:bottom w:val="none" w:sz="0" w:space="0" w:color="auto"/>
        <w:right w:val="none" w:sz="0" w:space="0" w:color="auto"/>
      </w:divBdr>
    </w:div>
    <w:div w:id="404302905">
      <w:marLeft w:val="0"/>
      <w:marRight w:val="0"/>
      <w:marTop w:val="0"/>
      <w:marBottom w:val="0"/>
      <w:divBdr>
        <w:top w:val="none" w:sz="0" w:space="0" w:color="auto"/>
        <w:left w:val="none" w:sz="0" w:space="0" w:color="auto"/>
        <w:bottom w:val="none" w:sz="0" w:space="0" w:color="auto"/>
        <w:right w:val="none" w:sz="0" w:space="0" w:color="auto"/>
      </w:divBdr>
      <w:divsChild>
        <w:div w:id="404302876">
          <w:marLeft w:val="706"/>
          <w:marRight w:val="0"/>
          <w:marTop w:val="0"/>
          <w:marBottom w:val="144"/>
          <w:divBdr>
            <w:top w:val="none" w:sz="0" w:space="0" w:color="auto"/>
            <w:left w:val="none" w:sz="0" w:space="0" w:color="auto"/>
            <w:bottom w:val="none" w:sz="0" w:space="0" w:color="auto"/>
            <w:right w:val="none" w:sz="0" w:space="0" w:color="auto"/>
          </w:divBdr>
        </w:div>
        <w:div w:id="404302877">
          <w:marLeft w:val="1282"/>
          <w:marRight w:val="0"/>
          <w:marTop w:val="0"/>
          <w:marBottom w:val="122"/>
          <w:divBdr>
            <w:top w:val="none" w:sz="0" w:space="0" w:color="auto"/>
            <w:left w:val="none" w:sz="0" w:space="0" w:color="auto"/>
            <w:bottom w:val="none" w:sz="0" w:space="0" w:color="auto"/>
            <w:right w:val="none" w:sz="0" w:space="0" w:color="auto"/>
          </w:divBdr>
        </w:div>
        <w:div w:id="404302879">
          <w:marLeft w:val="706"/>
          <w:marRight w:val="0"/>
          <w:marTop w:val="0"/>
          <w:marBottom w:val="144"/>
          <w:divBdr>
            <w:top w:val="none" w:sz="0" w:space="0" w:color="auto"/>
            <w:left w:val="none" w:sz="0" w:space="0" w:color="auto"/>
            <w:bottom w:val="none" w:sz="0" w:space="0" w:color="auto"/>
            <w:right w:val="none" w:sz="0" w:space="0" w:color="auto"/>
          </w:divBdr>
        </w:div>
        <w:div w:id="404302880">
          <w:marLeft w:val="1282"/>
          <w:marRight w:val="0"/>
          <w:marTop w:val="0"/>
          <w:marBottom w:val="122"/>
          <w:divBdr>
            <w:top w:val="none" w:sz="0" w:space="0" w:color="auto"/>
            <w:left w:val="none" w:sz="0" w:space="0" w:color="auto"/>
            <w:bottom w:val="none" w:sz="0" w:space="0" w:color="auto"/>
            <w:right w:val="none" w:sz="0" w:space="0" w:color="auto"/>
          </w:divBdr>
        </w:div>
        <w:div w:id="404302882">
          <w:marLeft w:val="1282"/>
          <w:marRight w:val="0"/>
          <w:marTop w:val="0"/>
          <w:marBottom w:val="122"/>
          <w:divBdr>
            <w:top w:val="none" w:sz="0" w:space="0" w:color="auto"/>
            <w:left w:val="none" w:sz="0" w:space="0" w:color="auto"/>
            <w:bottom w:val="none" w:sz="0" w:space="0" w:color="auto"/>
            <w:right w:val="none" w:sz="0" w:space="0" w:color="auto"/>
          </w:divBdr>
        </w:div>
        <w:div w:id="404302906">
          <w:marLeft w:val="706"/>
          <w:marRight w:val="0"/>
          <w:marTop w:val="0"/>
          <w:marBottom w:val="144"/>
          <w:divBdr>
            <w:top w:val="none" w:sz="0" w:space="0" w:color="auto"/>
            <w:left w:val="none" w:sz="0" w:space="0" w:color="auto"/>
            <w:bottom w:val="none" w:sz="0" w:space="0" w:color="auto"/>
            <w:right w:val="none" w:sz="0" w:space="0" w:color="auto"/>
          </w:divBdr>
        </w:div>
      </w:divsChild>
    </w:div>
    <w:div w:id="404302909">
      <w:marLeft w:val="0"/>
      <w:marRight w:val="0"/>
      <w:marTop w:val="0"/>
      <w:marBottom w:val="0"/>
      <w:divBdr>
        <w:top w:val="none" w:sz="0" w:space="0" w:color="auto"/>
        <w:left w:val="none" w:sz="0" w:space="0" w:color="auto"/>
        <w:bottom w:val="none" w:sz="0" w:space="0" w:color="auto"/>
        <w:right w:val="none" w:sz="0" w:space="0" w:color="auto"/>
      </w:divBdr>
      <w:divsChild>
        <w:div w:id="404302881">
          <w:marLeft w:val="706"/>
          <w:marRight w:val="0"/>
          <w:marTop w:val="0"/>
          <w:marBottom w:val="166"/>
          <w:divBdr>
            <w:top w:val="none" w:sz="0" w:space="0" w:color="auto"/>
            <w:left w:val="none" w:sz="0" w:space="0" w:color="auto"/>
            <w:bottom w:val="none" w:sz="0" w:space="0" w:color="auto"/>
            <w:right w:val="none" w:sz="0" w:space="0" w:color="auto"/>
          </w:divBdr>
        </w:div>
        <w:div w:id="404302883">
          <w:marLeft w:val="706"/>
          <w:marRight w:val="0"/>
          <w:marTop w:val="0"/>
          <w:marBottom w:val="166"/>
          <w:divBdr>
            <w:top w:val="none" w:sz="0" w:space="0" w:color="auto"/>
            <w:left w:val="none" w:sz="0" w:space="0" w:color="auto"/>
            <w:bottom w:val="none" w:sz="0" w:space="0" w:color="auto"/>
            <w:right w:val="none" w:sz="0" w:space="0" w:color="auto"/>
          </w:divBdr>
        </w:div>
        <w:div w:id="404302885">
          <w:marLeft w:val="1282"/>
          <w:marRight w:val="0"/>
          <w:marTop w:val="0"/>
          <w:marBottom w:val="144"/>
          <w:divBdr>
            <w:top w:val="none" w:sz="0" w:space="0" w:color="auto"/>
            <w:left w:val="none" w:sz="0" w:space="0" w:color="auto"/>
            <w:bottom w:val="none" w:sz="0" w:space="0" w:color="auto"/>
            <w:right w:val="none" w:sz="0" w:space="0" w:color="auto"/>
          </w:divBdr>
        </w:div>
        <w:div w:id="404302887">
          <w:marLeft w:val="1282"/>
          <w:marRight w:val="0"/>
          <w:marTop w:val="0"/>
          <w:marBottom w:val="144"/>
          <w:divBdr>
            <w:top w:val="none" w:sz="0" w:space="0" w:color="auto"/>
            <w:left w:val="none" w:sz="0" w:space="0" w:color="auto"/>
            <w:bottom w:val="none" w:sz="0" w:space="0" w:color="auto"/>
            <w:right w:val="none" w:sz="0" w:space="0" w:color="auto"/>
          </w:divBdr>
        </w:div>
        <w:div w:id="404302890">
          <w:marLeft w:val="1282"/>
          <w:marRight w:val="0"/>
          <w:marTop w:val="0"/>
          <w:marBottom w:val="144"/>
          <w:divBdr>
            <w:top w:val="none" w:sz="0" w:space="0" w:color="auto"/>
            <w:left w:val="none" w:sz="0" w:space="0" w:color="auto"/>
            <w:bottom w:val="none" w:sz="0" w:space="0" w:color="auto"/>
            <w:right w:val="none" w:sz="0" w:space="0" w:color="auto"/>
          </w:divBdr>
        </w:div>
        <w:div w:id="404302891">
          <w:marLeft w:val="1282"/>
          <w:marRight w:val="0"/>
          <w:marTop w:val="0"/>
          <w:marBottom w:val="144"/>
          <w:divBdr>
            <w:top w:val="none" w:sz="0" w:space="0" w:color="auto"/>
            <w:left w:val="none" w:sz="0" w:space="0" w:color="auto"/>
            <w:bottom w:val="none" w:sz="0" w:space="0" w:color="auto"/>
            <w:right w:val="none" w:sz="0" w:space="0" w:color="auto"/>
          </w:divBdr>
        </w:div>
        <w:div w:id="404302902">
          <w:marLeft w:val="1282"/>
          <w:marRight w:val="0"/>
          <w:marTop w:val="0"/>
          <w:marBottom w:val="144"/>
          <w:divBdr>
            <w:top w:val="none" w:sz="0" w:space="0" w:color="auto"/>
            <w:left w:val="none" w:sz="0" w:space="0" w:color="auto"/>
            <w:bottom w:val="none" w:sz="0" w:space="0" w:color="auto"/>
            <w:right w:val="none" w:sz="0" w:space="0" w:color="auto"/>
          </w:divBdr>
        </w:div>
        <w:div w:id="404302903">
          <w:marLeft w:val="706"/>
          <w:marRight w:val="0"/>
          <w:marTop w:val="0"/>
          <w:marBottom w:val="166"/>
          <w:divBdr>
            <w:top w:val="none" w:sz="0" w:space="0" w:color="auto"/>
            <w:left w:val="none" w:sz="0" w:space="0" w:color="auto"/>
            <w:bottom w:val="none" w:sz="0" w:space="0" w:color="auto"/>
            <w:right w:val="none" w:sz="0" w:space="0" w:color="auto"/>
          </w:divBdr>
        </w:div>
        <w:div w:id="404302907">
          <w:marLeft w:val="706"/>
          <w:marRight w:val="0"/>
          <w:marTop w:val="0"/>
          <w:marBottom w:val="166"/>
          <w:divBdr>
            <w:top w:val="none" w:sz="0" w:space="0" w:color="auto"/>
            <w:left w:val="none" w:sz="0" w:space="0" w:color="auto"/>
            <w:bottom w:val="none" w:sz="0" w:space="0" w:color="auto"/>
            <w:right w:val="none" w:sz="0" w:space="0" w:color="auto"/>
          </w:divBdr>
        </w:div>
      </w:divsChild>
    </w:div>
    <w:div w:id="500631752">
      <w:bodyDiv w:val="1"/>
      <w:marLeft w:val="0"/>
      <w:marRight w:val="0"/>
      <w:marTop w:val="0"/>
      <w:marBottom w:val="0"/>
      <w:divBdr>
        <w:top w:val="none" w:sz="0" w:space="0" w:color="auto"/>
        <w:left w:val="none" w:sz="0" w:space="0" w:color="auto"/>
        <w:bottom w:val="none" w:sz="0" w:space="0" w:color="auto"/>
        <w:right w:val="none" w:sz="0" w:space="0" w:color="auto"/>
      </w:divBdr>
    </w:div>
    <w:div w:id="1024477425">
      <w:bodyDiv w:val="1"/>
      <w:marLeft w:val="0"/>
      <w:marRight w:val="0"/>
      <w:marTop w:val="0"/>
      <w:marBottom w:val="0"/>
      <w:divBdr>
        <w:top w:val="none" w:sz="0" w:space="0" w:color="auto"/>
        <w:left w:val="none" w:sz="0" w:space="0" w:color="auto"/>
        <w:bottom w:val="none" w:sz="0" w:space="0" w:color="auto"/>
        <w:right w:val="none" w:sz="0" w:space="0" w:color="auto"/>
      </w:divBdr>
    </w:div>
    <w:div w:id="1393193233">
      <w:bodyDiv w:val="1"/>
      <w:marLeft w:val="0"/>
      <w:marRight w:val="0"/>
      <w:marTop w:val="0"/>
      <w:marBottom w:val="0"/>
      <w:divBdr>
        <w:top w:val="none" w:sz="0" w:space="0" w:color="auto"/>
        <w:left w:val="none" w:sz="0" w:space="0" w:color="auto"/>
        <w:bottom w:val="none" w:sz="0" w:space="0" w:color="auto"/>
        <w:right w:val="none" w:sz="0" w:space="0" w:color="auto"/>
      </w:divBdr>
      <w:divsChild>
        <w:div w:id="913977673">
          <w:marLeft w:val="0"/>
          <w:marRight w:val="0"/>
          <w:marTop w:val="0"/>
          <w:marBottom w:val="0"/>
          <w:divBdr>
            <w:top w:val="none" w:sz="0" w:space="0" w:color="auto"/>
            <w:left w:val="none" w:sz="0" w:space="0" w:color="auto"/>
            <w:bottom w:val="none" w:sz="0" w:space="0" w:color="auto"/>
            <w:right w:val="none" w:sz="0" w:space="0" w:color="auto"/>
          </w:divBdr>
        </w:div>
        <w:div w:id="1546715404">
          <w:marLeft w:val="0"/>
          <w:marRight w:val="0"/>
          <w:marTop w:val="0"/>
          <w:marBottom w:val="0"/>
          <w:divBdr>
            <w:top w:val="none" w:sz="0" w:space="0" w:color="auto"/>
            <w:left w:val="none" w:sz="0" w:space="0" w:color="auto"/>
            <w:bottom w:val="none" w:sz="0" w:space="0" w:color="auto"/>
            <w:right w:val="none" w:sz="0" w:space="0" w:color="auto"/>
          </w:divBdr>
        </w:div>
        <w:div w:id="634024728">
          <w:marLeft w:val="0"/>
          <w:marRight w:val="0"/>
          <w:marTop w:val="0"/>
          <w:marBottom w:val="0"/>
          <w:divBdr>
            <w:top w:val="none" w:sz="0" w:space="0" w:color="auto"/>
            <w:left w:val="none" w:sz="0" w:space="0" w:color="auto"/>
            <w:bottom w:val="none" w:sz="0" w:space="0" w:color="auto"/>
            <w:right w:val="none" w:sz="0" w:space="0" w:color="auto"/>
          </w:divBdr>
        </w:div>
        <w:div w:id="2092313902">
          <w:marLeft w:val="0"/>
          <w:marRight w:val="0"/>
          <w:marTop w:val="0"/>
          <w:marBottom w:val="0"/>
          <w:divBdr>
            <w:top w:val="none" w:sz="0" w:space="0" w:color="auto"/>
            <w:left w:val="none" w:sz="0" w:space="0" w:color="auto"/>
            <w:bottom w:val="none" w:sz="0" w:space="0" w:color="auto"/>
            <w:right w:val="none" w:sz="0" w:space="0" w:color="auto"/>
          </w:divBdr>
        </w:div>
      </w:divsChild>
    </w:div>
    <w:div w:id="1454597449">
      <w:bodyDiv w:val="1"/>
      <w:marLeft w:val="0"/>
      <w:marRight w:val="0"/>
      <w:marTop w:val="0"/>
      <w:marBottom w:val="0"/>
      <w:divBdr>
        <w:top w:val="none" w:sz="0" w:space="0" w:color="auto"/>
        <w:left w:val="none" w:sz="0" w:space="0" w:color="auto"/>
        <w:bottom w:val="none" w:sz="0" w:space="0" w:color="auto"/>
        <w:right w:val="none" w:sz="0" w:space="0" w:color="auto"/>
      </w:divBdr>
    </w:div>
    <w:div w:id="1759402839">
      <w:bodyDiv w:val="1"/>
      <w:marLeft w:val="0"/>
      <w:marRight w:val="0"/>
      <w:marTop w:val="0"/>
      <w:marBottom w:val="0"/>
      <w:divBdr>
        <w:top w:val="none" w:sz="0" w:space="0" w:color="auto"/>
        <w:left w:val="none" w:sz="0" w:space="0" w:color="auto"/>
        <w:bottom w:val="none" w:sz="0" w:space="0" w:color="auto"/>
        <w:right w:val="none" w:sz="0" w:space="0" w:color="auto"/>
      </w:divBdr>
    </w:div>
    <w:div w:id="21035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gcolo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odakkimya.com.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mgcol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9FC5-30EE-432B-B883-1EC4C09D34EF}">
  <ds:schemaRefs>
    <ds:schemaRef ds:uri="http://schemas.openxmlformats.org/officeDocument/2006/bibliography"/>
  </ds:schemaRefs>
</ds:datastoreItem>
</file>

<file path=customXml/itemProps2.xml><?xml version="1.0" encoding="utf-8"?>
<ds:datastoreItem xmlns:ds="http://schemas.openxmlformats.org/officeDocument/2006/customXml" ds:itemID="{0CC398ED-9620-4198-88BF-E87586E17A3E}">
  <ds:schemaRefs>
    <ds:schemaRef ds:uri="http://schemas.openxmlformats.org/officeDocument/2006/bibliography"/>
  </ds:schemaRefs>
</ds:datastoreItem>
</file>

<file path=customXml/itemProps3.xml><?xml version="1.0" encoding="utf-8"?>
<ds:datastoreItem xmlns:ds="http://schemas.openxmlformats.org/officeDocument/2006/customXml" ds:itemID="{1F4B46A1-2932-4DAD-85BD-CE982CA4AF25}">
  <ds:schemaRefs>
    <ds:schemaRef ds:uri="http://schemas.openxmlformats.org/officeDocument/2006/bibliography"/>
  </ds:schemaRefs>
</ds:datastoreItem>
</file>

<file path=customXml/itemProps4.xml><?xml version="1.0" encoding="utf-8"?>
<ds:datastoreItem xmlns:ds="http://schemas.openxmlformats.org/officeDocument/2006/customXml" ds:itemID="{7703B292-285E-4A4B-8AFC-F050F92B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Release.dot</Template>
  <TotalTime>0</TotalTime>
  <Pages>2</Pages>
  <Words>646</Words>
  <Characters>3857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Reference:</vt:lpstr>
      <vt:lpstr>Reference:</vt:lpstr>
    </vt:vector>
  </TitlesOfParts>
  <Company>HP</Company>
  <LinksUpToDate>false</LinksUpToDate>
  <CharactersWithSpaces>4495</CharactersWithSpaces>
  <SharedDoc>false</SharedDoc>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4522062</vt:i4>
      </vt:variant>
      <vt:variant>
        <vt:i4>0</vt:i4>
      </vt:variant>
      <vt:variant>
        <vt:i4>0</vt:i4>
      </vt:variant>
      <vt:variant>
        <vt:i4>5</vt:i4>
      </vt:variant>
      <vt:variant>
        <vt:lpwstr>http://www.gmgcolor.com/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GMG Partnership with Odak</dc:title>
  <dc:subject/>
  <dc:creator>Anne.Komander@gmgcolor.com</dc:creator>
  <cp:keywords/>
  <cp:lastModifiedBy>Anne Komander</cp:lastModifiedBy>
  <cp:revision>11</cp:revision>
  <cp:lastPrinted>2018-02-08T12:13:00Z</cp:lastPrinted>
  <dcterms:created xsi:type="dcterms:W3CDTF">2018-03-14T09:08:00Z</dcterms:created>
  <dcterms:modified xsi:type="dcterms:W3CDTF">2019-05-20T06:44:00Z</dcterms:modified>
</cp:coreProperties>
</file>