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C332" w14:textId="77777777" w:rsidR="000613BD" w:rsidRPr="00B74F2A" w:rsidRDefault="000613BD" w:rsidP="00094DE4">
      <w:pPr>
        <w:spacing w:line="360" w:lineRule="auto"/>
        <w:jc w:val="both"/>
        <w:rPr>
          <w:rFonts w:ascii="Arial" w:hAnsi="Arial" w:cs="Arial"/>
          <w:b/>
          <w:kern w:val="2"/>
          <w:sz w:val="24"/>
          <w:szCs w:val="24"/>
        </w:rPr>
      </w:pPr>
      <w:bookmarkStart w:id="0" w:name="_GoBack"/>
      <w:bookmarkEnd w:id="0"/>
    </w:p>
    <w:p w14:paraId="511A3239" w14:textId="77777777" w:rsidR="00ED21B2" w:rsidRPr="00B74F2A" w:rsidRDefault="00ED21B2" w:rsidP="00094DE4">
      <w:pPr>
        <w:spacing w:line="360" w:lineRule="auto"/>
        <w:jc w:val="both"/>
        <w:rPr>
          <w:rFonts w:ascii="Arial" w:hAnsi="Arial" w:cs="Arial"/>
          <w:b/>
          <w:kern w:val="2"/>
        </w:rPr>
      </w:pPr>
    </w:p>
    <w:p w14:paraId="7505A579" w14:textId="77777777" w:rsidR="00ED21B2" w:rsidRPr="00B74F2A" w:rsidRDefault="00ED21B2" w:rsidP="00094DE4">
      <w:pPr>
        <w:spacing w:line="360" w:lineRule="auto"/>
        <w:jc w:val="both"/>
        <w:rPr>
          <w:rFonts w:ascii="Arial" w:hAnsi="Arial" w:cs="Arial"/>
          <w:b/>
          <w:kern w:val="2"/>
        </w:rPr>
      </w:pPr>
    </w:p>
    <w:p w14:paraId="74A9FAF4" w14:textId="0FE6386C" w:rsidR="001E33C6" w:rsidRPr="00B74F2A" w:rsidRDefault="00265728" w:rsidP="00094DE4">
      <w:pPr>
        <w:spacing w:line="360" w:lineRule="auto"/>
        <w:jc w:val="both"/>
        <w:rPr>
          <w:rFonts w:ascii="Arial" w:hAnsi="Arial" w:cs="Arial"/>
          <w:b/>
          <w:kern w:val="2"/>
        </w:rPr>
      </w:pPr>
      <w:r w:rsidRPr="00B74F2A">
        <w:rPr>
          <w:rFonts w:ascii="Arial" w:eastAsia="Arial" w:hAnsi="Arial" w:cs="Arial"/>
          <w:b/>
          <w:kern w:val="2"/>
          <w:lang w:bidi="de-DE"/>
        </w:rPr>
        <w:t>6</w:t>
      </w:r>
      <w:r w:rsidR="003C05C2" w:rsidRPr="00B74F2A">
        <w:rPr>
          <w:rFonts w:ascii="Arial" w:eastAsia="Arial" w:hAnsi="Arial" w:cs="Arial"/>
          <w:b/>
          <w:kern w:val="2"/>
          <w:lang w:bidi="de-DE"/>
        </w:rPr>
        <w:t>. November 2018</w:t>
      </w:r>
    </w:p>
    <w:p w14:paraId="380D6757" w14:textId="77777777" w:rsidR="00520CD7" w:rsidRPr="00B74F2A" w:rsidRDefault="00426B18" w:rsidP="00520CD7">
      <w:pPr>
        <w:spacing w:before="100" w:beforeAutospacing="1" w:after="100" w:afterAutospacing="1" w:line="360" w:lineRule="auto"/>
        <w:jc w:val="both"/>
        <w:rPr>
          <w:kern w:val="2"/>
        </w:rPr>
      </w:pPr>
      <w:r w:rsidRPr="00B74F2A">
        <w:rPr>
          <w:rFonts w:ascii="Arial" w:eastAsia="Arial" w:hAnsi="Arial" w:cs="Arial"/>
          <w:b/>
          <w:kern w:val="2"/>
          <w:lang w:bidi="de-DE"/>
        </w:rPr>
        <w:t>Echo House und Fujifilm geben die Weiterentwicklung ihrer Partnerschaft bekannt</w:t>
      </w:r>
    </w:p>
    <w:p w14:paraId="5178DB86" w14:textId="4D29CCC4" w:rsidR="00B74F2A" w:rsidRDefault="00426B18" w:rsidP="00FB0214">
      <w:pPr>
        <w:spacing w:line="360" w:lineRule="auto"/>
        <w:jc w:val="both"/>
        <w:rPr>
          <w:rFonts w:ascii="Arial" w:hAnsi="Arial" w:cs="Arial"/>
          <w:b/>
          <w:kern w:val="2"/>
          <w:sz w:val="24"/>
          <w:szCs w:val="24"/>
        </w:rPr>
      </w:pPr>
      <w:r w:rsidRPr="00B74F2A">
        <w:rPr>
          <w:rFonts w:ascii="Arial" w:eastAsia="Arial" w:hAnsi="Arial" w:cs="Arial"/>
          <w:i/>
          <w:kern w:val="2"/>
          <w:lang w:bidi="de-DE"/>
        </w:rPr>
        <w:t>Der Erfolg der weltweit ersten I</w:t>
      </w:r>
      <w:r w:rsidR="00B74F2A">
        <w:rPr>
          <w:rFonts w:ascii="Arial" w:eastAsia="Arial" w:hAnsi="Arial" w:cs="Arial"/>
          <w:i/>
          <w:kern w:val="2"/>
          <w:lang w:bidi="de-DE"/>
        </w:rPr>
        <w:t>nstallation des Supergroßformat-D</w:t>
      </w:r>
      <w:r w:rsidRPr="00B74F2A">
        <w:rPr>
          <w:rFonts w:ascii="Arial" w:eastAsia="Arial" w:hAnsi="Arial" w:cs="Arial"/>
          <w:i/>
          <w:kern w:val="2"/>
          <w:lang w:bidi="de-DE"/>
        </w:rPr>
        <w:t>ruckers Acuity Ultra führt zu einer weiteren engen Zusammen</w:t>
      </w:r>
      <w:r w:rsidR="00B74F2A">
        <w:rPr>
          <w:rFonts w:ascii="Arial" w:eastAsia="Arial" w:hAnsi="Arial" w:cs="Arial"/>
          <w:i/>
          <w:kern w:val="2"/>
          <w:lang w:bidi="de-DE"/>
        </w:rPr>
        <w:t>arbeit bei der Entwicklung eines neuen Drucksystems</w:t>
      </w:r>
      <w:r w:rsidR="00B74F2A">
        <w:rPr>
          <w:rFonts w:ascii="Arial" w:hAnsi="Arial" w:cs="Arial"/>
          <w:b/>
          <w:kern w:val="2"/>
          <w:sz w:val="24"/>
          <w:szCs w:val="24"/>
        </w:rPr>
        <w:t>.</w:t>
      </w:r>
    </w:p>
    <w:p w14:paraId="09FC51C8" w14:textId="6BBA2EFD" w:rsidR="00226B0D" w:rsidRPr="00B74F2A" w:rsidRDefault="00EA47FD" w:rsidP="00FB0214">
      <w:pPr>
        <w:spacing w:line="360" w:lineRule="auto"/>
        <w:jc w:val="both"/>
        <w:rPr>
          <w:rFonts w:ascii="Arial" w:hAnsi="Arial" w:cs="Arial"/>
          <w:b/>
          <w:kern w:val="2"/>
          <w:sz w:val="24"/>
          <w:szCs w:val="24"/>
        </w:rPr>
      </w:pPr>
      <w:r w:rsidRPr="00B74F2A">
        <w:rPr>
          <w:rFonts w:ascii="Arial" w:eastAsia="Arial" w:hAnsi="Arial" w:cs="Arial"/>
          <w:kern w:val="2"/>
          <w:lang w:bidi="de-DE"/>
        </w:rPr>
        <w:t>Echo House will auf den Erfolg seines neuen fünf Meter breiten, im Juni 201</w:t>
      </w:r>
      <w:r w:rsidR="00B74F2A">
        <w:rPr>
          <w:rFonts w:ascii="Arial" w:eastAsia="Arial" w:hAnsi="Arial" w:cs="Arial"/>
          <w:kern w:val="2"/>
          <w:lang w:bidi="de-DE"/>
        </w:rPr>
        <w:t>8 installierten Supergroßformat-D</w:t>
      </w:r>
      <w:r w:rsidRPr="00B74F2A">
        <w:rPr>
          <w:rFonts w:ascii="Arial" w:eastAsia="Arial" w:hAnsi="Arial" w:cs="Arial"/>
          <w:kern w:val="2"/>
          <w:lang w:bidi="de-DE"/>
        </w:rPr>
        <w:t>ruckers Acuity Ultra aufbauen und hat daher eine neue Phase der Zusammenarbeit mit Fujifilm eingeleitet. Beide Unternehmen wollen gemeinsam an der Entwicklung einer brandneuen Maschine arbeiten, die die Acuity Ultra-Reihe ergänzen wird. Dieses kleinere Modell, dessen gena</w:t>
      </w:r>
      <w:r w:rsidR="00B74F2A">
        <w:rPr>
          <w:rFonts w:ascii="Arial" w:eastAsia="Arial" w:hAnsi="Arial" w:cs="Arial"/>
          <w:kern w:val="2"/>
          <w:lang w:bidi="de-DE"/>
        </w:rPr>
        <w:t>ue Spezifikationen noch bekannt</w:t>
      </w:r>
      <w:r w:rsidRPr="00B74F2A">
        <w:rPr>
          <w:rFonts w:ascii="Arial" w:eastAsia="Arial" w:hAnsi="Arial" w:cs="Arial"/>
          <w:kern w:val="2"/>
          <w:lang w:bidi="de-DE"/>
        </w:rPr>
        <w:t>gegeben werden, soll die gleiche Druckschlittenkonfiguration besitzen und die gleiche Qualität bei vergleic</w:t>
      </w:r>
      <w:r w:rsidR="00B74F2A">
        <w:rPr>
          <w:rFonts w:ascii="Arial" w:eastAsia="Arial" w:hAnsi="Arial" w:cs="Arial"/>
          <w:kern w:val="2"/>
          <w:lang w:bidi="de-DE"/>
        </w:rPr>
        <w:t>hbaren Geschwindigkeiten bieten</w:t>
      </w:r>
      <w:r w:rsidRPr="00B74F2A">
        <w:rPr>
          <w:rFonts w:ascii="Arial" w:eastAsia="Arial" w:hAnsi="Arial" w:cs="Arial"/>
          <w:kern w:val="2"/>
          <w:lang w:bidi="de-DE"/>
        </w:rPr>
        <w:t xml:space="preserve"> wie die derzeit auf dem Markt erhältliche</w:t>
      </w:r>
      <w:r w:rsidR="00B74F2A">
        <w:rPr>
          <w:rFonts w:ascii="Arial" w:eastAsia="Arial" w:hAnsi="Arial" w:cs="Arial"/>
          <w:kern w:val="2"/>
          <w:lang w:bidi="de-DE"/>
        </w:rPr>
        <w:t xml:space="preserve">n 5- bzw. 3,2-Meter-Modelle. Die zusätzliche Variante </w:t>
      </w:r>
      <w:r w:rsidRPr="00B74F2A">
        <w:rPr>
          <w:rFonts w:ascii="Arial" w:eastAsia="Arial" w:hAnsi="Arial" w:cs="Arial"/>
          <w:kern w:val="2"/>
          <w:lang w:bidi="de-DE"/>
        </w:rPr>
        <w:t>soll im Januar 2019 bei Echo House installiert werden.</w:t>
      </w:r>
    </w:p>
    <w:p w14:paraId="2FDA2007" w14:textId="2AD0F7AE" w:rsidR="00226B0D" w:rsidRPr="00B74F2A" w:rsidRDefault="00997161" w:rsidP="00FB0214">
      <w:pPr>
        <w:spacing w:line="360" w:lineRule="auto"/>
        <w:jc w:val="both"/>
        <w:rPr>
          <w:rFonts w:ascii="Arial" w:hAnsi="Arial" w:cs="Arial"/>
          <w:kern w:val="2"/>
        </w:rPr>
      </w:pPr>
      <w:r w:rsidRPr="00B74F2A">
        <w:rPr>
          <w:rFonts w:ascii="Arial" w:eastAsia="Arial" w:hAnsi="Arial" w:cs="Arial"/>
          <w:kern w:val="2"/>
          <w:lang w:bidi="de-DE"/>
        </w:rPr>
        <w:t xml:space="preserve">Hideaki Kawai, </w:t>
      </w:r>
      <w:r w:rsidR="00B74F2A">
        <w:rPr>
          <w:rFonts w:ascii="Arial" w:eastAsia="Arial" w:hAnsi="Arial" w:cs="Arial"/>
          <w:kern w:val="2"/>
          <w:lang w:bidi="de-DE"/>
        </w:rPr>
        <w:t xml:space="preserve">bei Fujifilm Graphic Systems in der Tokioter Firmenzentrale </w:t>
      </w:r>
      <w:r w:rsidRPr="00B74F2A">
        <w:rPr>
          <w:rFonts w:ascii="Arial" w:eastAsia="Arial" w:hAnsi="Arial" w:cs="Arial"/>
          <w:kern w:val="2"/>
          <w:lang w:bidi="de-DE"/>
        </w:rPr>
        <w:t>Senior Manager</w:t>
      </w:r>
      <w:r w:rsidR="00B74F2A">
        <w:rPr>
          <w:rFonts w:ascii="Arial" w:eastAsia="Arial" w:hAnsi="Arial" w:cs="Arial"/>
          <w:kern w:val="2"/>
          <w:lang w:bidi="de-DE"/>
        </w:rPr>
        <w:t xml:space="preserve"> für Großformat-Inkjetsysteme, </w:t>
      </w:r>
      <w:r w:rsidRPr="00B74F2A">
        <w:rPr>
          <w:rFonts w:ascii="Arial" w:eastAsia="Arial" w:hAnsi="Arial" w:cs="Arial"/>
          <w:kern w:val="2"/>
          <w:lang w:bidi="de-DE"/>
        </w:rPr>
        <w:t>besuchte Echo House im Oktober 2018, um sich mit eigenen Augen von der Leistungsfähigkeit der Acuity Ultra zu überzeugen und die Vereinbarung über die Installation des derzeit in der Entwicklung befindlichen Modells zu bestätigen.</w:t>
      </w:r>
    </w:p>
    <w:p w14:paraId="5E0B7320" w14:textId="4D04DFD0" w:rsidR="003350C8" w:rsidRPr="00B74F2A" w:rsidRDefault="00EC1ADC" w:rsidP="00FB0214">
      <w:pPr>
        <w:spacing w:line="360" w:lineRule="auto"/>
        <w:jc w:val="both"/>
        <w:rPr>
          <w:rFonts w:ascii="Arial" w:hAnsi="Arial" w:cs="Arial"/>
          <w:kern w:val="2"/>
        </w:rPr>
      </w:pPr>
      <w:r w:rsidRPr="00B74F2A">
        <w:rPr>
          <w:rFonts w:ascii="Arial" w:eastAsia="Arial" w:hAnsi="Arial" w:cs="Arial"/>
          <w:kern w:val="2"/>
          <w:lang w:bidi="de-DE"/>
        </w:rPr>
        <w:t xml:space="preserve">„Fujifilm arbeitet schon sehr lange mit Echo House zusammen“, so Hideaki Kawai. „Das Unternehmen betreibt seit 2014 einen Acuity Select-Flachbettdrucker und war damals schon seit geraumer Zeit ein Kunde von Fujifilm-Tinten. Als weltweit erster Standort einer Acuity Ultra ist Echo House zu einem noch wichtigeren Partner für Fujifilm geworden. Das Feedback, das wir während der Zusammenarbeit beim </w:t>
      </w:r>
      <w:r w:rsidRPr="00B74F2A">
        <w:rPr>
          <w:rFonts w:ascii="Arial" w:eastAsia="Arial" w:hAnsi="Arial" w:cs="Arial"/>
          <w:kern w:val="2"/>
          <w:lang w:bidi="de-DE"/>
        </w:rPr>
        <w:lastRenderedPageBreak/>
        <w:t>Auf</w:t>
      </w:r>
      <w:r w:rsidR="00B74F2A">
        <w:rPr>
          <w:rFonts w:ascii="Arial" w:eastAsia="Arial" w:hAnsi="Arial" w:cs="Arial"/>
          <w:kern w:val="2"/>
          <w:lang w:bidi="de-DE"/>
        </w:rPr>
        <w:t xml:space="preserve">bau und der Optimierung des Systems </w:t>
      </w:r>
      <w:r w:rsidRPr="00B74F2A">
        <w:rPr>
          <w:rFonts w:ascii="Arial" w:eastAsia="Arial" w:hAnsi="Arial" w:cs="Arial"/>
          <w:kern w:val="2"/>
          <w:lang w:bidi="de-DE"/>
        </w:rPr>
        <w:t xml:space="preserve">von ihnen erhalten haben, war von unschätzbarem Wert. Wir freuen uns, das Unternehmen auch bei der Entwicklungsphase dieses neuen Projekts mit an Bord zu haben.“ </w:t>
      </w:r>
    </w:p>
    <w:p w14:paraId="784C7082" w14:textId="703D0A27" w:rsidR="00FB0214" w:rsidRPr="00B74F2A" w:rsidRDefault="006000C7" w:rsidP="00FB0214">
      <w:pPr>
        <w:spacing w:line="360" w:lineRule="auto"/>
        <w:jc w:val="both"/>
        <w:rPr>
          <w:rFonts w:ascii="Arial" w:hAnsi="Arial" w:cs="Arial"/>
          <w:kern w:val="2"/>
        </w:rPr>
      </w:pPr>
      <w:r w:rsidRPr="00B74F2A">
        <w:rPr>
          <w:rFonts w:ascii="Arial" w:eastAsia="Arial" w:hAnsi="Arial" w:cs="Arial"/>
          <w:kern w:val="2"/>
          <w:lang w:bidi="de-DE"/>
        </w:rPr>
        <w:t xml:space="preserve">Mark Cardwell, Vorsitzender bei Echo House, zollt der Acuity Ultra großes Lob. „Seit der Installation haben wir </w:t>
      </w:r>
      <w:r w:rsidR="00B74F2A">
        <w:rPr>
          <w:rFonts w:ascii="Arial" w:eastAsia="Arial" w:hAnsi="Arial" w:cs="Arial"/>
          <w:kern w:val="2"/>
          <w:lang w:bidi="de-DE"/>
        </w:rPr>
        <w:t>das Inkjet-System</w:t>
      </w:r>
      <w:r w:rsidRPr="00B74F2A">
        <w:rPr>
          <w:rFonts w:ascii="Arial" w:eastAsia="Arial" w:hAnsi="Arial" w:cs="Arial"/>
          <w:kern w:val="2"/>
          <w:lang w:bidi="de-DE"/>
        </w:rPr>
        <w:t xml:space="preserve"> bis aufs äußerste ausgereizt“, erklärt er. „Zu unseren Kunden zählen einige der weltweit bekanntesten Luxusartikel-, Einzelhandels- und Kosmetikmarken. Diese sind höchst anspruchsvoll und sie wissen genau, was sie wollen und lassen sich auf keinerlei Kompromisse ein. Sie erwarten höchste Qualität, schnelle Lieferzeiten und ein hervorragendes Preis-Leistungs-Verhältnis. Um solche Kunden zu binden und ihnen die Sicherheit zu geben,</w:t>
      </w:r>
      <w:r w:rsidR="00B74F2A">
        <w:rPr>
          <w:rFonts w:ascii="Arial" w:eastAsia="Arial" w:hAnsi="Arial" w:cs="Arial"/>
          <w:kern w:val="2"/>
          <w:lang w:bidi="de-DE"/>
        </w:rPr>
        <w:t xml:space="preserve"> den bestmöglichen Gegenw</w:t>
      </w:r>
      <w:r w:rsidRPr="00B74F2A">
        <w:rPr>
          <w:rFonts w:ascii="Arial" w:eastAsia="Arial" w:hAnsi="Arial" w:cs="Arial"/>
          <w:kern w:val="2"/>
          <w:lang w:bidi="de-DE"/>
        </w:rPr>
        <w:t>ert für ihr Geld zu erhalten, müssen wir auf dem jeweils neuesten technischen Stand sein.“</w:t>
      </w:r>
    </w:p>
    <w:p w14:paraId="27851BEC" w14:textId="6C685A81" w:rsidR="00FB0214" w:rsidRPr="00B74F2A" w:rsidRDefault="004F406A" w:rsidP="00FB0214">
      <w:pPr>
        <w:spacing w:line="360" w:lineRule="auto"/>
        <w:jc w:val="both"/>
        <w:rPr>
          <w:rFonts w:ascii="Arial" w:hAnsi="Arial" w:cs="Arial"/>
          <w:kern w:val="2"/>
        </w:rPr>
      </w:pPr>
      <w:r w:rsidRPr="00B74F2A">
        <w:rPr>
          <w:rFonts w:ascii="Arial" w:eastAsia="Arial" w:hAnsi="Arial" w:cs="Arial"/>
          <w:kern w:val="2"/>
          <w:lang w:bidi="de-DE"/>
        </w:rPr>
        <w:t>„Die Fujifilm Acuity Ultra hat sich als die perfekte Ergänzung für Echo House erwiesen“, erklärt Mark Cardwell weiter. „Wir verwenden sie für den Druck einer breiten Palette an hochwertigen Beschilderungen und POS-Arbeiten. Dabei nutzen wir ihre Breite von fünf Me</w:t>
      </w:r>
      <w:r w:rsidR="00E702FC">
        <w:rPr>
          <w:rFonts w:ascii="Arial" w:eastAsia="Arial" w:hAnsi="Arial" w:cs="Arial"/>
          <w:kern w:val="2"/>
          <w:lang w:bidi="de-DE"/>
        </w:rPr>
        <w:t>tern optimal für den Druck auf g</w:t>
      </w:r>
      <w:r w:rsidRPr="00B74F2A">
        <w:rPr>
          <w:rFonts w:ascii="Arial" w:eastAsia="Arial" w:hAnsi="Arial" w:cs="Arial"/>
          <w:kern w:val="2"/>
          <w:lang w:bidi="de-DE"/>
        </w:rPr>
        <w:t>roßformat</w:t>
      </w:r>
      <w:r w:rsidR="00E702FC">
        <w:rPr>
          <w:rFonts w:ascii="Arial" w:eastAsia="Arial" w:hAnsi="Arial" w:cs="Arial"/>
          <w:kern w:val="2"/>
          <w:lang w:bidi="de-DE"/>
        </w:rPr>
        <w:t>igen S</w:t>
      </w:r>
      <w:r w:rsidRPr="00B74F2A">
        <w:rPr>
          <w:rFonts w:ascii="Arial" w:eastAsia="Arial" w:hAnsi="Arial" w:cs="Arial"/>
          <w:kern w:val="2"/>
          <w:lang w:bidi="de-DE"/>
        </w:rPr>
        <w:t>ubstrate</w:t>
      </w:r>
      <w:r w:rsidR="00E702FC">
        <w:rPr>
          <w:rFonts w:ascii="Arial" w:eastAsia="Arial" w:hAnsi="Arial" w:cs="Arial"/>
          <w:kern w:val="2"/>
          <w:lang w:bidi="de-DE"/>
        </w:rPr>
        <w:t>n</w:t>
      </w:r>
      <w:r w:rsidRPr="00B74F2A">
        <w:rPr>
          <w:rFonts w:ascii="Arial" w:eastAsia="Arial" w:hAnsi="Arial" w:cs="Arial"/>
          <w:kern w:val="2"/>
          <w:lang w:bidi="de-DE"/>
        </w:rPr>
        <w:t xml:space="preserve"> aus und drucken bei Bedarf auch gleichzeitig auf mehrere Rollen. Die Möglichkeit des Drucks </w:t>
      </w:r>
      <w:r w:rsidR="00E702FC">
        <w:rPr>
          <w:rFonts w:ascii="Arial" w:eastAsia="Arial" w:hAnsi="Arial" w:cs="Arial"/>
          <w:kern w:val="2"/>
          <w:lang w:bidi="de-DE"/>
        </w:rPr>
        <w:t xml:space="preserve">mit </w:t>
      </w:r>
      <w:r w:rsidRPr="00B74F2A">
        <w:rPr>
          <w:rFonts w:ascii="Arial" w:eastAsia="Arial" w:hAnsi="Arial" w:cs="Arial"/>
          <w:kern w:val="2"/>
          <w:lang w:bidi="de-DE"/>
        </w:rPr>
        <w:t>weißer Tinte hat sich speziell für hochwertige Produkte mit Hintergrundbeleuchtung als enormer Vorteil erwiesen.“</w:t>
      </w:r>
    </w:p>
    <w:p w14:paraId="388CE767" w14:textId="77777777" w:rsidR="00EC1ADC" w:rsidRPr="00B74F2A" w:rsidRDefault="00EC1ADC" w:rsidP="00FB0214">
      <w:pPr>
        <w:spacing w:line="360" w:lineRule="auto"/>
        <w:jc w:val="both"/>
        <w:rPr>
          <w:rFonts w:ascii="Arial" w:hAnsi="Arial" w:cs="Arial"/>
          <w:kern w:val="2"/>
        </w:rPr>
      </w:pPr>
      <w:r w:rsidRPr="00B74F2A">
        <w:rPr>
          <w:rFonts w:ascii="Arial" w:eastAsia="Arial" w:hAnsi="Arial" w:cs="Arial"/>
          <w:kern w:val="2"/>
          <w:lang w:bidi="de-DE"/>
        </w:rPr>
        <w:t>„Wir haben insgesamt eine erhebliche Produktivitätssteigerung durchlaufen und glauben zweifellos, dass wir mit dieser Investition in der Lage sind, unsere Premiumkunden zu halten und in diesem hart umkämpften Markt Neukunden akquirieren zu können.“</w:t>
      </w:r>
    </w:p>
    <w:p w14:paraId="10963CE1" w14:textId="77777777" w:rsidR="00D12F20" w:rsidRPr="00B74F2A" w:rsidRDefault="00673222" w:rsidP="00FB0214">
      <w:pPr>
        <w:spacing w:line="360" w:lineRule="auto"/>
        <w:jc w:val="both"/>
        <w:rPr>
          <w:rFonts w:ascii="Arial" w:hAnsi="Arial" w:cs="Arial"/>
          <w:kern w:val="2"/>
        </w:rPr>
      </w:pPr>
      <w:r w:rsidRPr="00B74F2A">
        <w:rPr>
          <w:rFonts w:ascii="Arial" w:eastAsia="Arial" w:hAnsi="Arial" w:cs="Arial"/>
          <w:kern w:val="2"/>
          <w:lang w:bidi="de-DE"/>
        </w:rPr>
        <w:t xml:space="preserve">Mark Cardwell erklärt abschließend: „Unsere erfolgreiche Beziehung mit Fujifilm reicht mehr als zehn Jahre zurück und war auch der Grund, weshalb wir zum weltweit ersten Anwender der Acuity Ultra geworden sind. Wir stehen nie still, sondern schauen in die Zukunft und laut unserer Erfahrung, teilt Fujifilm genau dieselbe Einstellung. Die Möglichkeit, direkt am Entwicklungsprozess dieser neuen Maschine beteiligt zu sein, freut uns sehr und gibt uns die Chance, unseren Kunden zukünftig einen noch höheren Wert bieten zu können.“ </w:t>
      </w:r>
    </w:p>
    <w:p w14:paraId="6EAA2AC6" w14:textId="3E2B24B5" w:rsidR="00EC1ADC" w:rsidRPr="00B74F2A" w:rsidRDefault="00EC1ADC" w:rsidP="00EC1ADC">
      <w:pPr>
        <w:spacing w:line="360" w:lineRule="auto"/>
        <w:jc w:val="both"/>
        <w:rPr>
          <w:rFonts w:ascii="Arial" w:hAnsi="Arial" w:cs="Arial"/>
          <w:kern w:val="2"/>
        </w:rPr>
      </w:pPr>
      <w:r w:rsidRPr="00B74F2A">
        <w:rPr>
          <w:rFonts w:ascii="Arial" w:eastAsia="Arial" w:hAnsi="Arial" w:cs="Arial"/>
          <w:kern w:val="2"/>
          <w:lang w:bidi="de-DE"/>
        </w:rPr>
        <w:lastRenderedPageBreak/>
        <w:t xml:space="preserve">Das im Südwesten von London ansässige Unternehmen Echo House wurde 1994 gegründet und bietet einen </w:t>
      </w:r>
      <w:r w:rsidR="00E702FC">
        <w:rPr>
          <w:rFonts w:ascii="Arial" w:eastAsia="Arial" w:hAnsi="Arial" w:cs="Arial"/>
          <w:kern w:val="2"/>
          <w:lang w:bidi="de-DE"/>
        </w:rPr>
        <w:t>lückenlosen Service</w:t>
      </w:r>
      <w:r w:rsidRPr="00B74F2A">
        <w:rPr>
          <w:rFonts w:ascii="Arial" w:eastAsia="Arial" w:hAnsi="Arial" w:cs="Arial"/>
          <w:kern w:val="2"/>
          <w:lang w:bidi="de-DE"/>
        </w:rPr>
        <w:t xml:space="preserve"> vom Design über die Herstellung bis zur Installation an. Dafür greift es auf firmeneigene Produktionsanlagen zurück, die komplett von den besten Großfor</w:t>
      </w:r>
      <w:r w:rsidR="00E702FC">
        <w:rPr>
          <w:rFonts w:ascii="Arial" w:eastAsia="Arial" w:hAnsi="Arial" w:cs="Arial"/>
          <w:kern w:val="2"/>
          <w:lang w:bidi="de-DE"/>
        </w:rPr>
        <w:t>matdruckmaschinen bis hin zu Multim</w:t>
      </w:r>
      <w:r w:rsidRPr="00B74F2A">
        <w:rPr>
          <w:rFonts w:ascii="Arial" w:eastAsia="Arial" w:hAnsi="Arial" w:cs="Arial"/>
          <w:kern w:val="2"/>
          <w:lang w:bidi="de-DE"/>
        </w:rPr>
        <w:t>edia-Fertigungsmöglichkeiten ausgestattet sind.</w:t>
      </w:r>
    </w:p>
    <w:p w14:paraId="1137E020" w14:textId="119706CD" w:rsidR="00ED21B2" w:rsidRPr="00B74F2A" w:rsidRDefault="000613BD" w:rsidP="0049310A">
      <w:pPr>
        <w:spacing w:line="360" w:lineRule="auto"/>
        <w:jc w:val="center"/>
        <w:rPr>
          <w:rFonts w:ascii="Arial" w:eastAsia="Arial" w:hAnsi="Arial" w:cs="Arial"/>
          <w:b/>
          <w:kern w:val="2"/>
          <w:lang w:bidi="de-DE"/>
        </w:rPr>
      </w:pPr>
      <w:r w:rsidRPr="00B74F2A">
        <w:rPr>
          <w:rFonts w:ascii="Arial" w:eastAsia="Arial" w:hAnsi="Arial" w:cs="Arial"/>
          <w:b/>
          <w:kern w:val="2"/>
          <w:lang w:bidi="de-DE"/>
        </w:rPr>
        <w:t>ENDE</w:t>
      </w:r>
    </w:p>
    <w:p w14:paraId="337940DB" w14:textId="77777777" w:rsidR="004A5DA8" w:rsidRPr="00B74F2A" w:rsidRDefault="004A5DA8" w:rsidP="004A5DA8">
      <w:pPr>
        <w:spacing w:line="360" w:lineRule="auto"/>
        <w:jc w:val="center"/>
        <w:rPr>
          <w:rFonts w:ascii="Arial" w:hAnsi="Arial" w:cs="Arial"/>
          <w:b/>
          <w:kern w:val="2"/>
        </w:rPr>
      </w:pPr>
    </w:p>
    <w:p w14:paraId="78CEA1E5" w14:textId="77777777" w:rsidR="00265728" w:rsidRPr="00B74F2A" w:rsidRDefault="00265728" w:rsidP="00265728">
      <w:pPr>
        <w:jc w:val="both"/>
        <w:rPr>
          <w:rFonts w:ascii="Arial" w:hAnsi="Arial" w:cs="Arial"/>
          <w:b/>
          <w:kern w:val="2"/>
          <w:sz w:val="20"/>
          <w:szCs w:val="20"/>
        </w:rPr>
      </w:pPr>
      <w:r w:rsidRPr="00B74F2A">
        <w:rPr>
          <w:rFonts w:ascii="Arial" w:hAnsi="Arial" w:cs="Arial"/>
          <w:b/>
          <w:kern w:val="2"/>
          <w:sz w:val="20"/>
          <w:szCs w:val="20"/>
        </w:rPr>
        <w:t>Über FUJIFILM Corporation</w:t>
      </w:r>
    </w:p>
    <w:p w14:paraId="2A25D73D" w14:textId="77777777" w:rsidR="00265728" w:rsidRPr="00B74F2A" w:rsidRDefault="00265728" w:rsidP="00265728">
      <w:pPr>
        <w:jc w:val="both"/>
        <w:rPr>
          <w:rFonts w:ascii="Arial" w:hAnsi="Arial" w:cs="Arial"/>
          <w:kern w:val="2"/>
          <w:sz w:val="20"/>
          <w:szCs w:val="20"/>
        </w:rPr>
      </w:pPr>
      <w:r w:rsidRPr="00B74F2A">
        <w:rPr>
          <w:rFonts w:ascii="Arial" w:hAnsi="Arial" w:cs="Arial"/>
          <w:kern w:val="2"/>
          <w:sz w:val="20"/>
          <w:szCs w:val="20"/>
        </w:rPr>
        <w:t xml:space="preserve">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 </w:t>
      </w:r>
    </w:p>
    <w:p w14:paraId="08BEFB2E" w14:textId="77777777" w:rsidR="00265728" w:rsidRPr="00B74F2A" w:rsidRDefault="00265728" w:rsidP="00265728">
      <w:pPr>
        <w:jc w:val="both"/>
        <w:rPr>
          <w:rFonts w:ascii="Arial" w:hAnsi="Arial" w:cs="Arial"/>
          <w:b/>
          <w:kern w:val="2"/>
          <w:sz w:val="20"/>
          <w:szCs w:val="20"/>
        </w:rPr>
      </w:pPr>
    </w:p>
    <w:p w14:paraId="21B6DA25" w14:textId="77777777" w:rsidR="00265728" w:rsidRPr="00B74F2A" w:rsidRDefault="00265728" w:rsidP="00265728">
      <w:pPr>
        <w:jc w:val="both"/>
        <w:rPr>
          <w:rFonts w:ascii="Arial" w:hAnsi="Arial" w:cs="Arial"/>
          <w:b/>
          <w:kern w:val="2"/>
          <w:sz w:val="20"/>
          <w:szCs w:val="20"/>
        </w:rPr>
      </w:pPr>
      <w:r w:rsidRPr="00B74F2A">
        <w:rPr>
          <w:rFonts w:ascii="Arial" w:hAnsi="Arial" w:cs="Arial"/>
          <w:b/>
          <w:kern w:val="2"/>
          <w:sz w:val="20"/>
          <w:szCs w:val="20"/>
        </w:rPr>
        <w:t xml:space="preserve">Über Fujifilm Graphic Systems </w:t>
      </w:r>
    </w:p>
    <w:p w14:paraId="7EDB8D63" w14:textId="77777777" w:rsidR="00265728" w:rsidRPr="00B74F2A" w:rsidRDefault="00265728" w:rsidP="00265728">
      <w:pPr>
        <w:autoSpaceDE w:val="0"/>
        <w:autoSpaceDN w:val="0"/>
        <w:adjustRightInd w:val="0"/>
        <w:jc w:val="both"/>
        <w:rPr>
          <w:rFonts w:ascii="Arial" w:hAnsi="Arial" w:cs="Arial"/>
          <w:color w:val="0000FF"/>
          <w:kern w:val="2"/>
          <w:sz w:val="20"/>
          <w:szCs w:val="20"/>
        </w:rPr>
      </w:pPr>
      <w:r w:rsidRPr="00B74F2A">
        <w:rPr>
          <w:rFonts w:ascii="Arial" w:hAnsi="Arial" w:cs="Arial"/>
          <w:kern w:val="2"/>
          <w:sz w:val="20"/>
          <w:szCs w:val="20"/>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0" w:history="1">
        <w:r w:rsidRPr="00B74F2A">
          <w:rPr>
            <w:rStyle w:val="Hyperlink"/>
            <w:rFonts w:ascii="Arial" w:hAnsi="Arial" w:cs="Arial"/>
            <w:kern w:val="2"/>
            <w:sz w:val="20"/>
            <w:szCs w:val="20"/>
          </w:rPr>
          <w:t>http://www.fujifilm.eu/de/produkte/grafische-systeme</w:t>
        </w:r>
      </w:hyperlink>
      <w:r w:rsidRPr="00B74F2A">
        <w:rPr>
          <w:rFonts w:ascii="Arial" w:hAnsi="Arial" w:cs="Arial"/>
          <w:kern w:val="2"/>
          <w:sz w:val="20"/>
          <w:szCs w:val="20"/>
        </w:rPr>
        <w:t xml:space="preserve"> oder </w:t>
      </w:r>
      <w:hyperlink r:id="rId11" w:history="1">
        <w:r w:rsidRPr="00B74F2A">
          <w:rPr>
            <w:rStyle w:val="Hyperlink"/>
            <w:rFonts w:ascii="Arial" w:hAnsi="Arial" w:cs="Arial"/>
            <w:kern w:val="2"/>
            <w:sz w:val="20"/>
            <w:szCs w:val="20"/>
          </w:rPr>
          <w:t>www.youtube.com/FujifilmGSEurope</w:t>
        </w:r>
      </w:hyperlink>
      <w:r w:rsidRPr="00B74F2A">
        <w:rPr>
          <w:rFonts w:ascii="Arial" w:hAnsi="Arial" w:cs="Arial"/>
          <w:kern w:val="2"/>
          <w:sz w:val="20"/>
          <w:szCs w:val="20"/>
        </w:rPr>
        <w:t xml:space="preserve"> oder folgen Sie uns auf Twitter unter </w:t>
      </w:r>
      <w:r w:rsidRPr="00B74F2A">
        <w:rPr>
          <w:rFonts w:ascii="Arial" w:hAnsi="Arial" w:cs="Arial"/>
          <w:color w:val="0000FF"/>
          <w:kern w:val="2"/>
          <w:sz w:val="20"/>
          <w:szCs w:val="20"/>
        </w:rPr>
        <w:t>@FujifilmPrint</w:t>
      </w:r>
    </w:p>
    <w:p w14:paraId="47CC07E6" w14:textId="77777777" w:rsidR="00265728" w:rsidRPr="00B74F2A" w:rsidRDefault="00265728" w:rsidP="00265728">
      <w:pPr>
        <w:autoSpaceDE w:val="0"/>
        <w:autoSpaceDN w:val="0"/>
        <w:adjustRightInd w:val="0"/>
        <w:jc w:val="both"/>
        <w:rPr>
          <w:rFonts w:ascii="Arial" w:hAnsi="Arial" w:cs="Arial"/>
          <w:color w:val="0000FF"/>
          <w:kern w:val="2"/>
          <w:sz w:val="20"/>
          <w:szCs w:val="20"/>
        </w:rPr>
      </w:pPr>
    </w:p>
    <w:p w14:paraId="7957E2FC" w14:textId="77777777" w:rsidR="00265728" w:rsidRPr="00B74F2A" w:rsidRDefault="00265728" w:rsidP="00265728">
      <w:pPr>
        <w:spacing w:after="0"/>
        <w:jc w:val="both"/>
        <w:rPr>
          <w:rFonts w:ascii="Arial" w:hAnsi="Arial" w:cs="Arial"/>
          <w:b/>
          <w:kern w:val="2"/>
          <w:sz w:val="20"/>
          <w:szCs w:val="20"/>
        </w:rPr>
      </w:pPr>
      <w:r w:rsidRPr="00B74F2A">
        <w:rPr>
          <w:rFonts w:ascii="Arial" w:hAnsi="Arial" w:cs="Arial"/>
          <w:b/>
          <w:kern w:val="2"/>
          <w:sz w:val="20"/>
          <w:szCs w:val="20"/>
        </w:rPr>
        <w:t>Für zusätzliche Informationen wenden Sie sich bitte an</w:t>
      </w:r>
    </w:p>
    <w:p w14:paraId="3BABD4FC" w14:textId="77777777" w:rsidR="00265728" w:rsidRPr="00B74F2A" w:rsidRDefault="00265728" w:rsidP="00265728">
      <w:pPr>
        <w:spacing w:after="0"/>
        <w:jc w:val="both"/>
        <w:rPr>
          <w:rFonts w:ascii="Arial" w:hAnsi="Arial" w:cs="Arial"/>
          <w:kern w:val="2"/>
          <w:sz w:val="20"/>
          <w:szCs w:val="20"/>
          <w:lang w:val="it-IT"/>
        </w:rPr>
      </w:pPr>
      <w:r w:rsidRPr="00B74F2A">
        <w:rPr>
          <w:rFonts w:ascii="Arial" w:hAnsi="Arial" w:cs="Arial"/>
          <w:kern w:val="2"/>
          <w:sz w:val="20"/>
          <w:szCs w:val="20"/>
          <w:lang w:val="it-IT"/>
        </w:rPr>
        <w:t>Daniel Porter</w:t>
      </w:r>
    </w:p>
    <w:p w14:paraId="4A168FB4" w14:textId="77777777" w:rsidR="00265728" w:rsidRPr="00B74F2A" w:rsidRDefault="00265728" w:rsidP="00265728">
      <w:pPr>
        <w:spacing w:after="0"/>
        <w:jc w:val="both"/>
        <w:rPr>
          <w:rFonts w:ascii="Arial" w:hAnsi="Arial" w:cs="Arial"/>
          <w:kern w:val="2"/>
          <w:sz w:val="20"/>
          <w:szCs w:val="20"/>
          <w:lang w:val="it-IT"/>
        </w:rPr>
      </w:pPr>
      <w:r w:rsidRPr="00B74F2A">
        <w:rPr>
          <w:rFonts w:ascii="Arial" w:hAnsi="Arial" w:cs="Arial"/>
          <w:kern w:val="2"/>
          <w:sz w:val="20"/>
          <w:szCs w:val="20"/>
          <w:lang w:val="it-IT"/>
        </w:rPr>
        <w:t>AD Communications</w:t>
      </w:r>
      <w:r w:rsidRPr="00B74F2A">
        <w:rPr>
          <w:rFonts w:ascii="Arial" w:hAnsi="Arial" w:cs="Arial"/>
          <w:kern w:val="2"/>
          <w:sz w:val="20"/>
          <w:szCs w:val="20"/>
          <w:lang w:val="it-IT"/>
        </w:rPr>
        <w:tab/>
      </w:r>
    </w:p>
    <w:p w14:paraId="5E93C328" w14:textId="77777777" w:rsidR="00265728" w:rsidRPr="00B74F2A" w:rsidRDefault="00265728" w:rsidP="00265728">
      <w:pPr>
        <w:spacing w:after="0"/>
        <w:jc w:val="both"/>
        <w:rPr>
          <w:rFonts w:ascii="Arial" w:hAnsi="Arial" w:cs="Arial"/>
          <w:kern w:val="2"/>
          <w:sz w:val="20"/>
          <w:szCs w:val="20"/>
          <w:lang w:val="pt-PT"/>
        </w:rPr>
      </w:pPr>
      <w:r w:rsidRPr="00B74F2A">
        <w:rPr>
          <w:rFonts w:ascii="Arial" w:hAnsi="Arial" w:cs="Arial"/>
          <w:kern w:val="2"/>
          <w:sz w:val="20"/>
          <w:szCs w:val="20"/>
          <w:lang w:val="pt-PT"/>
        </w:rPr>
        <w:t xml:space="preserve">E: </w:t>
      </w:r>
      <w:hyperlink r:id="rId12" w:history="1">
        <w:r w:rsidRPr="00B74F2A">
          <w:rPr>
            <w:rStyle w:val="Hyperlink"/>
            <w:rFonts w:ascii="Arial" w:hAnsi="Arial" w:cs="Arial"/>
            <w:kern w:val="2"/>
            <w:sz w:val="20"/>
            <w:szCs w:val="20"/>
            <w:lang w:val="pt-PT"/>
          </w:rPr>
          <w:t>dporter@adcomms.co.uk</w:t>
        </w:r>
      </w:hyperlink>
    </w:p>
    <w:p w14:paraId="65B2BC68" w14:textId="77777777" w:rsidR="00265728" w:rsidRPr="00B74F2A" w:rsidRDefault="00265728" w:rsidP="00265728">
      <w:pPr>
        <w:spacing w:after="0"/>
        <w:jc w:val="both"/>
        <w:rPr>
          <w:rFonts w:ascii="Arial" w:hAnsi="Arial" w:cs="Arial"/>
          <w:kern w:val="2"/>
          <w:sz w:val="20"/>
          <w:szCs w:val="20"/>
          <w:lang w:val="pt-PT"/>
        </w:rPr>
      </w:pPr>
      <w:r w:rsidRPr="00B74F2A">
        <w:rPr>
          <w:rFonts w:ascii="Arial" w:hAnsi="Arial" w:cs="Arial"/>
          <w:kern w:val="2"/>
          <w:sz w:val="20"/>
          <w:szCs w:val="20"/>
          <w:lang w:val="pt-PT"/>
        </w:rPr>
        <w:t>Tel: +44 (0)1372 464470</w:t>
      </w:r>
    </w:p>
    <w:p w14:paraId="14F2CAAF" w14:textId="77777777" w:rsidR="00265728" w:rsidRPr="00B74F2A" w:rsidRDefault="00265728" w:rsidP="00265728">
      <w:pPr>
        <w:spacing w:after="0"/>
        <w:jc w:val="both"/>
        <w:rPr>
          <w:rFonts w:ascii="Arial" w:hAnsi="Arial" w:cs="Arial"/>
          <w:b/>
          <w:kern w:val="2"/>
          <w:sz w:val="20"/>
          <w:szCs w:val="20"/>
          <w:lang w:val="pt-PT"/>
        </w:rPr>
      </w:pPr>
    </w:p>
    <w:p w14:paraId="41565A70" w14:textId="77777777" w:rsidR="00265728" w:rsidRPr="00B74F2A" w:rsidRDefault="00265728" w:rsidP="00265728">
      <w:pPr>
        <w:spacing w:after="0"/>
        <w:jc w:val="both"/>
        <w:rPr>
          <w:rFonts w:ascii="Arial" w:hAnsi="Arial" w:cs="Arial"/>
          <w:kern w:val="2"/>
          <w:sz w:val="20"/>
          <w:szCs w:val="20"/>
        </w:rPr>
      </w:pPr>
      <w:r w:rsidRPr="00B74F2A">
        <w:rPr>
          <w:rFonts w:ascii="Arial" w:hAnsi="Arial" w:cs="Arial"/>
          <w:kern w:val="2"/>
          <w:sz w:val="20"/>
          <w:szCs w:val="20"/>
        </w:rPr>
        <w:lastRenderedPageBreak/>
        <w:t>Peter M. Röttsches</w:t>
      </w:r>
    </w:p>
    <w:p w14:paraId="28D863BD" w14:textId="77777777" w:rsidR="00265728" w:rsidRPr="00B74F2A" w:rsidRDefault="00265728" w:rsidP="00265728">
      <w:pPr>
        <w:spacing w:after="0"/>
        <w:jc w:val="both"/>
        <w:rPr>
          <w:rFonts w:ascii="Arial" w:hAnsi="Arial" w:cs="Arial"/>
          <w:kern w:val="2"/>
          <w:sz w:val="20"/>
          <w:szCs w:val="20"/>
        </w:rPr>
      </w:pPr>
      <w:r w:rsidRPr="00B74F2A">
        <w:rPr>
          <w:rFonts w:ascii="Arial" w:hAnsi="Arial" w:cs="Arial"/>
          <w:kern w:val="2"/>
          <w:sz w:val="20"/>
          <w:szCs w:val="20"/>
        </w:rPr>
        <w:t>FUJIFILM Deutschland</w:t>
      </w:r>
    </w:p>
    <w:p w14:paraId="10771677" w14:textId="77777777" w:rsidR="00265728" w:rsidRPr="00B74F2A" w:rsidRDefault="00265728" w:rsidP="00265728">
      <w:pPr>
        <w:spacing w:after="0"/>
        <w:jc w:val="both"/>
        <w:rPr>
          <w:rFonts w:ascii="Arial" w:hAnsi="Arial" w:cs="Arial"/>
          <w:kern w:val="2"/>
          <w:sz w:val="20"/>
          <w:szCs w:val="20"/>
        </w:rPr>
      </w:pPr>
      <w:r w:rsidRPr="00B74F2A">
        <w:rPr>
          <w:rFonts w:ascii="Arial" w:hAnsi="Arial" w:cs="Arial"/>
          <w:kern w:val="2"/>
          <w:sz w:val="20"/>
          <w:szCs w:val="20"/>
        </w:rPr>
        <w:t xml:space="preserve">E-Mail: </w:t>
      </w:r>
      <w:hyperlink r:id="rId13" w:history="1">
        <w:r w:rsidRPr="00B74F2A">
          <w:rPr>
            <w:rStyle w:val="Hyperlink"/>
            <w:rFonts w:ascii="Arial" w:hAnsi="Arial" w:cs="Arial"/>
            <w:kern w:val="2"/>
            <w:sz w:val="20"/>
            <w:szCs w:val="20"/>
          </w:rPr>
          <w:t>peter.roettsches@fujifilm.com</w:t>
        </w:r>
      </w:hyperlink>
      <w:r w:rsidRPr="00B74F2A">
        <w:rPr>
          <w:rFonts w:ascii="Arial" w:hAnsi="Arial" w:cs="Arial"/>
          <w:kern w:val="2"/>
          <w:sz w:val="20"/>
          <w:szCs w:val="20"/>
        </w:rPr>
        <w:t xml:space="preserve"> </w:t>
      </w:r>
    </w:p>
    <w:p w14:paraId="43A58DAD" w14:textId="77777777" w:rsidR="00265728" w:rsidRPr="00B74F2A" w:rsidRDefault="00265728" w:rsidP="00265728">
      <w:pPr>
        <w:spacing w:after="0"/>
        <w:jc w:val="both"/>
        <w:rPr>
          <w:rFonts w:ascii="Arial" w:hAnsi="Arial" w:cs="Arial"/>
          <w:b/>
          <w:kern w:val="2"/>
          <w:sz w:val="20"/>
          <w:szCs w:val="20"/>
        </w:rPr>
      </w:pPr>
      <w:r w:rsidRPr="00B74F2A">
        <w:rPr>
          <w:rFonts w:ascii="Arial" w:hAnsi="Arial" w:cs="Arial"/>
          <w:kern w:val="2"/>
          <w:sz w:val="20"/>
          <w:szCs w:val="20"/>
        </w:rPr>
        <w:t>Telefon: +49 211/50 89 255</w:t>
      </w:r>
    </w:p>
    <w:p w14:paraId="4138F366" w14:textId="77777777" w:rsidR="00265728" w:rsidRPr="00B74F2A" w:rsidRDefault="00265728" w:rsidP="00265728">
      <w:pPr>
        <w:spacing w:after="0"/>
        <w:jc w:val="both"/>
        <w:rPr>
          <w:rFonts w:ascii="Arial" w:hAnsi="Arial" w:cs="Arial"/>
          <w:b/>
          <w:kern w:val="2"/>
          <w:sz w:val="20"/>
          <w:szCs w:val="20"/>
        </w:rPr>
      </w:pPr>
    </w:p>
    <w:p w14:paraId="40DE69D2" w14:textId="77777777" w:rsidR="00265728" w:rsidRPr="00B74F2A" w:rsidRDefault="00265728" w:rsidP="00265728">
      <w:pPr>
        <w:tabs>
          <w:tab w:val="left" w:pos="3960"/>
        </w:tabs>
        <w:spacing w:after="0"/>
        <w:jc w:val="both"/>
        <w:rPr>
          <w:rFonts w:ascii="Arial" w:hAnsi="Arial" w:cs="Arial"/>
          <w:kern w:val="2"/>
          <w:sz w:val="20"/>
          <w:szCs w:val="20"/>
        </w:rPr>
      </w:pPr>
      <w:r w:rsidRPr="00B74F2A">
        <w:rPr>
          <w:rFonts w:ascii="Arial" w:hAnsi="Arial" w:cs="Arial"/>
          <w:kern w:val="2"/>
          <w:sz w:val="20"/>
          <w:szCs w:val="20"/>
        </w:rPr>
        <w:t>Martin Stade</w:t>
      </w:r>
      <w:r w:rsidRPr="00B74F2A">
        <w:rPr>
          <w:rFonts w:ascii="Arial" w:hAnsi="Arial" w:cs="Arial"/>
          <w:kern w:val="2"/>
          <w:sz w:val="20"/>
          <w:szCs w:val="20"/>
        </w:rPr>
        <w:tab/>
      </w:r>
    </w:p>
    <w:p w14:paraId="2F8E67FE" w14:textId="77777777" w:rsidR="00265728" w:rsidRPr="00B74F2A" w:rsidRDefault="00265728" w:rsidP="00265728">
      <w:pPr>
        <w:tabs>
          <w:tab w:val="left" w:pos="3960"/>
        </w:tabs>
        <w:spacing w:after="0"/>
        <w:jc w:val="both"/>
        <w:rPr>
          <w:rFonts w:ascii="Arial" w:hAnsi="Arial" w:cs="Arial"/>
          <w:kern w:val="2"/>
          <w:sz w:val="20"/>
          <w:szCs w:val="20"/>
        </w:rPr>
      </w:pPr>
      <w:r w:rsidRPr="00B74F2A">
        <w:rPr>
          <w:rFonts w:ascii="Arial" w:hAnsi="Arial" w:cs="Arial"/>
          <w:kern w:val="2"/>
          <w:sz w:val="20"/>
          <w:szCs w:val="20"/>
        </w:rPr>
        <w:t>FUJIFILM Europe GmbH</w:t>
      </w:r>
      <w:r w:rsidRPr="00B74F2A">
        <w:rPr>
          <w:rFonts w:ascii="Arial" w:hAnsi="Arial" w:cs="Arial"/>
          <w:kern w:val="2"/>
          <w:sz w:val="20"/>
          <w:szCs w:val="20"/>
        </w:rPr>
        <w:tab/>
      </w:r>
    </w:p>
    <w:p w14:paraId="053858CA" w14:textId="77777777" w:rsidR="00265728" w:rsidRPr="00B74F2A" w:rsidRDefault="00265728" w:rsidP="00265728">
      <w:pPr>
        <w:tabs>
          <w:tab w:val="left" w:pos="3960"/>
        </w:tabs>
        <w:spacing w:after="0"/>
        <w:jc w:val="both"/>
        <w:rPr>
          <w:rFonts w:ascii="Arial" w:hAnsi="Arial" w:cs="Arial"/>
          <w:kern w:val="2"/>
          <w:sz w:val="20"/>
          <w:szCs w:val="20"/>
        </w:rPr>
      </w:pPr>
      <w:r w:rsidRPr="00B74F2A">
        <w:rPr>
          <w:rFonts w:ascii="Arial" w:hAnsi="Arial" w:cs="Arial"/>
          <w:kern w:val="2"/>
          <w:sz w:val="20"/>
          <w:szCs w:val="20"/>
        </w:rPr>
        <w:t xml:space="preserve">E-Mail: </w:t>
      </w:r>
      <w:hyperlink r:id="rId14" w:history="1">
        <w:r w:rsidRPr="00B74F2A">
          <w:rPr>
            <w:rStyle w:val="Hyperlink"/>
            <w:rFonts w:ascii="Arial" w:hAnsi="Arial" w:cs="Arial"/>
            <w:kern w:val="2"/>
            <w:sz w:val="20"/>
            <w:szCs w:val="20"/>
          </w:rPr>
          <w:t>martin.stade@fujifilm.com</w:t>
        </w:r>
      </w:hyperlink>
      <w:r w:rsidRPr="00B74F2A">
        <w:rPr>
          <w:rFonts w:ascii="Arial" w:hAnsi="Arial" w:cs="Arial"/>
          <w:kern w:val="2"/>
          <w:sz w:val="20"/>
          <w:szCs w:val="20"/>
        </w:rPr>
        <w:t xml:space="preserve"> </w:t>
      </w:r>
      <w:r w:rsidRPr="00B74F2A">
        <w:rPr>
          <w:rFonts w:ascii="Arial" w:hAnsi="Arial" w:cs="Arial"/>
          <w:kern w:val="2"/>
          <w:sz w:val="20"/>
          <w:szCs w:val="20"/>
        </w:rPr>
        <w:tab/>
      </w:r>
    </w:p>
    <w:p w14:paraId="5DB2E4DE" w14:textId="77777777" w:rsidR="00265728" w:rsidRPr="00B74F2A" w:rsidRDefault="00265728" w:rsidP="00265728">
      <w:pPr>
        <w:tabs>
          <w:tab w:val="left" w:pos="3960"/>
        </w:tabs>
        <w:spacing w:after="0"/>
        <w:jc w:val="both"/>
        <w:rPr>
          <w:rFonts w:ascii="Arial" w:hAnsi="Arial" w:cs="Arial"/>
          <w:kern w:val="2"/>
          <w:sz w:val="20"/>
          <w:szCs w:val="20"/>
        </w:rPr>
      </w:pPr>
      <w:r w:rsidRPr="00B74F2A">
        <w:rPr>
          <w:rFonts w:ascii="Arial" w:hAnsi="Arial" w:cs="Arial"/>
          <w:kern w:val="2"/>
          <w:sz w:val="20"/>
          <w:szCs w:val="20"/>
        </w:rPr>
        <w:t>Telefon: +49 211/50 89 – 203</w:t>
      </w:r>
    </w:p>
    <w:p w14:paraId="69EC90BB" w14:textId="77777777" w:rsidR="004A5DA8" w:rsidRPr="00B74F2A" w:rsidRDefault="004A5DA8" w:rsidP="0049310A">
      <w:pPr>
        <w:spacing w:line="360" w:lineRule="auto"/>
        <w:jc w:val="center"/>
        <w:rPr>
          <w:rFonts w:ascii="Arial" w:hAnsi="Arial" w:cs="Arial"/>
          <w:b/>
          <w:kern w:val="2"/>
        </w:rPr>
      </w:pPr>
    </w:p>
    <w:sectPr w:rsidR="004A5DA8" w:rsidRPr="00B74F2A" w:rsidSect="00F25B85">
      <w:headerReference w:type="default" r:id="rId15"/>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D580E7" w14:textId="77777777" w:rsidR="007D3376" w:rsidRDefault="007D3376" w:rsidP="00155739">
      <w:pPr>
        <w:spacing w:after="0" w:line="240" w:lineRule="auto"/>
      </w:pPr>
      <w:r>
        <w:separator/>
      </w:r>
    </w:p>
  </w:endnote>
  <w:endnote w:type="continuationSeparator" w:id="0">
    <w:p w14:paraId="657E04D7" w14:textId="77777777" w:rsidR="007D3376" w:rsidRDefault="007D3376"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E1523" w14:textId="77777777" w:rsidR="007D3376" w:rsidRDefault="007D3376" w:rsidP="00155739">
      <w:pPr>
        <w:spacing w:after="0" w:line="240" w:lineRule="auto"/>
      </w:pPr>
      <w:r>
        <w:separator/>
      </w:r>
    </w:p>
  </w:footnote>
  <w:footnote w:type="continuationSeparator" w:id="0">
    <w:p w14:paraId="26BB2C1E" w14:textId="77777777" w:rsidR="007D3376" w:rsidRDefault="007D3376" w:rsidP="001557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61B2C" w14:textId="77777777" w:rsidR="00155739" w:rsidRDefault="00155739" w:rsidP="00155739">
    <w:pPr>
      <w:pStyle w:val="Header"/>
    </w:pPr>
    <w:r>
      <w:rPr>
        <w:b/>
        <w:noProof/>
        <w:lang w:val="en-GB" w:eastAsia="en-GB"/>
      </w:rPr>
      <w:drawing>
        <wp:anchor distT="0" distB="0" distL="114300" distR="114300" simplePos="0" relativeHeight="251660288" behindDoc="1" locked="0" layoutInCell="1" allowOverlap="1" wp14:anchorId="6236D32E" wp14:editId="6C506925">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1AD48FE" w14:textId="77777777" w:rsidR="00155739" w:rsidRDefault="00155739">
    <w:pPr>
      <w:pStyle w:val="Header"/>
    </w:pPr>
    <w:r>
      <w:rPr>
        <w:noProof/>
        <w:lang w:val="en-GB" w:eastAsia="en-GB"/>
      </w:rPr>
      <mc:AlternateContent>
        <mc:Choice Requires="wps">
          <w:drawing>
            <wp:anchor distT="0" distB="0" distL="114300" distR="114300" simplePos="0" relativeHeight="251659264" behindDoc="0" locked="0" layoutInCell="1" allowOverlap="1" wp14:anchorId="63DE9DAF" wp14:editId="6E543C7B">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68DA8A"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" fillcolor="#209772" stroked="f">
              <w10:wrap anchorx="page"/>
            </v:rect>
          </w:pict>
        </mc:Fallback>
      </mc:AlternateContent>
    </w:r>
  </w:p>
  <w:p w14:paraId="3FD6023A" w14:textId="77777777" w:rsidR="00155739" w:rsidRDefault="0015573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9449E8"/>
    <w:multiLevelType w:val="hybridMultilevel"/>
    <w:tmpl w:val="73E82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3ED"/>
    <w:rsid w:val="0001762A"/>
    <w:rsid w:val="00022C7B"/>
    <w:rsid w:val="0002554A"/>
    <w:rsid w:val="000259DC"/>
    <w:rsid w:val="000263D6"/>
    <w:rsid w:val="00027A69"/>
    <w:rsid w:val="00035BA6"/>
    <w:rsid w:val="00042891"/>
    <w:rsid w:val="0004708C"/>
    <w:rsid w:val="000613BD"/>
    <w:rsid w:val="00063C91"/>
    <w:rsid w:val="000660F2"/>
    <w:rsid w:val="000732B5"/>
    <w:rsid w:val="000913ED"/>
    <w:rsid w:val="00094DE4"/>
    <w:rsid w:val="00095EEE"/>
    <w:rsid w:val="000A406F"/>
    <w:rsid w:val="000A4EA3"/>
    <w:rsid w:val="000E18B1"/>
    <w:rsid w:val="001202E6"/>
    <w:rsid w:val="00124F1D"/>
    <w:rsid w:val="00136E21"/>
    <w:rsid w:val="00137756"/>
    <w:rsid w:val="00137C89"/>
    <w:rsid w:val="00155739"/>
    <w:rsid w:val="00163D0D"/>
    <w:rsid w:val="001658FB"/>
    <w:rsid w:val="00166E8A"/>
    <w:rsid w:val="001A434D"/>
    <w:rsid w:val="001A6BB2"/>
    <w:rsid w:val="001E0066"/>
    <w:rsid w:val="001E33C6"/>
    <w:rsid w:val="001E606C"/>
    <w:rsid w:val="001F4D69"/>
    <w:rsid w:val="002024CF"/>
    <w:rsid w:val="00202F53"/>
    <w:rsid w:val="0021282F"/>
    <w:rsid w:val="002227B3"/>
    <w:rsid w:val="00226B0D"/>
    <w:rsid w:val="00236C20"/>
    <w:rsid w:val="002415C0"/>
    <w:rsid w:val="00264B7E"/>
    <w:rsid w:val="002654AC"/>
    <w:rsid w:val="00265728"/>
    <w:rsid w:val="0028456E"/>
    <w:rsid w:val="00287267"/>
    <w:rsid w:val="00292508"/>
    <w:rsid w:val="002C6F69"/>
    <w:rsid w:val="002E1BD8"/>
    <w:rsid w:val="0031268E"/>
    <w:rsid w:val="0032479E"/>
    <w:rsid w:val="00324E6C"/>
    <w:rsid w:val="00327C2E"/>
    <w:rsid w:val="003350C8"/>
    <w:rsid w:val="00345475"/>
    <w:rsid w:val="003470AF"/>
    <w:rsid w:val="0035533C"/>
    <w:rsid w:val="00361A11"/>
    <w:rsid w:val="00392CB5"/>
    <w:rsid w:val="00396A16"/>
    <w:rsid w:val="003C05C2"/>
    <w:rsid w:val="003C1789"/>
    <w:rsid w:val="003D1F12"/>
    <w:rsid w:val="003D7178"/>
    <w:rsid w:val="003E357A"/>
    <w:rsid w:val="003E3B7A"/>
    <w:rsid w:val="003E7B88"/>
    <w:rsid w:val="003F30B4"/>
    <w:rsid w:val="004147CF"/>
    <w:rsid w:val="0042243A"/>
    <w:rsid w:val="00426B18"/>
    <w:rsid w:val="0043091A"/>
    <w:rsid w:val="004338A1"/>
    <w:rsid w:val="00437F9F"/>
    <w:rsid w:val="00444386"/>
    <w:rsid w:val="0044520C"/>
    <w:rsid w:val="0046666F"/>
    <w:rsid w:val="00467E9E"/>
    <w:rsid w:val="00476861"/>
    <w:rsid w:val="0049310A"/>
    <w:rsid w:val="004A2099"/>
    <w:rsid w:val="004A5DA8"/>
    <w:rsid w:val="004B66E9"/>
    <w:rsid w:val="004C2203"/>
    <w:rsid w:val="004D76FF"/>
    <w:rsid w:val="004F1892"/>
    <w:rsid w:val="004F406A"/>
    <w:rsid w:val="00517776"/>
    <w:rsid w:val="00520CD7"/>
    <w:rsid w:val="00522766"/>
    <w:rsid w:val="00527A28"/>
    <w:rsid w:val="0054449B"/>
    <w:rsid w:val="00564DC8"/>
    <w:rsid w:val="00570EC5"/>
    <w:rsid w:val="00596BFD"/>
    <w:rsid w:val="005B2E86"/>
    <w:rsid w:val="005D1292"/>
    <w:rsid w:val="005D24AC"/>
    <w:rsid w:val="005D3FA3"/>
    <w:rsid w:val="005D65C4"/>
    <w:rsid w:val="005F2FFA"/>
    <w:rsid w:val="006000C7"/>
    <w:rsid w:val="0061045B"/>
    <w:rsid w:val="0063299F"/>
    <w:rsid w:val="00641B95"/>
    <w:rsid w:val="00650A74"/>
    <w:rsid w:val="00651346"/>
    <w:rsid w:val="00651E38"/>
    <w:rsid w:val="00653AAE"/>
    <w:rsid w:val="006602FB"/>
    <w:rsid w:val="00673222"/>
    <w:rsid w:val="006739D4"/>
    <w:rsid w:val="006761CB"/>
    <w:rsid w:val="00681DF3"/>
    <w:rsid w:val="00686E5C"/>
    <w:rsid w:val="00693228"/>
    <w:rsid w:val="00693D7B"/>
    <w:rsid w:val="006B66F1"/>
    <w:rsid w:val="006C2BBC"/>
    <w:rsid w:val="006F161F"/>
    <w:rsid w:val="006F4431"/>
    <w:rsid w:val="00706B37"/>
    <w:rsid w:val="00715333"/>
    <w:rsid w:val="0072126A"/>
    <w:rsid w:val="00722AB2"/>
    <w:rsid w:val="0075366A"/>
    <w:rsid w:val="00755A43"/>
    <w:rsid w:val="00763B9E"/>
    <w:rsid w:val="00765FE7"/>
    <w:rsid w:val="007762BB"/>
    <w:rsid w:val="00776ECC"/>
    <w:rsid w:val="00790E93"/>
    <w:rsid w:val="00793FF5"/>
    <w:rsid w:val="007B0176"/>
    <w:rsid w:val="007B05B4"/>
    <w:rsid w:val="007B2CA8"/>
    <w:rsid w:val="007B75DB"/>
    <w:rsid w:val="007D3376"/>
    <w:rsid w:val="00810B00"/>
    <w:rsid w:val="00832CD3"/>
    <w:rsid w:val="0083497B"/>
    <w:rsid w:val="008463CB"/>
    <w:rsid w:val="00847B7F"/>
    <w:rsid w:val="00847BEB"/>
    <w:rsid w:val="00873253"/>
    <w:rsid w:val="00875E35"/>
    <w:rsid w:val="00896654"/>
    <w:rsid w:val="00897C66"/>
    <w:rsid w:val="008C0C1B"/>
    <w:rsid w:val="008F6611"/>
    <w:rsid w:val="00901EBE"/>
    <w:rsid w:val="00902977"/>
    <w:rsid w:val="00905D64"/>
    <w:rsid w:val="009112C9"/>
    <w:rsid w:val="00922A82"/>
    <w:rsid w:val="009239B3"/>
    <w:rsid w:val="00934C53"/>
    <w:rsid w:val="00953B4A"/>
    <w:rsid w:val="00973E15"/>
    <w:rsid w:val="0097608E"/>
    <w:rsid w:val="009865DA"/>
    <w:rsid w:val="00996229"/>
    <w:rsid w:val="00997161"/>
    <w:rsid w:val="00A04CF2"/>
    <w:rsid w:val="00A17925"/>
    <w:rsid w:val="00A23D3A"/>
    <w:rsid w:val="00A41140"/>
    <w:rsid w:val="00A44054"/>
    <w:rsid w:val="00A477FE"/>
    <w:rsid w:val="00A54542"/>
    <w:rsid w:val="00A612A7"/>
    <w:rsid w:val="00A767CA"/>
    <w:rsid w:val="00AB4E63"/>
    <w:rsid w:val="00AC4650"/>
    <w:rsid w:val="00AD054E"/>
    <w:rsid w:val="00AE013E"/>
    <w:rsid w:val="00AE153D"/>
    <w:rsid w:val="00AF504F"/>
    <w:rsid w:val="00B33754"/>
    <w:rsid w:val="00B41A95"/>
    <w:rsid w:val="00B41EBE"/>
    <w:rsid w:val="00B441BA"/>
    <w:rsid w:val="00B45F1C"/>
    <w:rsid w:val="00B5469B"/>
    <w:rsid w:val="00B55057"/>
    <w:rsid w:val="00B73864"/>
    <w:rsid w:val="00B74F2A"/>
    <w:rsid w:val="00B830AF"/>
    <w:rsid w:val="00BC5635"/>
    <w:rsid w:val="00BD1C9C"/>
    <w:rsid w:val="00BD7939"/>
    <w:rsid w:val="00C03ED1"/>
    <w:rsid w:val="00C20A5C"/>
    <w:rsid w:val="00C40DC7"/>
    <w:rsid w:val="00C563B9"/>
    <w:rsid w:val="00C5655D"/>
    <w:rsid w:val="00C6577A"/>
    <w:rsid w:val="00C65974"/>
    <w:rsid w:val="00C65D26"/>
    <w:rsid w:val="00C7068F"/>
    <w:rsid w:val="00C82C39"/>
    <w:rsid w:val="00C86C4B"/>
    <w:rsid w:val="00CA408B"/>
    <w:rsid w:val="00CB2BE0"/>
    <w:rsid w:val="00CB7262"/>
    <w:rsid w:val="00CC632C"/>
    <w:rsid w:val="00CC64DC"/>
    <w:rsid w:val="00CD7AC1"/>
    <w:rsid w:val="00CE0B66"/>
    <w:rsid w:val="00CE1C8D"/>
    <w:rsid w:val="00D029F7"/>
    <w:rsid w:val="00D12F20"/>
    <w:rsid w:val="00D44EFD"/>
    <w:rsid w:val="00D609D8"/>
    <w:rsid w:val="00D753ED"/>
    <w:rsid w:val="00D9489E"/>
    <w:rsid w:val="00D94AF8"/>
    <w:rsid w:val="00DB6B93"/>
    <w:rsid w:val="00DC78E9"/>
    <w:rsid w:val="00DE735A"/>
    <w:rsid w:val="00DF5A94"/>
    <w:rsid w:val="00E002C1"/>
    <w:rsid w:val="00E13B15"/>
    <w:rsid w:val="00E27A70"/>
    <w:rsid w:val="00E34443"/>
    <w:rsid w:val="00E50EAB"/>
    <w:rsid w:val="00E52917"/>
    <w:rsid w:val="00E647EB"/>
    <w:rsid w:val="00E702FC"/>
    <w:rsid w:val="00E7250D"/>
    <w:rsid w:val="00E72C45"/>
    <w:rsid w:val="00E83A26"/>
    <w:rsid w:val="00EA345C"/>
    <w:rsid w:val="00EA47FD"/>
    <w:rsid w:val="00EC1ADC"/>
    <w:rsid w:val="00ED21B2"/>
    <w:rsid w:val="00EE07DB"/>
    <w:rsid w:val="00EE237E"/>
    <w:rsid w:val="00EE485B"/>
    <w:rsid w:val="00EF1591"/>
    <w:rsid w:val="00F11D2E"/>
    <w:rsid w:val="00F13745"/>
    <w:rsid w:val="00F15AC1"/>
    <w:rsid w:val="00F25B85"/>
    <w:rsid w:val="00F73AEC"/>
    <w:rsid w:val="00F7731F"/>
    <w:rsid w:val="00FB0214"/>
    <w:rsid w:val="00FB47F0"/>
    <w:rsid w:val="00FE10F7"/>
    <w:rsid w:val="00FE21C0"/>
    <w:rsid w:val="00FE2E98"/>
    <w:rsid w:val="00FE3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A8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2C6F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51524">
      <w:bodyDiv w:val="1"/>
      <w:marLeft w:val="0"/>
      <w:marRight w:val="0"/>
      <w:marTop w:val="0"/>
      <w:marBottom w:val="0"/>
      <w:divBdr>
        <w:top w:val="none" w:sz="0" w:space="0" w:color="auto"/>
        <w:left w:val="none" w:sz="0" w:space="0" w:color="auto"/>
        <w:bottom w:val="none" w:sz="0" w:space="0" w:color="auto"/>
        <w:right w:val="none" w:sz="0" w:space="0" w:color="auto"/>
      </w:divBdr>
    </w:div>
    <w:div w:id="158236365">
      <w:bodyDiv w:val="1"/>
      <w:marLeft w:val="0"/>
      <w:marRight w:val="0"/>
      <w:marTop w:val="0"/>
      <w:marBottom w:val="0"/>
      <w:divBdr>
        <w:top w:val="none" w:sz="0" w:space="0" w:color="auto"/>
        <w:left w:val="none" w:sz="0" w:space="0" w:color="auto"/>
        <w:bottom w:val="none" w:sz="0" w:space="0" w:color="auto"/>
        <w:right w:val="none" w:sz="0" w:space="0" w:color="auto"/>
      </w:divBdr>
    </w:div>
    <w:div w:id="341518089">
      <w:bodyDiv w:val="1"/>
      <w:marLeft w:val="0"/>
      <w:marRight w:val="0"/>
      <w:marTop w:val="0"/>
      <w:marBottom w:val="0"/>
      <w:divBdr>
        <w:top w:val="none" w:sz="0" w:space="0" w:color="auto"/>
        <w:left w:val="none" w:sz="0" w:space="0" w:color="auto"/>
        <w:bottom w:val="none" w:sz="0" w:space="0" w:color="auto"/>
        <w:right w:val="none" w:sz="0" w:space="0" w:color="auto"/>
      </w:divBdr>
    </w:div>
    <w:div w:id="558445188">
      <w:bodyDiv w:val="1"/>
      <w:marLeft w:val="0"/>
      <w:marRight w:val="0"/>
      <w:marTop w:val="0"/>
      <w:marBottom w:val="0"/>
      <w:divBdr>
        <w:top w:val="none" w:sz="0" w:space="0" w:color="auto"/>
        <w:left w:val="none" w:sz="0" w:space="0" w:color="auto"/>
        <w:bottom w:val="none" w:sz="0" w:space="0" w:color="auto"/>
        <w:right w:val="none" w:sz="0" w:space="0" w:color="auto"/>
      </w:divBdr>
    </w:div>
    <w:div w:id="618607711">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78736712">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738358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ter.roettsches@fujifilm.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porter@adcomms.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youtube.com/FujifilmGSEurope"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fujifilm.eu/de/produkte/grafische-system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martin.stade@fujifil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D97386D9694F14B9063C17C7987736D" ma:contentTypeVersion="3" ma:contentTypeDescription="Create a new document." ma:contentTypeScope="" ma:versionID="f2f779100566110301a9864aa01e5ec7">
  <xsd:schema xmlns:xsd="http://www.w3.org/2001/XMLSchema" xmlns:xs="http://www.w3.org/2001/XMLSchema" xmlns:p="http://schemas.microsoft.com/office/2006/metadata/properties" xmlns:ns2="33a04f6d-823c-476e-bd30-27cf0fc2b76e" targetNamespace="http://schemas.microsoft.com/office/2006/metadata/properties" ma:root="true" ma:fieldsID="ab6ca5a73ce373e9454caafa1cfd8e14" ns2:_="">
    <xsd:import namespace="33a04f6d-823c-476e-bd30-27cf0fc2b76e"/>
    <xsd:element name="properties">
      <xsd:complexType>
        <xsd:sequence>
          <xsd:element name="documentManagement">
            <xsd:complexType>
              <xsd:all>
                <xsd:element ref="ns2: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a04f6d-823c-476e-bd30-27cf0fc2b76e"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0" nillable="true" ma:displayName="Taxonomy Catch All Column" ma:hidden="true" ma:list="{58ffd682-58c5-4a10-98a1-168661d9e947}" ma:internalName="TaxCatchAll" ma:showField="CatchAllData" ma:web="f6392a4b-99ae-4f33-87fb-a23d3cb8fdd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3a04f6d-823c-476e-bd30-27cf0fc2b76e"/>
    <TaxKeywordTaxHTField xmlns="33a04f6d-823c-476e-bd30-27cf0fc2b76e">
      <Terms xmlns="http://schemas.microsoft.com/office/infopath/2007/PartnerControls"/>
    </TaxKeywordTaxHTField>
  </documentManagement>
</p:properties>
</file>

<file path=customXml/itemProps1.xml><?xml version="1.0" encoding="utf-8"?>
<ds:datastoreItem xmlns:ds="http://schemas.openxmlformats.org/officeDocument/2006/customXml" ds:itemID="{FEBE245E-5944-4A4F-88A4-30FC879728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a04f6d-823c-476e-bd30-27cf0fc2b7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A733B0-8B7C-4EE7-AD1A-F7A8DDB1E480}">
  <ds:schemaRefs>
    <ds:schemaRef ds:uri="http://schemas.microsoft.com/sharepoint/v3/contenttype/forms"/>
  </ds:schemaRefs>
</ds:datastoreItem>
</file>

<file path=customXml/itemProps3.xml><?xml version="1.0" encoding="utf-8"?>
<ds:datastoreItem xmlns:ds="http://schemas.openxmlformats.org/officeDocument/2006/customXml" ds:itemID="{887D0C70-E96B-499D-92BF-352AF2345E7D}">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3a04f6d-823c-476e-bd30-27cf0fc2b76e"/>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5678</Characters>
  <Application>Microsoft Office Word</Application>
  <DocSecurity>4</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6660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2018-11-05T14:04:00Z</dcterms:created>
  <dcterms:modified xsi:type="dcterms:W3CDTF">2018-11-05T14:04:00Z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0x010100AD97386D9694F14B9063C17C7987736D</vt:lpwstr>
  </property>
  <property fmtid="{D5CDD505-2E9C-101B-9397-08002B2CF9AE}" pid="3" name="TaxKeyword">
    <vt:lpwstr/>
  </property>
</Properties>
</file>