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C45A" w14:textId="77777777" w:rsidR="000613BD" w:rsidRPr="00871FE6" w:rsidRDefault="000613BD" w:rsidP="00094DE4">
      <w:pPr>
        <w:spacing w:line="360" w:lineRule="auto"/>
        <w:jc w:val="both"/>
        <w:rPr>
          <w:rFonts w:ascii="Arial" w:hAnsi="Arial" w:cs="Arial"/>
          <w:b/>
          <w:kern w:val="2"/>
          <w:sz w:val="24"/>
          <w:szCs w:val="24"/>
        </w:rPr>
      </w:pPr>
    </w:p>
    <w:p w14:paraId="031C6C7E" w14:textId="77777777" w:rsidR="009865DA" w:rsidRPr="00871FE6" w:rsidRDefault="00DF2A16" w:rsidP="00094DE4">
      <w:pPr>
        <w:spacing w:line="360" w:lineRule="auto"/>
        <w:jc w:val="both"/>
        <w:rPr>
          <w:rFonts w:ascii="Arial" w:hAnsi="Arial" w:cs="Arial"/>
          <w:b/>
          <w:kern w:val="2"/>
        </w:rPr>
      </w:pPr>
      <w:r w:rsidRPr="00871FE6">
        <w:rPr>
          <w:rFonts w:ascii="Arial" w:eastAsia="Arial" w:hAnsi="Arial" w:cs="Arial"/>
          <w:b/>
          <w:kern w:val="2"/>
          <w:lang w:bidi="de-DE"/>
        </w:rPr>
        <w:t>19. April 2018</w:t>
      </w:r>
    </w:p>
    <w:p w14:paraId="747ACF4C" w14:textId="77777777" w:rsidR="001A1DD8" w:rsidRPr="00871FE6" w:rsidRDefault="001A1DD8" w:rsidP="00094DE4">
      <w:pPr>
        <w:spacing w:line="360" w:lineRule="auto"/>
        <w:jc w:val="both"/>
        <w:rPr>
          <w:rFonts w:ascii="Arial" w:hAnsi="Arial" w:cs="Arial"/>
          <w:b/>
          <w:kern w:val="2"/>
        </w:rPr>
      </w:pPr>
    </w:p>
    <w:p w14:paraId="266F994A" w14:textId="1EFB4538" w:rsidR="001A1DD8" w:rsidRPr="00871FE6" w:rsidRDefault="00871FE6" w:rsidP="001A1DD8">
      <w:pPr>
        <w:spacing w:line="360" w:lineRule="auto"/>
        <w:jc w:val="both"/>
        <w:rPr>
          <w:rFonts w:ascii="Arial" w:hAnsi="Arial" w:cs="Arial"/>
          <w:b/>
          <w:kern w:val="2"/>
          <w:sz w:val="24"/>
          <w:szCs w:val="24"/>
        </w:rPr>
      </w:pPr>
      <w:r w:rsidRPr="00871FE6">
        <w:rPr>
          <w:rFonts w:ascii="Arial" w:eastAsia="Arial" w:hAnsi="Arial" w:cs="Arial"/>
          <w:b/>
          <w:kern w:val="2"/>
          <w:sz w:val="24"/>
          <w:szCs w:val="24"/>
          <w:lang w:bidi="de-DE"/>
        </w:rPr>
        <w:t xml:space="preserve">Erstmals </w:t>
      </w:r>
      <w:r w:rsidR="00454ED8" w:rsidRPr="00871FE6">
        <w:rPr>
          <w:rFonts w:ascii="Arial" w:eastAsia="Arial" w:hAnsi="Arial" w:cs="Arial"/>
          <w:b/>
          <w:kern w:val="2"/>
          <w:sz w:val="24"/>
          <w:szCs w:val="24"/>
          <w:lang w:bidi="de-DE"/>
        </w:rPr>
        <w:t>auf der FESPA 2018</w:t>
      </w:r>
      <w:r w:rsidRPr="00871FE6">
        <w:rPr>
          <w:rFonts w:ascii="Arial" w:eastAsia="Arial" w:hAnsi="Arial" w:cs="Arial"/>
          <w:b/>
          <w:kern w:val="2"/>
          <w:sz w:val="24"/>
          <w:szCs w:val="24"/>
          <w:lang w:bidi="de-DE"/>
        </w:rPr>
        <w:t xml:space="preserve"> zu sehen</w:t>
      </w:r>
      <w:r w:rsidR="00454ED8" w:rsidRPr="00871FE6">
        <w:rPr>
          <w:rFonts w:ascii="Arial" w:eastAsia="Arial" w:hAnsi="Arial" w:cs="Arial"/>
          <w:b/>
          <w:kern w:val="2"/>
          <w:sz w:val="24"/>
          <w:szCs w:val="24"/>
          <w:lang w:bidi="de-DE"/>
        </w:rPr>
        <w:t xml:space="preserve">: Acuity Ultra, Superwide-Plattform der Luxusklasse von Fujifilm </w:t>
      </w:r>
    </w:p>
    <w:p w14:paraId="22586E0C" w14:textId="6F7BDB93" w:rsidR="00DD71C8" w:rsidRPr="00871FE6" w:rsidRDefault="00B01AD5" w:rsidP="00190979">
      <w:pPr>
        <w:spacing w:line="360" w:lineRule="auto"/>
        <w:jc w:val="both"/>
        <w:rPr>
          <w:rFonts w:ascii="Arial" w:hAnsi="Arial" w:cs="Arial"/>
          <w:i/>
          <w:kern w:val="2"/>
        </w:rPr>
      </w:pPr>
      <w:r w:rsidRPr="00871FE6">
        <w:rPr>
          <w:rFonts w:ascii="Arial" w:eastAsia="Arial" w:hAnsi="Arial" w:cs="Arial"/>
          <w:i/>
          <w:kern w:val="2"/>
          <w:lang w:bidi="de-DE"/>
        </w:rPr>
        <w:t>Hochwertige und kosteneffe</w:t>
      </w:r>
      <w:r w:rsidR="00871FE6">
        <w:rPr>
          <w:rFonts w:ascii="Arial" w:eastAsia="Arial" w:hAnsi="Arial" w:cs="Arial"/>
          <w:i/>
          <w:kern w:val="2"/>
          <w:lang w:bidi="de-DE"/>
        </w:rPr>
        <w:t>ktive Superwide-UV-Drucker</w:t>
      </w:r>
      <w:r w:rsidRPr="00871FE6">
        <w:rPr>
          <w:rFonts w:ascii="Arial" w:eastAsia="Arial" w:hAnsi="Arial" w:cs="Arial"/>
          <w:i/>
          <w:kern w:val="2"/>
          <w:lang w:bidi="de-DE"/>
        </w:rPr>
        <w:t xml:space="preserve"> für High-End-</w:t>
      </w:r>
      <w:r w:rsidR="00871FE6">
        <w:rPr>
          <w:rFonts w:ascii="Arial" w:eastAsia="Arial" w:hAnsi="Arial" w:cs="Arial"/>
          <w:i/>
          <w:kern w:val="2"/>
          <w:lang w:bidi="de-DE"/>
        </w:rPr>
        <w:t>Anwendungen im Innen-und Außenbereich</w:t>
      </w:r>
      <w:r w:rsidRPr="00871FE6">
        <w:rPr>
          <w:rFonts w:ascii="Arial" w:eastAsia="Arial" w:hAnsi="Arial" w:cs="Arial"/>
          <w:i/>
          <w:kern w:val="2"/>
          <w:lang w:bidi="de-DE"/>
        </w:rPr>
        <w:t xml:space="preserve"> </w:t>
      </w:r>
    </w:p>
    <w:p w14:paraId="358284BF" w14:textId="309C4AED" w:rsidR="00E00922" w:rsidRPr="00871FE6" w:rsidRDefault="00454ED8" w:rsidP="00190979">
      <w:pPr>
        <w:spacing w:line="360" w:lineRule="auto"/>
        <w:jc w:val="both"/>
        <w:rPr>
          <w:rFonts w:ascii="Arial" w:hAnsi="Arial" w:cs="Arial"/>
          <w:kern w:val="2"/>
        </w:rPr>
      </w:pPr>
      <w:r w:rsidRPr="00871FE6">
        <w:rPr>
          <w:rFonts w:ascii="Arial" w:eastAsia="Arial" w:hAnsi="Arial" w:cs="Arial"/>
          <w:kern w:val="2"/>
          <w:lang w:bidi="de-DE"/>
        </w:rPr>
        <w:t>Fujifilm kündigte heute die Einführung der neuen Superwide-Plattform Acuity Ultra an. Sie wird auf der FESPA Global Print Expo 2018 in Berlin im Mai erstmals an Stand D50 in Halle 2.2 präsentiert. In die Entwicklung des jüngsten Mitglieds der Acuity-Familie sind die Ergebnisse umfangreicher Studien zu derzeitigen Anforderungen und künftigen Herausforderungen für Superwide-Druckereien eingeflossen. Herausgekommen ist eine Maschine, die der Markt so noch nie gesehen hat. Die Acuity Ultra ist wichtiger Teil der Industriestrategie von Fujifilm und ermöglicht durch größere Formate und höhere Qualität eine rentablere Produktion von High-End-</w:t>
      </w:r>
      <w:r w:rsidR="00871FE6">
        <w:rPr>
          <w:rFonts w:ascii="Arial" w:eastAsia="Arial" w:hAnsi="Arial" w:cs="Arial"/>
          <w:kern w:val="2"/>
          <w:lang w:bidi="de-DE"/>
        </w:rPr>
        <w:t>Displays</w:t>
      </w:r>
      <w:r w:rsidRPr="00871FE6">
        <w:rPr>
          <w:rFonts w:ascii="Arial" w:eastAsia="Arial" w:hAnsi="Arial" w:cs="Arial"/>
          <w:kern w:val="2"/>
          <w:lang w:bidi="de-DE"/>
        </w:rPr>
        <w:t xml:space="preserve">. Sie ist für die UV-härtenden Inkjet-Tinten von Fujifilm konzipiert und bietet eine nahezu </w:t>
      </w:r>
      <w:r w:rsidR="00DD3D94">
        <w:rPr>
          <w:rFonts w:ascii="Arial" w:eastAsia="Arial" w:hAnsi="Arial" w:cs="Arial"/>
          <w:kern w:val="2"/>
          <w:lang w:bidi="de-DE"/>
        </w:rPr>
        <w:t>fotorealistische Qualität, eine hohe</w:t>
      </w:r>
      <w:r w:rsidRPr="00871FE6">
        <w:rPr>
          <w:rFonts w:ascii="Arial" w:eastAsia="Arial" w:hAnsi="Arial" w:cs="Arial"/>
          <w:kern w:val="2"/>
          <w:lang w:bidi="de-DE"/>
        </w:rPr>
        <w:t xml:space="preserve"> Registerhaltigkeit und höhere Produktionsgeschwindigkeiten zu einem Preis, der den Superwide-Markt </w:t>
      </w:r>
      <w:r w:rsidR="00871FE6">
        <w:rPr>
          <w:rFonts w:ascii="Arial" w:eastAsia="Arial" w:hAnsi="Arial" w:cs="Arial"/>
          <w:kern w:val="2"/>
          <w:lang w:bidi="de-DE"/>
        </w:rPr>
        <w:t>revolutionieren</w:t>
      </w:r>
      <w:r w:rsidRPr="00871FE6">
        <w:rPr>
          <w:rFonts w:ascii="Arial" w:eastAsia="Arial" w:hAnsi="Arial" w:cs="Arial"/>
          <w:kern w:val="2"/>
          <w:lang w:bidi="de-DE"/>
        </w:rPr>
        <w:t xml:space="preserve"> wird.</w:t>
      </w:r>
    </w:p>
    <w:p w14:paraId="6B2B6AAD" w14:textId="76AF73E6" w:rsidR="00E00922" w:rsidRPr="00871FE6" w:rsidRDefault="00454ED8" w:rsidP="00190979">
      <w:pPr>
        <w:spacing w:line="360" w:lineRule="auto"/>
        <w:jc w:val="both"/>
        <w:rPr>
          <w:rFonts w:ascii="Arial" w:hAnsi="Arial" w:cs="Arial"/>
          <w:kern w:val="2"/>
        </w:rPr>
      </w:pPr>
      <w:r w:rsidRPr="00871FE6">
        <w:rPr>
          <w:rFonts w:ascii="Arial" w:eastAsia="Arial" w:hAnsi="Arial" w:cs="Arial"/>
          <w:kern w:val="2"/>
          <w:lang w:bidi="de-DE"/>
        </w:rPr>
        <w:t xml:space="preserve">Die Maschine ist </w:t>
      </w:r>
      <w:r w:rsidR="00871FE6">
        <w:rPr>
          <w:rFonts w:ascii="Arial" w:eastAsia="Arial" w:hAnsi="Arial" w:cs="Arial"/>
          <w:kern w:val="2"/>
          <w:lang w:bidi="de-DE"/>
        </w:rPr>
        <w:t>mit Arbeitsbreiten von 5 und 3,2 Metern</w:t>
      </w:r>
      <w:r w:rsidRPr="00871FE6">
        <w:rPr>
          <w:rFonts w:ascii="Arial" w:eastAsia="Arial" w:hAnsi="Arial" w:cs="Arial"/>
          <w:kern w:val="2"/>
          <w:lang w:bidi="de-DE"/>
        </w:rPr>
        <w:t xml:space="preserve"> </w:t>
      </w:r>
      <w:r w:rsidR="00871FE6">
        <w:rPr>
          <w:rFonts w:ascii="Arial" w:eastAsia="Arial" w:hAnsi="Arial" w:cs="Arial"/>
          <w:kern w:val="2"/>
          <w:lang w:bidi="de-DE"/>
        </w:rPr>
        <w:t xml:space="preserve">sowie </w:t>
      </w:r>
      <w:r w:rsidRPr="00871FE6">
        <w:rPr>
          <w:rFonts w:ascii="Arial" w:eastAsia="Arial" w:hAnsi="Arial" w:cs="Arial"/>
          <w:kern w:val="2"/>
          <w:lang w:bidi="de-DE"/>
        </w:rPr>
        <w:t>mit bis zu 8 Farbkanälen erhältlich und arbeitet mit den neuen hochwertigen Uvijet-GS-Tinten von Fujifilm mit geringem Auftragsgewicht. Diese</w:t>
      </w:r>
      <w:r w:rsidR="00871FE6">
        <w:rPr>
          <w:rFonts w:ascii="Arial" w:eastAsia="Arial" w:hAnsi="Arial" w:cs="Arial"/>
          <w:kern w:val="2"/>
          <w:lang w:bidi="de-DE"/>
        </w:rPr>
        <w:t xml:space="preserve"> Tinten mit GREENGUARD-Zertifizierung</w:t>
      </w:r>
      <w:r w:rsidRPr="00871FE6">
        <w:rPr>
          <w:rFonts w:ascii="Arial" w:eastAsia="Arial" w:hAnsi="Arial" w:cs="Arial"/>
          <w:kern w:val="2"/>
          <w:lang w:bidi="de-DE"/>
        </w:rPr>
        <w:t xml:space="preserve"> wurden für höchste Qualität entwickelt und erfüllen die für </w:t>
      </w:r>
      <w:r w:rsidR="00871FE6">
        <w:rPr>
          <w:rFonts w:ascii="Arial" w:eastAsia="Arial" w:hAnsi="Arial" w:cs="Arial"/>
          <w:kern w:val="2"/>
          <w:lang w:bidi="de-DE"/>
        </w:rPr>
        <w:t>Innenanwendungen</w:t>
      </w:r>
      <w:r w:rsidRPr="00871FE6">
        <w:rPr>
          <w:rFonts w:ascii="Arial" w:eastAsia="Arial" w:hAnsi="Arial" w:cs="Arial"/>
          <w:kern w:val="2"/>
          <w:lang w:bidi="de-DE"/>
        </w:rPr>
        <w:t xml:space="preserve"> geltenden Emissionsvorschriften.</w:t>
      </w:r>
    </w:p>
    <w:p w14:paraId="7BA86023" w14:textId="785FFE8B" w:rsidR="00AB109C" w:rsidRPr="00871FE6" w:rsidRDefault="00D27B52" w:rsidP="00190979">
      <w:pPr>
        <w:spacing w:line="360" w:lineRule="auto"/>
        <w:jc w:val="both"/>
        <w:rPr>
          <w:rFonts w:ascii="Arial" w:hAnsi="Arial" w:cs="Arial"/>
          <w:kern w:val="2"/>
        </w:rPr>
      </w:pPr>
      <w:r w:rsidRPr="00871FE6">
        <w:rPr>
          <w:rFonts w:ascii="Arial" w:eastAsia="Arial" w:hAnsi="Arial" w:cs="Arial"/>
          <w:kern w:val="2"/>
          <w:lang w:bidi="de-DE"/>
        </w:rPr>
        <w:t>Durch die Tropfengröße von 3 pl und eine</w:t>
      </w:r>
      <w:r w:rsidR="00DD3D94">
        <w:rPr>
          <w:rFonts w:ascii="Arial" w:eastAsia="Arial" w:hAnsi="Arial" w:cs="Arial"/>
          <w:kern w:val="2"/>
          <w:lang w:bidi="de-DE"/>
        </w:rPr>
        <w:t>r</w:t>
      </w:r>
      <w:r w:rsidRPr="00871FE6">
        <w:rPr>
          <w:rFonts w:ascii="Arial" w:eastAsia="Arial" w:hAnsi="Arial" w:cs="Arial"/>
          <w:kern w:val="2"/>
          <w:lang w:bidi="de-DE"/>
        </w:rPr>
        <w:t xml:space="preserve"> Qualität, die mit der von Offset- und führenden Inkjet-Maschinen mit wasserbasierten Tinten vergleichbar ist, eignet sich</w:t>
      </w:r>
      <w:r w:rsidR="0043264A">
        <w:rPr>
          <w:rFonts w:ascii="Arial" w:eastAsia="Arial" w:hAnsi="Arial" w:cs="Arial"/>
          <w:kern w:val="2"/>
          <w:lang w:bidi="de-DE"/>
        </w:rPr>
        <w:t xml:space="preserve"> die Acuity Ultra ideal für die Fertigung von </w:t>
      </w:r>
      <w:r w:rsidRPr="00871FE6">
        <w:rPr>
          <w:rFonts w:ascii="Arial" w:eastAsia="Arial" w:hAnsi="Arial" w:cs="Arial"/>
          <w:kern w:val="2"/>
          <w:lang w:bidi="de-DE"/>
        </w:rPr>
        <w:t>High-End-</w:t>
      </w:r>
      <w:r w:rsidR="0043264A">
        <w:rPr>
          <w:rFonts w:ascii="Arial" w:eastAsia="Arial" w:hAnsi="Arial" w:cs="Arial"/>
          <w:kern w:val="2"/>
          <w:lang w:bidi="de-DE"/>
        </w:rPr>
        <w:t>Grafiken -</w:t>
      </w:r>
      <w:r w:rsidRPr="00871FE6">
        <w:rPr>
          <w:rFonts w:ascii="Arial" w:eastAsia="Arial" w:hAnsi="Arial" w:cs="Arial"/>
          <w:kern w:val="2"/>
          <w:lang w:bidi="de-DE"/>
        </w:rPr>
        <w:t xml:space="preserve"> und hier insbesonde</w:t>
      </w:r>
      <w:r w:rsidR="00DD3D94">
        <w:rPr>
          <w:rFonts w:ascii="Arial" w:eastAsia="Arial" w:hAnsi="Arial" w:cs="Arial"/>
          <w:kern w:val="2"/>
          <w:lang w:bidi="de-DE"/>
        </w:rPr>
        <w:t>re im</w:t>
      </w:r>
      <w:r w:rsidRPr="00871FE6">
        <w:rPr>
          <w:rFonts w:ascii="Arial" w:eastAsia="Arial" w:hAnsi="Arial" w:cs="Arial"/>
          <w:kern w:val="2"/>
          <w:lang w:bidi="de-DE"/>
        </w:rPr>
        <w:t xml:space="preserve"> Luxussegment. Dank der konventionellen UV-Technologie arbeitet sie außerdem wesentlich schneller als Maschinen mit LED-Härtung, wobei die Wasserkühlung des Vakuum</w:t>
      </w:r>
      <w:r w:rsidR="0043264A">
        <w:rPr>
          <w:rFonts w:ascii="Arial" w:eastAsia="Arial" w:hAnsi="Arial" w:cs="Arial"/>
          <w:kern w:val="2"/>
          <w:lang w:bidi="de-DE"/>
        </w:rPr>
        <w:t>tischs dafür sorgt, dass auf dem Drucktisch</w:t>
      </w:r>
      <w:r w:rsidRPr="00871FE6">
        <w:rPr>
          <w:rFonts w:ascii="Arial" w:eastAsia="Arial" w:hAnsi="Arial" w:cs="Arial"/>
          <w:kern w:val="2"/>
          <w:lang w:bidi="de-DE"/>
        </w:rPr>
        <w:t xml:space="preserve"> keine übermäßige Wärme entsteht, die ein Schrumpfen der Drucke verursachen könnte.</w:t>
      </w:r>
    </w:p>
    <w:p w14:paraId="15B5026D" w14:textId="77777777" w:rsidR="00DD3D94" w:rsidRDefault="00DD3D94" w:rsidP="00190979">
      <w:pPr>
        <w:spacing w:line="360" w:lineRule="auto"/>
        <w:jc w:val="both"/>
        <w:rPr>
          <w:rFonts w:ascii="Arial" w:eastAsia="Arial" w:hAnsi="Arial" w:cs="Arial"/>
          <w:kern w:val="2"/>
          <w:lang w:bidi="de-DE"/>
        </w:rPr>
      </w:pPr>
    </w:p>
    <w:p w14:paraId="057D1122" w14:textId="76DEA204" w:rsidR="00036BEA" w:rsidRPr="00871FE6" w:rsidRDefault="00B4384B" w:rsidP="00190979">
      <w:pPr>
        <w:spacing w:line="360" w:lineRule="auto"/>
        <w:jc w:val="both"/>
        <w:rPr>
          <w:rFonts w:ascii="Arial" w:hAnsi="Arial" w:cs="Arial"/>
          <w:kern w:val="2"/>
        </w:rPr>
      </w:pPr>
      <w:r w:rsidRPr="00871FE6">
        <w:rPr>
          <w:rFonts w:ascii="Arial" w:eastAsia="Arial" w:hAnsi="Arial" w:cs="Arial"/>
          <w:kern w:val="2"/>
          <w:lang w:bidi="de-DE"/>
        </w:rPr>
        <w:t>Mit einem Durchsatz von bis zu 236 m² pro Stunde kann sie auf drei Rollen gleichzeitig im Superwide-Format mit bis zu fünf Metern Breite drucken. Linearmotoren gewähr</w:t>
      </w:r>
      <w:r w:rsidR="00DD3D94">
        <w:rPr>
          <w:rFonts w:ascii="Arial" w:eastAsia="Arial" w:hAnsi="Arial" w:cs="Arial"/>
          <w:kern w:val="2"/>
          <w:lang w:bidi="de-DE"/>
        </w:rPr>
        <w:t>leisten den glatten randlosen Druck</w:t>
      </w:r>
      <w:r w:rsidRPr="00871FE6">
        <w:rPr>
          <w:rFonts w:ascii="Arial" w:eastAsia="Arial" w:hAnsi="Arial" w:cs="Arial"/>
          <w:kern w:val="2"/>
          <w:lang w:bidi="de-DE"/>
        </w:rPr>
        <w:t xml:space="preserve"> ohne Vibration</w:t>
      </w:r>
      <w:r w:rsidR="00DD3D94">
        <w:rPr>
          <w:rFonts w:ascii="Arial" w:eastAsia="Arial" w:hAnsi="Arial" w:cs="Arial"/>
          <w:kern w:val="2"/>
          <w:lang w:bidi="de-DE"/>
        </w:rPr>
        <w:t>en</w:t>
      </w:r>
      <w:r w:rsidRPr="00871FE6">
        <w:rPr>
          <w:rFonts w:ascii="Arial" w:eastAsia="Arial" w:hAnsi="Arial" w:cs="Arial"/>
          <w:kern w:val="2"/>
          <w:lang w:bidi="de-DE"/>
        </w:rPr>
        <w:t xml:space="preserve"> am</w:t>
      </w:r>
      <w:r w:rsidR="00DD3D94">
        <w:rPr>
          <w:rFonts w:ascii="Arial" w:eastAsia="Arial" w:hAnsi="Arial" w:cs="Arial"/>
          <w:kern w:val="2"/>
          <w:lang w:bidi="de-DE"/>
        </w:rPr>
        <w:t xml:space="preserve"> Material</w:t>
      </w:r>
      <w:bookmarkStart w:id="0" w:name="_GoBack"/>
      <w:bookmarkEnd w:id="0"/>
      <w:r w:rsidRPr="00871FE6">
        <w:rPr>
          <w:rFonts w:ascii="Arial" w:eastAsia="Arial" w:hAnsi="Arial" w:cs="Arial"/>
          <w:kern w:val="2"/>
          <w:lang w:bidi="de-DE"/>
        </w:rPr>
        <w:t>ende.</w:t>
      </w:r>
    </w:p>
    <w:p w14:paraId="2A0706EA" w14:textId="77777777" w:rsidR="00D27B52" w:rsidRPr="00871FE6" w:rsidRDefault="00486F04" w:rsidP="00190979">
      <w:pPr>
        <w:spacing w:line="360" w:lineRule="auto"/>
        <w:jc w:val="both"/>
        <w:rPr>
          <w:rFonts w:ascii="Arial" w:hAnsi="Arial" w:cs="Arial"/>
          <w:kern w:val="2"/>
        </w:rPr>
      </w:pPr>
      <w:r w:rsidRPr="00871FE6">
        <w:rPr>
          <w:rFonts w:ascii="Arial" w:eastAsia="Arial" w:hAnsi="Arial" w:cs="Arial"/>
          <w:kern w:val="2"/>
          <w:lang w:bidi="de-DE"/>
        </w:rPr>
        <w:t xml:space="preserve">Kevin Rhodes, Marketing Applications Manager bei Fujifilm Speciality Ink Systems erklärt: „Die Fujifilm Acuity-Reihe ist schon lange für Qualität und Zuverlässigkeit bekannt. Mit dem neuen Superwide-Modell bieten wir Kunden jetzt einen großen Qualitäts- und Produktivitätszuwachs. Die zusätzliche Breite, die Möglichkeit des gleichzeitigen Druckens auf drei Rollen und die höhere Druckgeschwindigkeit ohne Qualitätseinbußen machen die Acuity Ultra zur attraktiven Option für größere Unternehmen und Luxusmarken, die ihre Produktion und Rentabilität in diesem hart umkämpften Sektor steigern möchten.“ </w:t>
      </w:r>
    </w:p>
    <w:p w14:paraId="6AA1165F" w14:textId="77777777" w:rsidR="00AB109C" w:rsidRPr="00871FE6" w:rsidRDefault="00157402" w:rsidP="00D27B52">
      <w:pPr>
        <w:spacing w:line="360" w:lineRule="auto"/>
        <w:jc w:val="both"/>
        <w:rPr>
          <w:rFonts w:ascii="Arial" w:hAnsi="Arial" w:cs="Arial"/>
          <w:kern w:val="2"/>
        </w:rPr>
      </w:pPr>
      <w:r w:rsidRPr="00871FE6">
        <w:rPr>
          <w:rFonts w:ascii="Arial" w:eastAsia="Arial" w:hAnsi="Arial" w:cs="Arial"/>
          <w:kern w:val="2"/>
          <w:lang w:bidi="de-DE"/>
        </w:rPr>
        <w:t xml:space="preserve">In Großbritannien und Spanien gibt es bereits einige Beta-Standorte. Die neue Maschine ist auf der FESPA Global Print Expo 2018 an Stand D50 in Halle 2.2 zu sehen.  </w:t>
      </w:r>
    </w:p>
    <w:p w14:paraId="40E432C6" w14:textId="77777777" w:rsidR="00C03ED1" w:rsidRPr="00871FE6" w:rsidRDefault="000613BD" w:rsidP="00A63796">
      <w:pPr>
        <w:spacing w:line="360" w:lineRule="auto"/>
        <w:jc w:val="center"/>
        <w:rPr>
          <w:rFonts w:ascii="Arial" w:eastAsia="Arial" w:hAnsi="Arial" w:cs="Arial"/>
          <w:b/>
          <w:kern w:val="2"/>
          <w:lang w:bidi="de-DE"/>
        </w:rPr>
      </w:pPr>
      <w:r w:rsidRPr="00871FE6">
        <w:rPr>
          <w:rFonts w:ascii="Arial" w:eastAsia="Arial" w:hAnsi="Arial" w:cs="Arial"/>
          <w:b/>
          <w:kern w:val="2"/>
          <w:lang w:bidi="de-DE"/>
        </w:rPr>
        <w:t>ENDE</w:t>
      </w:r>
    </w:p>
    <w:p w14:paraId="3EAC35C5" w14:textId="77777777" w:rsidR="006E1180" w:rsidRPr="00871FE6" w:rsidRDefault="006E1180" w:rsidP="006E1180">
      <w:pPr>
        <w:rPr>
          <w:rFonts w:ascii="Arial" w:hAnsi="Arial" w:cs="Arial"/>
          <w:b/>
          <w:kern w:val="2"/>
          <w:sz w:val="20"/>
          <w:szCs w:val="20"/>
        </w:rPr>
      </w:pPr>
      <w:r w:rsidRPr="00871FE6">
        <w:rPr>
          <w:rFonts w:ascii="Arial" w:hAnsi="Arial" w:cs="Arial"/>
          <w:b/>
          <w:kern w:val="2"/>
          <w:sz w:val="20"/>
          <w:szCs w:val="20"/>
        </w:rPr>
        <w:t>Über FUJIFILM Corporation</w:t>
      </w:r>
    </w:p>
    <w:p w14:paraId="6F9795C3" w14:textId="77777777" w:rsidR="006E1180" w:rsidRPr="00871FE6" w:rsidRDefault="006E1180" w:rsidP="006E1180">
      <w:pPr>
        <w:jc w:val="both"/>
        <w:rPr>
          <w:rFonts w:ascii="Arial" w:hAnsi="Arial" w:cs="Arial"/>
          <w:kern w:val="2"/>
          <w:sz w:val="20"/>
          <w:szCs w:val="20"/>
        </w:rPr>
      </w:pPr>
      <w:r w:rsidRPr="00871FE6">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55959D2" w14:textId="77777777" w:rsidR="006E1180" w:rsidRPr="00871FE6" w:rsidRDefault="006E1180" w:rsidP="006E1180">
      <w:pPr>
        <w:jc w:val="both"/>
        <w:rPr>
          <w:rFonts w:ascii="Arial" w:hAnsi="Arial" w:cs="Arial"/>
          <w:b/>
          <w:kern w:val="2"/>
          <w:sz w:val="20"/>
          <w:szCs w:val="20"/>
        </w:rPr>
      </w:pPr>
    </w:p>
    <w:p w14:paraId="6FD78A0E" w14:textId="77777777" w:rsidR="006E1180" w:rsidRPr="00871FE6" w:rsidRDefault="006E1180" w:rsidP="006E1180">
      <w:pPr>
        <w:jc w:val="both"/>
        <w:rPr>
          <w:rFonts w:ascii="Arial" w:hAnsi="Arial" w:cs="Arial"/>
          <w:b/>
          <w:kern w:val="2"/>
          <w:sz w:val="20"/>
          <w:szCs w:val="20"/>
        </w:rPr>
      </w:pPr>
      <w:r w:rsidRPr="00871FE6">
        <w:rPr>
          <w:rFonts w:ascii="Arial" w:hAnsi="Arial" w:cs="Arial"/>
          <w:b/>
          <w:kern w:val="2"/>
          <w:sz w:val="20"/>
          <w:szCs w:val="20"/>
        </w:rPr>
        <w:t xml:space="preserve">Über Fujifilm Graphic Systems </w:t>
      </w:r>
    </w:p>
    <w:p w14:paraId="3AD820D7" w14:textId="77777777" w:rsidR="006E1180" w:rsidRPr="00871FE6" w:rsidRDefault="006E1180" w:rsidP="006E1180">
      <w:pPr>
        <w:autoSpaceDE w:val="0"/>
        <w:autoSpaceDN w:val="0"/>
        <w:adjustRightInd w:val="0"/>
        <w:jc w:val="both"/>
        <w:rPr>
          <w:rFonts w:ascii="Arial" w:hAnsi="Arial" w:cs="Arial"/>
          <w:kern w:val="2"/>
          <w:sz w:val="20"/>
          <w:szCs w:val="20"/>
        </w:rPr>
      </w:pPr>
      <w:r w:rsidRPr="00871FE6">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w:t>
      </w:r>
      <w:r w:rsidRPr="00871FE6">
        <w:rPr>
          <w:rFonts w:ascii="Arial" w:hAnsi="Arial" w:cs="Arial"/>
          <w:kern w:val="2"/>
          <w:sz w:val="20"/>
          <w:szCs w:val="20"/>
        </w:rPr>
        <w:lastRenderedPageBreak/>
        <w:t xml:space="preserve">Umweltschutz zu betreiben. Das Unternehmen ist bestrebt, seine Kunden über geeignete Verfahren im Umweltbereich zu informieren. Nähere Informationen erhalten Sie über </w:t>
      </w:r>
      <w:hyperlink r:id="rId11" w:history="1">
        <w:r w:rsidRPr="00871FE6">
          <w:rPr>
            <w:rStyle w:val="Hyperlink"/>
            <w:rFonts w:ascii="Arial" w:hAnsi="Arial" w:cs="Arial"/>
            <w:kern w:val="2"/>
            <w:sz w:val="20"/>
            <w:szCs w:val="20"/>
          </w:rPr>
          <w:t>http://www.fujifilm.eu/de/produkte/grafische-systeme</w:t>
        </w:r>
      </w:hyperlink>
      <w:r w:rsidRPr="00871FE6">
        <w:rPr>
          <w:rFonts w:ascii="Arial" w:hAnsi="Arial" w:cs="Arial"/>
          <w:kern w:val="2"/>
          <w:sz w:val="20"/>
          <w:szCs w:val="20"/>
        </w:rPr>
        <w:t xml:space="preserve"> oder </w:t>
      </w:r>
      <w:hyperlink r:id="rId12" w:history="1">
        <w:r w:rsidRPr="00871FE6">
          <w:rPr>
            <w:rStyle w:val="Hyperlink"/>
            <w:rFonts w:ascii="Arial" w:hAnsi="Arial" w:cs="Arial"/>
            <w:kern w:val="2"/>
            <w:sz w:val="20"/>
            <w:szCs w:val="20"/>
          </w:rPr>
          <w:t>www.youtube.com/FujifilmGSEurope</w:t>
        </w:r>
      </w:hyperlink>
      <w:r w:rsidRPr="00871FE6">
        <w:rPr>
          <w:rFonts w:ascii="Arial" w:hAnsi="Arial" w:cs="Arial"/>
          <w:kern w:val="2"/>
          <w:sz w:val="20"/>
          <w:szCs w:val="20"/>
        </w:rPr>
        <w:t xml:space="preserve"> oder folgen Sie uns auf Twitter unter </w:t>
      </w:r>
      <w:r w:rsidRPr="00871FE6">
        <w:rPr>
          <w:rFonts w:ascii="Arial" w:hAnsi="Arial" w:cs="Arial"/>
          <w:color w:val="0000FF"/>
          <w:kern w:val="2"/>
          <w:sz w:val="20"/>
          <w:szCs w:val="20"/>
        </w:rPr>
        <w:t>@FujifilmPrint</w:t>
      </w:r>
    </w:p>
    <w:p w14:paraId="1070A55C" w14:textId="77777777" w:rsidR="006E1180" w:rsidRPr="00871FE6" w:rsidRDefault="006E1180" w:rsidP="006E1180">
      <w:pPr>
        <w:spacing w:after="0"/>
        <w:jc w:val="both"/>
        <w:rPr>
          <w:rFonts w:ascii="Arial" w:hAnsi="Arial" w:cs="Arial"/>
          <w:b/>
          <w:kern w:val="2"/>
          <w:sz w:val="20"/>
          <w:szCs w:val="20"/>
        </w:rPr>
      </w:pPr>
      <w:r w:rsidRPr="00871FE6">
        <w:rPr>
          <w:rFonts w:ascii="Arial" w:hAnsi="Arial" w:cs="Arial"/>
          <w:b/>
          <w:kern w:val="2"/>
          <w:sz w:val="20"/>
          <w:szCs w:val="20"/>
        </w:rPr>
        <w:t>Für zusätzliche Informationen wenden Sie sich bitte an</w:t>
      </w:r>
    </w:p>
    <w:p w14:paraId="4C847850" w14:textId="77777777" w:rsidR="006E1180" w:rsidRPr="00871FE6" w:rsidRDefault="006E1180" w:rsidP="006E1180">
      <w:pPr>
        <w:spacing w:after="0"/>
        <w:jc w:val="both"/>
        <w:rPr>
          <w:rFonts w:ascii="Arial" w:hAnsi="Arial" w:cs="Arial"/>
          <w:kern w:val="2"/>
          <w:sz w:val="20"/>
          <w:szCs w:val="20"/>
          <w:lang w:val="it-IT"/>
        </w:rPr>
      </w:pPr>
      <w:r w:rsidRPr="00871FE6">
        <w:rPr>
          <w:rFonts w:ascii="Arial" w:hAnsi="Arial" w:cs="Arial"/>
          <w:kern w:val="2"/>
          <w:sz w:val="20"/>
          <w:szCs w:val="20"/>
          <w:lang w:val="it-IT"/>
        </w:rPr>
        <w:t>Daniel Porter</w:t>
      </w:r>
    </w:p>
    <w:p w14:paraId="11087041" w14:textId="77777777" w:rsidR="006E1180" w:rsidRPr="00871FE6" w:rsidRDefault="006E1180" w:rsidP="006E1180">
      <w:pPr>
        <w:spacing w:after="0"/>
        <w:jc w:val="both"/>
        <w:rPr>
          <w:rFonts w:ascii="Arial" w:hAnsi="Arial" w:cs="Arial"/>
          <w:kern w:val="2"/>
          <w:sz w:val="20"/>
          <w:szCs w:val="20"/>
          <w:lang w:val="it-IT"/>
        </w:rPr>
      </w:pPr>
      <w:r w:rsidRPr="00871FE6">
        <w:rPr>
          <w:rFonts w:ascii="Arial" w:hAnsi="Arial" w:cs="Arial"/>
          <w:kern w:val="2"/>
          <w:sz w:val="20"/>
          <w:szCs w:val="20"/>
          <w:lang w:val="it-IT"/>
        </w:rPr>
        <w:t>AD Communications</w:t>
      </w:r>
      <w:r w:rsidRPr="00871FE6">
        <w:rPr>
          <w:rFonts w:ascii="Arial" w:hAnsi="Arial" w:cs="Arial"/>
          <w:kern w:val="2"/>
          <w:sz w:val="20"/>
          <w:szCs w:val="20"/>
          <w:lang w:val="it-IT"/>
        </w:rPr>
        <w:tab/>
      </w:r>
    </w:p>
    <w:p w14:paraId="0BC72344" w14:textId="77777777" w:rsidR="006E1180" w:rsidRPr="00871FE6" w:rsidRDefault="006E1180" w:rsidP="006E1180">
      <w:pPr>
        <w:spacing w:after="0"/>
        <w:jc w:val="both"/>
        <w:rPr>
          <w:rFonts w:ascii="Arial" w:hAnsi="Arial" w:cs="Arial"/>
          <w:kern w:val="2"/>
          <w:sz w:val="20"/>
          <w:szCs w:val="20"/>
          <w:lang w:val="pt-PT"/>
        </w:rPr>
      </w:pPr>
      <w:r w:rsidRPr="00871FE6">
        <w:rPr>
          <w:rFonts w:ascii="Arial" w:hAnsi="Arial" w:cs="Arial"/>
          <w:kern w:val="2"/>
          <w:sz w:val="20"/>
          <w:szCs w:val="20"/>
          <w:lang w:val="pt-PT"/>
        </w:rPr>
        <w:t xml:space="preserve">E: </w:t>
      </w:r>
      <w:hyperlink r:id="rId13" w:history="1">
        <w:r w:rsidRPr="00871FE6">
          <w:rPr>
            <w:rStyle w:val="Hyperlink"/>
            <w:rFonts w:ascii="Arial" w:hAnsi="Arial" w:cs="Arial"/>
            <w:kern w:val="2"/>
            <w:sz w:val="20"/>
            <w:szCs w:val="20"/>
            <w:lang w:val="pt-PT"/>
          </w:rPr>
          <w:t>dporter@adcomms.co.uk</w:t>
        </w:r>
      </w:hyperlink>
    </w:p>
    <w:p w14:paraId="71A09D46" w14:textId="77777777" w:rsidR="006E1180" w:rsidRPr="00871FE6" w:rsidRDefault="006E1180" w:rsidP="006E1180">
      <w:pPr>
        <w:spacing w:after="0"/>
        <w:jc w:val="both"/>
        <w:rPr>
          <w:rFonts w:ascii="Arial" w:hAnsi="Arial" w:cs="Arial"/>
          <w:kern w:val="2"/>
          <w:sz w:val="20"/>
          <w:szCs w:val="20"/>
          <w:lang w:val="pt-PT"/>
        </w:rPr>
      </w:pPr>
      <w:r w:rsidRPr="00871FE6">
        <w:rPr>
          <w:rFonts w:ascii="Arial" w:hAnsi="Arial" w:cs="Arial"/>
          <w:kern w:val="2"/>
          <w:sz w:val="20"/>
          <w:szCs w:val="20"/>
          <w:lang w:val="pt-PT"/>
        </w:rPr>
        <w:t>Tel: +44 (0)1372 464470</w:t>
      </w:r>
    </w:p>
    <w:p w14:paraId="39BE81C3" w14:textId="77777777" w:rsidR="006E1180" w:rsidRPr="00871FE6" w:rsidRDefault="006E1180" w:rsidP="006E1180">
      <w:pPr>
        <w:spacing w:after="0"/>
        <w:jc w:val="both"/>
        <w:rPr>
          <w:rFonts w:ascii="Arial" w:hAnsi="Arial" w:cs="Arial"/>
          <w:b/>
          <w:kern w:val="2"/>
          <w:sz w:val="20"/>
          <w:szCs w:val="20"/>
          <w:lang w:val="pt-PT"/>
        </w:rPr>
      </w:pPr>
    </w:p>
    <w:p w14:paraId="5C84EF14" w14:textId="77777777" w:rsidR="006E1180" w:rsidRPr="00871FE6" w:rsidRDefault="006E1180" w:rsidP="006E1180">
      <w:pPr>
        <w:spacing w:after="0"/>
        <w:jc w:val="both"/>
        <w:rPr>
          <w:rFonts w:ascii="Arial" w:hAnsi="Arial" w:cs="Arial"/>
          <w:kern w:val="2"/>
          <w:sz w:val="20"/>
          <w:szCs w:val="20"/>
        </w:rPr>
      </w:pPr>
      <w:r w:rsidRPr="00871FE6">
        <w:rPr>
          <w:rFonts w:ascii="Arial" w:hAnsi="Arial" w:cs="Arial"/>
          <w:kern w:val="2"/>
          <w:sz w:val="20"/>
          <w:szCs w:val="20"/>
        </w:rPr>
        <w:t>Peter M. Röttsches</w:t>
      </w:r>
    </w:p>
    <w:p w14:paraId="72D4B8EA" w14:textId="77777777" w:rsidR="006E1180" w:rsidRPr="00871FE6" w:rsidRDefault="006E1180" w:rsidP="006E1180">
      <w:pPr>
        <w:spacing w:after="0"/>
        <w:jc w:val="both"/>
        <w:rPr>
          <w:rFonts w:ascii="Arial" w:hAnsi="Arial" w:cs="Arial"/>
          <w:kern w:val="2"/>
          <w:sz w:val="20"/>
          <w:szCs w:val="20"/>
        </w:rPr>
      </w:pPr>
      <w:r w:rsidRPr="00871FE6">
        <w:rPr>
          <w:rFonts w:ascii="Arial" w:hAnsi="Arial" w:cs="Arial"/>
          <w:kern w:val="2"/>
          <w:sz w:val="20"/>
          <w:szCs w:val="20"/>
        </w:rPr>
        <w:t>FUJIFILM Deutschland</w:t>
      </w:r>
    </w:p>
    <w:p w14:paraId="65C6E35D" w14:textId="77777777" w:rsidR="006E1180" w:rsidRPr="00871FE6" w:rsidRDefault="006E1180" w:rsidP="006E1180">
      <w:pPr>
        <w:spacing w:after="0"/>
        <w:jc w:val="both"/>
        <w:rPr>
          <w:rFonts w:ascii="Arial" w:hAnsi="Arial" w:cs="Arial"/>
          <w:kern w:val="2"/>
          <w:sz w:val="20"/>
          <w:szCs w:val="20"/>
        </w:rPr>
      </w:pPr>
      <w:r w:rsidRPr="00871FE6">
        <w:rPr>
          <w:rFonts w:ascii="Arial" w:hAnsi="Arial" w:cs="Arial"/>
          <w:kern w:val="2"/>
          <w:sz w:val="20"/>
          <w:szCs w:val="20"/>
        </w:rPr>
        <w:t xml:space="preserve">E-Mail: </w:t>
      </w:r>
      <w:hyperlink r:id="rId14" w:history="1">
        <w:r w:rsidRPr="00871FE6">
          <w:rPr>
            <w:rStyle w:val="Hyperlink"/>
            <w:rFonts w:ascii="Arial" w:hAnsi="Arial" w:cs="Arial"/>
            <w:kern w:val="2"/>
            <w:sz w:val="20"/>
            <w:szCs w:val="20"/>
          </w:rPr>
          <w:t>peter.roettsches@fujifilm.com</w:t>
        </w:r>
      </w:hyperlink>
      <w:r w:rsidRPr="00871FE6">
        <w:rPr>
          <w:rFonts w:ascii="Arial" w:hAnsi="Arial" w:cs="Arial"/>
          <w:kern w:val="2"/>
          <w:sz w:val="20"/>
          <w:szCs w:val="20"/>
        </w:rPr>
        <w:t xml:space="preserve"> </w:t>
      </w:r>
    </w:p>
    <w:p w14:paraId="1A0D5874" w14:textId="77777777" w:rsidR="006E1180" w:rsidRPr="00871FE6" w:rsidRDefault="006E1180" w:rsidP="006E1180">
      <w:pPr>
        <w:spacing w:after="0"/>
        <w:jc w:val="both"/>
        <w:rPr>
          <w:rFonts w:ascii="Arial" w:hAnsi="Arial" w:cs="Arial"/>
          <w:b/>
          <w:kern w:val="2"/>
          <w:sz w:val="20"/>
          <w:szCs w:val="20"/>
        </w:rPr>
      </w:pPr>
      <w:r w:rsidRPr="00871FE6">
        <w:rPr>
          <w:rFonts w:ascii="Arial" w:hAnsi="Arial" w:cs="Arial"/>
          <w:kern w:val="2"/>
          <w:sz w:val="20"/>
          <w:szCs w:val="20"/>
        </w:rPr>
        <w:t>Telefon: +49 211/50 89 255</w:t>
      </w:r>
    </w:p>
    <w:p w14:paraId="0D0722AD" w14:textId="77777777" w:rsidR="006E1180" w:rsidRPr="00871FE6" w:rsidRDefault="006E1180" w:rsidP="006E1180">
      <w:pPr>
        <w:spacing w:after="0"/>
        <w:jc w:val="both"/>
        <w:rPr>
          <w:rFonts w:ascii="Arial" w:hAnsi="Arial" w:cs="Arial"/>
          <w:b/>
          <w:kern w:val="2"/>
          <w:sz w:val="20"/>
          <w:szCs w:val="20"/>
        </w:rPr>
      </w:pPr>
    </w:p>
    <w:p w14:paraId="65C9F3BA" w14:textId="77777777" w:rsidR="006E1180" w:rsidRPr="00871FE6" w:rsidRDefault="006E1180" w:rsidP="006E1180">
      <w:pPr>
        <w:tabs>
          <w:tab w:val="left" w:pos="3960"/>
        </w:tabs>
        <w:spacing w:after="0"/>
        <w:rPr>
          <w:rFonts w:ascii="Arial" w:hAnsi="Arial" w:cs="Arial"/>
          <w:kern w:val="2"/>
          <w:sz w:val="20"/>
          <w:szCs w:val="20"/>
        </w:rPr>
      </w:pPr>
      <w:r w:rsidRPr="00871FE6">
        <w:rPr>
          <w:rFonts w:ascii="Arial" w:hAnsi="Arial" w:cs="Arial"/>
          <w:kern w:val="2"/>
          <w:sz w:val="20"/>
          <w:szCs w:val="20"/>
        </w:rPr>
        <w:t>Martin Stade</w:t>
      </w:r>
      <w:r w:rsidRPr="00871FE6">
        <w:rPr>
          <w:rFonts w:ascii="Arial" w:hAnsi="Arial" w:cs="Arial"/>
          <w:kern w:val="2"/>
          <w:sz w:val="20"/>
          <w:szCs w:val="20"/>
        </w:rPr>
        <w:tab/>
      </w:r>
    </w:p>
    <w:p w14:paraId="0F981F35" w14:textId="77777777" w:rsidR="006E1180" w:rsidRPr="00871FE6" w:rsidRDefault="006E1180" w:rsidP="006E1180">
      <w:pPr>
        <w:tabs>
          <w:tab w:val="left" w:pos="3960"/>
        </w:tabs>
        <w:spacing w:after="0"/>
        <w:rPr>
          <w:rFonts w:ascii="Arial" w:hAnsi="Arial" w:cs="Arial"/>
          <w:kern w:val="2"/>
          <w:sz w:val="20"/>
          <w:szCs w:val="20"/>
        </w:rPr>
      </w:pPr>
      <w:r w:rsidRPr="00871FE6">
        <w:rPr>
          <w:rFonts w:ascii="Arial" w:hAnsi="Arial" w:cs="Arial"/>
          <w:kern w:val="2"/>
          <w:sz w:val="20"/>
          <w:szCs w:val="20"/>
        </w:rPr>
        <w:t>FUJIFILM Europe GmbH</w:t>
      </w:r>
      <w:r w:rsidRPr="00871FE6">
        <w:rPr>
          <w:rFonts w:ascii="Arial" w:hAnsi="Arial" w:cs="Arial"/>
          <w:kern w:val="2"/>
          <w:sz w:val="20"/>
          <w:szCs w:val="20"/>
        </w:rPr>
        <w:tab/>
      </w:r>
    </w:p>
    <w:p w14:paraId="59F1F8AA" w14:textId="77777777" w:rsidR="006E1180" w:rsidRPr="00871FE6" w:rsidRDefault="006E1180" w:rsidP="006E1180">
      <w:pPr>
        <w:tabs>
          <w:tab w:val="left" w:pos="3960"/>
        </w:tabs>
        <w:spacing w:after="0"/>
        <w:rPr>
          <w:rFonts w:ascii="Arial" w:hAnsi="Arial" w:cs="Arial"/>
          <w:kern w:val="2"/>
          <w:sz w:val="20"/>
          <w:szCs w:val="20"/>
        </w:rPr>
      </w:pPr>
      <w:r w:rsidRPr="00871FE6">
        <w:rPr>
          <w:rFonts w:ascii="Arial" w:hAnsi="Arial" w:cs="Arial"/>
          <w:kern w:val="2"/>
          <w:sz w:val="20"/>
          <w:szCs w:val="20"/>
        </w:rPr>
        <w:t xml:space="preserve">E-Mail: </w:t>
      </w:r>
      <w:hyperlink r:id="rId15" w:history="1">
        <w:r w:rsidRPr="00871FE6">
          <w:rPr>
            <w:rStyle w:val="Hyperlink"/>
            <w:rFonts w:ascii="Arial" w:hAnsi="Arial" w:cs="Arial"/>
            <w:kern w:val="2"/>
            <w:sz w:val="20"/>
            <w:szCs w:val="20"/>
          </w:rPr>
          <w:t>martin.stade@fujifilm.com</w:t>
        </w:r>
      </w:hyperlink>
      <w:r w:rsidRPr="00871FE6">
        <w:rPr>
          <w:rFonts w:ascii="Arial" w:hAnsi="Arial" w:cs="Arial"/>
          <w:kern w:val="2"/>
          <w:sz w:val="20"/>
          <w:szCs w:val="20"/>
        </w:rPr>
        <w:t xml:space="preserve"> </w:t>
      </w:r>
      <w:r w:rsidRPr="00871FE6">
        <w:rPr>
          <w:rFonts w:ascii="Arial" w:hAnsi="Arial" w:cs="Arial"/>
          <w:kern w:val="2"/>
          <w:sz w:val="20"/>
          <w:szCs w:val="20"/>
        </w:rPr>
        <w:tab/>
      </w:r>
    </w:p>
    <w:p w14:paraId="32DD6561" w14:textId="77777777" w:rsidR="006E1180" w:rsidRPr="00871FE6" w:rsidRDefault="006E1180" w:rsidP="006E1180">
      <w:pPr>
        <w:tabs>
          <w:tab w:val="left" w:pos="3960"/>
        </w:tabs>
        <w:spacing w:after="0"/>
        <w:rPr>
          <w:rFonts w:ascii="Arial" w:hAnsi="Arial" w:cs="Arial"/>
          <w:kern w:val="2"/>
          <w:sz w:val="20"/>
          <w:szCs w:val="20"/>
        </w:rPr>
      </w:pPr>
      <w:r w:rsidRPr="00871FE6">
        <w:rPr>
          <w:rFonts w:ascii="Arial" w:hAnsi="Arial" w:cs="Arial"/>
          <w:kern w:val="2"/>
          <w:sz w:val="20"/>
          <w:szCs w:val="20"/>
        </w:rPr>
        <w:t>Telefon: +49 211/50 89 – 203</w:t>
      </w:r>
    </w:p>
    <w:p w14:paraId="69AEF0B2" w14:textId="77777777" w:rsidR="001054F2" w:rsidRPr="00871FE6" w:rsidRDefault="001054F2" w:rsidP="00A63796">
      <w:pPr>
        <w:spacing w:line="360" w:lineRule="auto"/>
        <w:jc w:val="center"/>
        <w:rPr>
          <w:rFonts w:ascii="Arial" w:hAnsi="Arial" w:cs="Arial"/>
          <w:b/>
          <w:kern w:val="2"/>
        </w:rPr>
      </w:pPr>
    </w:p>
    <w:sectPr w:rsidR="001054F2" w:rsidRPr="00871FE6"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4C96" w14:textId="77777777" w:rsidR="00E65DA3" w:rsidRDefault="00E65DA3" w:rsidP="00155739">
      <w:pPr>
        <w:spacing w:after="0" w:line="240" w:lineRule="auto"/>
      </w:pPr>
      <w:r>
        <w:separator/>
      </w:r>
    </w:p>
  </w:endnote>
  <w:endnote w:type="continuationSeparator" w:id="0">
    <w:p w14:paraId="3CBE1AEA" w14:textId="77777777" w:rsidR="00E65DA3" w:rsidRDefault="00E65DA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001B9" w14:textId="77777777" w:rsidR="00E65DA3" w:rsidRDefault="00E65DA3" w:rsidP="00155739">
      <w:pPr>
        <w:spacing w:after="0" w:line="240" w:lineRule="auto"/>
      </w:pPr>
      <w:r>
        <w:separator/>
      </w:r>
    </w:p>
  </w:footnote>
  <w:footnote w:type="continuationSeparator" w:id="0">
    <w:p w14:paraId="78AE0C29" w14:textId="77777777" w:rsidR="00E65DA3" w:rsidRDefault="00E65DA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17FF" w14:textId="77777777" w:rsidR="00155739" w:rsidRDefault="00155739" w:rsidP="00155739">
    <w:pPr>
      <w:pStyle w:val="Kopfzeile"/>
    </w:pPr>
    <w:r>
      <w:rPr>
        <w:b/>
        <w:noProof/>
        <w:lang w:eastAsia="de-DE"/>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234A2" w14:textId="77777777" w:rsidR="00155739" w:rsidRDefault="00155739">
    <w:pPr>
      <w:pStyle w:val="Kopfzeile"/>
    </w:pPr>
    <w:r>
      <w:rPr>
        <w:noProof/>
        <w:lang w:eastAsia="de-DE"/>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69BC1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1A9D7A9" w14:textId="77777777" w:rsidR="00155739" w:rsidRDefault="001557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905C0"/>
    <w:rsid w:val="000913ED"/>
    <w:rsid w:val="00094DE4"/>
    <w:rsid w:val="00095EEE"/>
    <w:rsid w:val="000A406F"/>
    <w:rsid w:val="000A44AF"/>
    <w:rsid w:val="000D3D6C"/>
    <w:rsid w:val="000D452F"/>
    <w:rsid w:val="001054F2"/>
    <w:rsid w:val="001202E6"/>
    <w:rsid w:val="00136E21"/>
    <w:rsid w:val="00137756"/>
    <w:rsid w:val="00137C89"/>
    <w:rsid w:val="00155739"/>
    <w:rsid w:val="00157402"/>
    <w:rsid w:val="00190979"/>
    <w:rsid w:val="001A1DD8"/>
    <w:rsid w:val="001D4918"/>
    <w:rsid w:val="001E0066"/>
    <w:rsid w:val="001E606C"/>
    <w:rsid w:val="002024CF"/>
    <w:rsid w:val="00202F53"/>
    <w:rsid w:val="00236C20"/>
    <w:rsid w:val="00264B7E"/>
    <w:rsid w:val="00283B06"/>
    <w:rsid w:val="00287267"/>
    <w:rsid w:val="00292508"/>
    <w:rsid w:val="002E1BD8"/>
    <w:rsid w:val="0032479E"/>
    <w:rsid w:val="00324E6C"/>
    <w:rsid w:val="00327C2E"/>
    <w:rsid w:val="00345475"/>
    <w:rsid w:val="003470AF"/>
    <w:rsid w:val="00361A11"/>
    <w:rsid w:val="003703B8"/>
    <w:rsid w:val="00381465"/>
    <w:rsid w:val="0038730C"/>
    <w:rsid w:val="00392CB5"/>
    <w:rsid w:val="003B62E4"/>
    <w:rsid w:val="003C0327"/>
    <w:rsid w:val="003C1789"/>
    <w:rsid w:val="003D1F12"/>
    <w:rsid w:val="003E3B7A"/>
    <w:rsid w:val="003F30B4"/>
    <w:rsid w:val="004116E6"/>
    <w:rsid w:val="004147CF"/>
    <w:rsid w:val="00425CFE"/>
    <w:rsid w:val="0043091A"/>
    <w:rsid w:val="0043264A"/>
    <w:rsid w:val="00437F9F"/>
    <w:rsid w:val="00444386"/>
    <w:rsid w:val="00454ED8"/>
    <w:rsid w:val="00467E9E"/>
    <w:rsid w:val="00476861"/>
    <w:rsid w:val="00486F04"/>
    <w:rsid w:val="00494E0C"/>
    <w:rsid w:val="0049643E"/>
    <w:rsid w:val="004C4AE1"/>
    <w:rsid w:val="004D76FF"/>
    <w:rsid w:val="004F1892"/>
    <w:rsid w:val="00515191"/>
    <w:rsid w:val="00522766"/>
    <w:rsid w:val="0053017A"/>
    <w:rsid w:val="0054449B"/>
    <w:rsid w:val="00545703"/>
    <w:rsid w:val="00564DC8"/>
    <w:rsid w:val="005737A6"/>
    <w:rsid w:val="00581C34"/>
    <w:rsid w:val="00582EC7"/>
    <w:rsid w:val="00596DF6"/>
    <w:rsid w:val="005A5A16"/>
    <w:rsid w:val="005B2E86"/>
    <w:rsid w:val="005C4CAE"/>
    <w:rsid w:val="005D3FA3"/>
    <w:rsid w:val="005F2732"/>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E1180"/>
    <w:rsid w:val="006F161F"/>
    <w:rsid w:val="006F4431"/>
    <w:rsid w:val="00706B37"/>
    <w:rsid w:val="00715333"/>
    <w:rsid w:val="0072126A"/>
    <w:rsid w:val="00755A43"/>
    <w:rsid w:val="00760068"/>
    <w:rsid w:val="00765FE7"/>
    <w:rsid w:val="007762BB"/>
    <w:rsid w:val="00776ECC"/>
    <w:rsid w:val="00790E93"/>
    <w:rsid w:val="007A5EC7"/>
    <w:rsid w:val="007B05B4"/>
    <w:rsid w:val="007B16A1"/>
    <w:rsid w:val="007E544F"/>
    <w:rsid w:val="008140AA"/>
    <w:rsid w:val="00821F96"/>
    <w:rsid w:val="0083490D"/>
    <w:rsid w:val="008463CB"/>
    <w:rsid w:val="00847B7F"/>
    <w:rsid w:val="00847BEB"/>
    <w:rsid w:val="00867A61"/>
    <w:rsid w:val="00871FE6"/>
    <w:rsid w:val="00884229"/>
    <w:rsid w:val="008855F8"/>
    <w:rsid w:val="00897C66"/>
    <w:rsid w:val="008A2095"/>
    <w:rsid w:val="008B7C67"/>
    <w:rsid w:val="008F6611"/>
    <w:rsid w:val="00902977"/>
    <w:rsid w:val="009239B3"/>
    <w:rsid w:val="0094115B"/>
    <w:rsid w:val="00954480"/>
    <w:rsid w:val="00973E15"/>
    <w:rsid w:val="009865DA"/>
    <w:rsid w:val="009D2940"/>
    <w:rsid w:val="009F5BC8"/>
    <w:rsid w:val="00A01D06"/>
    <w:rsid w:val="00A04CF2"/>
    <w:rsid w:val="00A30EE0"/>
    <w:rsid w:val="00A41140"/>
    <w:rsid w:val="00A44054"/>
    <w:rsid w:val="00A612A7"/>
    <w:rsid w:val="00A63796"/>
    <w:rsid w:val="00A767CA"/>
    <w:rsid w:val="00A91F09"/>
    <w:rsid w:val="00A9217A"/>
    <w:rsid w:val="00AA6EB1"/>
    <w:rsid w:val="00AB109C"/>
    <w:rsid w:val="00AB1862"/>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830AF"/>
    <w:rsid w:val="00BC0329"/>
    <w:rsid w:val="00BD1451"/>
    <w:rsid w:val="00BD3C2C"/>
    <w:rsid w:val="00BD41BB"/>
    <w:rsid w:val="00BD7939"/>
    <w:rsid w:val="00BF1D3D"/>
    <w:rsid w:val="00C03ED1"/>
    <w:rsid w:val="00C17966"/>
    <w:rsid w:val="00C3172C"/>
    <w:rsid w:val="00C563B9"/>
    <w:rsid w:val="00C5655D"/>
    <w:rsid w:val="00C65974"/>
    <w:rsid w:val="00C65D26"/>
    <w:rsid w:val="00C7068F"/>
    <w:rsid w:val="00C82C39"/>
    <w:rsid w:val="00C83E14"/>
    <w:rsid w:val="00C86C4B"/>
    <w:rsid w:val="00C91391"/>
    <w:rsid w:val="00CC632C"/>
    <w:rsid w:val="00CE0B66"/>
    <w:rsid w:val="00D22826"/>
    <w:rsid w:val="00D27B52"/>
    <w:rsid w:val="00D44EFD"/>
    <w:rsid w:val="00D56CE8"/>
    <w:rsid w:val="00D62E23"/>
    <w:rsid w:val="00D753ED"/>
    <w:rsid w:val="00D9489E"/>
    <w:rsid w:val="00D94AF8"/>
    <w:rsid w:val="00DB52B2"/>
    <w:rsid w:val="00DB6B93"/>
    <w:rsid w:val="00DC20DD"/>
    <w:rsid w:val="00DD0B48"/>
    <w:rsid w:val="00DD1BD8"/>
    <w:rsid w:val="00DD3D94"/>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65DA3"/>
    <w:rsid w:val="00E72C45"/>
    <w:rsid w:val="00EA345C"/>
    <w:rsid w:val="00EA6B29"/>
    <w:rsid w:val="00EB0CBA"/>
    <w:rsid w:val="00EE07DB"/>
    <w:rsid w:val="00EF1591"/>
    <w:rsid w:val="00F11D2E"/>
    <w:rsid w:val="00F13240"/>
    <w:rsid w:val="00F15AC1"/>
    <w:rsid w:val="00F25B85"/>
    <w:rsid w:val="00F46E30"/>
    <w:rsid w:val="00F70669"/>
    <w:rsid w:val="00F73AEC"/>
    <w:rsid w:val="00F755B3"/>
    <w:rsid w:val="00F7731F"/>
    <w:rsid w:val="00F94F4A"/>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5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D0198-5E15-4813-95E9-0F0F4B33D247}">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4B7CA28A-D4DA-4078-B067-B258D132DA1D}">
  <ds:schemaRefs>
    <ds:schemaRef ds:uri="http://schemas.microsoft.com/sharepoint/v3/contenttype/forms"/>
  </ds:schemaRefs>
</ds:datastoreItem>
</file>

<file path=customXml/itemProps3.xml><?xml version="1.0" encoding="utf-8"?>
<ds:datastoreItem xmlns:ds="http://schemas.openxmlformats.org/officeDocument/2006/customXml" ds:itemID="{4E489727-6433-436C-B89A-9456BFEF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2018-04-17T11:07:00Z</dcterms:created>
  <dcterms:modified xsi:type="dcterms:W3CDTF">2018-04-17T11:35:00Z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