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F611D" w14:textId="77777777" w:rsidR="000613BD" w:rsidRDefault="000613BD" w:rsidP="00094DE4">
      <w:pPr>
        <w:spacing w:line="360" w:lineRule="auto"/>
        <w:jc w:val="both"/>
        <w:rPr>
          <w:rFonts w:ascii="Arial" w:hAnsi="Arial" w:cs="Arial"/>
          <w:b/>
          <w:sz w:val="24"/>
          <w:szCs w:val="24"/>
        </w:rPr>
      </w:pPr>
    </w:p>
    <w:p w14:paraId="30C325D2" w14:textId="77777777" w:rsidR="006A2F72" w:rsidRDefault="006A2F72" w:rsidP="00094DE4">
      <w:pPr>
        <w:spacing w:line="360" w:lineRule="auto"/>
        <w:jc w:val="both"/>
        <w:rPr>
          <w:rFonts w:ascii="Arial" w:hAnsi="Arial" w:cs="Arial"/>
          <w:b/>
        </w:rPr>
      </w:pPr>
    </w:p>
    <w:p w14:paraId="3D1D6DCE" w14:textId="54831F6E" w:rsidR="009865DA" w:rsidRDefault="00F20355" w:rsidP="00094DE4">
      <w:pPr>
        <w:spacing w:line="360" w:lineRule="auto"/>
        <w:jc w:val="both"/>
        <w:rPr>
          <w:rFonts w:ascii="Arial" w:hAnsi="Arial" w:cs="Arial"/>
          <w:b/>
        </w:rPr>
      </w:pPr>
      <w:r>
        <w:rPr>
          <w:rFonts w:ascii="Arial" w:eastAsia="Arial" w:hAnsi="Arial" w:cs="Arial"/>
          <w:b/>
          <w:lang w:bidi="it-IT"/>
        </w:rPr>
        <w:t>02 luglio</w:t>
      </w:r>
      <w:r w:rsidR="00ED04D2">
        <w:rPr>
          <w:rFonts w:ascii="Arial" w:eastAsia="Arial" w:hAnsi="Arial" w:cs="Arial"/>
          <w:b/>
          <w:lang w:bidi="it-IT"/>
        </w:rPr>
        <w:t xml:space="preserve"> 2018</w:t>
      </w:r>
    </w:p>
    <w:p w14:paraId="2D0A4144" w14:textId="77777777" w:rsidR="001A1DD8" w:rsidRDefault="001A1DD8" w:rsidP="00094DE4">
      <w:pPr>
        <w:spacing w:line="360" w:lineRule="auto"/>
        <w:jc w:val="both"/>
        <w:rPr>
          <w:rFonts w:ascii="Arial" w:hAnsi="Arial" w:cs="Arial"/>
          <w:b/>
        </w:rPr>
      </w:pPr>
    </w:p>
    <w:p w14:paraId="7D76A7D7" w14:textId="3F2FE079" w:rsidR="00FC0E0C" w:rsidRDefault="00114B3F" w:rsidP="00FC0E0C">
      <w:pPr>
        <w:spacing w:line="360" w:lineRule="auto"/>
        <w:jc w:val="both"/>
        <w:rPr>
          <w:rFonts w:ascii="Arial" w:hAnsi="Arial" w:cs="Arial"/>
          <w:b/>
          <w:sz w:val="24"/>
          <w:szCs w:val="24"/>
        </w:rPr>
      </w:pPr>
      <w:r>
        <w:rPr>
          <w:rFonts w:ascii="Arial" w:eastAsia="Arial" w:hAnsi="Arial" w:cs="Arial"/>
          <w:b/>
          <w:sz w:val="24"/>
          <w:szCs w:val="24"/>
          <w:lang w:bidi="it-IT"/>
        </w:rPr>
        <w:t>Azienda di stampa flessografica del Sud Africa sfrutta i vantaggi della soluzione di polimerizzazione Illumina</w:t>
      </w:r>
      <w:r w:rsidR="003314EC">
        <w:rPr>
          <w:rFonts w:ascii="Arial" w:eastAsia="Arial" w:hAnsi="Arial" w:cs="Arial"/>
          <w:b/>
          <w:sz w:val="24"/>
          <w:szCs w:val="24"/>
          <w:lang w:bidi="it-IT"/>
        </w:rPr>
        <w:t xml:space="preserve"> LED</w:t>
      </w:r>
      <w:r>
        <w:rPr>
          <w:rFonts w:ascii="Arial" w:eastAsia="Arial" w:hAnsi="Arial" w:cs="Arial"/>
          <w:b/>
          <w:sz w:val="24"/>
          <w:szCs w:val="24"/>
          <w:lang w:bidi="it-IT"/>
        </w:rPr>
        <w:t xml:space="preserve"> di Fujifilm</w:t>
      </w:r>
    </w:p>
    <w:p w14:paraId="4C11D0A6" w14:textId="42742404" w:rsidR="00FC0E0C" w:rsidRPr="00E251D3" w:rsidRDefault="00985093" w:rsidP="00FC0E0C">
      <w:pPr>
        <w:spacing w:line="360" w:lineRule="auto"/>
        <w:jc w:val="both"/>
        <w:rPr>
          <w:rFonts w:ascii="Arial" w:hAnsi="Arial" w:cs="Arial"/>
          <w:i/>
        </w:rPr>
      </w:pPr>
      <w:r>
        <w:rPr>
          <w:rFonts w:ascii="Arial" w:eastAsia="Arial" w:hAnsi="Arial" w:cs="Arial"/>
          <w:i/>
          <w:lang w:bidi="it-IT"/>
        </w:rPr>
        <w:t xml:space="preserve">La prima installazione di Illumina di Fujifilm nella regione EMEA ha registrato un clamoroso successo visto che il cliente quadruplica l’investimento iniziale passando da un’unità a quattro </w:t>
      </w:r>
    </w:p>
    <w:p w14:paraId="56FAF07A" w14:textId="2D0C695F" w:rsidR="00BE1834" w:rsidRPr="00E251D3" w:rsidRDefault="004F0FC6" w:rsidP="00BE1834">
      <w:pPr>
        <w:spacing w:line="360" w:lineRule="auto"/>
        <w:jc w:val="both"/>
        <w:rPr>
          <w:rFonts w:ascii="Arial" w:hAnsi="Arial" w:cs="Arial"/>
        </w:rPr>
      </w:pPr>
      <w:r w:rsidRPr="00E251D3">
        <w:rPr>
          <w:rFonts w:ascii="Arial" w:eastAsia="Arial" w:hAnsi="Arial" w:cs="Arial"/>
          <w:lang w:bidi="it-IT"/>
        </w:rPr>
        <w:t>Fondata nel 2010 in Sud Africa, l’azienda di stampa flessografica Advanced Labels è oggi specializzata nella produzione di imballaggi flessibili e di etichette di alta qualità per un ampio ventaglio di settori, tra cui quello farmaceutico, quello chimico, quello dei prodotti per la cura della casa e della persona e quello dei beni di largo consumo.</w:t>
      </w:r>
    </w:p>
    <w:p w14:paraId="4C2B6D1D" w14:textId="241E2D5A" w:rsidR="00BE1834" w:rsidRPr="00E251D3" w:rsidRDefault="003314EC" w:rsidP="00FC0E0C">
      <w:pPr>
        <w:spacing w:line="360" w:lineRule="auto"/>
        <w:jc w:val="both"/>
        <w:rPr>
          <w:rFonts w:ascii="Arial" w:hAnsi="Arial" w:cs="Arial"/>
        </w:rPr>
      </w:pPr>
      <w:r w:rsidRPr="00E251D3" w:rsidDel="003314EC">
        <w:rPr>
          <w:rFonts w:ascii="Arial" w:eastAsia="Arial" w:hAnsi="Arial" w:cs="Arial"/>
          <w:lang w:bidi="it-IT"/>
        </w:rPr>
        <w:t xml:space="preserve"> </w:t>
      </w:r>
      <w:r w:rsidR="004F0FC6" w:rsidRPr="00E251D3">
        <w:rPr>
          <w:rFonts w:ascii="Arial" w:eastAsia="Arial" w:hAnsi="Arial" w:cs="Arial"/>
          <w:lang w:bidi="it-IT"/>
        </w:rPr>
        <w:t xml:space="preserve">“I nostri clienti esigono qualità elevata, tempi di produzione rapidi e un servizio eccellente a un prezzo conveniente”, afferma Richard Jones, Managing Director di Advanced Labels. “Inoltre, l’ambiente è sempre più importante e siamo quindi alla costante ricerca di modi per ridurre il nostro impatto ambientale, migliorando allo stesso tempo la qualità, l’uniformità e la velocità di consegna”. </w:t>
      </w:r>
    </w:p>
    <w:p w14:paraId="630AA81B" w14:textId="0F5E8F1B" w:rsidR="00442730" w:rsidRDefault="00442730" w:rsidP="00FC0E0C">
      <w:pPr>
        <w:spacing w:line="360" w:lineRule="auto"/>
        <w:jc w:val="both"/>
        <w:rPr>
          <w:rFonts w:ascii="Arial" w:hAnsi="Arial" w:cs="Arial"/>
        </w:rPr>
      </w:pPr>
      <w:r w:rsidRPr="00E251D3">
        <w:rPr>
          <w:rFonts w:ascii="Arial" w:eastAsia="Arial" w:hAnsi="Arial" w:cs="Arial"/>
          <w:lang w:bidi="it-IT"/>
        </w:rPr>
        <w:t>In occasione di LabelExpo 2017 a Bruxelles, la società ha confermato un investimento nella nuova soluzione di polimerizzazione Illumina</w:t>
      </w:r>
      <w:r w:rsidR="003314EC">
        <w:rPr>
          <w:rFonts w:ascii="Arial" w:eastAsia="Arial" w:hAnsi="Arial" w:cs="Arial"/>
          <w:lang w:bidi="it-IT"/>
        </w:rPr>
        <w:t xml:space="preserve"> LED</w:t>
      </w:r>
      <w:r w:rsidRPr="00E251D3">
        <w:rPr>
          <w:rFonts w:ascii="Arial" w:eastAsia="Arial" w:hAnsi="Arial" w:cs="Arial"/>
          <w:lang w:bidi="it-IT"/>
        </w:rPr>
        <w:t xml:space="preserve"> di Fujifilm, diventando così il primo sito beta per questa tecnologia nella regione EMEA. L'azienda ha anche investito negli inchiostri per flessografia Fujifilm 300 Series. </w:t>
      </w:r>
    </w:p>
    <w:p w14:paraId="75E3B966" w14:textId="07DD07FD" w:rsidR="00086975" w:rsidRDefault="00C31765" w:rsidP="00FC0E0C">
      <w:pPr>
        <w:spacing w:line="360" w:lineRule="auto"/>
        <w:jc w:val="both"/>
        <w:rPr>
          <w:rFonts w:ascii="Arial" w:hAnsi="Arial" w:cs="Arial"/>
        </w:rPr>
      </w:pPr>
      <w:r>
        <w:rPr>
          <w:rFonts w:ascii="Arial" w:eastAsia="Arial" w:hAnsi="Arial" w:cs="Arial"/>
          <w:lang w:bidi="it-IT"/>
        </w:rPr>
        <w:t xml:space="preserve">La prima unità Illumina, montata </w:t>
      </w:r>
      <w:r w:rsidR="003314EC">
        <w:rPr>
          <w:rFonts w:ascii="Arial" w:eastAsia="Arial" w:hAnsi="Arial" w:cs="Arial"/>
          <w:lang w:bidi="it-IT"/>
        </w:rPr>
        <w:t xml:space="preserve">a marzo 2018 </w:t>
      </w:r>
      <w:r>
        <w:rPr>
          <w:rFonts w:ascii="Arial" w:eastAsia="Arial" w:hAnsi="Arial" w:cs="Arial"/>
          <w:lang w:bidi="it-IT"/>
        </w:rPr>
        <w:t xml:space="preserve">su un sistema di stampa esistente, si è rivelata un tale successo che l'azienda ha deciso di installarne altre tre. Nel giugno 2018 hanno montato </w:t>
      </w:r>
      <w:r w:rsidR="003314EC">
        <w:rPr>
          <w:rFonts w:ascii="Arial" w:eastAsia="Arial" w:hAnsi="Arial" w:cs="Arial"/>
          <w:lang w:bidi="it-IT"/>
        </w:rPr>
        <w:t xml:space="preserve">altre </w:t>
      </w:r>
      <w:r>
        <w:rPr>
          <w:rFonts w:ascii="Arial" w:eastAsia="Arial" w:hAnsi="Arial" w:cs="Arial"/>
          <w:lang w:bidi="it-IT"/>
        </w:rPr>
        <w:t xml:space="preserve">due unità Illumina su sistemi di stampa esistenti e </w:t>
      </w:r>
      <w:r w:rsidR="003314EC">
        <w:rPr>
          <w:rFonts w:ascii="Arial" w:eastAsia="Arial" w:hAnsi="Arial" w:cs="Arial"/>
          <w:lang w:bidi="it-IT"/>
        </w:rPr>
        <w:t xml:space="preserve">una </w:t>
      </w:r>
      <w:r>
        <w:rPr>
          <w:rFonts w:ascii="Arial" w:eastAsia="Arial" w:hAnsi="Arial" w:cs="Arial"/>
          <w:lang w:bidi="it-IT"/>
        </w:rPr>
        <w:t xml:space="preserve">terza unità è stata </w:t>
      </w:r>
      <w:r w:rsidR="003314EC">
        <w:rPr>
          <w:rFonts w:ascii="Arial" w:eastAsia="Arial" w:hAnsi="Arial" w:cs="Arial"/>
          <w:lang w:bidi="it-IT"/>
        </w:rPr>
        <w:t xml:space="preserve">installata </w:t>
      </w:r>
      <w:r>
        <w:rPr>
          <w:rFonts w:ascii="Arial" w:eastAsia="Arial" w:hAnsi="Arial" w:cs="Arial"/>
          <w:lang w:bidi="it-IT"/>
        </w:rPr>
        <w:t>su una nuovissima macchina da stampa Nilpeter FA.</w:t>
      </w:r>
    </w:p>
    <w:p w14:paraId="2D88CCC2" w14:textId="5BEC8D38" w:rsidR="00BE1834" w:rsidRDefault="00BE1834" w:rsidP="00FC0E0C">
      <w:pPr>
        <w:spacing w:line="360" w:lineRule="auto"/>
        <w:jc w:val="both"/>
        <w:rPr>
          <w:rFonts w:ascii="Arial" w:hAnsi="Arial" w:cs="Arial"/>
        </w:rPr>
      </w:pPr>
      <w:r>
        <w:rPr>
          <w:rFonts w:ascii="Arial" w:eastAsia="Arial" w:hAnsi="Arial" w:cs="Arial"/>
          <w:lang w:bidi="it-IT"/>
        </w:rPr>
        <w:t xml:space="preserve">Con tutte e quattro le stampanti flessografiche dotate di tecnologia di polimerizzazione LED Illumina, Advanced Labels è diventata la prima </w:t>
      </w:r>
      <w:r>
        <w:rPr>
          <w:rFonts w:ascii="Arial" w:eastAsia="Arial" w:hAnsi="Arial" w:cs="Arial"/>
          <w:lang w:bidi="it-IT"/>
        </w:rPr>
        <w:lastRenderedPageBreak/>
        <w:t>azienda di stampa flessografica in Sud Africa e una delle prime al mondo a utilizzare la tecnologia di polimerizzazione UV al 100% LED.</w:t>
      </w:r>
    </w:p>
    <w:p w14:paraId="11F3A64B" w14:textId="78DBC293" w:rsidR="008B47F8" w:rsidRDefault="00C31765" w:rsidP="00FC0E0C">
      <w:pPr>
        <w:spacing w:line="360" w:lineRule="auto"/>
        <w:jc w:val="both"/>
        <w:rPr>
          <w:rFonts w:ascii="Arial" w:hAnsi="Arial" w:cs="Arial"/>
        </w:rPr>
      </w:pPr>
      <w:r>
        <w:rPr>
          <w:rFonts w:ascii="Arial" w:eastAsia="Arial" w:hAnsi="Arial" w:cs="Arial"/>
          <w:lang w:bidi="it-IT"/>
        </w:rPr>
        <w:t>“Eravamo consapevoli dei vantaggi ambientali che ci avrebbe offerto la soluzione Illumina di Fujifilm, e ha pienamente soddisfatto le nostre aspettative”, spiega Richard Jones. “Abbiamo avuto l’opportunità di testarla per diversi mesi, confrontando i risultati di due macchine da stampa identiche, una con tecnologia di polimerizzazione UV tradizionale e l’altra con la tecnologia LED Illumina. Abbiamo registrato una riduzione del consumo energetico dell’87,5% sulla macchina da stampa con polimerizzazione LED, cosa che, oltre a garantirci un considerevole risparmio sui costi, ci consentirà di raggiungere il nostro obiettivo di essere autonomi al 100% dal punto di vista energetico, attraverso lo sfruttamento dell’energia solare.</w:t>
      </w:r>
    </w:p>
    <w:p w14:paraId="425C52CF" w14:textId="3FFA610C" w:rsidR="00C31765" w:rsidRDefault="008B47F8" w:rsidP="00FC0E0C">
      <w:pPr>
        <w:spacing w:line="360" w:lineRule="auto"/>
        <w:jc w:val="both"/>
        <w:rPr>
          <w:rFonts w:ascii="Arial" w:hAnsi="Arial" w:cs="Arial"/>
        </w:rPr>
      </w:pPr>
      <w:r>
        <w:rPr>
          <w:rFonts w:ascii="Arial" w:eastAsia="Arial" w:hAnsi="Arial" w:cs="Arial"/>
          <w:lang w:bidi="it-IT"/>
        </w:rPr>
        <w:t>“Inoltre, produciamo meno scarti, inquiniamo meno e la notevole riduzione dei COV (così come del rumore e del riscaldamento) ha migliorato considerevolmente l’ambiente di lavoro”.</w:t>
      </w:r>
    </w:p>
    <w:p w14:paraId="2920C025" w14:textId="4588331A" w:rsidR="00F2058E" w:rsidRDefault="00F2058E" w:rsidP="00FC0E0C">
      <w:pPr>
        <w:spacing w:line="360" w:lineRule="auto"/>
        <w:jc w:val="both"/>
        <w:rPr>
          <w:rFonts w:ascii="Arial" w:hAnsi="Arial" w:cs="Arial"/>
        </w:rPr>
      </w:pPr>
      <w:r>
        <w:rPr>
          <w:rFonts w:ascii="Arial" w:eastAsia="Arial" w:hAnsi="Arial" w:cs="Arial"/>
          <w:lang w:bidi="it-IT"/>
        </w:rPr>
        <w:t xml:space="preserve">Ma i vantaggi non sono solo a livello ambientale: “Abbiamo dimezzato i tempi di preparazione tipici dei lavori”, continua Richard Jones. “Per la preparazione è ora necessario il 60% di materiale in meno, e il tempo di esecuzione dei lavori è stato ridotto di un terzo, consentendoci di aumentare </w:t>
      </w:r>
      <w:r w:rsidR="003314EC">
        <w:rPr>
          <w:rFonts w:ascii="Arial" w:eastAsia="Arial" w:hAnsi="Arial" w:cs="Arial"/>
          <w:lang w:bidi="it-IT"/>
        </w:rPr>
        <w:t xml:space="preserve">in quantità proporzionale </w:t>
      </w:r>
      <w:r>
        <w:rPr>
          <w:rFonts w:ascii="Arial" w:eastAsia="Arial" w:hAnsi="Arial" w:cs="Arial"/>
          <w:lang w:bidi="it-IT"/>
        </w:rPr>
        <w:t>la produttività globale”.</w:t>
      </w:r>
    </w:p>
    <w:p w14:paraId="2C8208F7" w14:textId="72E4FCBA" w:rsidR="00AC3998" w:rsidRDefault="00F75B8C" w:rsidP="00F75B8C">
      <w:pPr>
        <w:spacing w:line="360" w:lineRule="auto"/>
        <w:jc w:val="both"/>
        <w:rPr>
          <w:rFonts w:ascii="Arial" w:hAnsi="Arial" w:cs="Arial"/>
        </w:rPr>
      </w:pPr>
      <w:r>
        <w:rPr>
          <w:rFonts w:ascii="Arial" w:eastAsia="Arial" w:hAnsi="Arial" w:cs="Arial"/>
          <w:lang w:bidi="it-IT"/>
        </w:rPr>
        <w:t>Advanced Labels ha beneficiato di ulteriori vantaggi anche nel complesso processo della “laminazione a freddo”: Illumina ha infatti notevolmente migliorato l’uniformità dei risultati nell’intero processo di produzione, e nella fase di laminatura la polimerizzazione LED ha stabilizzato la produzione di etichette finite, eliminando gli effetti negativi del caldo e del restringimento sui materiali e sull’adesivo. Le etichette sottoposte a polimerizzazione LED Illumina non si arricciano ai bordi e non tendono pertanto a staccarsi dalla confezione dopo l’applicazione. Con la polimerizzazione UV tradizionale, l’azienda registrava tassi di rifiuto elevati a causa dell’arricciamento delle etichette finite.</w:t>
      </w:r>
    </w:p>
    <w:p w14:paraId="6B259F9F" w14:textId="21C48428" w:rsidR="002700EB" w:rsidRDefault="002700EB" w:rsidP="00F75B8C">
      <w:pPr>
        <w:spacing w:line="360" w:lineRule="auto"/>
        <w:jc w:val="both"/>
        <w:rPr>
          <w:rFonts w:ascii="Arial" w:hAnsi="Arial" w:cs="Arial"/>
        </w:rPr>
      </w:pPr>
      <w:r>
        <w:rPr>
          <w:rFonts w:ascii="Arial" w:eastAsia="Arial" w:hAnsi="Arial" w:cs="Arial"/>
          <w:lang w:bidi="it-IT"/>
        </w:rPr>
        <w:t xml:space="preserve">Richard Jones è anche estremamente soddisfatto dei nuovi inchiostri 300 Series di Fujifilm. “Ho avuto modo di usare gli inchiostri Fujifilm nelle aziende in cui ho lavorato in precedenza, e sono ottimi. Da quando </w:t>
      </w:r>
      <w:r>
        <w:rPr>
          <w:rFonts w:ascii="Arial" w:eastAsia="Arial" w:hAnsi="Arial" w:cs="Arial"/>
          <w:lang w:bidi="it-IT"/>
        </w:rPr>
        <w:lastRenderedPageBreak/>
        <w:t>abbiamo adottato gli inchiostri 300 Series, abbiamo notato che riusciamo a ottenere i colori che vogliamo più rapidamente che in precedenza, la viscosità è inferiore e la corrispondenza dei colori è diventata un processo più semplice.</w:t>
      </w:r>
    </w:p>
    <w:p w14:paraId="7FC698E8" w14:textId="1DBF7FF9" w:rsidR="00F75B8C" w:rsidRPr="00E251D3" w:rsidRDefault="00F75B8C" w:rsidP="00F75B8C">
      <w:pPr>
        <w:spacing w:line="360" w:lineRule="auto"/>
        <w:jc w:val="both"/>
        <w:rPr>
          <w:rFonts w:ascii="Arial" w:hAnsi="Arial" w:cs="Arial"/>
        </w:rPr>
      </w:pPr>
      <w:r>
        <w:rPr>
          <w:rFonts w:ascii="Arial" w:eastAsia="Arial" w:hAnsi="Arial" w:cs="Arial"/>
          <w:lang w:bidi="it-IT"/>
        </w:rPr>
        <w:t>“Nel complesso siamo soddisfatti dei risultati dell’investimento. Fujifilm è stata eccezionale durante la vendita</w:t>
      </w:r>
      <w:r w:rsidR="00EA275A">
        <w:rPr>
          <w:rFonts w:ascii="Arial" w:eastAsia="Arial" w:hAnsi="Arial" w:cs="Arial"/>
          <w:lang w:bidi="it-IT"/>
        </w:rPr>
        <w:t xml:space="preserve"> e </w:t>
      </w:r>
      <w:r>
        <w:rPr>
          <w:rFonts w:ascii="Arial" w:eastAsia="Arial" w:hAnsi="Arial" w:cs="Arial"/>
          <w:lang w:bidi="it-IT"/>
        </w:rPr>
        <w:t>l’installazione . Si è dimostrata comunicativa e professionale, e l’assistenza tecnica che fornisce non è seconda a nessuno. Insieme all'altissimo livello dei prodotti che ci ha fornito, siamo molto soddisfatti del nostro investimento e siamo certi di essere nella posizione migliore per seguire le tendenze nel mercato sudafricano verso una migliore qualità, una consegna più rapida e una più alta consapevolezza ambientale. Grazie all’affidabilità delle unità di polimerizzazione LED Illumina registriamo meno guasti e meno ritardi nella produzione, cose che invece si verificavano più di frequente con i nostri vecchi sistemi UV tradizionali”.</w:t>
      </w:r>
    </w:p>
    <w:p w14:paraId="37C31A4C" w14:textId="0B0EA4A9" w:rsidR="002700EB" w:rsidRDefault="002700EB" w:rsidP="00F75B8C">
      <w:pPr>
        <w:spacing w:line="360" w:lineRule="auto"/>
        <w:jc w:val="both"/>
        <w:rPr>
          <w:rFonts w:ascii="Arial" w:hAnsi="Arial" w:cs="Arial"/>
        </w:rPr>
      </w:pPr>
      <w:r w:rsidRPr="00E251D3">
        <w:rPr>
          <w:rFonts w:ascii="Arial" w:eastAsia="Arial" w:hAnsi="Arial" w:cs="Arial"/>
          <w:lang w:bidi="it-IT"/>
        </w:rPr>
        <w:t>Ian Isherwood, Business Manager, Labels and Packaging, Fujifilm EMEA, commenta: “Advanced Labels è una società lungimirante e il suo impegno nei confronti dell’ambiente deve essere di esempio, non solo per le aziende di stampa flessografica in Sud Africa, ma anche per quelle del resto del mondo. Siamo lieti che abbiano scelto Fujifilm per raggiungere i loro obiettivi ambientali e migliorare la qualità, la produttività e la redditività. I vantaggi offerti dal passaggio alla soluzione di polimerizzazione LED Illumina e al nostro sistema di inchiostri 300 Series sono stati immediati ed evidenti, e non vediamo l’ora di essere testimoni del loro successo grazie all’installazione della nostra tecnologia sulle altre macchine dell’azienda”.</w:t>
      </w:r>
    </w:p>
    <w:p w14:paraId="34C36F18" w14:textId="77777777" w:rsidR="002C73AE" w:rsidRDefault="002C73AE" w:rsidP="00F70669">
      <w:pPr>
        <w:spacing w:line="360" w:lineRule="auto"/>
        <w:jc w:val="center"/>
        <w:rPr>
          <w:rFonts w:ascii="Arial" w:eastAsia="Arial" w:hAnsi="Arial" w:cs="Arial"/>
          <w:b/>
          <w:lang w:bidi="it-IT"/>
        </w:rPr>
      </w:pPr>
    </w:p>
    <w:p w14:paraId="24CDEFDB" w14:textId="77777777" w:rsidR="000613BD" w:rsidRDefault="000613BD" w:rsidP="00F70669">
      <w:pPr>
        <w:spacing w:line="360" w:lineRule="auto"/>
        <w:jc w:val="center"/>
        <w:rPr>
          <w:rFonts w:ascii="Arial" w:eastAsia="Arial" w:hAnsi="Arial" w:cs="Arial"/>
          <w:b/>
          <w:lang w:bidi="it-IT"/>
        </w:rPr>
      </w:pPr>
      <w:r w:rsidRPr="000613BD">
        <w:rPr>
          <w:rFonts w:ascii="Arial" w:eastAsia="Arial" w:hAnsi="Arial" w:cs="Arial"/>
          <w:b/>
          <w:lang w:bidi="it-IT"/>
        </w:rPr>
        <w:t>FINE</w:t>
      </w:r>
    </w:p>
    <w:p w14:paraId="691C57F8" w14:textId="77777777" w:rsidR="002C73AE" w:rsidRDefault="002C73AE" w:rsidP="00F70669">
      <w:pPr>
        <w:spacing w:line="360" w:lineRule="auto"/>
        <w:jc w:val="center"/>
        <w:rPr>
          <w:rFonts w:ascii="Arial" w:hAnsi="Arial" w:cs="Arial"/>
          <w:b/>
        </w:rPr>
      </w:pPr>
    </w:p>
    <w:p w14:paraId="7F79F9EC" w14:textId="77777777" w:rsidR="002C73AE" w:rsidRPr="001D6E4E" w:rsidRDefault="002C73AE" w:rsidP="002C73AE">
      <w:pPr>
        <w:pStyle w:val="PlainText"/>
        <w:rPr>
          <w:rFonts w:ascii="Arial" w:hAnsi="Arial" w:cs="Arial"/>
          <w:b/>
          <w:sz w:val="20"/>
          <w:szCs w:val="20"/>
        </w:rPr>
      </w:pPr>
      <w:r w:rsidRPr="001D6E4E">
        <w:rPr>
          <w:rFonts w:ascii="Arial" w:hAnsi="Arial" w:cs="Arial"/>
          <w:b/>
          <w:sz w:val="20"/>
          <w:szCs w:val="20"/>
        </w:rPr>
        <w:t>A proposito di FUJIFILM Corporation</w:t>
      </w:r>
    </w:p>
    <w:p w14:paraId="0575CA79" w14:textId="77777777" w:rsidR="002C73AE" w:rsidRPr="001D6E4E" w:rsidRDefault="002C73AE" w:rsidP="002C73AE">
      <w:pPr>
        <w:pStyle w:val="PlainText"/>
        <w:jc w:val="both"/>
        <w:rPr>
          <w:rFonts w:ascii="Arial" w:hAnsi="Arial" w:cs="Arial"/>
          <w:sz w:val="20"/>
          <w:szCs w:val="20"/>
        </w:rPr>
      </w:pPr>
      <w:r w:rsidRPr="001D6E4E">
        <w:rPr>
          <w:rFonts w:ascii="Arial" w:hAnsi="Arial" w:cs="Arial"/>
          <w:sz w:val="20"/>
          <w:szCs w:val="20"/>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12E541A0" w14:textId="77777777" w:rsidR="002C73AE" w:rsidRPr="001D6E4E" w:rsidRDefault="002C73AE" w:rsidP="002C73AE">
      <w:pPr>
        <w:pStyle w:val="PlainText"/>
        <w:rPr>
          <w:rFonts w:ascii="Arial" w:hAnsi="Arial" w:cs="Arial"/>
          <w:sz w:val="20"/>
          <w:szCs w:val="20"/>
        </w:rPr>
      </w:pPr>
    </w:p>
    <w:p w14:paraId="00135D69" w14:textId="77777777" w:rsidR="002C73AE" w:rsidRPr="001D6E4E" w:rsidRDefault="002C73AE" w:rsidP="002C73AE">
      <w:pPr>
        <w:rPr>
          <w:rFonts w:ascii="Arial" w:hAnsi="Arial" w:cs="Arial"/>
          <w:b/>
          <w:sz w:val="20"/>
          <w:szCs w:val="20"/>
        </w:rPr>
      </w:pPr>
      <w:r w:rsidRPr="001D6E4E">
        <w:rPr>
          <w:rFonts w:ascii="Arial" w:hAnsi="Arial" w:cs="Arial"/>
          <w:b/>
          <w:sz w:val="20"/>
          <w:szCs w:val="20"/>
        </w:rPr>
        <w:t xml:space="preserve">A proposito di FUJIFILM Graphic Systems </w:t>
      </w:r>
    </w:p>
    <w:p w14:paraId="01F34729" w14:textId="7DAE2721" w:rsidR="002C73AE" w:rsidRPr="001D6E4E" w:rsidRDefault="002C73AE" w:rsidP="002C73AE">
      <w:pPr>
        <w:rPr>
          <w:rFonts w:ascii="Arial" w:hAnsi="Arial" w:cs="Arial"/>
          <w:sz w:val="20"/>
          <w:szCs w:val="20"/>
        </w:rPr>
      </w:pPr>
      <w:r w:rsidRPr="001D6E4E">
        <w:rPr>
          <w:rFonts w:ascii="Arial" w:hAnsi="Arial" w:cs="Arial"/>
          <w:sz w:val="20"/>
          <w:szCs w:val="20"/>
        </w:rPr>
        <w:t>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dell’ambiente, sforzandosi di divulgare il rispetto ambientale presso i propri clienti.</w:t>
      </w:r>
      <w:r w:rsidR="00EA275A">
        <w:rPr>
          <w:rFonts w:ascii="Arial" w:hAnsi="Arial" w:cs="Arial"/>
          <w:sz w:val="20"/>
          <w:szCs w:val="20"/>
        </w:rPr>
        <w:t xml:space="preserve"> </w:t>
      </w:r>
      <w:r w:rsidRPr="001D6E4E">
        <w:rPr>
          <w:rFonts w:ascii="Arial" w:hAnsi="Arial" w:cs="Arial"/>
          <w:sz w:val="20"/>
          <w:szCs w:val="20"/>
        </w:rPr>
        <w:t xml:space="preserve">Per ulteriori informazioni consultate il sito: </w:t>
      </w:r>
      <w:hyperlink r:id="rId10" w:history="1">
        <w:r w:rsidRPr="001D6E4E">
          <w:rPr>
            <w:rStyle w:val="Hyperlink"/>
            <w:rFonts w:ascii="Arial" w:hAnsi="Arial" w:cs="Arial"/>
            <w:sz w:val="20"/>
            <w:szCs w:val="20"/>
          </w:rPr>
          <w:t>www.fujifilm.eu/eu/products/graphic-systems/</w:t>
        </w:r>
      </w:hyperlink>
      <w:r w:rsidRPr="001D6E4E">
        <w:rPr>
          <w:rFonts w:ascii="Arial" w:hAnsi="Arial" w:cs="Arial"/>
          <w:sz w:val="20"/>
          <w:szCs w:val="20"/>
        </w:rPr>
        <w:t xml:space="preserve"> oppure </w:t>
      </w:r>
      <w:hyperlink r:id="rId11" w:history="1">
        <w:r w:rsidRPr="001D6E4E">
          <w:rPr>
            <w:rStyle w:val="Hyperlink"/>
            <w:rFonts w:ascii="Arial" w:hAnsi="Arial" w:cs="Arial"/>
            <w:sz w:val="20"/>
            <w:szCs w:val="20"/>
          </w:rPr>
          <w:t>www.youtube.com/FujifilmGSEurope</w:t>
        </w:r>
      </w:hyperlink>
      <w:r w:rsidRPr="001D6E4E">
        <w:rPr>
          <w:rFonts w:ascii="Arial" w:hAnsi="Arial" w:cs="Arial"/>
          <w:sz w:val="20"/>
          <w:szCs w:val="20"/>
        </w:rPr>
        <w:t xml:space="preserve">;seguiteci su </w:t>
      </w:r>
      <w:r w:rsidRPr="001D6E4E">
        <w:rPr>
          <w:rFonts w:ascii="Arial" w:hAnsi="Arial" w:cs="Arial"/>
          <w:color w:val="0000FF"/>
          <w:sz w:val="20"/>
          <w:szCs w:val="20"/>
        </w:rPr>
        <w:t>@FujifilmPrint</w:t>
      </w:r>
    </w:p>
    <w:p w14:paraId="6CFDA458" w14:textId="77777777" w:rsidR="002C73AE" w:rsidRPr="001D6E4E" w:rsidRDefault="002C73AE" w:rsidP="002C73AE">
      <w:pPr>
        <w:jc w:val="both"/>
        <w:rPr>
          <w:rFonts w:ascii="Arial" w:hAnsi="Arial" w:cs="Arial"/>
          <w:sz w:val="20"/>
          <w:szCs w:val="20"/>
        </w:rPr>
      </w:pPr>
    </w:p>
    <w:p w14:paraId="5996B128" w14:textId="77777777" w:rsidR="002C73AE" w:rsidRPr="001D6E4E" w:rsidRDefault="002C73AE" w:rsidP="002C73AE">
      <w:pPr>
        <w:spacing w:after="0"/>
        <w:jc w:val="both"/>
        <w:rPr>
          <w:rFonts w:ascii="Arial" w:hAnsi="Arial" w:cs="Arial"/>
          <w:sz w:val="20"/>
          <w:szCs w:val="20"/>
        </w:rPr>
      </w:pPr>
      <w:r w:rsidRPr="001D6E4E">
        <w:rPr>
          <w:rFonts w:ascii="Arial" w:hAnsi="Arial" w:cs="Arial"/>
          <w:b/>
          <w:sz w:val="20"/>
          <w:szCs w:val="20"/>
        </w:rPr>
        <w:t>Per ulteriori informazioni:</w:t>
      </w:r>
    </w:p>
    <w:p w14:paraId="0517369C" w14:textId="77777777" w:rsidR="002C73AE" w:rsidRPr="001D6E4E" w:rsidRDefault="002C73AE" w:rsidP="002C73AE">
      <w:pPr>
        <w:spacing w:after="0"/>
        <w:jc w:val="both"/>
        <w:rPr>
          <w:rFonts w:ascii="Arial" w:hAnsi="Arial" w:cs="Arial"/>
          <w:kern w:val="2"/>
          <w:sz w:val="20"/>
          <w:szCs w:val="20"/>
        </w:rPr>
      </w:pPr>
      <w:r w:rsidRPr="001D6E4E">
        <w:rPr>
          <w:rFonts w:ascii="Arial" w:hAnsi="Arial" w:cs="Arial"/>
          <w:kern w:val="2"/>
          <w:sz w:val="20"/>
          <w:szCs w:val="20"/>
        </w:rPr>
        <w:t>Daniel Porter</w:t>
      </w:r>
    </w:p>
    <w:p w14:paraId="6696A170" w14:textId="77777777" w:rsidR="002C73AE" w:rsidRPr="001D6E4E" w:rsidRDefault="002C73AE" w:rsidP="002C73AE">
      <w:pPr>
        <w:spacing w:after="0"/>
        <w:jc w:val="both"/>
        <w:rPr>
          <w:rFonts w:ascii="Arial" w:hAnsi="Arial" w:cs="Arial"/>
          <w:kern w:val="2"/>
          <w:sz w:val="20"/>
          <w:szCs w:val="20"/>
        </w:rPr>
      </w:pPr>
      <w:r w:rsidRPr="001D6E4E">
        <w:rPr>
          <w:rFonts w:ascii="Arial" w:hAnsi="Arial" w:cs="Arial"/>
          <w:kern w:val="2"/>
          <w:sz w:val="20"/>
          <w:szCs w:val="20"/>
        </w:rPr>
        <w:t>AD Communications</w:t>
      </w:r>
      <w:r w:rsidRPr="001D6E4E">
        <w:rPr>
          <w:rFonts w:ascii="Arial" w:hAnsi="Arial" w:cs="Arial"/>
          <w:kern w:val="2"/>
          <w:sz w:val="20"/>
          <w:szCs w:val="20"/>
        </w:rPr>
        <w:tab/>
      </w:r>
    </w:p>
    <w:p w14:paraId="3BBC2A51" w14:textId="77777777" w:rsidR="002C73AE" w:rsidRPr="001D6E4E" w:rsidRDefault="002C73AE" w:rsidP="002C73AE">
      <w:pPr>
        <w:spacing w:after="0"/>
        <w:jc w:val="both"/>
        <w:rPr>
          <w:rFonts w:ascii="Arial" w:hAnsi="Arial" w:cs="Arial"/>
          <w:kern w:val="2"/>
          <w:sz w:val="20"/>
          <w:szCs w:val="20"/>
          <w:lang w:val="pt-PT"/>
        </w:rPr>
      </w:pPr>
      <w:r w:rsidRPr="001D6E4E">
        <w:rPr>
          <w:rFonts w:ascii="Arial" w:hAnsi="Arial" w:cs="Arial"/>
          <w:kern w:val="2"/>
          <w:sz w:val="20"/>
          <w:szCs w:val="20"/>
          <w:lang w:val="pt-PT"/>
        </w:rPr>
        <w:t xml:space="preserve">E: </w:t>
      </w:r>
      <w:hyperlink r:id="rId12" w:history="1">
        <w:r w:rsidRPr="001D6E4E">
          <w:rPr>
            <w:rStyle w:val="Hyperlink"/>
            <w:rFonts w:ascii="Arial" w:hAnsi="Arial" w:cs="Arial"/>
            <w:kern w:val="2"/>
            <w:sz w:val="20"/>
            <w:szCs w:val="20"/>
            <w:lang w:val="pt-PT"/>
          </w:rPr>
          <w:t>dporter@adcomms.co.uk</w:t>
        </w:r>
      </w:hyperlink>
    </w:p>
    <w:p w14:paraId="3CB03D18" w14:textId="77777777" w:rsidR="002C73AE" w:rsidRPr="001D6E4E" w:rsidRDefault="002C73AE" w:rsidP="002C73AE">
      <w:pPr>
        <w:spacing w:after="0"/>
        <w:jc w:val="both"/>
        <w:rPr>
          <w:rFonts w:ascii="Arial" w:hAnsi="Arial" w:cs="Arial"/>
          <w:kern w:val="2"/>
          <w:sz w:val="20"/>
          <w:szCs w:val="20"/>
          <w:lang w:val="pt-PT"/>
        </w:rPr>
      </w:pPr>
      <w:r w:rsidRPr="001D6E4E">
        <w:rPr>
          <w:rFonts w:ascii="Arial" w:hAnsi="Arial" w:cs="Arial"/>
          <w:kern w:val="2"/>
          <w:sz w:val="20"/>
          <w:szCs w:val="20"/>
          <w:lang w:val="pt-PT"/>
        </w:rPr>
        <w:t>Tel: +44 (0)1372 464470</w:t>
      </w:r>
    </w:p>
    <w:p w14:paraId="50248920" w14:textId="77777777" w:rsidR="002C73AE" w:rsidRPr="001D6E4E" w:rsidRDefault="002C73AE" w:rsidP="002C73AE">
      <w:pPr>
        <w:tabs>
          <w:tab w:val="left" w:pos="4320"/>
        </w:tabs>
        <w:spacing w:after="0"/>
        <w:rPr>
          <w:rFonts w:ascii="Arial" w:hAnsi="Arial" w:cs="Arial"/>
          <w:kern w:val="2"/>
          <w:sz w:val="20"/>
          <w:szCs w:val="20"/>
        </w:rPr>
      </w:pPr>
    </w:p>
    <w:p w14:paraId="24AD6E70" w14:textId="77777777" w:rsidR="002C73AE" w:rsidRPr="001D6E4E" w:rsidRDefault="002C73AE" w:rsidP="002C73AE">
      <w:pPr>
        <w:spacing w:after="0"/>
        <w:jc w:val="both"/>
        <w:rPr>
          <w:rFonts w:ascii="Arial" w:hAnsi="Arial" w:cs="Arial"/>
          <w:sz w:val="20"/>
          <w:szCs w:val="20"/>
          <w:lang w:val="pt-PT"/>
        </w:rPr>
      </w:pPr>
      <w:r w:rsidRPr="001D6E4E">
        <w:rPr>
          <w:rFonts w:ascii="Arial" w:hAnsi="Arial" w:cs="Arial"/>
          <w:sz w:val="20"/>
          <w:szCs w:val="20"/>
          <w:lang w:val="pt-PT"/>
        </w:rPr>
        <w:t>Luana Porfido</w:t>
      </w:r>
    </w:p>
    <w:p w14:paraId="2C72820D" w14:textId="77777777" w:rsidR="002C73AE" w:rsidRPr="001D6E4E" w:rsidRDefault="002C73AE" w:rsidP="002C73AE">
      <w:pPr>
        <w:spacing w:after="0"/>
        <w:jc w:val="both"/>
        <w:rPr>
          <w:rFonts w:ascii="Arial" w:hAnsi="Arial" w:cs="Arial"/>
          <w:sz w:val="20"/>
          <w:szCs w:val="20"/>
          <w:lang w:val="pt-PT"/>
        </w:rPr>
      </w:pPr>
      <w:r w:rsidRPr="001D6E4E">
        <w:rPr>
          <w:rFonts w:ascii="Arial" w:hAnsi="Arial" w:cs="Arial"/>
          <w:sz w:val="20"/>
          <w:szCs w:val="20"/>
          <w:lang w:val="pt-PT"/>
        </w:rPr>
        <w:t>Fujifilm Italia</w:t>
      </w:r>
    </w:p>
    <w:p w14:paraId="3FF3EB83" w14:textId="6A5E4FFF" w:rsidR="002C73AE" w:rsidRPr="001D6E4E" w:rsidRDefault="002C73AE" w:rsidP="002C73AE">
      <w:pPr>
        <w:spacing w:after="0"/>
        <w:jc w:val="both"/>
        <w:rPr>
          <w:rFonts w:ascii="Arial" w:hAnsi="Arial" w:cs="Arial"/>
          <w:sz w:val="20"/>
          <w:szCs w:val="20"/>
          <w:lang w:val="pt-PT"/>
        </w:rPr>
      </w:pPr>
      <w:r w:rsidRPr="001D6E4E">
        <w:rPr>
          <w:rFonts w:ascii="Arial" w:hAnsi="Arial" w:cs="Arial"/>
          <w:sz w:val="20"/>
          <w:szCs w:val="20"/>
          <w:lang w:val="pt-PT"/>
        </w:rPr>
        <w:t xml:space="preserve">E-mail: </w:t>
      </w:r>
      <w:r w:rsidRPr="0030722E">
        <w:t>luana.porfido@fujifilm.</w:t>
      </w:r>
      <w:r w:rsidR="00EA275A">
        <w:rPr>
          <w:rFonts w:ascii="Arial" w:hAnsi="Arial" w:cs="Arial"/>
          <w:sz w:val="20"/>
          <w:szCs w:val="20"/>
          <w:lang w:val="pt-PT"/>
        </w:rPr>
        <w:t>c</w:t>
      </w:r>
      <w:bookmarkStart w:id="0" w:name="_GoBack"/>
      <w:bookmarkEnd w:id="0"/>
      <w:r w:rsidR="00EA275A">
        <w:rPr>
          <w:rFonts w:ascii="Arial" w:hAnsi="Arial" w:cs="Arial"/>
          <w:sz w:val="20"/>
          <w:szCs w:val="20"/>
          <w:lang w:val="pt-PT"/>
        </w:rPr>
        <w:t>om</w:t>
      </w:r>
    </w:p>
    <w:p w14:paraId="6DB34507" w14:textId="23CB2C66" w:rsidR="00C03ED1" w:rsidRPr="00EA275A" w:rsidRDefault="00C03ED1" w:rsidP="007B05B4">
      <w:pPr>
        <w:spacing w:line="240" w:lineRule="auto"/>
        <w:jc w:val="both"/>
        <w:rPr>
          <w:lang w:val="pt-PT"/>
        </w:rPr>
      </w:pPr>
    </w:p>
    <w:sectPr w:rsidR="00C03ED1" w:rsidRPr="00EA275A"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5D028" w14:textId="77777777" w:rsidR="00D32E0E" w:rsidRDefault="00D32E0E" w:rsidP="00155739">
      <w:pPr>
        <w:spacing w:after="0" w:line="240" w:lineRule="auto"/>
      </w:pPr>
      <w:r>
        <w:separator/>
      </w:r>
    </w:p>
  </w:endnote>
  <w:endnote w:type="continuationSeparator" w:id="0">
    <w:p w14:paraId="17C30D31" w14:textId="77777777" w:rsidR="00D32E0E" w:rsidRDefault="00D32E0E"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D0D01" w14:textId="77777777" w:rsidR="00D32E0E" w:rsidRDefault="00D32E0E" w:rsidP="00155739">
      <w:pPr>
        <w:spacing w:after="0" w:line="240" w:lineRule="auto"/>
      </w:pPr>
      <w:r>
        <w:separator/>
      </w:r>
    </w:p>
  </w:footnote>
  <w:footnote w:type="continuationSeparator" w:id="0">
    <w:p w14:paraId="0B3BFF08" w14:textId="77777777" w:rsidR="00D32E0E" w:rsidRDefault="00D32E0E"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7DB2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642D9D41" wp14:editId="44F6B8CE">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F450D"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481C982B" wp14:editId="0C068197">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DB18E"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2AA8F46B"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ED"/>
    <w:rsid w:val="000042D1"/>
    <w:rsid w:val="000212AE"/>
    <w:rsid w:val="00022C7B"/>
    <w:rsid w:val="00027A69"/>
    <w:rsid w:val="000303CC"/>
    <w:rsid w:val="0003492B"/>
    <w:rsid w:val="00036BEA"/>
    <w:rsid w:val="00042891"/>
    <w:rsid w:val="000613BD"/>
    <w:rsid w:val="0007029B"/>
    <w:rsid w:val="000732B5"/>
    <w:rsid w:val="00086975"/>
    <w:rsid w:val="000905C0"/>
    <w:rsid w:val="000913ED"/>
    <w:rsid w:val="00094DE4"/>
    <w:rsid w:val="00095C34"/>
    <w:rsid w:val="00095EEE"/>
    <w:rsid w:val="000A406F"/>
    <w:rsid w:val="000A44AF"/>
    <w:rsid w:val="000D3D6C"/>
    <w:rsid w:val="00114B3F"/>
    <w:rsid w:val="001202E6"/>
    <w:rsid w:val="00136E21"/>
    <w:rsid w:val="00137756"/>
    <w:rsid w:val="00137C89"/>
    <w:rsid w:val="00150312"/>
    <w:rsid w:val="00155739"/>
    <w:rsid w:val="00157402"/>
    <w:rsid w:val="00190979"/>
    <w:rsid w:val="001A1DD8"/>
    <w:rsid w:val="001D4918"/>
    <w:rsid w:val="001E0066"/>
    <w:rsid w:val="001E606C"/>
    <w:rsid w:val="002024CF"/>
    <w:rsid w:val="00202F53"/>
    <w:rsid w:val="0020409A"/>
    <w:rsid w:val="00236C20"/>
    <w:rsid w:val="00264B7E"/>
    <w:rsid w:val="002700EB"/>
    <w:rsid w:val="00284F85"/>
    <w:rsid w:val="00287267"/>
    <w:rsid w:val="00292508"/>
    <w:rsid w:val="002C73AE"/>
    <w:rsid w:val="002E1BD8"/>
    <w:rsid w:val="0030465F"/>
    <w:rsid w:val="00305466"/>
    <w:rsid w:val="0030722E"/>
    <w:rsid w:val="0032479E"/>
    <w:rsid w:val="00324BB0"/>
    <w:rsid w:val="00324E6C"/>
    <w:rsid w:val="00327C2E"/>
    <w:rsid w:val="003314EC"/>
    <w:rsid w:val="00345475"/>
    <w:rsid w:val="003470AF"/>
    <w:rsid w:val="00361A11"/>
    <w:rsid w:val="0036277D"/>
    <w:rsid w:val="003703B8"/>
    <w:rsid w:val="00381465"/>
    <w:rsid w:val="0038730C"/>
    <w:rsid w:val="00392CB5"/>
    <w:rsid w:val="003A7A1A"/>
    <w:rsid w:val="003B62E4"/>
    <w:rsid w:val="003C0327"/>
    <w:rsid w:val="003C1789"/>
    <w:rsid w:val="003D1F12"/>
    <w:rsid w:val="003E3B7A"/>
    <w:rsid w:val="003F30B4"/>
    <w:rsid w:val="003F4C0C"/>
    <w:rsid w:val="0040185B"/>
    <w:rsid w:val="004116E6"/>
    <w:rsid w:val="004147CF"/>
    <w:rsid w:val="00425CFE"/>
    <w:rsid w:val="0043091A"/>
    <w:rsid w:val="00437F9F"/>
    <w:rsid w:val="00442730"/>
    <w:rsid w:val="00444386"/>
    <w:rsid w:val="00454ED8"/>
    <w:rsid w:val="00467E9E"/>
    <w:rsid w:val="00476861"/>
    <w:rsid w:val="00486F04"/>
    <w:rsid w:val="00494E0C"/>
    <w:rsid w:val="0049643E"/>
    <w:rsid w:val="004C4AE1"/>
    <w:rsid w:val="004D76FF"/>
    <w:rsid w:val="004F0FC6"/>
    <w:rsid w:val="004F1892"/>
    <w:rsid w:val="00503E07"/>
    <w:rsid w:val="00515191"/>
    <w:rsid w:val="00522766"/>
    <w:rsid w:val="0053017A"/>
    <w:rsid w:val="0054449B"/>
    <w:rsid w:val="005446EB"/>
    <w:rsid w:val="00545703"/>
    <w:rsid w:val="00547338"/>
    <w:rsid w:val="005568AB"/>
    <w:rsid w:val="00564DC8"/>
    <w:rsid w:val="005737A6"/>
    <w:rsid w:val="00581C34"/>
    <w:rsid w:val="00582EC7"/>
    <w:rsid w:val="00596DF6"/>
    <w:rsid w:val="005A5A16"/>
    <w:rsid w:val="005B2455"/>
    <w:rsid w:val="005B2E86"/>
    <w:rsid w:val="005C4CAE"/>
    <w:rsid w:val="005D3096"/>
    <w:rsid w:val="005D3FA3"/>
    <w:rsid w:val="005D59EF"/>
    <w:rsid w:val="005F2732"/>
    <w:rsid w:val="0061045B"/>
    <w:rsid w:val="0062432B"/>
    <w:rsid w:val="00624464"/>
    <w:rsid w:val="00641868"/>
    <w:rsid w:val="00641B95"/>
    <w:rsid w:val="00650A74"/>
    <w:rsid w:val="00651346"/>
    <w:rsid w:val="00651E38"/>
    <w:rsid w:val="00653AAE"/>
    <w:rsid w:val="00655631"/>
    <w:rsid w:val="00656C12"/>
    <w:rsid w:val="006761CB"/>
    <w:rsid w:val="00681DF3"/>
    <w:rsid w:val="00693228"/>
    <w:rsid w:val="00693D7B"/>
    <w:rsid w:val="006A2F72"/>
    <w:rsid w:val="006B66F1"/>
    <w:rsid w:val="006E6CEE"/>
    <w:rsid w:val="006F161F"/>
    <w:rsid w:val="006F4431"/>
    <w:rsid w:val="00706B37"/>
    <w:rsid w:val="00715333"/>
    <w:rsid w:val="0072126A"/>
    <w:rsid w:val="00725590"/>
    <w:rsid w:val="00755A43"/>
    <w:rsid w:val="00760068"/>
    <w:rsid w:val="00765FE7"/>
    <w:rsid w:val="007762BB"/>
    <w:rsid w:val="00776ECC"/>
    <w:rsid w:val="00790E93"/>
    <w:rsid w:val="007A4994"/>
    <w:rsid w:val="007A5EC7"/>
    <w:rsid w:val="007B05B4"/>
    <w:rsid w:val="007B16A1"/>
    <w:rsid w:val="007B3062"/>
    <w:rsid w:val="007D0F27"/>
    <w:rsid w:val="007E544F"/>
    <w:rsid w:val="007F1799"/>
    <w:rsid w:val="008140AA"/>
    <w:rsid w:val="00821F96"/>
    <w:rsid w:val="0083490D"/>
    <w:rsid w:val="008463CB"/>
    <w:rsid w:val="00847B7F"/>
    <w:rsid w:val="00847BEB"/>
    <w:rsid w:val="008509F1"/>
    <w:rsid w:val="00867A61"/>
    <w:rsid w:val="00884229"/>
    <w:rsid w:val="008855F8"/>
    <w:rsid w:val="00897C66"/>
    <w:rsid w:val="008A2095"/>
    <w:rsid w:val="008A41BF"/>
    <w:rsid w:val="008B47F8"/>
    <w:rsid w:val="008B501D"/>
    <w:rsid w:val="008B7C67"/>
    <w:rsid w:val="008F6611"/>
    <w:rsid w:val="00902977"/>
    <w:rsid w:val="009239B3"/>
    <w:rsid w:val="009302B3"/>
    <w:rsid w:val="0094115B"/>
    <w:rsid w:val="00954480"/>
    <w:rsid w:val="00973E15"/>
    <w:rsid w:val="00985093"/>
    <w:rsid w:val="009865DA"/>
    <w:rsid w:val="009D2940"/>
    <w:rsid w:val="009D7E33"/>
    <w:rsid w:val="009F5BC8"/>
    <w:rsid w:val="00A01D06"/>
    <w:rsid w:val="00A04CF2"/>
    <w:rsid w:val="00A30EE0"/>
    <w:rsid w:val="00A41140"/>
    <w:rsid w:val="00A44054"/>
    <w:rsid w:val="00A574DF"/>
    <w:rsid w:val="00A612A7"/>
    <w:rsid w:val="00A767CA"/>
    <w:rsid w:val="00A91F09"/>
    <w:rsid w:val="00A9217A"/>
    <w:rsid w:val="00AA6EB1"/>
    <w:rsid w:val="00AB109C"/>
    <w:rsid w:val="00AB1862"/>
    <w:rsid w:val="00AC3998"/>
    <w:rsid w:val="00AC4650"/>
    <w:rsid w:val="00AD054E"/>
    <w:rsid w:val="00AD14BE"/>
    <w:rsid w:val="00AE153D"/>
    <w:rsid w:val="00AE4F07"/>
    <w:rsid w:val="00AF504F"/>
    <w:rsid w:val="00B01AD5"/>
    <w:rsid w:val="00B41A95"/>
    <w:rsid w:val="00B41EBE"/>
    <w:rsid w:val="00B4384B"/>
    <w:rsid w:val="00B441BA"/>
    <w:rsid w:val="00B51F1B"/>
    <w:rsid w:val="00B5469B"/>
    <w:rsid w:val="00B73864"/>
    <w:rsid w:val="00B769DF"/>
    <w:rsid w:val="00B830AF"/>
    <w:rsid w:val="00BC0329"/>
    <w:rsid w:val="00BC61C3"/>
    <w:rsid w:val="00BD1451"/>
    <w:rsid w:val="00BD3C2C"/>
    <w:rsid w:val="00BD41BB"/>
    <w:rsid w:val="00BD7939"/>
    <w:rsid w:val="00BE1834"/>
    <w:rsid w:val="00C03ED1"/>
    <w:rsid w:val="00C17966"/>
    <w:rsid w:val="00C24895"/>
    <w:rsid w:val="00C3172C"/>
    <w:rsid w:val="00C31765"/>
    <w:rsid w:val="00C563B9"/>
    <w:rsid w:val="00C5655D"/>
    <w:rsid w:val="00C65974"/>
    <w:rsid w:val="00C65D26"/>
    <w:rsid w:val="00C7068F"/>
    <w:rsid w:val="00C82C39"/>
    <w:rsid w:val="00C83E14"/>
    <w:rsid w:val="00C86C4B"/>
    <w:rsid w:val="00C91391"/>
    <w:rsid w:val="00CC632C"/>
    <w:rsid w:val="00CE0B66"/>
    <w:rsid w:val="00D17DA0"/>
    <w:rsid w:val="00D22826"/>
    <w:rsid w:val="00D27B52"/>
    <w:rsid w:val="00D32E0E"/>
    <w:rsid w:val="00D44EFD"/>
    <w:rsid w:val="00D56CE8"/>
    <w:rsid w:val="00D753ED"/>
    <w:rsid w:val="00D9489E"/>
    <w:rsid w:val="00D94AF8"/>
    <w:rsid w:val="00DB2C32"/>
    <w:rsid w:val="00DB52B2"/>
    <w:rsid w:val="00DB6B47"/>
    <w:rsid w:val="00DB6B93"/>
    <w:rsid w:val="00DD1BD8"/>
    <w:rsid w:val="00DD71C8"/>
    <w:rsid w:val="00DF2398"/>
    <w:rsid w:val="00DF2A16"/>
    <w:rsid w:val="00E002C1"/>
    <w:rsid w:val="00E00922"/>
    <w:rsid w:val="00E07FC5"/>
    <w:rsid w:val="00E251D3"/>
    <w:rsid w:val="00E27A70"/>
    <w:rsid w:val="00E40F65"/>
    <w:rsid w:val="00E45F34"/>
    <w:rsid w:val="00E51A2B"/>
    <w:rsid w:val="00E52917"/>
    <w:rsid w:val="00E62188"/>
    <w:rsid w:val="00E64749"/>
    <w:rsid w:val="00E647EB"/>
    <w:rsid w:val="00E72C45"/>
    <w:rsid w:val="00E755FE"/>
    <w:rsid w:val="00E8178F"/>
    <w:rsid w:val="00EA275A"/>
    <w:rsid w:val="00EA345C"/>
    <w:rsid w:val="00EA6B29"/>
    <w:rsid w:val="00EB0CBA"/>
    <w:rsid w:val="00EB5B78"/>
    <w:rsid w:val="00EC1134"/>
    <w:rsid w:val="00ED04D2"/>
    <w:rsid w:val="00EE01D3"/>
    <w:rsid w:val="00EE07DB"/>
    <w:rsid w:val="00EF1591"/>
    <w:rsid w:val="00F11D2E"/>
    <w:rsid w:val="00F15AC1"/>
    <w:rsid w:val="00F20355"/>
    <w:rsid w:val="00F2058E"/>
    <w:rsid w:val="00F25B85"/>
    <w:rsid w:val="00F46E30"/>
    <w:rsid w:val="00F70669"/>
    <w:rsid w:val="00F73AEC"/>
    <w:rsid w:val="00F755B3"/>
    <w:rsid w:val="00F75B8C"/>
    <w:rsid w:val="00F7731F"/>
    <w:rsid w:val="00F94F4A"/>
    <w:rsid w:val="00FB47F0"/>
    <w:rsid w:val="00FC0E0C"/>
    <w:rsid w:val="00FC2AB9"/>
    <w:rsid w:val="00FC4D67"/>
    <w:rsid w:val="00FD246C"/>
    <w:rsid w:val="00FE3956"/>
    <w:rsid w:val="00FF6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8B42"/>
  <w15:docId w15:val="{0F1EB753-0D96-445B-BF54-8904911F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PlainText">
    <w:name w:val="Plain Text"/>
    <w:basedOn w:val="Normal"/>
    <w:link w:val="PlainTextChar"/>
    <w:uiPriority w:val="99"/>
    <w:semiHidden/>
    <w:rsid w:val="002C73AE"/>
    <w:pPr>
      <w:spacing w:after="0" w:line="240" w:lineRule="auto"/>
    </w:pPr>
    <w:rPr>
      <w:rFonts w:ascii="Verdana" w:eastAsia="MS Mincho" w:hAnsi="Verdana" w:cs="Consolas"/>
      <w:sz w:val="21"/>
      <w:szCs w:val="21"/>
    </w:rPr>
  </w:style>
  <w:style w:type="character" w:customStyle="1" w:styleId="PlainTextChar">
    <w:name w:val="Plain Text Char"/>
    <w:basedOn w:val="DefaultParagraphFont"/>
    <w:link w:val="PlainText"/>
    <w:uiPriority w:val="99"/>
    <w:semiHidden/>
    <w:rsid w:val="002C73AE"/>
    <w:rPr>
      <w:rFonts w:ascii="Verdana" w:eastAsia="MS Mincho" w:hAnsi="Verdana"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4457417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07976501">
      <w:bodyDiv w:val="1"/>
      <w:marLeft w:val="0"/>
      <w:marRight w:val="0"/>
      <w:marTop w:val="0"/>
      <w:marBottom w:val="0"/>
      <w:divBdr>
        <w:top w:val="none" w:sz="0" w:space="0" w:color="auto"/>
        <w:left w:val="none" w:sz="0" w:space="0" w:color="auto"/>
        <w:bottom w:val="none" w:sz="0" w:space="0" w:color="auto"/>
        <w:right w:val="none" w:sz="0" w:space="0" w:color="auto"/>
      </w:divBdr>
    </w:div>
    <w:div w:id="195940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E630C0-09BD-4537-BD09-44062E703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33a04f6d-823c-476e-bd30-27cf0fc2b76e"/>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1191</Words>
  <Characters>6789</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FUJIFILM UK LTD</Company>
  <LinksUpToDate>false</LinksUpToDate>
  <CharactersWithSpaces>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Henshaw</dc:creator>
  <cp:keywords/>
  <cp:lastModifiedBy>Tom Platt</cp:lastModifiedBy>
  <cp:revision>7</cp:revision>
  <cp:lastPrinted>2018-06-22T08:19:00Z</cp:lastPrinted>
  <dcterms:created xsi:type="dcterms:W3CDTF">2018-06-27T13:07:00Z</dcterms:created>
  <dcterms:modified xsi:type="dcterms:W3CDTF">2018-06-29T09:25:00Z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