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181" w:rsidRDefault="004C6181" w:rsidP="004C6181">
      <w:pPr>
        <w:spacing w:after="0" w:line="240" w:lineRule="auto"/>
        <w:rPr>
          <w:rFonts w:cstheme="minorHAnsi"/>
          <w:b/>
        </w:rPr>
      </w:pPr>
      <w:r>
        <w:rPr>
          <w:rFonts w:cstheme="minorHAnsi"/>
          <w:b/>
          <w:bCs/>
          <w:noProof/>
          <w:lang w:val="en-US"/>
        </w:rPr>
        <w:drawing>
          <wp:anchor distT="0" distB="0" distL="114300" distR="114300" simplePos="0" relativeHeight="251658240" behindDoc="1" locked="0" layoutInCell="1" allowOverlap="1">
            <wp:simplePos x="0" y="0"/>
            <wp:positionH relativeFrom="column">
              <wp:posOffset>3886200</wp:posOffset>
            </wp:positionH>
            <wp:positionV relativeFrom="paragraph">
              <wp:posOffset>168910</wp:posOffset>
            </wp:positionV>
            <wp:extent cx="2476500" cy="683260"/>
            <wp:effectExtent l="0" t="0" r="0" b="2540"/>
            <wp:wrapTight wrapText="bothSides">
              <wp:wrapPolygon edited="0">
                <wp:start x="0" y="0"/>
                <wp:lineTo x="0" y="21078"/>
                <wp:lineTo x="21434" y="21078"/>
                <wp:lineTo x="21434" y="0"/>
                <wp:lineTo x="0" y="0"/>
              </wp:wrapPolygon>
            </wp:wrapTight>
            <wp:docPr id="1" name="Picture 1" descr="X:\CLIENTS\Press packs\FESPA\May 2017\FESPA 2017 Press Pack\Images\FESPA Corporate Logos\FE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LIENTS\Press packs\FESPA\May 2017\FESPA 2017 Press Pack\Images\FESPA Corporate Logos\FESP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683260"/>
                    </a:xfrm>
                    <a:prstGeom prst="rect">
                      <a:avLst/>
                    </a:prstGeom>
                    <a:noFill/>
                    <a:ln>
                      <a:noFill/>
                    </a:ln>
                  </pic:spPr>
                </pic:pic>
              </a:graphicData>
            </a:graphic>
          </wp:anchor>
        </w:drawing>
      </w:r>
    </w:p>
    <w:p w:rsidR="004C6181" w:rsidRDefault="004C6181" w:rsidP="004C6181">
      <w:pPr>
        <w:spacing w:after="0" w:line="240" w:lineRule="auto"/>
        <w:rPr>
          <w:rFonts w:cstheme="minorHAnsi"/>
          <w:b/>
        </w:rPr>
      </w:pPr>
    </w:p>
    <w:p w:rsidR="004C6181" w:rsidRDefault="004C6181" w:rsidP="004C6181">
      <w:pPr>
        <w:spacing w:after="0" w:line="240" w:lineRule="auto"/>
        <w:rPr>
          <w:rFonts w:cstheme="minorHAnsi"/>
          <w:b/>
        </w:rPr>
      </w:pPr>
    </w:p>
    <w:p w:rsidR="004C6181" w:rsidRDefault="004C6181" w:rsidP="004C6181">
      <w:pPr>
        <w:spacing w:after="0" w:line="240" w:lineRule="auto"/>
        <w:rPr>
          <w:rFonts w:cstheme="minorHAnsi"/>
          <w:b/>
        </w:rPr>
      </w:pPr>
    </w:p>
    <w:p w:rsidR="00BD730A" w:rsidRPr="00513CF3" w:rsidRDefault="00D2557E" w:rsidP="004C6181">
      <w:pPr>
        <w:spacing w:after="0" w:line="240" w:lineRule="auto"/>
        <w:rPr>
          <w:rFonts w:cstheme="minorHAnsi"/>
          <w:b/>
          <w:lang w:val="fr-BE"/>
        </w:rPr>
      </w:pPr>
      <w:r>
        <w:rPr>
          <w:rFonts w:cstheme="minorHAnsi"/>
          <w:b/>
          <w:bCs/>
          <w:lang w:val="es-ES"/>
        </w:rPr>
        <w:t>NOTA DE PRENSA</w:t>
      </w:r>
    </w:p>
    <w:p w:rsidR="00BD730A" w:rsidRPr="00513CF3" w:rsidRDefault="00BD730A" w:rsidP="004C6181">
      <w:pPr>
        <w:spacing w:after="0" w:line="240" w:lineRule="auto"/>
        <w:rPr>
          <w:rFonts w:cstheme="minorHAnsi"/>
          <w:lang w:val="fr-BE"/>
        </w:rPr>
      </w:pPr>
      <w:r>
        <w:rPr>
          <w:rFonts w:cstheme="minorHAnsi"/>
          <w:lang w:val="es-ES"/>
        </w:rPr>
        <w:t>Jueves, 11 de mayo de 2017</w:t>
      </w:r>
    </w:p>
    <w:p w:rsidR="004C6181" w:rsidRPr="00513CF3" w:rsidRDefault="004C6181" w:rsidP="004C6181">
      <w:pPr>
        <w:spacing w:line="360" w:lineRule="auto"/>
        <w:jc w:val="center"/>
        <w:rPr>
          <w:rFonts w:cstheme="minorHAnsi"/>
          <w:b/>
          <w:lang w:val="fr-BE"/>
        </w:rPr>
      </w:pPr>
    </w:p>
    <w:p w:rsidR="00BD730A" w:rsidRPr="00513CF3" w:rsidRDefault="00D2557E" w:rsidP="004C6181">
      <w:pPr>
        <w:spacing w:line="360" w:lineRule="auto"/>
        <w:jc w:val="center"/>
        <w:rPr>
          <w:rFonts w:cstheme="minorHAnsi"/>
          <w:b/>
          <w:lang w:val="fr-BE"/>
        </w:rPr>
      </w:pPr>
      <w:r>
        <w:rPr>
          <w:rFonts w:cstheme="minorHAnsi"/>
          <w:b/>
          <w:bCs/>
          <w:lang w:val="es-ES"/>
        </w:rPr>
        <w:t>CHRISTIAN DUYCKAERTS, 17.º PRESIDENTE DE FESPA</w:t>
      </w:r>
    </w:p>
    <w:p w:rsidR="00BD730A" w:rsidRPr="00513CF3" w:rsidRDefault="00BD730A" w:rsidP="00C54B6F">
      <w:pPr>
        <w:spacing w:line="360" w:lineRule="auto"/>
        <w:rPr>
          <w:rFonts w:cstheme="minorHAnsi"/>
          <w:lang w:val="fr-BE"/>
        </w:rPr>
      </w:pPr>
      <w:r>
        <w:rPr>
          <w:rFonts w:cstheme="minorHAnsi"/>
          <w:lang w:val="es-ES"/>
        </w:rPr>
        <w:t>Christian Duyckaerts ha sido investido presidente de FESPA, la federación internacional de asociaciones de la industria de la impresión en gran formato.</w:t>
      </w:r>
    </w:p>
    <w:p w:rsidR="00BD730A" w:rsidRPr="00513CF3" w:rsidRDefault="00BD730A" w:rsidP="00C54B6F">
      <w:pPr>
        <w:spacing w:line="360" w:lineRule="auto"/>
        <w:rPr>
          <w:rFonts w:cstheme="minorHAnsi"/>
          <w:lang w:val="fr-BE"/>
        </w:rPr>
      </w:pPr>
      <w:r>
        <w:rPr>
          <w:rFonts w:cstheme="minorHAnsi"/>
          <w:lang w:val="es-ES"/>
        </w:rPr>
        <w:t>El acto de investidura tuvo lugar en la gala anual de FESPA 2017 el 10 de mayo, durante la feria celebrada en la ciudad alemana de Hamburgo (8-12 de mayo).</w:t>
      </w:r>
    </w:p>
    <w:p w:rsidR="00BD730A" w:rsidRPr="00513CF3" w:rsidRDefault="00681B5F" w:rsidP="00C54B6F">
      <w:pPr>
        <w:spacing w:line="360" w:lineRule="auto"/>
        <w:rPr>
          <w:rFonts w:cstheme="minorHAnsi"/>
          <w:lang w:val="fr-BE"/>
        </w:rPr>
      </w:pPr>
      <w:r>
        <w:rPr>
          <w:rFonts w:cstheme="minorHAnsi"/>
          <w:lang w:val="es-ES"/>
        </w:rPr>
        <w:t>Christian es el 17.º presidente de la federación y contará con la ayuda de Christophe Aussenac en calidad de vicepresidente.</w:t>
      </w:r>
    </w:p>
    <w:p w:rsidR="00681B5F" w:rsidRPr="00513CF3" w:rsidRDefault="00681B5F" w:rsidP="00C54B6F">
      <w:pPr>
        <w:spacing w:line="360" w:lineRule="auto"/>
        <w:rPr>
          <w:rFonts w:cstheme="minorHAnsi"/>
          <w:lang w:val="fr-BE"/>
        </w:rPr>
      </w:pPr>
      <w:r>
        <w:rPr>
          <w:rFonts w:cstheme="minorHAnsi"/>
          <w:lang w:val="es-ES"/>
        </w:rPr>
        <w:t>Christian entró en la junta de FESPA en 2002 en representación de la asociación belga de artes gráficas Febelgra, en la que preside las comisiones de serigrafía e impresión digital.</w:t>
      </w:r>
    </w:p>
    <w:p w:rsidR="00681B5F" w:rsidRPr="00513CF3" w:rsidRDefault="00681B5F" w:rsidP="00C54B6F">
      <w:pPr>
        <w:shd w:val="clear" w:color="auto" w:fill="FFFFFF"/>
        <w:spacing w:after="135" w:line="360" w:lineRule="auto"/>
        <w:rPr>
          <w:rFonts w:eastAsia="Times New Roman" w:cstheme="minorHAnsi"/>
          <w:color w:val="000000"/>
          <w:lang w:val="fr-BE"/>
        </w:rPr>
      </w:pPr>
      <w:r>
        <w:rPr>
          <w:rFonts w:eastAsia="Times New Roman" w:cstheme="minorHAnsi"/>
          <w:color w:val="000000"/>
          <w:lang w:val="es-ES"/>
        </w:rPr>
        <w:t xml:space="preserve">También es fundador y director general de Retail Communicators, empresa de comunicación visual que ofrece servicios integrales de diseño, impresión e instalación a conocidas marcas internacionales del sector del </w:t>
      </w:r>
      <w:r>
        <w:rPr>
          <w:rFonts w:eastAsia="Times New Roman" w:cstheme="minorHAnsi"/>
          <w:i/>
          <w:iCs/>
          <w:color w:val="000000"/>
          <w:lang w:val="es-ES"/>
        </w:rPr>
        <w:t>retail</w:t>
      </w:r>
      <w:r>
        <w:rPr>
          <w:rFonts w:eastAsia="Times New Roman" w:cstheme="minorHAnsi"/>
          <w:color w:val="000000"/>
          <w:lang w:val="es-ES"/>
        </w:rPr>
        <w:t xml:space="preserve">. </w:t>
      </w:r>
    </w:p>
    <w:p w:rsidR="00681B5F" w:rsidRPr="00513CF3" w:rsidRDefault="00681B5F" w:rsidP="00C54B6F">
      <w:pPr>
        <w:shd w:val="clear" w:color="auto" w:fill="FFFFFF"/>
        <w:spacing w:after="135" w:line="360" w:lineRule="auto"/>
        <w:rPr>
          <w:rFonts w:eastAsia="Times New Roman" w:cstheme="minorHAnsi"/>
          <w:color w:val="000000"/>
          <w:lang w:val="fr-BE"/>
        </w:rPr>
      </w:pPr>
      <w:r>
        <w:rPr>
          <w:rFonts w:eastAsia="Times New Roman" w:cstheme="minorHAnsi"/>
          <w:color w:val="000000"/>
          <w:lang w:val="es-ES"/>
        </w:rPr>
        <w:t>Con anterioridad, fue consejero delegado y copropietario de dos de los mayores impresores de PLV y publicidad exterior de Bélgica: Print&amp;Display y GSI Printing. Christian inició su carrera en la empresa Hamiscreen tras haber completado sus estudios en tecnología gráfica en TSM y en la escuela HIGRO.</w:t>
      </w:r>
    </w:p>
    <w:p w:rsidR="00D2557E" w:rsidRPr="00513CF3" w:rsidRDefault="00BD730A" w:rsidP="00974C1E">
      <w:pPr>
        <w:spacing w:after="120" w:line="360" w:lineRule="auto"/>
        <w:rPr>
          <w:rFonts w:cstheme="minorHAnsi"/>
          <w:lang w:val="fr-BE"/>
        </w:rPr>
      </w:pPr>
      <w:r>
        <w:rPr>
          <w:rFonts w:cstheme="minorHAnsi"/>
          <w:lang w:val="es-ES"/>
        </w:rPr>
        <w:t xml:space="preserve">El flamante presidente tuvo algunas palabras para el público del acto: «Mi objetivo es continuar la buena labor de mis predecesores y hacer que FESPA siga avanzando hacia el futuro. Tenemos el reto de preparar la feria de 2020 y siguientes, y de potenciar el área de la transformación digital, en la que nuestro sector tiene muchas oportunidades, no solo en el ámbito de la impresión directa desde internet, sino también en los segmentos de las soluciones multicanal y la personalización.» </w:t>
      </w:r>
    </w:p>
    <w:p w:rsidR="006E711D" w:rsidRPr="00513CF3" w:rsidRDefault="00D2557E" w:rsidP="00974C1E">
      <w:pPr>
        <w:spacing w:after="120" w:line="360" w:lineRule="auto"/>
        <w:rPr>
          <w:rFonts w:cstheme="minorHAnsi"/>
          <w:lang w:val="it-IT"/>
        </w:rPr>
      </w:pPr>
      <w:r>
        <w:rPr>
          <w:rFonts w:cstheme="minorHAnsi"/>
          <w:lang w:val="es-ES"/>
        </w:rPr>
        <w:t xml:space="preserve">«Ayudaremos a la comunidad gráfica internacional a adaptarse a estas nuevas tendencias con congresos y actos en los que compartiremos buenas prácticas, conocimientos, información y estrecharemos vínculos, entre otras iniciativas. FESPA seguirá tendiendo puentes entre la industria gráfica y los usuarios finales de los productos impresos y gráficos, invirtiendo en el sector e impulsando segmentos como la impresión textil, los envases, el interiorismo, el </w:t>
      </w:r>
      <w:r>
        <w:rPr>
          <w:rFonts w:cstheme="minorHAnsi"/>
          <w:i/>
          <w:iCs/>
          <w:lang w:val="es-ES"/>
        </w:rPr>
        <w:t>retail</w:t>
      </w:r>
      <w:r>
        <w:rPr>
          <w:rFonts w:cstheme="minorHAnsi"/>
          <w:lang w:val="es-ES"/>
        </w:rPr>
        <w:t>, etc. También buscaremos sinergias que favorezcan a nuestros miembros y trabajaremos por un futuro brillante para la impresión.»</w:t>
      </w:r>
    </w:p>
    <w:p w:rsidR="004C6181" w:rsidRPr="00513CF3" w:rsidRDefault="00C54B6F" w:rsidP="0014441A">
      <w:pPr>
        <w:spacing w:line="360" w:lineRule="auto"/>
        <w:rPr>
          <w:rFonts w:eastAsia="Times New Roman" w:cstheme="minorHAnsi"/>
          <w:color w:val="000000"/>
          <w:lang w:val="it-IT"/>
        </w:rPr>
      </w:pPr>
      <w:r>
        <w:rPr>
          <w:rFonts w:cstheme="minorHAnsi"/>
          <w:lang w:val="es-ES"/>
        </w:rPr>
        <w:lastRenderedPageBreak/>
        <w:t>En su nuevo cargo, Christian presidirá la junta de FESPA y supervisará la puesta en marcha de la estrategia de la federación por parte del equipo ejecutivo, dirigido por el consejero delegado de FESPA Neil Felton. Las 37 asociaciones que integran FESPA nombran al presidente de la federación para un mandato de dos años.</w:t>
      </w:r>
    </w:p>
    <w:p w:rsidR="00EB406B" w:rsidRPr="00513CF3" w:rsidRDefault="00EB406B" w:rsidP="00EB406B">
      <w:pPr>
        <w:shd w:val="clear" w:color="auto" w:fill="FFFFFF"/>
        <w:spacing w:after="135" w:line="270" w:lineRule="atLeast"/>
        <w:rPr>
          <w:rFonts w:eastAsia="Times New Roman" w:cstheme="minorHAnsi"/>
          <w:color w:val="000000"/>
          <w:lang w:val="it-IT"/>
        </w:rPr>
      </w:pPr>
      <w:r>
        <w:rPr>
          <w:rFonts w:eastAsia="Times New Roman" w:cstheme="minorHAnsi"/>
          <w:color w:val="000000"/>
          <w:lang w:val="es-ES"/>
        </w:rPr>
        <w:t>La Junta de FESPA queda constituida del siguiente modo:</w:t>
      </w:r>
    </w:p>
    <w:p w:rsidR="00EB406B" w:rsidRPr="004C6181" w:rsidRDefault="00EB406B" w:rsidP="00EB406B">
      <w:pPr>
        <w:numPr>
          <w:ilvl w:val="0"/>
          <w:numId w:val="1"/>
        </w:numPr>
        <w:shd w:val="clear" w:color="auto" w:fill="FFFFFF"/>
        <w:spacing w:before="100" w:beforeAutospacing="1" w:after="90" w:line="270" w:lineRule="atLeast"/>
        <w:ind w:left="709"/>
        <w:rPr>
          <w:rFonts w:eastAsia="Times New Roman" w:cstheme="minorHAnsi"/>
          <w:color w:val="000000"/>
        </w:rPr>
      </w:pPr>
      <w:r>
        <w:rPr>
          <w:rFonts w:eastAsia="Times New Roman" w:cstheme="minorHAnsi"/>
          <w:color w:val="000000"/>
          <w:lang w:val="es-ES"/>
        </w:rPr>
        <w:t>Christophe Duyckaerts, presidente (Bélgica)</w:t>
      </w:r>
    </w:p>
    <w:p w:rsidR="00EB406B" w:rsidRPr="004C6181" w:rsidRDefault="00EB406B" w:rsidP="00EB406B">
      <w:pPr>
        <w:numPr>
          <w:ilvl w:val="0"/>
          <w:numId w:val="1"/>
        </w:numPr>
        <w:shd w:val="clear" w:color="auto" w:fill="FFFFFF"/>
        <w:spacing w:before="100" w:beforeAutospacing="1" w:after="90" w:line="270" w:lineRule="atLeast"/>
        <w:ind w:left="709"/>
        <w:rPr>
          <w:rFonts w:eastAsia="Times New Roman" w:cstheme="minorHAnsi"/>
          <w:color w:val="000000"/>
        </w:rPr>
      </w:pPr>
      <w:r>
        <w:rPr>
          <w:rFonts w:eastAsia="Times New Roman" w:cstheme="minorHAnsi"/>
          <w:color w:val="000000"/>
          <w:lang w:val="es-ES"/>
        </w:rPr>
        <w:t>Christophe Aussenac, vicepresidente (Francia)</w:t>
      </w:r>
    </w:p>
    <w:p w:rsidR="00EB406B" w:rsidRPr="00513CF3" w:rsidRDefault="00EB406B" w:rsidP="00EB406B">
      <w:pPr>
        <w:numPr>
          <w:ilvl w:val="0"/>
          <w:numId w:val="1"/>
        </w:numPr>
        <w:shd w:val="clear" w:color="auto" w:fill="FFFFFF"/>
        <w:spacing w:before="100" w:beforeAutospacing="1" w:after="90" w:line="270" w:lineRule="atLeast"/>
        <w:ind w:left="709"/>
        <w:rPr>
          <w:rFonts w:eastAsia="Times New Roman" w:cstheme="minorHAnsi"/>
          <w:color w:val="000000"/>
          <w:lang w:val="it-IT"/>
        </w:rPr>
      </w:pPr>
      <w:r>
        <w:rPr>
          <w:rFonts w:eastAsia="Times New Roman" w:cstheme="minorHAnsi"/>
          <w:color w:val="000000"/>
          <w:lang w:val="es-ES"/>
        </w:rPr>
        <w:t>Enrico Steijn, tesorero (Países Bajos)</w:t>
      </w:r>
    </w:p>
    <w:p w:rsidR="00EB406B" w:rsidRPr="004C6181" w:rsidRDefault="00EB406B" w:rsidP="00EB406B">
      <w:pPr>
        <w:numPr>
          <w:ilvl w:val="0"/>
          <w:numId w:val="1"/>
        </w:numPr>
        <w:shd w:val="clear" w:color="auto" w:fill="FFFFFF"/>
        <w:spacing w:before="100" w:beforeAutospacing="1" w:after="90" w:line="270" w:lineRule="atLeast"/>
        <w:ind w:left="709"/>
        <w:rPr>
          <w:rFonts w:eastAsia="Times New Roman" w:cstheme="minorHAnsi"/>
          <w:color w:val="000000"/>
        </w:rPr>
      </w:pPr>
      <w:r>
        <w:rPr>
          <w:rFonts w:eastAsia="Times New Roman" w:cstheme="minorHAnsi"/>
          <w:color w:val="000000"/>
          <w:lang w:val="es-ES"/>
        </w:rPr>
        <w:t>Lascelle Barrow (Reino Unido)</w:t>
      </w:r>
    </w:p>
    <w:p w:rsidR="00EB406B" w:rsidRPr="004C6181" w:rsidRDefault="00EB406B" w:rsidP="00EB406B">
      <w:pPr>
        <w:numPr>
          <w:ilvl w:val="0"/>
          <w:numId w:val="1"/>
        </w:numPr>
        <w:shd w:val="clear" w:color="auto" w:fill="FFFFFF"/>
        <w:spacing w:before="100" w:beforeAutospacing="1" w:after="90" w:line="270" w:lineRule="atLeast"/>
        <w:ind w:left="709"/>
        <w:rPr>
          <w:rFonts w:eastAsia="Times New Roman" w:cstheme="minorHAnsi"/>
          <w:color w:val="000000"/>
        </w:rPr>
      </w:pPr>
      <w:r>
        <w:rPr>
          <w:rFonts w:eastAsia="Times New Roman" w:cstheme="minorHAnsi"/>
          <w:color w:val="000000"/>
          <w:lang w:val="es-ES"/>
        </w:rPr>
        <w:t>Gyorgy Kovacs (Hungría)</w:t>
      </w:r>
    </w:p>
    <w:p w:rsidR="00EB406B" w:rsidRPr="004C6181" w:rsidRDefault="00EB406B" w:rsidP="00EB406B">
      <w:pPr>
        <w:numPr>
          <w:ilvl w:val="0"/>
          <w:numId w:val="1"/>
        </w:numPr>
        <w:shd w:val="clear" w:color="auto" w:fill="FFFFFF"/>
        <w:spacing w:before="100" w:beforeAutospacing="1" w:after="90" w:line="270" w:lineRule="atLeast"/>
        <w:ind w:left="709"/>
        <w:rPr>
          <w:rFonts w:eastAsia="Times New Roman" w:cstheme="minorHAnsi"/>
          <w:color w:val="000000"/>
        </w:rPr>
      </w:pPr>
      <w:r>
        <w:rPr>
          <w:rFonts w:eastAsia="Times New Roman" w:cstheme="minorHAnsi"/>
          <w:color w:val="000000"/>
          <w:lang w:val="es-ES"/>
        </w:rPr>
        <w:t>Anders Nilsson (Suecia)</w:t>
      </w:r>
    </w:p>
    <w:p w:rsidR="00AF4752" w:rsidRPr="004C6181" w:rsidRDefault="00A50BF4" w:rsidP="00AF4752">
      <w:pPr>
        <w:numPr>
          <w:ilvl w:val="0"/>
          <w:numId w:val="1"/>
        </w:numPr>
        <w:shd w:val="clear" w:color="auto" w:fill="FFFFFF"/>
        <w:spacing w:before="100" w:beforeAutospacing="1" w:after="90" w:line="270" w:lineRule="atLeast"/>
        <w:ind w:left="709"/>
        <w:rPr>
          <w:rFonts w:eastAsia="Times New Roman" w:cstheme="minorHAnsi"/>
          <w:color w:val="000000"/>
        </w:rPr>
      </w:pPr>
      <w:r>
        <w:rPr>
          <w:rFonts w:eastAsia="Times New Roman" w:cstheme="minorHAnsi"/>
          <w:color w:val="000000"/>
          <w:lang w:val="es-ES"/>
        </w:rPr>
        <w:t>Olav</w:t>
      </w:r>
      <w:bookmarkStart w:id="0" w:name="_GoBack"/>
      <w:bookmarkEnd w:id="0"/>
      <w:r w:rsidR="00AF4752">
        <w:rPr>
          <w:rFonts w:eastAsia="Times New Roman" w:cstheme="minorHAnsi"/>
          <w:color w:val="000000"/>
          <w:lang w:val="es-ES"/>
        </w:rPr>
        <w:t xml:space="preserve"> Skilbred (Noruega)</w:t>
      </w:r>
    </w:p>
    <w:p w:rsidR="00EB406B" w:rsidRPr="0014441A" w:rsidRDefault="00EB406B" w:rsidP="00A84783">
      <w:pPr>
        <w:numPr>
          <w:ilvl w:val="0"/>
          <w:numId w:val="1"/>
        </w:numPr>
        <w:shd w:val="clear" w:color="auto" w:fill="FFFFFF"/>
        <w:spacing w:before="100" w:beforeAutospacing="1" w:after="90" w:line="360" w:lineRule="auto"/>
        <w:ind w:left="709"/>
        <w:rPr>
          <w:rFonts w:cstheme="minorHAnsi"/>
        </w:rPr>
      </w:pPr>
      <w:r w:rsidRPr="0014441A">
        <w:rPr>
          <w:rFonts w:eastAsia="Times New Roman" w:cstheme="minorHAnsi"/>
          <w:color w:val="000000"/>
          <w:lang w:val="es-ES"/>
        </w:rPr>
        <w:t>Thomas Struckmeier (Alemania)</w:t>
      </w:r>
    </w:p>
    <w:p w:rsidR="00D2557E" w:rsidRPr="004C6181" w:rsidRDefault="00D2557E" w:rsidP="00974C1E">
      <w:pPr>
        <w:spacing w:line="360" w:lineRule="auto"/>
        <w:jc w:val="center"/>
        <w:rPr>
          <w:rFonts w:cstheme="minorHAnsi"/>
        </w:rPr>
      </w:pPr>
      <w:r>
        <w:rPr>
          <w:rFonts w:cstheme="minorHAnsi"/>
          <w:lang w:val="es-ES"/>
        </w:rPr>
        <w:t>FIN</w:t>
      </w:r>
    </w:p>
    <w:p w:rsidR="0014441A" w:rsidRPr="00992DAC" w:rsidRDefault="0014441A" w:rsidP="0014441A">
      <w:pPr>
        <w:pStyle w:val="Heading1"/>
        <w:spacing w:after="0"/>
        <w:rPr>
          <w:rFonts w:ascii="Calibri" w:hAnsi="Calibri"/>
          <w:sz w:val="20"/>
          <w:szCs w:val="20"/>
          <w:lang w:val="es-ES_tradnl"/>
        </w:rPr>
      </w:pPr>
      <w:r>
        <w:rPr>
          <w:rFonts w:ascii="Calibri" w:hAnsi="Calibri"/>
          <w:sz w:val="20"/>
          <w:szCs w:val="20"/>
          <w:lang w:val="es-ES_tradnl"/>
        </w:rPr>
        <w:t>Acerca de FESPA</w:t>
      </w:r>
    </w:p>
    <w:p w:rsidR="0014441A" w:rsidRPr="00992DAC" w:rsidRDefault="0014441A" w:rsidP="0014441A">
      <w:pPr>
        <w:spacing w:after="0" w:line="240" w:lineRule="auto"/>
        <w:jc w:val="both"/>
        <w:rPr>
          <w:rFonts w:ascii="Calibri" w:hAnsi="Calibri" w:cs="Verdana"/>
          <w:sz w:val="20"/>
          <w:szCs w:val="20"/>
          <w:lang w:val="es-ES_tradnl"/>
        </w:rPr>
      </w:pPr>
      <w:r w:rsidRPr="00992DAC">
        <w:rPr>
          <w:rFonts w:ascii="Calibri" w:hAnsi="Calibri" w:cs="Verdana"/>
          <w:sz w:val="20"/>
          <w:szCs w:val="20"/>
          <w:lang w:val="es-ES_tradnl"/>
        </w:rPr>
        <w:t xml:space="preserve">Fundada en 1962, FESPA es una federación de asociaciones del sector, así como una entidad organizadora de exposiciones y conferencias para los sectores de impresión digital y </w:t>
      </w:r>
      <w:proofErr w:type="spellStart"/>
      <w:r w:rsidRPr="00992DAC">
        <w:rPr>
          <w:rFonts w:ascii="Calibri" w:hAnsi="Calibri" w:cs="Verdana"/>
          <w:sz w:val="20"/>
          <w:szCs w:val="20"/>
          <w:lang w:val="es-ES_tradnl"/>
        </w:rPr>
        <w:t>serigráfica</w:t>
      </w:r>
      <w:proofErr w:type="spellEnd"/>
      <w:r w:rsidRPr="00992DAC">
        <w:rPr>
          <w:rFonts w:ascii="Calibri" w:hAnsi="Calibri" w:cs="Verdana"/>
          <w:sz w:val="20"/>
          <w:szCs w:val="20"/>
          <w:lang w:val="es-ES_tradnl"/>
        </w:rPr>
        <w:t xml:space="preserve">. El doble objetivo de FESPA es promocionar la impresión digital y </w:t>
      </w:r>
      <w:proofErr w:type="spellStart"/>
      <w:r w:rsidRPr="00992DAC">
        <w:rPr>
          <w:rFonts w:ascii="Calibri" w:hAnsi="Calibri" w:cs="Verdana"/>
          <w:sz w:val="20"/>
          <w:szCs w:val="20"/>
          <w:lang w:val="es-ES_tradnl"/>
        </w:rPr>
        <w:t>serigráfica</w:t>
      </w:r>
      <w:proofErr w:type="spellEnd"/>
      <w:r w:rsidRPr="00992DAC">
        <w:rPr>
          <w:rFonts w:ascii="Calibri" w:hAnsi="Calibri" w:cs="Verdana"/>
          <w:sz w:val="20"/>
          <w:szCs w:val="20"/>
          <w:lang w:val="es-ES_tradnl"/>
        </w:rPr>
        <w:t xml:space="preserve"> y compartir con sus socios conocimientos sobre la impresión digital y </w:t>
      </w:r>
      <w:proofErr w:type="spellStart"/>
      <w:r w:rsidRPr="00992DAC">
        <w:rPr>
          <w:rFonts w:ascii="Calibri" w:hAnsi="Calibri" w:cs="Verdana"/>
          <w:sz w:val="20"/>
          <w:szCs w:val="20"/>
          <w:lang w:val="es-ES_tradnl"/>
        </w:rPr>
        <w:t>serigráfica</w:t>
      </w:r>
      <w:proofErr w:type="spellEnd"/>
      <w:r w:rsidRPr="00992DAC">
        <w:rPr>
          <w:rFonts w:ascii="Calibri" w:hAnsi="Calibri" w:cs="Verdana"/>
          <w:sz w:val="20"/>
          <w:szCs w:val="20"/>
          <w:lang w:val="es-ES_tradnl"/>
        </w:rPr>
        <w:t xml:space="preserve">, ayudándoles así a ampliar sus negocios y a conocer los últimos avances experimentados en sus sectores de gran crecimiento. </w:t>
      </w:r>
    </w:p>
    <w:p w:rsidR="0014441A" w:rsidRPr="008B31E1" w:rsidRDefault="0014441A" w:rsidP="0014441A">
      <w:pPr>
        <w:spacing w:after="0" w:line="240" w:lineRule="auto"/>
        <w:jc w:val="both"/>
        <w:rPr>
          <w:rFonts w:ascii="Calibri" w:hAnsi="Calibri" w:cs="Verdana"/>
          <w:sz w:val="20"/>
          <w:szCs w:val="20"/>
          <w:lang w:val="es-ES_tradnl"/>
        </w:rPr>
      </w:pPr>
    </w:p>
    <w:p w:rsidR="0014441A" w:rsidRDefault="0014441A" w:rsidP="0014441A">
      <w:pPr>
        <w:spacing w:after="0" w:line="240" w:lineRule="auto"/>
        <w:rPr>
          <w:rFonts w:ascii="Calibri" w:hAnsi="Calibri"/>
          <w:sz w:val="20"/>
          <w:szCs w:val="20"/>
        </w:rPr>
      </w:pPr>
      <w:r w:rsidRPr="008B31E1">
        <w:rPr>
          <w:rFonts w:ascii="Calibri" w:hAnsi="Calibri"/>
          <w:b/>
          <w:sz w:val="20"/>
          <w:szCs w:val="20"/>
          <w:lang w:val="es-ES"/>
        </w:rPr>
        <w:t xml:space="preserve">FESPA: </w:t>
      </w:r>
      <w:r w:rsidRPr="008B31E1">
        <w:rPr>
          <w:rFonts w:ascii="Calibri" w:hAnsi="Calibri"/>
          <w:b/>
          <w:bCs/>
          <w:sz w:val="20"/>
          <w:szCs w:val="20"/>
          <w:lang w:val="en-US"/>
        </w:rPr>
        <w:t>Profit for Purpose (</w:t>
      </w:r>
      <w:r w:rsidRPr="008B31E1">
        <w:rPr>
          <w:rFonts w:ascii="Calibri" w:hAnsi="Calibri"/>
          <w:b/>
          <w:sz w:val="20"/>
          <w:szCs w:val="20"/>
          <w:lang w:val="es-ES"/>
        </w:rPr>
        <w:t>Beneficio con una finalidad)</w:t>
      </w:r>
      <w:r w:rsidRPr="008B31E1">
        <w:rPr>
          <w:rFonts w:ascii="Calibri" w:hAnsi="Calibri"/>
          <w:sz w:val="20"/>
          <w:szCs w:val="20"/>
          <w:lang w:val="es-ES"/>
        </w:rPr>
        <w:br/>
        <w:t>Nuestros accionistas son la industria.</w:t>
      </w:r>
      <w:r w:rsidRPr="008B31E1">
        <w:rPr>
          <w:rFonts w:ascii="Calibri" w:hAnsi="Calibri"/>
          <w:sz w:val="20"/>
          <w:szCs w:val="20"/>
        </w:rPr>
        <w:t xml:space="preserve"> </w:t>
      </w:r>
      <w:r w:rsidRPr="008B31E1">
        <w:rPr>
          <w:rFonts w:ascii="Calibri" w:hAnsi="Calibri"/>
          <w:sz w:val="20"/>
          <w:szCs w:val="20"/>
          <w:lang w:val="es-ES"/>
        </w:rPr>
        <w:t>FESPA ha invertido millones de Euros en la comunidad global de impresión durante los últimos siete años, contribuyendo de esta manera al crecimiento del sector.</w:t>
      </w:r>
      <w:r w:rsidRPr="008B31E1">
        <w:rPr>
          <w:rFonts w:ascii="Calibri" w:hAnsi="Calibri"/>
          <w:sz w:val="20"/>
          <w:szCs w:val="20"/>
        </w:rPr>
        <w:t xml:space="preserve"> </w:t>
      </w:r>
      <w:r w:rsidRPr="008B31E1">
        <w:rPr>
          <w:rFonts w:ascii="Calibri" w:hAnsi="Calibri"/>
          <w:sz w:val="20"/>
          <w:szCs w:val="20"/>
          <w:lang w:val="es-ES"/>
        </w:rPr>
        <w:t xml:space="preserve">Visite </w:t>
      </w:r>
      <w:hyperlink r:id="rId8" w:history="1">
        <w:r w:rsidRPr="008B31E1">
          <w:rPr>
            <w:rStyle w:val="Hyperlink"/>
            <w:rFonts w:ascii="Calibri" w:hAnsi="Calibri"/>
            <w:sz w:val="20"/>
            <w:szCs w:val="20"/>
            <w:lang w:val="es-ES"/>
          </w:rPr>
          <w:t>www.fespa.com</w:t>
        </w:r>
      </w:hyperlink>
      <w:r w:rsidRPr="008B31E1">
        <w:rPr>
          <w:rFonts w:ascii="Calibri" w:hAnsi="Calibri"/>
          <w:sz w:val="20"/>
          <w:szCs w:val="20"/>
          <w:lang w:val="es-ES"/>
        </w:rPr>
        <w:t xml:space="preserve"> para obtener más información.</w:t>
      </w:r>
      <w:r w:rsidRPr="008B31E1">
        <w:rPr>
          <w:rFonts w:ascii="Calibri" w:hAnsi="Calibri"/>
          <w:sz w:val="20"/>
          <w:szCs w:val="20"/>
        </w:rPr>
        <w:t xml:space="preserve"> </w:t>
      </w:r>
    </w:p>
    <w:p w:rsidR="0014441A" w:rsidRDefault="0014441A" w:rsidP="0014441A">
      <w:pPr>
        <w:spacing w:after="0" w:line="240" w:lineRule="auto"/>
        <w:rPr>
          <w:rFonts w:ascii="Calibri" w:hAnsi="Calibri"/>
          <w:sz w:val="20"/>
          <w:szCs w:val="20"/>
        </w:rPr>
      </w:pPr>
    </w:p>
    <w:p w:rsidR="0014441A" w:rsidRPr="009320F6" w:rsidRDefault="0014441A" w:rsidP="0014441A">
      <w:pPr>
        <w:spacing w:after="0" w:line="240" w:lineRule="auto"/>
        <w:rPr>
          <w:rFonts w:ascii="Calibri" w:hAnsi="Calibri"/>
          <w:b/>
          <w:sz w:val="20"/>
          <w:szCs w:val="20"/>
        </w:rPr>
      </w:pPr>
      <w:r w:rsidRPr="009320F6">
        <w:rPr>
          <w:rFonts w:ascii="Calibri" w:hAnsi="Calibri"/>
          <w:b/>
          <w:sz w:val="20"/>
          <w:szCs w:val="20"/>
        </w:rPr>
        <w:t>FESPA Census</w:t>
      </w:r>
    </w:p>
    <w:p w:rsidR="0014441A" w:rsidRPr="008B31E1" w:rsidRDefault="0014441A" w:rsidP="0014441A">
      <w:pPr>
        <w:spacing w:after="0" w:line="240" w:lineRule="auto"/>
        <w:rPr>
          <w:rFonts w:ascii="Calibri" w:hAnsi="Calibri"/>
          <w:sz w:val="20"/>
          <w:szCs w:val="20"/>
        </w:rPr>
      </w:pPr>
      <w:r w:rsidRPr="009320F6">
        <w:rPr>
          <w:rFonts w:ascii="Calibri" w:hAnsi="Calibri"/>
          <w:sz w:val="20"/>
          <w:szCs w:val="20"/>
        </w:rPr>
        <w:t xml:space="preserve">FESPA Print Census </w:t>
      </w:r>
      <w:proofErr w:type="spellStart"/>
      <w:r w:rsidRPr="009320F6">
        <w:rPr>
          <w:rFonts w:ascii="Calibri" w:hAnsi="Calibri"/>
          <w:sz w:val="20"/>
          <w:szCs w:val="20"/>
        </w:rPr>
        <w:t>es</w:t>
      </w:r>
      <w:proofErr w:type="spellEnd"/>
      <w:r w:rsidRPr="009320F6">
        <w:rPr>
          <w:rFonts w:ascii="Calibri" w:hAnsi="Calibri"/>
          <w:sz w:val="20"/>
          <w:szCs w:val="20"/>
        </w:rPr>
        <w:t xml:space="preserve"> </w:t>
      </w:r>
      <w:proofErr w:type="gramStart"/>
      <w:r w:rsidRPr="009320F6">
        <w:rPr>
          <w:rFonts w:ascii="Calibri" w:hAnsi="Calibri"/>
          <w:sz w:val="20"/>
          <w:szCs w:val="20"/>
        </w:rPr>
        <w:t>un</w:t>
      </w:r>
      <w:proofErr w:type="gramEnd"/>
      <w:r w:rsidRPr="009320F6">
        <w:rPr>
          <w:rFonts w:ascii="Calibri" w:hAnsi="Calibri"/>
          <w:sz w:val="20"/>
          <w:szCs w:val="20"/>
        </w:rPr>
        <w:t xml:space="preserve"> </w:t>
      </w:r>
      <w:proofErr w:type="spellStart"/>
      <w:r w:rsidRPr="009320F6">
        <w:rPr>
          <w:rFonts w:ascii="Calibri" w:hAnsi="Calibri"/>
          <w:sz w:val="20"/>
          <w:szCs w:val="20"/>
        </w:rPr>
        <w:t>proyecto</w:t>
      </w:r>
      <w:proofErr w:type="spellEnd"/>
      <w:r w:rsidRPr="009320F6">
        <w:rPr>
          <w:rFonts w:ascii="Calibri" w:hAnsi="Calibri"/>
          <w:sz w:val="20"/>
          <w:szCs w:val="20"/>
        </w:rPr>
        <w:t xml:space="preserve"> de </w:t>
      </w:r>
      <w:proofErr w:type="spellStart"/>
      <w:r w:rsidRPr="009320F6">
        <w:rPr>
          <w:rFonts w:ascii="Calibri" w:hAnsi="Calibri"/>
          <w:sz w:val="20"/>
          <w:szCs w:val="20"/>
        </w:rPr>
        <w:t>investigación</w:t>
      </w:r>
      <w:proofErr w:type="spellEnd"/>
      <w:r w:rsidRPr="009320F6">
        <w:rPr>
          <w:rFonts w:ascii="Calibri" w:hAnsi="Calibri"/>
          <w:sz w:val="20"/>
          <w:szCs w:val="20"/>
        </w:rPr>
        <w:t xml:space="preserve"> global </w:t>
      </w:r>
      <w:proofErr w:type="spellStart"/>
      <w:r w:rsidRPr="009320F6">
        <w:rPr>
          <w:rFonts w:ascii="Calibri" w:hAnsi="Calibri"/>
          <w:sz w:val="20"/>
          <w:szCs w:val="20"/>
        </w:rPr>
        <w:t>destinado</w:t>
      </w:r>
      <w:proofErr w:type="spellEnd"/>
      <w:r w:rsidRPr="009320F6">
        <w:rPr>
          <w:rFonts w:ascii="Calibri" w:hAnsi="Calibri"/>
          <w:sz w:val="20"/>
          <w:szCs w:val="20"/>
        </w:rPr>
        <w:t xml:space="preserve"> al </w:t>
      </w:r>
      <w:proofErr w:type="spellStart"/>
      <w:r w:rsidRPr="009320F6">
        <w:rPr>
          <w:rFonts w:ascii="Calibri" w:hAnsi="Calibri"/>
          <w:sz w:val="20"/>
          <w:szCs w:val="20"/>
        </w:rPr>
        <w:t>conocimiento</w:t>
      </w:r>
      <w:proofErr w:type="spellEnd"/>
      <w:r w:rsidRPr="009320F6">
        <w:rPr>
          <w:rFonts w:ascii="Calibri" w:hAnsi="Calibri"/>
          <w:sz w:val="20"/>
          <w:szCs w:val="20"/>
        </w:rPr>
        <w:t xml:space="preserve"> del gran </w:t>
      </w:r>
      <w:proofErr w:type="spellStart"/>
      <w:r w:rsidRPr="009320F6">
        <w:rPr>
          <w:rFonts w:ascii="Calibri" w:hAnsi="Calibri"/>
          <w:sz w:val="20"/>
          <w:szCs w:val="20"/>
        </w:rPr>
        <w:t>formato</w:t>
      </w:r>
      <w:proofErr w:type="spellEnd"/>
      <w:r w:rsidRPr="009320F6">
        <w:rPr>
          <w:rFonts w:ascii="Calibri" w:hAnsi="Calibri"/>
          <w:sz w:val="20"/>
          <w:szCs w:val="20"/>
        </w:rPr>
        <w:t xml:space="preserve">, la </w:t>
      </w:r>
      <w:proofErr w:type="spellStart"/>
      <w:r w:rsidRPr="009320F6">
        <w:rPr>
          <w:rFonts w:ascii="Calibri" w:hAnsi="Calibri"/>
          <w:sz w:val="20"/>
          <w:szCs w:val="20"/>
        </w:rPr>
        <w:t>serigrafía</w:t>
      </w:r>
      <w:proofErr w:type="spellEnd"/>
      <w:r w:rsidRPr="009320F6">
        <w:rPr>
          <w:rFonts w:ascii="Calibri" w:hAnsi="Calibri"/>
          <w:sz w:val="20"/>
          <w:szCs w:val="20"/>
        </w:rPr>
        <w:t xml:space="preserve"> y la </w:t>
      </w:r>
      <w:proofErr w:type="spellStart"/>
      <w:r w:rsidRPr="009320F6">
        <w:rPr>
          <w:rFonts w:ascii="Calibri" w:hAnsi="Calibri"/>
          <w:sz w:val="20"/>
          <w:szCs w:val="20"/>
        </w:rPr>
        <w:t>comunidad</w:t>
      </w:r>
      <w:proofErr w:type="spellEnd"/>
      <w:r w:rsidRPr="009320F6">
        <w:rPr>
          <w:rFonts w:ascii="Calibri" w:hAnsi="Calibri"/>
          <w:sz w:val="20"/>
          <w:szCs w:val="20"/>
        </w:rPr>
        <w:t xml:space="preserve"> de </w:t>
      </w:r>
      <w:proofErr w:type="spellStart"/>
      <w:r w:rsidRPr="009320F6">
        <w:rPr>
          <w:rFonts w:ascii="Calibri" w:hAnsi="Calibri"/>
          <w:sz w:val="20"/>
          <w:szCs w:val="20"/>
        </w:rPr>
        <w:t>impresión</w:t>
      </w:r>
      <w:proofErr w:type="spellEnd"/>
      <w:r w:rsidRPr="009320F6">
        <w:rPr>
          <w:rFonts w:ascii="Calibri" w:hAnsi="Calibri"/>
          <w:sz w:val="20"/>
          <w:szCs w:val="20"/>
        </w:rPr>
        <w:t xml:space="preserve"> digital. Se </w:t>
      </w:r>
      <w:proofErr w:type="spellStart"/>
      <w:r w:rsidRPr="009320F6">
        <w:rPr>
          <w:rFonts w:ascii="Calibri" w:hAnsi="Calibri"/>
          <w:sz w:val="20"/>
          <w:szCs w:val="20"/>
        </w:rPr>
        <w:t>trata</w:t>
      </w:r>
      <w:proofErr w:type="spellEnd"/>
      <w:r w:rsidRPr="009320F6">
        <w:rPr>
          <w:rFonts w:ascii="Calibri" w:hAnsi="Calibri"/>
          <w:sz w:val="20"/>
          <w:szCs w:val="20"/>
        </w:rPr>
        <w:t xml:space="preserve"> </w:t>
      </w:r>
      <w:proofErr w:type="gramStart"/>
      <w:r w:rsidRPr="009320F6">
        <w:rPr>
          <w:rFonts w:ascii="Calibri" w:hAnsi="Calibri"/>
          <w:sz w:val="20"/>
          <w:szCs w:val="20"/>
        </w:rPr>
        <w:t>del</w:t>
      </w:r>
      <w:proofErr w:type="gramEnd"/>
      <w:r w:rsidRPr="009320F6">
        <w:rPr>
          <w:rFonts w:ascii="Calibri" w:hAnsi="Calibri"/>
          <w:sz w:val="20"/>
          <w:szCs w:val="20"/>
        </w:rPr>
        <w:t xml:space="preserve"> mayor </w:t>
      </w:r>
      <w:proofErr w:type="spellStart"/>
      <w:r w:rsidRPr="009320F6">
        <w:rPr>
          <w:rFonts w:ascii="Calibri" w:hAnsi="Calibri"/>
          <w:sz w:val="20"/>
          <w:szCs w:val="20"/>
        </w:rPr>
        <w:t>proyecto</w:t>
      </w:r>
      <w:proofErr w:type="spellEnd"/>
      <w:r w:rsidRPr="009320F6">
        <w:rPr>
          <w:rFonts w:ascii="Calibri" w:hAnsi="Calibri"/>
          <w:sz w:val="20"/>
          <w:szCs w:val="20"/>
        </w:rPr>
        <w:t xml:space="preserve"> de </w:t>
      </w:r>
      <w:proofErr w:type="spellStart"/>
      <w:r w:rsidRPr="009320F6">
        <w:rPr>
          <w:rFonts w:ascii="Calibri" w:hAnsi="Calibri"/>
          <w:sz w:val="20"/>
          <w:szCs w:val="20"/>
        </w:rPr>
        <w:t>recopilación</w:t>
      </w:r>
      <w:proofErr w:type="spellEnd"/>
      <w:r w:rsidRPr="009320F6">
        <w:rPr>
          <w:rFonts w:ascii="Calibri" w:hAnsi="Calibri"/>
          <w:sz w:val="20"/>
          <w:szCs w:val="20"/>
        </w:rPr>
        <w:t xml:space="preserve"> de </w:t>
      </w:r>
      <w:proofErr w:type="spellStart"/>
      <w:r w:rsidRPr="009320F6">
        <w:rPr>
          <w:rFonts w:ascii="Calibri" w:hAnsi="Calibri"/>
          <w:sz w:val="20"/>
          <w:szCs w:val="20"/>
        </w:rPr>
        <w:t>datos</w:t>
      </w:r>
      <w:proofErr w:type="spellEnd"/>
      <w:r w:rsidRPr="009320F6">
        <w:rPr>
          <w:rFonts w:ascii="Calibri" w:hAnsi="Calibri"/>
          <w:sz w:val="20"/>
          <w:szCs w:val="20"/>
        </w:rPr>
        <w:t xml:space="preserve"> de </w:t>
      </w:r>
      <w:proofErr w:type="spellStart"/>
      <w:r w:rsidRPr="009320F6">
        <w:rPr>
          <w:rFonts w:ascii="Calibri" w:hAnsi="Calibri"/>
          <w:sz w:val="20"/>
          <w:szCs w:val="20"/>
        </w:rPr>
        <w:t>este</w:t>
      </w:r>
      <w:proofErr w:type="spellEnd"/>
      <w:r w:rsidRPr="009320F6">
        <w:rPr>
          <w:rFonts w:ascii="Calibri" w:hAnsi="Calibri"/>
          <w:sz w:val="20"/>
          <w:szCs w:val="20"/>
        </w:rPr>
        <w:t xml:space="preserve"> </w:t>
      </w:r>
      <w:proofErr w:type="spellStart"/>
      <w:r w:rsidRPr="009320F6">
        <w:rPr>
          <w:rFonts w:ascii="Calibri" w:hAnsi="Calibri"/>
          <w:sz w:val="20"/>
          <w:szCs w:val="20"/>
        </w:rPr>
        <w:t>tipo</w:t>
      </w:r>
      <w:proofErr w:type="spellEnd"/>
      <w:r w:rsidRPr="009320F6">
        <w:rPr>
          <w:rFonts w:ascii="Calibri" w:hAnsi="Calibri"/>
          <w:sz w:val="20"/>
          <w:szCs w:val="20"/>
        </w:rPr>
        <w:t xml:space="preserve">. El </w:t>
      </w:r>
      <w:proofErr w:type="spellStart"/>
      <w:r w:rsidRPr="009320F6">
        <w:rPr>
          <w:rFonts w:ascii="Calibri" w:hAnsi="Calibri"/>
          <w:sz w:val="20"/>
          <w:szCs w:val="20"/>
        </w:rPr>
        <w:t>cuestionario</w:t>
      </w:r>
      <w:proofErr w:type="spellEnd"/>
      <w:r w:rsidRPr="009320F6">
        <w:rPr>
          <w:rFonts w:ascii="Calibri" w:hAnsi="Calibri"/>
          <w:sz w:val="20"/>
          <w:szCs w:val="20"/>
        </w:rPr>
        <w:t xml:space="preserve"> se </w:t>
      </w:r>
      <w:proofErr w:type="spellStart"/>
      <w:r w:rsidRPr="009320F6">
        <w:rPr>
          <w:rFonts w:ascii="Calibri" w:hAnsi="Calibri"/>
          <w:sz w:val="20"/>
          <w:szCs w:val="20"/>
        </w:rPr>
        <w:t>publica</w:t>
      </w:r>
      <w:proofErr w:type="spellEnd"/>
      <w:r w:rsidRPr="009320F6">
        <w:rPr>
          <w:rFonts w:ascii="Calibri" w:hAnsi="Calibri"/>
          <w:sz w:val="20"/>
          <w:szCs w:val="20"/>
        </w:rPr>
        <w:t xml:space="preserve"> </w:t>
      </w:r>
      <w:proofErr w:type="spellStart"/>
      <w:r w:rsidRPr="009320F6">
        <w:rPr>
          <w:rFonts w:ascii="Calibri" w:hAnsi="Calibri"/>
          <w:sz w:val="20"/>
          <w:szCs w:val="20"/>
        </w:rPr>
        <w:t>en</w:t>
      </w:r>
      <w:proofErr w:type="spellEnd"/>
      <w:r w:rsidRPr="009320F6">
        <w:rPr>
          <w:rFonts w:ascii="Calibri" w:hAnsi="Calibri"/>
          <w:sz w:val="20"/>
          <w:szCs w:val="20"/>
        </w:rPr>
        <w:t xml:space="preserve"> </w:t>
      </w:r>
      <w:proofErr w:type="spellStart"/>
      <w:r w:rsidRPr="009320F6">
        <w:rPr>
          <w:rFonts w:ascii="Calibri" w:hAnsi="Calibri"/>
          <w:sz w:val="20"/>
          <w:szCs w:val="20"/>
        </w:rPr>
        <w:t>varios</w:t>
      </w:r>
      <w:proofErr w:type="spellEnd"/>
      <w:r w:rsidRPr="009320F6">
        <w:rPr>
          <w:rFonts w:ascii="Calibri" w:hAnsi="Calibri"/>
          <w:sz w:val="20"/>
          <w:szCs w:val="20"/>
        </w:rPr>
        <w:t xml:space="preserve"> </w:t>
      </w:r>
      <w:proofErr w:type="spellStart"/>
      <w:r w:rsidRPr="009320F6">
        <w:rPr>
          <w:rFonts w:ascii="Calibri" w:hAnsi="Calibri"/>
          <w:sz w:val="20"/>
          <w:szCs w:val="20"/>
        </w:rPr>
        <w:t>idiomas</w:t>
      </w:r>
      <w:proofErr w:type="spellEnd"/>
      <w:r w:rsidRPr="009320F6">
        <w:rPr>
          <w:rFonts w:ascii="Calibri" w:hAnsi="Calibri"/>
          <w:sz w:val="20"/>
          <w:szCs w:val="20"/>
        </w:rPr>
        <w:t xml:space="preserve"> y las </w:t>
      </w:r>
      <w:proofErr w:type="spellStart"/>
      <w:r w:rsidRPr="009320F6">
        <w:rPr>
          <w:rFonts w:ascii="Calibri" w:hAnsi="Calibri"/>
          <w:sz w:val="20"/>
          <w:szCs w:val="20"/>
        </w:rPr>
        <w:t>empresas</w:t>
      </w:r>
      <w:proofErr w:type="spellEnd"/>
      <w:r w:rsidRPr="009320F6">
        <w:rPr>
          <w:rFonts w:ascii="Calibri" w:hAnsi="Calibri"/>
          <w:sz w:val="20"/>
          <w:szCs w:val="20"/>
        </w:rPr>
        <w:t xml:space="preserve"> </w:t>
      </w:r>
      <w:proofErr w:type="spellStart"/>
      <w:r w:rsidRPr="009320F6">
        <w:rPr>
          <w:rFonts w:ascii="Calibri" w:hAnsi="Calibri"/>
          <w:sz w:val="20"/>
          <w:szCs w:val="20"/>
        </w:rPr>
        <w:t>pueden</w:t>
      </w:r>
      <w:proofErr w:type="spellEnd"/>
      <w:r w:rsidRPr="009320F6">
        <w:rPr>
          <w:rFonts w:ascii="Calibri" w:hAnsi="Calibri"/>
          <w:sz w:val="20"/>
          <w:szCs w:val="20"/>
        </w:rPr>
        <w:t xml:space="preserve"> </w:t>
      </w:r>
      <w:proofErr w:type="spellStart"/>
      <w:r w:rsidRPr="009320F6">
        <w:rPr>
          <w:rFonts w:ascii="Calibri" w:hAnsi="Calibri"/>
          <w:sz w:val="20"/>
          <w:szCs w:val="20"/>
        </w:rPr>
        <w:t>contestar</w:t>
      </w:r>
      <w:proofErr w:type="spellEnd"/>
      <w:r w:rsidRPr="009320F6">
        <w:rPr>
          <w:rFonts w:ascii="Calibri" w:hAnsi="Calibri"/>
          <w:sz w:val="20"/>
          <w:szCs w:val="20"/>
        </w:rPr>
        <w:t xml:space="preserve"> a </w:t>
      </w:r>
      <w:proofErr w:type="spellStart"/>
      <w:r w:rsidRPr="009320F6">
        <w:rPr>
          <w:rFonts w:ascii="Calibri" w:hAnsi="Calibri"/>
          <w:sz w:val="20"/>
          <w:szCs w:val="20"/>
        </w:rPr>
        <w:t>través</w:t>
      </w:r>
      <w:proofErr w:type="spellEnd"/>
      <w:r w:rsidRPr="009320F6">
        <w:rPr>
          <w:rFonts w:ascii="Calibri" w:hAnsi="Calibri"/>
          <w:sz w:val="20"/>
          <w:szCs w:val="20"/>
        </w:rPr>
        <w:t xml:space="preserve"> de Internet </w:t>
      </w:r>
      <w:proofErr w:type="spellStart"/>
      <w:r w:rsidRPr="009320F6">
        <w:rPr>
          <w:rFonts w:ascii="Calibri" w:hAnsi="Calibri"/>
          <w:sz w:val="20"/>
          <w:szCs w:val="20"/>
        </w:rPr>
        <w:t>en</w:t>
      </w:r>
      <w:proofErr w:type="spellEnd"/>
      <w:r w:rsidRPr="009320F6">
        <w:rPr>
          <w:rFonts w:ascii="Calibri" w:hAnsi="Calibri"/>
          <w:sz w:val="20"/>
          <w:szCs w:val="20"/>
        </w:rPr>
        <w:t xml:space="preserve"> la </w:t>
      </w:r>
      <w:proofErr w:type="spellStart"/>
      <w:r w:rsidRPr="009320F6">
        <w:rPr>
          <w:rFonts w:ascii="Calibri" w:hAnsi="Calibri"/>
          <w:sz w:val="20"/>
          <w:szCs w:val="20"/>
        </w:rPr>
        <w:t>dirección</w:t>
      </w:r>
      <w:proofErr w:type="spellEnd"/>
      <w:r w:rsidRPr="009320F6">
        <w:rPr>
          <w:rFonts w:ascii="Calibri" w:hAnsi="Calibri"/>
          <w:sz w:val="20"/>
          <w:szCs w:val="20"/>
        </w:rPr>
        <w:t xml:space="preserve"> </w:t>
      </w:r>
      <w:hyperlink r:id="rId9" w:history="1">
        <w:r w:rsidRPr="006D7892">
          <w:rPr>
            <w:rStyle w:val="Hyperlink"/>
            <w:rFonts w:ascii="Calibri" w:hAnsi="Calibri"/>
            <w:sz w:val="20"/>
            <w:szCs w:val="20"/>
            <w:lang w:val="en-US"/>
          </w:rPr>
          <w:t>www.fespa.com/completemycensus</w:t>
        </w:r>
      </w:hyperlink>
      <w:r w:rsidRPr="006D7892">
        <w:rPr>
          <w:rFonts w:ascii="Calibri" w:hAnsi="Calibri"/>
          <w:sz w:val="20"/>
          <w:szCs w:val="20"/>
          <w:lang w:val="en-US"/>
        </w:rPr>
        <w:t>.</w:t>
      </w:r>
    </w:p>
    <w:p w:rsidR="0014441A" w:rsidRPr="008B31E1" w:rsidRDefault="0014441A" w:rsidP="0014441A">
      <w:pPr>
        <w:spacing w:after="0" w:line="240" w:lineRule="auto"/>
        <w:rPr>
          <w:rFonts w:ascii="Calibri" w:hAnsi="Calibri" w:cs="Verdana"/>
          <w:b/>
          <w:bCs/>
          <w:sz w:val="20"/>
          <w:szCs w:val="20"/>
          <w:lang w:val="es-ES_tradnl"/>
        </w:rPr>
      </w:pPr>
    </w:p>
    <w:p w:rsidR="0014441A" w:rsidRDefault="0014441A" w:rsidP="0014441A">
      <w:pPr>
        <w:spacing w:after="0" w:line="240" w:lineRule="auto"/>
        <w:rPr>
          <w:rFonts w:ascii="Calibri" w:hAnsi="Calibri" w:cs="Verdana"/>
          <w:b/>
          <w:bCs/>
          <w:sz w:val="20"/>
          <w:szCs w:val="20"/>
          <w:lang w:val="es-ES_tradnl"/>
        </w:rPr>
      </w:pPr>
      <w:r w:rsidRPr="008B31E1">
        <w:rPr>
          <w:rFonts w:ascii="Calibri" w:hAnsi="Calibri" w:cs="Verdana"/>
          <w:b/>
          <w:bCs/>
          <w:sz w:val="20"/>
          <w:szCs w:val="20"/>
          <w:lang w:val="es-ES_tradnl"/>
        </w:rPr>
        <w:t>Las exposiciones que FESPA celebrará próximamente son:</w:t>
      </w:r>
    </w:p>
    <w:p w:rsidR="0014441A" w:rsidRDefault="0014441A" w:rsidP="0014441A">
      <w:pPr>
        <w:numPr>
          <w:ilvl w:val="0"/>
          <w:numId w:val="2"/>
        </w:numPr>
        <w:spacing w:after="0" w:line="240" w:lineRule="auto"/>
        <w:rPr>
          <w:rFonts w:ascii="Calibri" w:hAnsi="Calibri"/>
          <w:sz w:val="20"/>
          <w:szCs w:val="20"/>
        </w:rPr>
      </w:pPr>
      <w:r w:rsidRPr="00E27DFF">
        <w:rPr>
          <w:rFonts w:ascii="Calibri" w:hAnsi="Calibri"/>
          <w:sz w:val="20"/>
          <w:szCs w:val="20"/>
        </w:rPr>
        <w:t xml:space="preserve">FESPA 2017, 8-12 </w:t>
      </w:r>
      <w:r w:rsidRPr="006C1BF9">
        <w:rPr>
          <w:rFonts w:ascii="Calibri" w:hAnsi="Calibri"/>
          <w:bCs/>
          <w:sz w:val="20"/>
          <w:szCs w:val="20"/>
        </w:rPr>
        <w:t>mayo</w:t>
      </w:r>
      <w:r>
        <w:rPr>
          <w:rFonts w:ascii="Calibri" w:hAnsi="Calibri"/>
          <w:b/>
          <w:bCs/>
          <w:sz w:val="20"/>
          <w:szCs w:val="20"/>
        </w:rPr>
        <w:t xml:space="preserve"> </w:t>
      </w:r>
      <w:r w:rsidRPr="00E27DFF">
        <w:rPr>
          <w:rFonts w:ascii="Calibri" w:hAnsi="Calibri"/>
          <w:sz w:val="20"/>
          <w:szCs w:val="20"/>
        </w:rPr>
        <w:t xml:space="preserve">2017, Hamburg </w:t>
      </w:r>
      <w:proofErr w:type="spellStart"/>
      <w:r w:rsidRPr="00E27DFF">
        <w:rPr>
          <w:rFonts w:ascii="Calibri" w:hAnsi="Calibri"/>
          <w:sz w:val="20"/>
          <w:szCs w:val="20"/>
        </w:rPr>
        <w:t>Messe</w:t>
      </w:r>
      <w:proofErr w:type="spellEnd"/>
      <w:r w:rsidRPr="00E27DFF">
        <w:rPr>
          <w:rFonts w:ascii="Calibri" w:hAnsi="Calibri"/>
          <w:sz w:val="20"/>
          <w:szCs w:val="20"/>
        </w:rPr>
        <w:t xml:space="preserve">, </w:t>
      </w:r>
      <w:r w:rsidRPr="00AF26BF">
        <w:rPr>
          <w:rFonts w:ascii="Calibri" w:hAnsi="Calibri"/>
          <w:sz w:val="20"/>
          <w:lang w:val="es-ES"/>
        </w:rPr>
        <w:t>Hamburgo, Alemania</w:t>
      </w:r>
    </w:p>
    <w:p w:rsidR="0014441A" w:rsidRPr="00A2132F" w:rsidRDefault="0014441A" w:rsidP="0014441A">
      <w:pPr>
        <w:numPr>
          <w:ilvl w:val="0"/>
          <w:numId w:val="2"/>
        </w:numPr>
        <w:spacing w:after="0" w:line="240" w:lineRule="auto"/>
        <w:rPr>
          <w:rFonts w:ascii="Calibri" w:hAnsi="Calibri"/>
          <w:sz w:val="20"/>
          <w:szCs w:val="20"/>
        </w:rPr>
      </w:pPr>
      <w:r>
        <w:rPr>
          <w:rFonts w:ascii="Calibri" w:hAnsi="Calibri"/>
          <w:sz w:val="20"/>
          <w:szCs w:val="20"/>
        </w:rPr>
        <w:t xml:space="preserve">European Sign Expo, 8-12 </w:t>
      </w:r>
      <w:r w:rsidRPr="006C1BF9">
        <w:rPr>
          <w:rFonts w:ascii="Calibri" w:hAnsi="Calibri"/>
          <w:bCs/>
          <w:sz w:val="20"/>
          <w:szCs w:val="20"/>
        </w:rPr>
        <w:t>mayo</w:t>
      </w:r>
      <w:r>
        <w:rPr>
          <w:rFonts w:ascii="Calibri" w:hAnsi="Calibri"/>
          <w:b/>
          <w:bCs/>
          <w:sz w:val="20"/>
          <w:szCs w:val="20"/>
        </w:rPr>
        <w:t xml:space="preserve"> </w:t>
      </w:r>
      <w:r>
        <w:rPr>
          <w:rFonts w:ascii="Calibri" w:hAnsi="Calibri"/>
          <w:sz w:val="20"/>
          <w:szCs w:val="20"/>
        </w:rPr>
        <w:t xml:space="preserve">2017, </w:t>
      </w:r>
      <w:r w:rsidRPr="00E27DFF">
        <w:rPr>
          <w:rFonts w:ascii="Calibri" w:hAnsi="Calibri"/>
          <w:sz w:val="20"/>
          <w:szCs w:val="20"/>
        </w:rPr>
        <w:t xml:space="preserve">Hamburg </w:t>
      </w:r>
      <w:proofErr w:type="spellStart"/>
      <w:r w:rsidRPr="00E27DFF">
        <w:rPr>
          <w:rFonts w:ascii="Calibri" w:hAnsi="Calibri"/>
          <w:sz w:val="20"/>
          <w:szCs w:val="20"/>
        </w:rPr>
        <w:t>Messe</w:t>
      </w:r>
      <w:proofErr w:type="spellEnd"/>
      <w:r w:rsidRPr="00E27DFF">
        <w:rPr>
          <w:rFonts w:ascii="Calibri" w:hAnsi="Calibri"/>
          <w:sz w:val="20"/>
          <w:szCs w:val="20"/>
        </w:rPr>
        <w:t xml:space="preserve">, </w:t>
      </w:r>
      <w:r w:rsidRPr="00AF26BF">
        <w:rPr>
          <w:rFonts w:ascii="Calibri" w:hAnsi="Calibri"/>
          <w:sz w:val="20"/>
          <w:lang w:val="es-ES"/>
        </w:rPr>
        <w:t>Hamburgo, Alemania</w:t>
      </w:r>
    </w:p>
    <w:p w:rsidR="0014441A" w:rsidRDefault="0014441A" w:rsidP="0014441A">
      <w:pPr>
        <w:numPr>
          <w:ilvl w:val="0"/>
          <w:numId w:val="2"/>
        </w:numPr>
        <w:spacing w:after="0" w:line="240" w:lineRule="auto"/>
        <w:rPr>
          <w:rFonts w:ascii="Calibri" w:hAnsi="Calibri"/>
          <w:sz w:val="20"/>
          <w:szCs w:val="20"/>
        </w:rPr>
      </w:pPr>
      <w:r>
        <w:rPr>
          <w:rFonts w:ascii="Calibri" w:hAnsi="Calibri"/>
          <w:sz w:val="20"/>
          <w:szCs w:val="20"/>
        </w:rPr>
        <w:t xml:space="preserve">FESPA Awards Gala Dinner, 10 mayo 2017, </w:t>
      </w:r>
      <w:r w:rsidRPr="00205709">
        <w:rPr>
          <w:rFonts w:ascii="Calibri" w:hAnsi="Calibri"/>
          <w:sz w:val="20"/>
          <w:szCs w:val="20"/>
        </w:rPr>
        <w:t xml:space="preserve">Grand </w:t>
      </w:r>
      <w:proofErr w:type="spellStart"/>
      <w:r w:rsidRPr="00205709">
        <w:rPr>
          <w:rFonts w:ascii="Calibri" w:hAnsi="Calibri"/>
          <w:sz w:val="20"/>
          <w:szCs w:val="20"/>
        </w:rPr>
        <w:t>Elysée</w:t>
      </w:r>
      <w:proofErr w:type="spellEnd"/>
      <w:r>
        <w:rPr>
          <w:rFonts w:ascii="Calibri" w:hAnsi="Calibri"/>
          <w:sz w:val="20"/>
          <w:szCs w:val="20"/>
        </w:rPr>
        <w:t xml:space="preserve">, </w:t>
      </w:r>
      <w:r w:rsidRPr="00AF26BF">
        <w:rPr>
          <w:rFonts w:ascii="Calibri" w:hAnsi="Calibri"/>
          <w:sz w:val="20"/>
          <w:lang w:val="es-ES"/>
        </w:rPr>
        <w:t>Hamburgo, Alemania</w:t>
      </w:r>
    </w:p>
    <w:p w:rsidR="0014441A" w:rsidRDefault="0014441A" w:rsidP="0014441A">
      <w:pPr>
        <w:numPr>
          <w:ilvl w:val="0"/>
          <w:numId w:val="2"/>
        </w:numPr>
        <w:spacing w:after="0" w:line="240" w:lineRule="auto"/>
        <w:rPr>
          <w:rFonts w:ascii="Calibri" w:hAnsi="Calibri"/>
          <w:sz w:val="20"/>
          <w:szCs w:val="20"/>
        </w:rPr>
      </w:pPr>
      <w:proofErr w:type="spellStart"/>
      <w:r>
        <w:rPr>
          <w:rFonts w:ascii="Calibri" w:hAnsi="Calibri"/>
          <w:sz w:val="20"/>
          <w:szCs w:val="20"/>
        </w:rPr>
        <w:t>Printeriors</w:t>
      </w:r>
      <w:proofErr w:type="spellEnd"/>
      <w:r>
        <w:rPr>
          <w:rFonts w:ascii="Calibri" w:hAnsi="Calibri"/>
          <w:sz w:val="20"/>
          <w:szCs w:val="20"/>
        </w:rPr>
        <w:t xml:space="preserve"> Conference, 11 </w:t>
      </w:r>
      <w:r w:rsidRPr="006C1BF9">
        <w:rPr>
          <w:rFonts w:ascii="Calibri" w:hAnsi="Calibri"/>
          <w:bCs/>
          <w:sz w:val="20"/>
          <w:szCs w:val="20"/>
        </w:rPr>
        <w:t>mayo</w:t>
      </w:r>
      <w:r>
        <w:rPr>
          <w:rFonts w:ascii="Calibri" w:hAnsi="Calibri"/>
          <w:b/>
          <w:bCs/>
          <w:sz w:val="20"/>
          <w:szCs w:val="20"/>
        </w:rPr>
        <w:t xml:space="preserve"> </w:t>
      </w:r>
      <w:r>
        <w:rPr>
          <w:rFonts w:ascii="Calibri" w:hAnsi="Calibri"/>
          <w:sz w:val="20"/>
          <w:szCs w:val="20"/>
        </w:rPr>
        <w:t xml:space="preserve">2017, </w:t>
      </w:r>
      <w:r w:rsidRPr="00E27DFF">
        <w:rPr>
          <w:rFonts w:ascii="Calibri" w:hAnsi="Calibri"/>
          <w:sz w:val="20"/>
          <w:szCs w:val="20"/>
        </w:rPr>
        <w:t xml:space="preserve">Hamburg </w:t>
      </w:r>
      <w:proofErr w:type="spellStart"/>
      <w:r w:rsidRPr="00E27DFF">
        <w:rPr>
          <w:rFonts w:ascii="Calibri" w:hAnsi="Calibri"/>
          <w:sz w:val="20"/>
          <w:szCs w:val="20"/>
        </w:rPr>
        <w:t>Messe</w:t>
      </w:r>
      <w:proofErr w:type="spellEnd"/>
      <w:r w:rsidRPr="00E27DFF">
        <w:rPr>
          <w:rFonts w:ascii="Calibri" w:hAnsi="Calibri"/>
          <w:sz w:val="20"/>
          <w:szCs w:val="20"/>
        </w:rPr>
        <w:t xml:space="preserve">, </w:t>
      </w:r>
      <w:r w:rsidRPr="00AF26BF">
        <w:rPr>
          <w:rFonts w:ascii="Calibri" w:hAnsi="Calibri"/>
          <w:sz w:val="20"/>
          <w:lang w:val="es-ES"/>
        </w:rPr>
        <w:t>Hamburgo, Alemania</w:t>
      </w:r>
    </w:p>
    <w:p w:rsidR="0014441A" w:rsidRPr="00533611" w:rsidRDefault="0014441A" w:rsidP="0014441A">
      <w:pPr>
        <w:numPr>
          <w:ilvl w:val="0"/>
          <w:numId w:val="2"/>
        </w:numPr>
        <w:spacing w:after="0" w:line="240" w:lineRule="auto"/>
        <w:rPr>
          <w:rFonts w:ascii="Calibri" w:hAnsi="Calibri"/>
          <w:sz w:val="20"/>
          <w:szCs w:val="20"/>
        </w:rPr>
      </w:pPr>
      <w:r>
        <w:rPr>
          <w:rFonts w:ascii="Calibri" w:hAnsi="Calibri"/>
          <w:sz w:val="20"/>
          <w:szCs w:val="20"/>
        </w:rPr>
        <w:t xml:space="preserve">FESPA Africa, 13-15 </w:t>
      </w:r>
      <w:proofErr w:type="spellStart"/>
      <w:r w:rsidRPr="006C1BF9">
        <w:rPr>
          <w:rFonts w:ascii="Calibri" w:hAnsi="Calibri"/>
          <w:bCs/>
          <w:sz w:val="20"/>
          <w:szCs w:val="20"/>
        </w:rPr>
        <w:t>septiembre</w:t>
      </w:r>
      <w:proofErr w:type="spellEnd"/>
      <w:r w:rsidRPr="006C1BF9">
        <w:rPr>
          <w:rFonts w:ascii="Calibri" w:hAnsi="Calibri"/>
          <w:sz w:val="20"/>
          <w:szCs w:val="20"/>
        </w:rPr>
        <w:t xml:space="preserve"> </w:t>
      </w:r>
      <w:r>
        <w:rPr>
          <w:rFonts w:ascii="Calibri" w:hAnsi="Calibri"/>
          <w:sz w:val="20"/>
          <w:szCs w:val="20"/>
        </w:rPr>
        <w:t xml:space="preserve">2017, </w:t>
      </w:r>
      <w:r w:rsidRPr="00533611">
        <w:rPr>
          <w:rFonts w:ascii="Calibri" w:hAnsi="Calibri"/>
          <w:sz w:val="20"/>
          <w:szCs w:val="20"/>
        </w:rPr>
        <w:t>Gallagher Convention Centre</w:t>
      </w:r>
      <w:r>
        <w:rPr>
          <w:rFonts w:ascii="Calibri" w:hAnsi="Calibri"/>
          <w:sz w:val="20"/>
          <w:szCs w:val="20"/>
        </w:rPr>
        <w:t>,</w:t>
      </w:r>
      <w:r w:rsidRPr="00533611">
        <w:rPr>
          <w:rFonts w:ascii="Calibri" w:hAnsi="Calibri"/>
          <w:sz w:val="20"/>
          <w:szCs w:val="20"/>
        </w:rPr>
        <w:t xml:space="preserve"> </w:t>
      </w:r>
      <w:proofErr w:type="spellStart"/>
      <w:r w:rsidRPr="006C1BF9">
        <w:rPr>
          <w:rFonts w:ascii="Calibri" w:hAnsi="Calibri"/>
          <w:sz w:val="20"/>
          <w:szCs w:val="20"/>
        </w:rPr>
        <w:t>Johannesburgo</w:t>
      </w:r>
      <w:proofErr w:type="spellEnd"/>
      <w:r w:rsidRPr="006C1BF9">
        <w:rPr>
          <w:rFonts w:ascii="Calibri" w:hAnsi="Calibri"/>
          <w:sz w:val="20"/>
          <w:szCs w:val="20"/>
        </w:rPr>
        <w:t xml:space="preserve">, </w:t>
      </w:r>
      <w:proofErr w:type="spellStart"/>
      <w:r w:rsidRPr="006C1BF9">
        <w:rPr>
          <w:rFonts w:ascii="Calibri" w:hAnsi="Calibri"/>
          <w:sz w:val="20"/>
          <w:szCs w:val="20"/>
        </w:rPr>
        <w:t>Sudáfrica</w:t>
      </w:r>
      <w:proofErr w:type="spellEnd"/>
    </w:p>
    <w:p w:rsidR="0014441A" w:rsidRDefault="0014441A" w:rsidP="0014441A">
      <w:pPr>
        <w:numPr>
          <w:ilvl w:val="0"/>
          <w:numId w:val="2"/>
        </w:numPr>
        <w:spacing w:after="0" w:line="240" w:lineRule="auto"/>
        <w:rPr>
          <w:rFonts w:ascii="Calibri" w:hAnsi="Calibri"/>
          <w:sz w:val="20"/>
          <w:szCs w:val="20"/>
        </w:rPr>
      </w:pPr>
      <w:r>
        <w:rPr>
          <w:rFonts w:ascii="Calibri" w:hAnsi="Calibri"/>
          <w:sz w:val="20"/>
          <w:szCs w:val="20"/>
        </w:rPr>
        <w:t xml:space="preserve">FESPA Mexico, 21 – 23 </w:t>
      </w:r>
      <w:proofErr w:type="spellStart"/>
      <w:r w:rsidRPr="006C1BF9">
        <w:rPr>
          <w:rFonts w:ascii="Calibri" w:hAnsi="Calibri"/>
          <w:bCs/>
          <w:sz w:val="20"/>
          <w:szCs w:val="20"/>
        </w:rPr>
        <w:t>septiembre</w:t>
      </w:r>
      <w:proofErr w:type="spellEnd"/>
      <w:r w:rsidRPr="006C1BF9">
        <w:rPr>
          <w:rFonts w:ascii="Calibri" w:hAnsi="Calibri"/>
          <w:sz w:val="20"/>
          <w:szCs w:val="20"/>
        </w:rPr>
        <w:t xml:space="preserve"> </w:t>
      </w:r>
      <w:r>
        <w:rPr>
          <w:rFonts w:ascii="Calibri" w:hAnsi="Calibri"/>
          <w:sz w:val="20"/>
          <w:szCs w:val="20"/>
        </w:rPr>
        <w:t xml:space="preserve">2017, </w:t>
      </w:r>
      <w:r w:rsidRPr="00533611">
        <w:rPr>
          <w:rFonts w:ascii="Calibri" w:hAnsi="Calibri"/>
          <w:bCs/>
          <w:sz w:val="20"/>
          <w:szCs w:val="20"/>
        </w:rPr>
        <w:t xml:space="preserve">Centro </w:t>
      </w:r>
      <w:proofErr w:type="spellStart"/>
      <w:r w:rsidRPr="00533611">
        <w:rPr>
          <w:rFonts w:ascii="Calibri" w:hAnsi="Calibri"/>
          <w:bCs/>
          <w:sz w:val="20"/>
          <w:szCs w:val="20"/>
        </w:rPr>
        <w:t>Banamex</w:t>
      </w:r>
      <w:proofErr w:type="spellEnd"/>
      <w:r>
        <w:rPr>
          <w:rFonts w:ascii="Calibri" w:hAnsi="Calibri"/>
          <w:bCs/>
          <w:sz w:val="20"/>
          <w:szCs w:val="20"/>
        </w:rPr>
        <w:t>,</w:t>
      </w:r>
      <w:r w:rsidRPr="00533611">
        <w:rPr>
          <w:rFonts w:ascii="Calibri" w:hAnsi="Calibri"/>
          <w:sz w:val="20"/>
          <w:szCs w:val="20"/>
        </w:rPr>
        <w:t xml:space="preserve"> </w:t>
      </w:r>
      <w:r w:rsidRPr="006C1BF9">
        <w:rPr>
          <w:rFonts w:ascii="Calibri" w:hAnsi="Calibri"/>
          <w:sz w:val="20"/>
          <w:szCs w:val="20"/>
        </w:rPr>
        <w:t>Ciudad de México, México</w:t>
      </w:r>
    </w:p>
    <w:p w:rsidR="0014441A" w:rsidRDefault="0014441A" w:rsidP="0014441A">
      <w:pPr>
        <w:numPr>
          <w:ilvl w:val="0"/>
          <w:numId w:val="2"/>
        </w:numPr>
        <w:spacing w:after="0" w:line="240" w:lineRule="auto"/>
        <w:rPr>
          <w:rFonts w:ascii="Calibri" w:hAnsi="Calibri"/>
          <w:bCs/>
          <w:sz w:val="20"/>
          <w:szCs w:val="20"/>
        </w:rPr>
      </w:pPr>
      <w:r>
        <w:rPr>
          <w:rFonts w:ascii="Calibri" w:hAnsi="Calibri"/>
          <w:sz w:val="20"/>
          <w:szCs w:val="20"/>
        </w:rPr>
        <w:t xml:space="preserve">FESPA Eurasia, 7-10 </w:t>
      </w:r>
      <w:proofErr w:type="spellStart"/>
      <w:r w:rsidRPr="00B32A0E">
        <w:rPr>
          <w:rFonts w:ascii="Calibri" w:hAnsi="Calibri"/>
          <w:bCs/>
          <w:sz w:val="20"/>
          <w:szCs w:val="20"/>
        </w:rPr>
        <w:t>diciembre</w:t>
      </w:r>
      <w:proofErr w:type="spellEnd"/>
      <w:r>
        <w:rPr>
          <w:rFonts w:ascii="Calibri" w:hAnsi="Calibri"/>
          <w:bCs/>
          <w:sz w:val="20"/>
          <w:szCs w:val="20"/>
        </w:rPr>
        <w:t xml:space="preserve"> 2017, </w:t>
      </w:r>
      <w:r w:rsidRPr="00B32A0E">
        <w:rPr>
          <w:rFonts w:ascii="Calibri" w:hAnsi="Calibri"/>
          <w:bCs/>
          <w:sz w:val="20"/>
          <w:szCs w:val="20"/>
        </w:rPr>
        <w:t xml:space="preserve">CNR Expo, Istanbul, </w:t>
      </w:r>
      <w:proofErr w:type="spellStart"/>
      <w:r w:rsidRPr="00B32A0E">
        <w:rPr>
          <w:rFonts w:ascii="Calibri" w:hAnsi="Calibri"/>
          <w:bCs/>
          <w:sz w:val="20"/>
          <w:szCs w:val="20"/>
        </w:rPr>
        <w:t>Turquía</w:t>
      </w:r>
      <w:proofErr w:type="spellEnd"/>
    </w:p>
    <w:p w:rsidR="0014441A" w:rsidRPr="0014441A" w:rsidRDefault="0014441A" w:rsidP="0014441A">
      <w:pPr>
        <w:numPr>
          <w:ilvl w:val="0"/>
          <w:numId w:val="2"/>
        </w:numPr>
        <w:spacing w:after="0" w:line="240" w:lineRule="auto"/>
        <w:rPr>
          <w:rFonts w:ascii="Calibri" w:hAnsi="Calibri"/>
          <w:bCs/>
        </w:rPr>
      </w:pPr>
      <w:r>
        <w:rPr>
          <w:rFonts w:ascii="Calibri" w:hAnsi="Calibri"/>
          <w:bCs/>
          <w:sz w:val="20"/>
          <w:szCs w:val="20"/>
        </w:rPr>
        <w:t xml:space="preserve">FESPA Asia, 22-24 </w:t>
      </w:r>
      <w:proofErr w:type="spellStart"/>
      <w:r>
        <w:rPr>
          <w:rFonts w:ascii="Calibri" w:hAnsi="Calibri"/>
          <w:bCs/>
          <w:sz w:val="20"/>
          <w:szCs w:val="20"/>
        </w:rPr>
        <w:t>febrero</w:t>
      </w:r>
      <w:proofErr w:type="spellEnd"/>
      <w:r>
        <w:rPr>
          <w:rFonts w:ascii="Calibri" w:hAnsi="Calibri"/>
          <w:bCs/>
          <w:sz w:val="20"/>
          <w:szCs w:val="20"/>
        </w:rPr>
        <w:t xml:space="preserve"> 2018, BITEC, Bangkok, </w:t>
      </w:r>
      <w:r w:rsidRPr="00651D70">
        <w:rPr>
          <w:rFonts w:ascii="Calibri" w:hAnsi="Calibri"/>
          <w:bCs/>
          <w:sz w:val="20"/>
          <w:lang w:val="es-ES"/>
        </w:rPr>
        <w:t>Tailandia</w:t>
      </w:r>
    </w:p>
    <w:p w:rsidR="0014441A" w:rsidRPr="0014441A" w:rsidRDefault="0014441A" w:rsidP="00066388">
      <w:pPr>
        <w:numPr>
          <w:ilvl w:val="0"/>
          <w:numId w:val="2"/>
        </w:numPr>
        <w:spacing w:after="0" w:line="240" w:lineRule="auto"/>
        <w:rPr>
          <w:rFonts w:ascii="Calibri" w:hAnsi="Calibri"/>
          <w:bCs/>
        </w:rPr>
      </w:pPr>
      <w:r w:rsidRPr="0014441A">
        <w:rPr>
          <w:rFonts w:ascii="Calibri" w:hAnsi="Calibri"/>
          <w:bCs/>
          <w:sz w:val="20"/>
          <w:lang w:val="es-ES"/>
        </w:rPr>
        <w:t xml:space="preserve">FESPA 2018, 15-18 mayo 2018, </w:t>
      </w:r>
      <w:r w:rsidRPr="0014441A">
        <w:rPr>
          <w:rFonts w:ascii="Calibri" w:hAnsi="Calibri"/>
          <w:bCs/>
          <w:lang w:val="es-ES"/>
        </w:rPr>
        <w:t>Berlín, Alemania</w:t>
      </w:r>
    </w:p>
    <w:p w:rsidR="0014441A" w:rsidRPr="008B31E1" w:rsidRDefault="0014441A" w:rsidP="0014441A">
      <w:pPr>
        <w:spacing w:after="0" w:line="240" w:lineRule="auto"/>
        <w:jc w:val="both"/>
        <w:rPr>
          <w:rFonts w:ascii="Calibri" w:hAnsi="Calibri" w:cs="Verdana"/>
          <w:b/>
          <w:bCs/>
          <w:sz w:val="20"/>
          <w:szCs w:val="20"/>
          <w:lang w:val="es-ES_tradnl"/>
        </w:rPr>
      </w:pPr>
    </w:p>
    <w:p w:rsidR="0014441A" w:rsidRDefault="0014441A" w:rsidP="0014441A">
      <w:pPr>
        <w:spacing w:after="0" w:line="240" w:lineRule="auto"/>
        <w:jc w:val="both"/>
        <w:rPr>
          <w:rFonts w:ascii="Calibri" w:hAnsi="Calibri" w:cs="Verdana"/>
          <w:b/>
          <w:bCs/>
          <w:sz w:val="20"/>
          <w:szCs w:val="20"/>
          <w:lang w:val="es-ES_tradnl"/>
        </w:rPr>
      </w:pPr>
      <w:r w:rsidRPr="008B31E1">
        <w:rPr>
          <w:rFonts w:ascii="Calibri" w:hAnsi="Calibri" w:cs="Verdana"/>
          <w:b/>
          <w:bCs/>
          <w:sz w:val="20"/>
          <w:szCs w:val="20"/>
          <w:lang w:val="es-ES_tradnl"/>
        </w:rPr>
        <w:t xml:space="preserve">Publicado en nombre de FESPA por AD </w:t>
      </w:r>
      <w:proofErr w:type="spellStart"/>
      <w:r w:rsidRPr="008B31E1">
        <w:rPr>
          <w:rFonts w:ascii="Calibri" w:hAnsi="Calibri" w:cs="Verdana"/>
          <w:b/>
          <w:bCs/>
          <w:sz w:val="20"/>
          <w:szCs w:val="20"/>
          <w:lang w:val="es-ES_tradnl"/>
        </w:rPr>
        <w:t>Communications</w:t>
      </w:r>
      <w:proofErr w:type="spellEnd"/>
    </w:p>
    <w:p w:rsidR="0014441A" w:rsidRPr="008B31E1" w:rsidRDefault="0014441A" w:rsidP="0014441A">
      <w:pPr>
        <w:spacing w:after="0" w:line="240" w:lineRule="auto"/>
        <w:jc w:val="both"/>
        <w:rPr>
          <w:rFonts w:ascii="Calibri" w:hAnsi="Calibri" w:cs="Verdana"/>
          <w:b/>
          <w:bCs/>
          <w:sz w:val="20"/>
          <w:szCs w:val="20"/>
          <w:lang w:val="es-ES_tradnl"/>
        </w:rPr>
      </w:pPr>
    </w:p>
    <w:p w:rsidR="0014441A" w:rsidRPr="008B31E1" w:rsidRDefault="0014441A" w:rsidP="0014441A">
      <w:pPr>
        <w:jc w:val="both"/>
        <w:rPr>
          <w:rFonts w:ascii="Calibri" w:hAnsi="Calibri" w:cs="Verdana"/>
          <w:b/>
          <w:bCs/>
          <w:sz w:val="20"/>
          <w:szCs w:val="20"/>
          <w:lang w:val="es-ES_tradnl"/>
        </w:rPr>
      </w:pPr>
      <w:r w:rsidRPr="008B31E1">
        <w:rPr>
          <w:rFonts w:ascii="Calibri" w:hAnsi="Calibri" w:cs="Verdana"/>
          <w:b/>
          <w:bCs/>
          <w:sz w:val="20"/>
          <w:szCs w:val="20"/>
          <w:lang w:val="es-ES_tradnl"/>
        </w:rPr>
        <w:t>Si desea más información, póngase en contacto con:</w:t>
      </w:r>
    </w:p>
    <w:p w:rsidR="00513CF3" w:rsidRPr="00C103E7" w:rsidRDefault="00513CF3" w:rsidP="00513CF3">
      <w:pPr>
        <w:spacing w:after="0" w:line="240" w:lineRule="auto"/>
        <w:jc w:val="both"/>
        <w:rPr>
          <w:rFonts w:ascii="Calibri" w:hAnsi="Calibri"/>
          <w:sz w:val="20"/>
          <w:szCs w:val="20"/>
        </w:rPr>
      </w:pPr>
    </w:p>
    <w:p w:rsidR="00513CF3" w:rsidRPr="00C103E7" w:rsidRDefault="00513CF3" w:rsidP="00513CF3">
      <w:pPr>
        <w:spacing w:after="0" w:line="240" w:lineRule="auto"/>
        <w:rPr>
          <w:rFonts w:ascii="Calibri" w:hAnsi="Calibri"/>
          <w:sz w:val="20"/>
          <w:szCs w:val="20"/>
        </w:rPr>
      </w:pPr>
      <w:r>
        <w:rPr>
          <w:rFonts w:ascii="Calibri" w:hAnsi="Calibri"/>
          <w:sz w:val="20"/>
          <w:szCs w:val="20"/>
        </w:rPr>
        <w:lastRenderedPageBreak/>
        <w:t>Ellie Bunce</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Pr>
          <w:rFonts w:ascii="Calibri" w:hAnsi="Calibri"/>
          <w:sz w:val="20"/>
          <w:szCs w:val="20"/>
          <w:lang w:val="de-DE"/>
        </w:rPr>
        <w:t>Sarah Farrell</w:t>
      </w:r>
    </w:p>
    <w:p w:rsidR="00513CF3" w:rsidRPr="00C103E7" w:rsidRDefault="00513CF3" w:rsidP="00513CF3">
      <w:pPr>
        <w:spacing w:after="0" w:line="240" w:lineRule="auto"/>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rsidR="00513CF3" w:rsidRPr="004C6181" w:rsidRDefault="00513CF3" w:rsidP="00513CF3">
      <w:pPr>
        <w:spacing w:after="0" w:line="240" w:lineRule="auto"/>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 xml:space="preserve">Tel: +44 (0) 1737 </w:t>
      </w:r>
      <w:r w:rsidRPr="004C6181">
        <w:rPr>
          <w:rFonts w:ascii="Calibri" w:hAnsi="Calibri"/>
          <w:sz w:val="20"/>
          <w:szCs w:val="20"/>
        </w:rPr>
        <w:t>240788</w:t>
      </w:r>
    </w:p>
    <w:p w:rsidR="00513CF3" w:rsidRDefault="00513CF3" w:rsidP="00513CF3">
      <w:pPr>
        <w:spacing w:after="0" w:line="240" w:lineRule="auto"/>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0" w:history="1">
        <w:r w:rsidRPr="00FC7E89">
          <w:rPr>
            <w:rStyle w:val="Hyperlink"/>
            <w:rFonts w:ascii="Calibri" w:hAnsi="Calibri"/>
            <w:sz w:val="20"/>
            <w:szCs w:val="20"/>
          </w:rPr>
          <w:t>ebunce@adcomms.co.uk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1" w:history="1">
        <w:r w:rsidRPr="00EC48D9">
          <w:rPr>
            <w:rStyle w:val="Hyperlink"/>
            <w:rFonts w:ascii="Calibri" w:hAnsi="Calibri"/>
            <w:sz w:val="20"/>
            <w:szCs w:val="20"/>
            <w:lang w:val="de-DE"/>
          </w:rPr>
          <w:t>sarah.farrell@fespa.com</w:t>
        </w:r>
      </w:hyperlink>
    </w:p>
    <w:p w:rsidR="00513CF3" w:rsidRPr="00C103E7" w:rsidRDefault="00513CF3" w:rsidP="00513CF3">
      <w:pPr>
        <w:spacing w:after="0" w:line="240" w:lineRule="auto"/>
        <w:rPr>
          <w:rFonts w:ascii="Calibri" w:hAnsi="Calibri"/>
          <w:sz w:val="20"/>
          <w:szCs w:val="20"/>
        </w:rPr>
      </w:pPr>
      <w:r w:rsidRPr="00C103E7">
        <w:rPr>
          <w:rFonts w:ascii="Calibri" w:hAnsi="Calibri"/>
          <w:sz w:val="20"/>
          <w:szCs w:val="20"/>
        </w:rPr>
        <w:t xml:space="preserve">Website: </w:t>
      </w:r>
      <w:hyperlink r:id="rId12"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13" w:history="1">
        <w:r w:rsidRPr="00C103E7">
          <w:rPr>
            <w:rStyle w:val="Hyperlink"/>
            <w:rFonts w:ascii="Calibri" w:hAnsi="Calibri"/>
            <w:sz w:val="20"/>
            <w:szCs w:val="20"/>
          </w:rPr>
          <w:t>www.fespa.com</w:t>
        </w:r>
      </w:hyperlink>
    </w:p>
    <w:p w:rsidR="00BD730A" w:rsidRPr="004C6181" w:rsidRDefault="00BD730A" w:rsidP="00C54B6F">
      <w:pPr>
        <w:spacing w:line="360" w:lineRule="auto"/>
        <w:rPr>
          <w:rFonts w:cstheme="minorHAnsi"/>
        </w:rPr>
      </w:pPr>
    </w:p>
    <w:sectPr w:rsidR="00BD730A" w:rsidRPr="004C6181" w:rsidSect="004C6181">
      <w:headerReference w:type="even" r:id="rId14"/>
      <w:headerReference w:type="default" r:id="rId15"/>
      <w:footerReference w:type="even" r:id="rId16"/>
      <w:footerReference w:type="default" r:id="rId17"/>
      <w:headerReference w:type="first" r:id="rId18"/>
      <w:footerReference w:type="first" r:id="rId19"/>
      <w:pgSz w:w="11906" w:h="16838"/>
      <w:pgMar w:top="3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703" w:rsidRDefault="001C5703" w:rsidP="00921E27">
      <w:pPr>
        <w:spacing w:after="0" w:line="240" w:lineRule="auto"/>
      </w:pPr>
      <w:r>
        <w:separator/>
      </w:r>
    </w:p>
  </w:endnote>
  <w:endnote w:type="continuationSeparator" w:id="0">
    <w:p w:rsidR="001C5703" w:rsidRDefault="001C5703" w:rsidP="0092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5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27" w:rsidRDefault="00921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27" w:rsidRDefault="00921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27" w:rsidRDefault="00921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703" w:rsidRDefault="001C5703" w:rsidP="00921E27">
      <w:pPr>
        <w:spacing w:after="0" w:line="240" w:lineRule="auto"/>
      </w:pPr>
      <w:r>
        <w:separator/>
      </w:r>
    </w:p>
  </w:footnote>
  <w:footnote w:type="continuationSeparator" w:id="0">
    <w:p w:rsidR="001C5703" w:rsidRDefault="001C5703" w:rsidP="00921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27" w:rsidRDefault="00921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27" w:rsidRDefault="00921E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27" w:rsidRDefault="00921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7E474D30"/>
    <w:multiLevelType w:val="multilevel"/>
    <w:tmpl w:val="E94A6986"/>
    <w:lvl w:ilvl="0">
      <w:start w:val="1"/>
      <w:numFmt w:val="bullet"/>
      <w:lvlText w:val=""/>
      <w:lvlJc w:val="left"/>
      <w:pPr>
        <w:tabs>
          <w:tab w:val="num" w:pos="1860"/>
        </w:tabs>
        <w:ind w:left="1860" w:hanging="360"/>
      </w:pPr>
      <w:rPr>
        <w:rFonts w:ascii="Symbol" w:hAnsi="Symbol" w:hint="default"/>
        <w:sz w:val="20"/>
      </w:rPr>
    </w:lvl>
    <w:lvl w:ilvl="1" w:tentative="1">
      <w:start w:val="1"/>
      <w:numFmt w:val="bullet"/>
      <w:lvlText w:val=""/>
      <w:lvlJc w:val="left"/>
      <w:pPr>
        <w:tabs>
          <w:tab w:val="num" w:pos="2580"/>
        </w:tabs>
        <w:ind w:left="2580" w:hanging="360"/>
      </w:pPr>
      <w:rPr>
        <w:rFonts w:ascii="Symbol" w:hAnsi="Symbol" w:hint="default"/>
        <w:sz w:val="20"/>
      </w:rPr>
    </w:lvl>
    <w:lvl w:ilvl="2" w:tentative="1">
      <w:start w:val="1"/>
      <w:numFmt w:val="bullet"/>
      <w:lvlText w:val=""/>
      <w:lvlJc w:val="left"/>
      <w:pPr>
        <w:tabs>
          <w:tab w:val="num" w:pos="3300"/>
        </w:tabs>
        <w:ind w:left="3300" w:hanging="360"/>
      </w:pPr>
      <w:rPr>
        <w:rFonts w:ascii="Symbol" w:hAnsi="Symbol" w:hint="default"/>
        <w:sz w:val="20"/>
      </w:rPr>
    </w:lvl>
    <w:lvl w:ilvl="3" w:tentative="1">
      <w:start w:val="1"/>
      <w:numFmt w:val="bullet"/>
      <w:lvlText w:val=""/>
      <w:lvlJc w:val="left"/>
      <w:pPr>
        <w:tabs>
          <w:tab w:val="num" w:pos="4020"/>
        </w:tabs>
        <w:ind w:left="4020" w:hanging="360"/>
      </w:pPr>
      <w:rPr>
        <w:rFonts w:ascii="Symbol" w:hAnsi="Symbol" w:hint="default"/>
        <w:sz w:val="20"/>
      </w:rPr>
    </w:lvl>
    <w:lvl w:ilvl="4" w:tentative="1">
      <w:start w:val="1"/>
      <w:numFmt w:val="bullet"/>
      <w:lvlText w:val=""/>
      <w:lvlJc w:val="left"/>
      <w:pPr>
        <w:tabs>
          <w:tab w:val="num" w:pos="4740"/>
        </w:tabs>
        <w:ind w:left="4740" w:hanging="360"/>
      </w:pPr>
      <w:rPr>
        <w:rFonts w:ascii="Symbol" w:hAnsi="Symbol" w:hint="default"/>
        <w:sz w:val="20"/>
      </w:rPr>
    </w:lvl>
    <w:lvl w:ilvl="5" w:tentative="1">
      <w:start w:val="1"/>
      <w:numFmt w:val="bullet"/>
      <w:lvlText w:val=""/>
      <w:lvlJc w:val="left"/>
      <w:pPr>
        <w:tabs>
          <w:tab w:val="num" w:pos="5460"/>
        </w:tabs>
        <w:ind w:left="5460" w:hanging="360"/>
      </w:pPr>
      <w:rPr>
        <w:rFonts w:ascii="Symbol" w:hAnsi="Symbol" w:hint="default"/>
        <w:sz w:val="20"/>
      </w:rPr>
    </w:lvl>
    <w:lvl w:ilvl="6" w:tentative="1">
      <w:start w:val="1"/>
      <w:numFmt w:val="bullet"/>
      <w:lvlText w:val=""/>
      <w:lvlJc w:val="left"/>
      <w:pPr>
        <w:tabs>
          <w:tab w:val="num" w:pos="6180"/>
        </w:tabs>
        <w:ind w:left="6180" w:hanging="360"/>
      </w:pPr>
      <w:rPr>
        <w:rFonts w:ascii="Symbol" w:hAnsi="Symbol" w:hint="default"/>
        <w:sz w:val="20"/>
      </w:rPr>
    </w:lvl>
    <w:lvl w:ilvl="7" w:tentative="1">
      <w:start w:val="1"/>
      <w:numFmt w:val="bullet"/>
      <w:lvlText w:val=""/>
      <w:lvlJc w:val="left"/>
      <w:pPr>
        <w:tabs>
          <w:tab w:val="num" w:pos="6900"/>
        </w:tabs>
        <w:ind w:left="6900" w:hanging="360"/>
      </w:pPr>
      <w:rPr>
        <w:rFonts w:ascii="Symbol" w:hAnsi="Symbol" w:hint="default"/>
        <w:sz w:val="20"/>
      </w:rPr>
    </w:lvl>
    <w:lvl w:ilvl="8" w:tentative="1">
      <w:start w:val="1"/>
      <w:numFmt w:val="bullet"/>
      <w:lvlText w:val=""/>
      <w:lvlJc w:val="left"/>
      <w:pPr>
        <w:tabs>
          <w:tab w:val="num" w:pos="7620"/>
        </w:tabs>
        <w:ind w:left="762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0A"/>
    <w:rsid w:val="000832D8"/>
    <w:rsid w:val="00112099"/>
    <w:rsid w:val="0014441A"/>
    <w:rsid w:val="001C5703"/>
    <w:rsid w:val="004C6181"/>
    <w:rsid w:val="00513CF3"/>
    <w:rsid w:val="005B63F6"/>
    <w:rsid w:val="00603DD7"/>
    <w:rsid w:val="006060BE"/>
    <w:rsid w:val="00681B5F"/>
    <w:rsid w:val="006E711D"/>
    <w:rsid w:val="008F0203"/>
    <w:rsid w:val="00921E27"/>
    <w:rsid w:val="00974C1E"/>
    <w:rsid w:val="00A50BF4"/>
    <w:rsid w:val="00AD71C9"/>
    <w:rsid w:val="00AF4752"/>
    <w:rsid w:val="00BA602B"/>
    <w:rsid w:val="00BD730A"/>
    <w:rsid w:val="00C54B6F"/>
    <w:rsid w:val="00C55D71"/>
    <w:rsid w:val="00C678FB"/>
    <w:rsid w:val="00C92B19"/>
    <w:rsid w:val="00D0272A"/>
    <w:rsid w:val="00D2557E"/>
    <w:rsid w:val="00EB40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441A"/>
    <w:pPr>
      <w:keepNext/>
      <w:spacing w:before="240" w:after="60" w:line="240" w:lineRule="auto"/>
      <w:outlineLvl w:val="0"/>
    </w:pPr>
    <w:rPr>
      <w:rFonts w:ascii="Calibri Light" w:eastAsia="Times New Roman" w:hAnsi="Calibri Light"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06B"/>
    <w:pPr>
      <w:spacing w:after="135" w:line="270" w:lineRule="atLeast"/>
    </w:pPr>
    <w:rPr>
      <w:rFonts w:ascii="Helvetica" w:eastAsia="Times New Roman" w:hAnsi="Helvetica" w:cs="Times New Roman"/>
      <w:sz w:val="18"/>
      <w:szCs w:val="18"/>
      <w:lang w:eastAsia="en-GB"/>
    </w:rPr>
  </w:style>
  <w:style w:type="paragraph" w:styleId="BalloonText">
    <w:name w:val="Balloon Text"/>
    <w:basedOn w:val="Normal"/>
    <w:link w:val="BalloonTextChar"/>
    <w:uiPriority w:val="99"/>
    <w:semiHidden/>
    <w:unhideWhenUsed/>
    <w:rsid w:val="004C6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181"/>
    <w:rPr>
      <w:rFonts w:ascii="Segoe UI" w:hAnsi="Segoe UI" w:cs="Segoe UI"/>
      <w:sz w:val="18"/>
      <w:szCs w:val="18"/>
    </w:rPr>
  </w:style>
  <w:style w:type="character" w:styleId="Hyperlink">
    <w:name w:val="Hyperlink"/>
    <w:uiPriority w:val="99"/>
    <w:unhideWhenUsed/>
    <w:rsid w:val="004C6181"/>
    <w:rPr>
      <w:color w:val="0000FF"/>
      <w:u w:val="single"/>
    </w:rPr>
  </w:style>
  <w:style w:type="paragraph" w:styleId="Header">
    <w:name w:val="header"/>
    <w:basedOn w:val="Normal"/>
    <w:link w:val="HeaderChar"/>
    <w:uiPriority w:val="99"/>
    <w:unhideWhenUsed/>
    <w:rsid w:val="00921E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1E27"/>
  </w:style>
  <w:style w:type="paragraph" w:styleId="Footer">
    <w:name w:val="footer"/>
    <w:basedOn w:val="Normal"/>
    <w:link w:val="FooterChar"/>
    <w:uiPriority w:val="99"/>
    <w:unhideWhenUsed/>
    <w:rsid w:val="00921E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1E27"/>
  </w:style>
  <w:style w:type="character" w:customStyle="1" w:styleId="Heading1Char">
    <w:name w:val="Heading 1 Char"/>
    <w:basedOn w:val="DefaultParagraphFont"/>
    <w:link w:val="Heading1"/>
    <w:uiPriority w:val="9"/>
    <w:rsid w:val="0014441A"/>
    <w:rPr>
      <w:rFonts w:ascii="Calibri Light" w:eastAsia="Times New Roman" w:hAnsi="Calibri Light" w:cs="Times New Roman"/>
      <w:b/>
      <w:bCs/>
      <w:kern w:val="32"/>
      <w:sz w:val="32"/>
      <w:szCs w:val="32"/>
      <w:lang w:eastAsia="en-GB"/>
    </w:rPr>
  </w:style>
  <w:style w:type="paragraph" w:styleId="HTMLPreformatted">
    <w:name w:val="HTML Preformatted"/>
    <w:basedOn w:val="Normal"/>
    <w:link w:val="HTMLPreformattedChar"/>
    <w:uiPriority w:val="99"/>
    <w:semiHidden/>
    <w:unhideWhenUsed/>
    <w:rsid w:val="0014441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441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9346">
      <w:bodyDiv w:val="1"/>
      <w:marLeft w:val="0"/>
      <w:marRight w:val="0"/>
      <w:marTop w:val="0"/>
      <w:marBottom w:val="0"/>
      <w:divBdr>
        <w:top w:val="none" w:sz="0" w:space="0" w:color="auto"/>
        <w:left w:val="none" w:sz="0" w:space="0" w:color="auto"/>
        <w:bottom w:val="none" w:sz="0" w:space="0" w:color="auto"/>
        <w:right w:val="none" w:sz="0" w:space="0" w:color="auto"/>
      </w:divBdr>
      <w:divsChild>
        <w:div w:id="1438255562">
          <w:marLeft w:val="0"/>
          <w:marRight w:val="0"/>
          <w:marTop w:val="0"/>
          <w:marBottom w:val="0"/>
          <w:divBdr>
            <w:top w:val="none" w:sz="0" w:space="0" w:color="auto"/>
            <w:left w:val="none" w:sz="0" w:space="0" w:color="auto"/>
            <w:bottom w:val="none" w:sz="0" w:space="0" w:color="auto"/>
            <w:right w:val="none" w:sz="0" w:space="0" w:color="auto"/>
          </w:divBdr>
          <w:divsChild>
            <w:div w:id="106582537">
              <w:marLeft w:val="0"/>
              <w:marRight w:val="0"/>
              <w:marTop w:val="0"/>
              <w:marBottom w:val="0"/>
              <w:divBdr>
                <w:top w:val="none" w:sz="0" w:space="0" w:color="auto"/>
                <w:left w:val="none" w:sz="0" w:space="0" w:color="auto"/>
                <w:bottom w:val="none" w:sz="0" w:space="0" w:color="auto"/>
                <w:right w:val="none" w:sz="0" w:space="0" w:color="auto"/>
              </w:divBdr>
              <w:divsChild>
                <w:div w:id="999967199">
                  <w:marLeft w:val="0"/>
                  <w:marRight w:val="0"/>
                  <w:marTop w:val="0"/>
                  <w:marBottom w:val="0"/>
                  <w:divBdr>
                    <w:top w:val="none" w:sz="0" w:space="0" w:color="auto"/>
                    <w:left w:val="none" w:sz="0" w:space="0" w:color="auto"/>
                    <w:bottom w:val="none" w:sz="0" w:space="0" w:color="auto"/>
                    <w:right w:val="none" w:sz="0" w:space="0" w:color="auto"/>
                  </w:divBdr>
                  <w:divsChild>
                    <w:div w:id="839196315">
                      <w:marLeft w:val="0"/>
                      <w:marRight w:val="0"/>
                      <w:marTop w:val="0"/>
                      <w:marBottom w:val="0"/>
                      <w:divBdr>
                        <w:top w:val="none" w:sz="0" w:space="0" w:color="auto"/>
                        <w:left w:val="none" w:sz="0" w:space="0" w:color="auto"/>
                        <w:bottom w:val="none" w:sz="0" w:space="0" w:color="auto"/>
                        <w:right w:val="none" w:sz="0" w:space="0" w:color="auto"/>
                      </w:divBdr>
                      <w:divsChild>
                        <w:div w:id="650132125">
                          <w:marLeft w:val="0"/>
                          <w:marRight w:val="0"/>
                          <w:marTop w:val="0"/>
                          <w:marBottom w:val="0"/>
                          <w:divBdr>
                            <w:top w:val="none" w:sz="0" w:space="0" w:color="auto"/>
                            <w:left w:val="none" w:sz="0" w:space="0" w:color="auto"/>
                            <w:bottom w:val="none" w:sz="0" w:space="0" w:color="auto"/>
                            <w:right w:val="none" w:sz="0" w:space="0" w:color="auto"/>
                          </w:divBdr>
                          <w:divsChild>
                            <w:div w:id="1672290874">
                              <w:marLeft w:val="-300"/>
                              <w:marRight w:val="0"/>
                              <w:marTop w:val="0"/>
                              <w:marBottom w:val="0"/>
                              <w:divBdr>
                                <w:top w:val="none" w:sz="0" w:space="0" w:color="auto"/>
                                <w:left w:val="none" w:sz="0" w:space="0" w:color="auto"/>
                                <w:bottom w:val="none" w:sz="0" w:space="0" w:color="auto"/>
                                <w:right w:val="none" w:sz="0" w:space="0" w:color="auto"/>
                              </w:divBdr>
                              <w:divsChild>
                                <w:div w:id="2017074571">
                                  <w:marLeft w:val="0"/>
                                  <w:marRight w:val="0"/>
                                  <w:marTop w:val="0"/>
                                  <w:marBottom w:val="0"/>
                                  <w:divBdr>
                                    <w:top w:val="none" w:sz="0" w:space="0" w:color="auto"/>
                                    <w:left w:val="none" w:sz="0" w:space="0" w:color="auto"/>
                                    <w:bottom w:val="none" w:sz="0" w:space="0" w:color="auto"/>
                                    <w:right w:val="none" w:sz="0" w:space="0" w:color="auto"/>
                                  </w:divBdr>
                                  <w:divsChild>
                                    <w:div w:id="1469349840">
                                      <w:marLeft w:val="0"/>
                                      <w:marRight w:val="0"/>
                                      <w:marTop w:val="0"/>
                                      <w:marBottom w:val="0"/>
                                      <w:divBdr>
                                        <w:top w:val="none" w:sz="0" w:space="0" w:color="auto"/>
                                        <w:left w:val="none" w:sz="0" w:space="0" w:color="auto"/>
                                        <w:bottom w:val="none" w:sz="0" w:space="0" w:color="auto"/>
                                        <w:right w:val="none" w:sz="0" w:space="0" w:color="auto"/>
                                      </w:divBdr>
                                      <w:divsChild>
                                        <w:div w:id="101073403">
                                          <w:marLeft w:val="0"/>
                                          <w:marRight w:val="0"/>
                                          <w:marTop w:val="0"/>
                                          <w:marBottom w:val="0"/>
                                          <w:divBdr>
                                            <w:top w:val="none" w:sz="0" w:space="0" w:color="auto"/>
                                            <w:left w:val="none" w:sz="0" w:space="0" w:color="auto"/>
                                            <w:bottom w:val="none" w:sz="0" w:space="0" w:color="auto"/>
                                            <w:right w:val="none" w:sz="0" w:space="0" w:color="auto"/>
                                          </w:divBdr>
                                          <w:divsChild>
                                            <w:div w:id="45224247">
                                              <w:marLeft w:val="0"/>
                                              <w:marRight w:val="0"/>
                                              <w:marTop w:val="0"/>
                                              <w:marBottom w:val="0"/>
                                              <w:divBdr>
                                                <w:top w:val="none" w:sz="0" w:space="0" w:color="auto"/>
                                                <w:left w:val="none" w:sz="0" w:space="0" w:color="auto"/>
                                                <w:bottom w:val="none" w:sz="0" w:space="0" w:color="auto"/>
                                                <w:right w:val="none" w:sz="0" w:space="0" w:color="auto"/>
                                              </w:divBdr>
                                              <w:divsChild>
                                                <w:div w:id="1658537819">
                                                  <w:marLeft w:val="0"/>
                                                  <w:marRight w:val="0"/>
                                                  <w:marTop w:val="0"/>
                                                  <w:marBottom w:val="0"/>
                                                  <w:divBdr>
                                                    <w:top w:val="none" w:sz="0" w:space="0" w:color="auto"/>
                                                    <w:left w:val="none" w:sz="0" w:space="0" w:color="auto"/>
                                                    <w:bottom w:val="none" w:sz="0" w:space="0" w:color="auto"/>
                                                    <w:right w:val="none" w:sz="0" w:space="0" w:color="auto"/>
                                                  </w:divBdr>
                                                  <w:divsChild>
                                                    <w:div w:id="13934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147034">
      <w:bodyDiv w:val="1"/>
      <w:marLeft w:val="0"/>
      <w:marRight w:val="0"/>
      <w:marTop w:val="0"/>
      <w:marBottom w:val="0"/>
      <w:divBdr>
        <w:top w:val="none" w:sz="0" w:space="0" w:color="auto"/>
        <w:left w:val="none" w:sz="0" w:space="0" w:color="auto"/>
        <w:bottom w:val="none" w:sz="0" w:space="0" w:color="auto"/>
        <w:right w:val="none" w:sz="0" w:space="0" w:color="auto"/>
      </w:divBdr>
    </w:div>
    <w:div w:id="768308864">
      <w:bodyDiv w:val="1"/>
      <w:marLeft w:val="0"/>
      <w:marRight w:val="0"/>
      <w:marTop w:val="0"/>
      <w:marBottom w:val="0"/>
      <w:divBdr>
        <w:top w:val="none" w:sz="0" w:space="0" w:color="auto"/>
        <w:left w:val="none" w:sz="0" w:space="0" w:color="auto"/>
        <w:bottom w:val="none" w:sz="0" w:space="0" w:color="auto"/>
        <w:right w:val="none" w:sz="0" w:space="0" w:color="auto"/>
      </w:divBdr>
    </w:div>
    <w:div w:id="923218889">
      <w:bodyDiv w:val="1"/>
      <w:marLeft w:val="0"/>
      <w:marRight w:val="0"/>
      <w:marTop w:val="0"/>
      <w:marBottom w:val="0"/>
      <w:divBdr>
        <w:top w:val="none" w:sz="0" w:space="0" w:color="auto"/>
        <w:left w:val="none" w:sz="0" w:space="0" w:color="auto"/>
        <w:bottom w:val="none" w:sz="0" w:space="0" w:color="auto"/>
        <w:right w:val="none" w:sz="0" w:space="0" w:color="auto"/>
      </w:divBdr>
    </w:div>
    <w:div w:id="133615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pa.com" TargetMode="External"/><Relationship Id="rId13" Type="http://schemas.openxmlformats.org/officeDocument/2006/relationships/hyperlink" Target="http://www.fespa.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adcomms.co.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h.farrell@fespa.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ebunce@adcomms.co.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fespa.com/completemycens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4597</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2017-05-10T13:12:00Z</dcterms:created>
  <dcterms:modified xsi:type="dcterms:W3CDTF">2017-05-15T15:52:00Z</dcterms:modified>
</cp:coreProperties>
</file>