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774E1" w14:textId="4E76E1DC" w:rsidR="00885C82" w:rsidRDefault="0069634A" w:rsidP="00885C82">
      <w:pPr>
        <w:jc w:val="center"/>
        <w:rPr>
          <w:rFonts w:ascii="DendaNew" w:hAnsi="DendaNew"/>
          <w:b/>
          <w:sz w:val="36"/>
          <w:szCs w:val="36"/>
        </w:rPr>
      </w:pPr>
      <w:r>
        <w:rPr>
          <w:rFonts w:ascii="DendaNew" w:hAnsi="DendaNew"/>
          <w:b/>
          <w:sz w:val="36"/>
          <w:szCs w:val="36"/>
        </w:rPr>
        <w:t xml:space="preserve">Canon </w:t>
      </w:r>
      <w:r w:rsidR="008B7EA4">
        <w:rPr>
          <w:rFonts w:ascii="DendaNew" w:hAnsi="DendaNew"/>
          <w:b/>
          <w:sz w:val="36"/>
          <w:szCs w:val="36"/>
        </w:rPr>
        <w:t xml:space="preserve">helps </w:t>
      </w:r>
      <w:r w:rsidR="002E7836">
        <w:rPr>
          <w:rFonts w:ascii="DendaNew" w:hAnsi="DendaNew"/>
          <w:b/>
          <w:sz w:val="36"/>
          <w:szCs w:val="36"/>
        </w:rPr>
        <w:t>visitors</w:t>
      </w:r>
      <w:r w:rsidR="008B7EA4">
        <w:rPr>
          <w:rFonts w:ascii="DendaNew" w:hAnsi="DendaNew"/>
          <w:b/>
          <w:sz w:val="36"/>
          <w:szCs w:val="36"/>
        </w:rPr>
        <w:t xml:space="preserve"> push the boundaries of wide format print </w:t>
      </w:r>
      <w:r>
        <w:rPr>
          <w:rFonts w:ascii="DendaNew" w:hAnsi="DendaNew"/>
          <w:b/>
          <w:sz w:val="36"/>
          <w:szCs w:val="36"/>
        </w:rPr>
        <w:t xml:space="preserve">with an extended line-up at FESPA Digital 2014 </w:t>
      </w:r>
    </w:p>
    <w:p w14:paraId="1F0BBF05" w14:textId="77777777" w:rsidR="00885C82" w:rsidRPr="009945F7" w:rsidRDefault="00885C82" w:rsidP="00885C82">
      <w:pPr>
        <w:jc w:val="center"/>
        <w:rPr>
          <w:rFonts w:ascii="DendaNew" w:hAnsi="DendaNew"/>
          <w:b/>
          <w:sz w:val="36"/>
          <w:szCs w:val="36"/>
        </w:rPr>
      </w:pPr>
    </w:p>
    <w:p w14:paraId="65FCAC73" w14:textId="40829C38" w:rsidR="009945F7" w:rsidRDefault="00BD0919" w:rsidP="003C2843">
      <w:pPr>
        <w:pStyle w:val="NormalWeb"/>
        <w:spacing w:before="0" w:beforeAutospacing="0" w:after="280" w:afterAutospacing="0" w:line="360" w:lineRule="auto"/>
        <w:rPr>
          <w:rFonts w:ascii="DendaNew" w:hAnsi="DendaNew"/>
          <w:b/>
          <w:sz w:val="20"/>
          <w:szCs w:val="20"/>
        </w:rPr>
      </w:pPr>
      <w:r>
        <w:rPr>
          <w:rFonts w:ascii="DendaNew" w:hAnsi="DendaNew"/>
          <w:b/>
          <w:sz w:val="20"/>
          <w:szCs w:val="20"/>
        </w:rPr>
        <w:t>Ha</w:t>
      </w:r>
      <w:r w:rsidR="00E7447A">
        <w:rPr>
          <w:rFonts w:ascii="DendaNew" w:hAnsi="DendaNew"/>
          <w:b/>
          <w:sz w:val="20"/>
          <w:szCs w:val="20"/>
        </w:rPr>
        <w:t>ll B, Stand 310, FESPA Digital 2</w:t>
      </w:r>
      <w:r>
        <w:rPr>
          <w:rFonts w:ascii="DendaNew" w:hAnsi="DendaNew"/>
          <w:b/>
          <w:sz w:val="20"/>
          <w:szCs w:val="20"/>
        </w:rPr>
        <w:t xml:space="preserve">014, </w:t>
      </w:r>
      <w:proofErr w:type="spellStart"/>
      <w:r>
        <w:rPr>
          <w:rFonts w:ascii="DendaNew" w:hAnsi="DendaNew"/>
          <w:b/>
          <w:sz w:val="20"/>
          <w:szCs w:val="20"/>
        </w:rPr>
        <w:t>Messe</w:t>
      </w:r>
      <w:proofErr w:type="spellEnd"/>
      <w:r>
        <w:rPr>
          <w:rFonts w:ascii="DendaNew" w:hAnsi="DendaNew"/>
          <w:b/>
          <w:sz w:val="20"/>
          <w:szCs w:val="20"/>
        </w:rPr>
        <w:t xml:space="preserve"> Munich, 20 – 23 May 2014</w:t>
      </w:r>
    </w:p>
    <w:p w14:paraId="3DE1A2EC" w14:textId="0BD4B6E4" w:rsidR="0063167F" w:rsidRPr="00445A96" w:rsidRDefault="008C4EEB" w:rsidP="00F550DE">
      <w:pPr>
        <w:pStyle w:val="NormalWeb"/>
        <w:spacing w:before="0" w:beforeAutospacing="0" w:after="280" w:afterAutospacing="0" w:line="360" w:lineRule="auto"/>
        <w:rPr>
          <w:rFonts w:ascii="DendaNew" w:hAnsi="DendaNew"/>
          <w:sz w:val="20"/>
          <w:szCs w:val="20"/>
        </w:rPr>
      </w:pPr>
      <w:r w:rsidRPr="00C90FDD">
        <w:rPr>
          <w:rFonts w:ascii="DendaNew" w:hAnsi="DendaNew"/>
          <w:b/>
          <w:sz w:val="20"/>
          <w:szCs w:val="20"/>
        </w:rPr>
        <w:t>MUNICH</w:t>
      </w:r>
      <w:r w:rsidR="007A4222" w:rsidRPr="00C90FDD">
        <w:rPr>
          <w:rFonts w:ascii="DendaNew" w:hAnsi="DendaNew"/>
          <w:b/>
          <w:sz w:val="20"/>
          <w:szCs w:val="20"/>
        </w:rPr>
        <w:t xml:space="preserve">, </w:t>
      </w:r>
      <w:r w:rsidR="002A123F" w:rsidRPr="00C90FDD">
        <w:rPr>
          <w:rFonts w:ascii="DendaNew" w:hAnsi="DendaNew"/>
          <w:b/>
          <w:sz w:val="20"/>
          <w:szCs w:val="20"/>
        </w:rPr>
        <w:t>20 May</w:t>
      </w:r>
      <w:r w:rsidR="00E7447A" w:rsidRPr="00C90FDD">
        <w:rPr>
          <w:rFonts w:ascii="DendaNew" w:hAnsi="DendaNew"/>
          <w:b/>
          <w:sz w:val="20"/>
          <w:szCs w:val="20"/>
        </w:rPr>
        <w:t xml:space="preserve"> 2014</w:t>
      </w:r>
      <w:r w:rsidR="007A4222" w:rsidRPr="00445A96">
        <w:rPr>
          <w:rFonts w:ascii="DendaNew" w:hAnsi="DendaNew"/>
          <w:b/>
          <w:sz w:val="20"/>
          <w:szCs w:val="20"/>
        </w:rPr>
        <w:t xml:space="preserve"> </w:t>
      </w:r>
      <w:r w:rsidR="009F19ED" w:rsidRPr="00445A96">
        <w:rPr>
          <w:rFonts w:ascii="DendaNew" w:hAnsi="DendaNew"/>
          <w:sz w:val="20"/>
          <w:szCs w:val="20"/>
        </w:rPr>
        <w:t>–</w:t>
      </w:r>
      <w:r w:rsidR="0069634A" w:rsidRPr="00445A96">
        <w:rPr>
          <w:rFonts w:ascii="DendaNew" w:hAnsi="DendaNew"/>
          <w:sz w:val="20"/>
          <w:szCs w:val="20"/>
        </w:rPr>
        <w:t xml:space="preserve"> Productivity and </w:t>
      </w:r>
      <w:r w:rsidR="00E52238" w:rsidRPr="00445A96">
        <w:rPr>
          <w:rFonts w:ascii="DendaNew" w:hAnsi="DendaNew"/>
          <w:sz w:val="20"/>
          <w:szCs w:val="20"/>
        </w:rPr>
        <w:t xml:space="preserve">innovation-led </w:t>
      </w:r>
      <w:r w:rsidR="0069634A" w:rsidRPr="00445A96">
        <w:rPr>
          <w:rFonts w:ascii="DendaNew" w:hAnsi="DendaNew"/>
          <w:sz w:val="20"/>
          <w:szCs w:val="20"/>
        </w:rPr>
        <w:t xml:space="preserve">business growth are the hot topics </w:t>
      </w:r>
      <w:r w:rsidR="00E52238" w:rsidRPr="00445A96">
        <w:rPr>
          <w:rFonts w:ascii="DendaNew" w:hAnsi="DendaNew"/>
          <w:sz w:val="20"/>
          <w:szCs w:val="20"/>
        </w:rPr>
        <w:t xml:space="preserve">on the </w:t>
      </w:r>
      <w:hyperlink r:id="rId11" w:history="1">
        <w:r w:rsidR="0069634A" w:rsidRPr="00445A96">
          <w:rPr>
            <w:rStyle w:val="Hyperlink"/>
            <w:rFonts w:ascii="DendaNew" w:hAnsi="DendaNew"/>
            <w:sz w:val="20"/>
            <w:szCs w:val="20"/>
          </w:rPr>
          <w:t>Canon Europe</w:t>
        </w:r>
      </w:hyperlink>
      <w:r w:rsidR="0069634A" w:rsidRPr="00445A96">
        <w:rPr>
          <w:rFonts w:ascii="DendaNew" w:hAnsi="DendaNew"/>
          <w:sz w:val="20"/>
          <w:szCs w:val="20"/>
        </w:rPr>
        <w:t xml:space="preserve"> </w:t>
      </w:r>
      <w:r w:rsidR="00E52238" w:rsidRPr="00445A96">
        <w:rPr>
          <w:rFonts w:ascii="DendaNew" w:hAnsi="DendaNew"/>
          <w:sz w:val="20"/>
          <w:szCs w:val="20"/>
        </w:rPr>
        <w:t>stand at FESPA Digital 2014</w:t>
      </w:r>
      <w:r w:rsidR="0063167F" w:rsidRPr="00445A96">
        <w:rPr>
          <w:rFonts w:ascii="DendaNew" w:hAnsi="DendaNew"/>
          <w:sz w:val="20"/>
          <w:szCs w:val="20"/>
        </w:rPr>
        <w:t xml:space="preserve"> as the company </w:t>
      </w:r>
      <w:r w:rsidR="00E52238" w:rsidRPr="00445A96">
        <w:rPr>
          <w:rFonts w:ascii="DendaNew" w:hAnsi="DendaNew"/>
          <w:sz w:val="20"/>
          <w:szCs w:val="20"/>
        </w:rPr>
        <w:t xml:space="preserve">demonstrates </w:t>
      </w:r>
      <w:r w:rsidR="0063167F" w:rsidRPr="00445A96">
        <w:rPr>
          <w:rFonts w:ascii="DendaNew" w:hAnsi="DendaNew"/>
          <w:sz w:val="20"/>
          <w:szCs w:val="20"/>
        </w:rPr>
        <w:t>how both new and existing technology can help</w:t>
      </w:r>
      <w:r w:rsidR="00A82E99" w:rsidRPr="00445A96">
        <w:rPr>
          <w:rFonts w:ascii="DendaNew" w:hAnsi="DendaNew"/>
          <w:sz w:val="20"/>
          <w:szCs w:val="20"/>
        </w:rPr>
        <w:t xml:space="preserve"> print service providers (PSPs)</w:t>
      </w:r>
      <w:r w:rsidR="0063167F" w:rsidRPr="00445A96">
        <w:rPr>
          <w:rFonts w:ascii="DendaNew" w:hAnsi="DendaNew"/>
          <w:sz w:val="20"/>
          <w:szCs w:val="20"/>
        </w:rPr>
        <w:t xml:space="preserve"> push the boundaries of wide format digital print.</w:t>
      </w:r>
    </w:p>
    <w:p w14:paraId="6585C0DB" w14:textId="4D0DD9AD" w:rsidR="00383634" w:rsidRPr="00445A96" w:rsidRDefault="00894D77" w:rsidP="00383634">
      <w:pPr>
        <w:pStyle w:val="NormalWeb"/>
        <w:spacing w:before="0" w:beforeAutospacing="0" w:after="280" w:afterAutospacing="0" w:line="360" w:lineRule="auto"/>
        <w:rPr>
          <w:rFonts w:ascii="DendaNew" w:hAnsi="DendaNew"/>
          <w:sz w:val="20"/>
          <w:szCs w:val="20"/>
        </w:rPr>
      </w:pPr>
      <w:r w:rsidRPr="00445A96">
        <w:rPr>
          <w:rFonts w:ascii="DendaNew" w:hAnsi="DendaNew"/>
          <w:sz w:val="20"/>
          <w:szCs w:val="20"/>
        </w:rPr>
        <w:t>Focu</w:t>
      </w:r>
      <w:r w:rsidR="000104A4" w:rsidRPr="00445A96">
        <w:rPr>
          <w:rFonts w:ascii="DendaNew" w:hAnsi="DendaNew"/>
          <w:sz w:val="20"/>
          <w:szCs w:val="20"/>
        </w:rPr>
        <w:t xml:space="preserve">sing on helping customers to become exceptional service providers with imaginative and high-value applications, </w:t>
      </w:r>
      <w:r w:rsidR="00EA6ED2" w:rsidRPr="00445A96">
        <w:rPr>
          <w:rFonts w:ascii="DendaNew" w:hAnsi="DendaNew"/>
          <w:sz w:val="20"/>
          <w:szCs w:val="20"/>
        </w:rPr>
        <w:t xml:space="preserve">Canon is running live demonstrations, sharing customer success stories and showcasing print samples on-stand that </w:t>
      </w:r>
      <w:r w:rsidR="00383634" w:rsidRPr="00445A96">
        <w:rPr>
          <w:rFonts w:ascii="DendaNew" w:hAnsi="DendaNew"/>
          <w:sz w:val="20"/>
          <w:szCs w:val="20"/>
        </w:rPr>
        <w:t>reflect</w:t>
      </w:r>
      <w:r w:rsidR="00EA6ED2" w:rsidRPr="00445A96">
        <w:rPr>
          <w:rFonts w:ascii="DendaNew" w:hAnsi="DendaNew"/>
          <w:sz w:val="20"/>
          <w:szCs w:val="20"/>
        </w:rPr>
        <w:t xml:space="preserve"> the full breadth of its </w:t>
      </w:r>
      <w:r w:rsidR="00800E67" w:rsidRPr="00445A96">
        <w:rPr>
          <w:rFonts w:ascii="DendaNew" w:hAnsi="DendaNew"/>
          <w:sz w:val="20"/>
          <w:szCs w:val="20"/>
        </w:rPr>
        <w:t xml:space="preserve">UV flatbed, cutting systems, </w:t>
      </w:r>
      <w:r w:rsidR="00EA6ED2" w:rsidRPr="00445A96">
        <w:rPr>
          <w:rFonts w:ascii="DendaNew" w:hAnsi="DendaNew"/>
          <w:sz w:val="20"/>
          <w:szCs w:val="20"/>
        </w:rPr>
        <w:t xml:space="preserve">roll-fed inkjet, and </w:t>
      </w:r>
      <w:proofErr w:type="spellStart"/>
      <w:r w:rsidR="00EA6ED2" w:rsidRPr="00445A96">
        <w:rPr>
          <w:rFonts w:ascii="DendaNew" w:hAnsi="DendaNew"/>
          <w:sz w:val="20"/>
          <w:szCs w:val="20"/>
        </w:rPr>
        <w:t>CrystalPoint</w:t>
      </w:r>
      <w:proofErr w:type="spellEnd"/>
      <w:r w:rsidR="00EA6ED2" w:rsidRPr="00445A96">
        <w:rPr>
          <w:rFonts w:ascii="DendaNew" w:hAnsi="DendaNew"/>
          <w:sz w:val="20"/>
          <w:szCs w:val="20"/>
        </w:rPr>
        <w:t xml:space="preserve"> imaging capabilities</w:t>
      </w:r>
      <w:r w:rsidR="000104A4" w:rsidRPr="00445A96">
        <w:rPr>
          <w:rFonts w:ascii="DendaNew" w:hAnsi="DendaNew"/>
          <w:sz w:val="20"/>
          <w:szCs w:val="20"/>
        </w:rPr>
        <w:t>.</w:t>
      </w:r>
    </w:p>
    <w:p w14:paraId="143FF60C" w14:textId="77777777" w:rsidR="000104A4" w:rsidRPr="00445A96" w:rsidRDefault="00383634" w:rsidP="00EA6ED2">
      <w:pPr>
        <w:pStyle w:val="NormalWeb"/>
        <w:spacing w:before="0" w:beforeAutospacing="0" w:after="280" w:afterAutospacing="0" w:line="360" w:lineRule="auto"/>
        <w:rPr>
          <w:rFonts w:ascii="DendaNew" w:hAnsi="DendaNew"/>
          <w:sz w:val="20"/>
          <w:szCs w:val="20"/>
        </w:rPr>
      </w:pPr>
      <w:r w:rsidRPr="00445A96">
        <w:rPr>
          <w:rFonts w:ascii="DendaNew" w:hAnsi="DendaNew"/>
          <w:sz w:val="20"/>
          <w:szCs w:val="20"/>
        </w:rPr>
        <w:t xml:space="preserve">Making its debut appearance on stand – and depicting the company’s continued commitment to enhancing technology to meet the diverse needs of customers – is the Océ Arizona 6170 XTS, part of the new high volume Océ Arizona 6100 Series (see separate press release dated 20 May 2014 and entitled </w:t>
      </w:r>
      <w:r w:rsidRPr="00445A96">
        <w:rPr>
          <w:rFonts w:ascii="DendaNew" w:hAnsi="DendaNew"/>
          <w:i/>
          <w:sz w:val="20"/>
          <w:szCs w:val="20"/>
        </w:rPr>
        <w:t>Canon launches wide format flatbed printer for high quality, productive rigid media printing</w:t>
      </w:r>
      <w:r w:rsidRPr="00445A96">
        <w:rPr>
          <w:rFonts w:ascii="DendaNew" w:hAnsi="DendaNew"/>
          <w:sz w:val="20"/>
          <w:szCs w:val="20"/>
        </w:rPr>
        <w:t>).</w:t>
      </w:r>
    </w:p>
    <w:p w14:paraId="40FC1939" w14:textId="43BCF307" w:rsidR="00EA6ED2" w:rsidRPr="00445A96" w:rsidRDefault="00EA6ED2" w:rsidP="00EA6ED2">
      <w:pPr>
        <w:pStyle w:val="NormalWeb"/>
        <w:spacing w:before="0" w:beforeAutospacing="0" w:after="280" w:afterAutospacing="0" w:line="360" w:lineRule="auto"/>
        <w:rPr>
          <w:rFonts w:ascii="DendaNew" w:hAnsi="DendaNew"/>
          <w:sz w:val="20"/>
          <w:szCs w:val="20"/>
        </w:rPr>
      </w:pPr>
      <w:r w:rsidRPr="00445A96">
        <w:rPr>
          <w:rFonts w:ascii="DendaNew" w:hAnsi="DendaNew"/>
          <w:sz w:val="20"/>
          <w:szCs w:val="20"/>
        </w:rPr>
        <w:t>“</w:t>
      </w:r>
      <w:r w:rsidR="000104A4" w:rsidRPr="00445A96">
        <w:rPr>
          <w:rFonts w:ascii="DendaNew" w:hAnsi="DendaNew"/>
          <w:sz w:val="20"/>
          <w:szCs w:val="20"/>
        </w:rPr>
        <w:t>We want to inspire p</w:t>
      </w:r>
      <w:r w:rsidRPr="00445A96">
        <w:rPr>
          <w:rFonts w:ascii="DendaNew" w:hAnsi="DendaNew"/>
          <w:sz w:val="20"/>
          <w:szCs w:val="20"/>
        </w:rPr>
        <w:t xml:space="preserve">rint service providers </w:t>
      </w:r>
      <w:r w:rsidR="000104A4" w:rsidRPr="00445A96">
        <w:rPr>
          <w:rFonts w:ascii="DendaNew" w:hAnsi="DendaNew"/>
          <w:sz w:val="20"/>
          <w:szCs w:val="20"/>
        </w:rPr>
        <w:t>to broaden their perceptions of what is possible with wide format print</w:t>
      </w:r>
      <w:r w:rsidRPr="00445A96">
        <w:rPr>
          <w:rFonts w:ascii="DendaNew" w:hAnsi="DendaNew"/>
          <w:sz w:val="20"/>
          <w:szCs w:val="20"/>
        </w:rPr>
        <w:t xml:space="preserve">, so FESPA Digital is the perfect way to not only talk to </w:t>
      </w:r>
      <w:r w:rsidR="000104A4" w:rsidRPr="00445A96">
        <w:rPr>
          <w:rFonts w:ascii="DendaNew" w:hAnsi="DendaNew"/>
          <w:sz w:val="20"/>
          <w:szCs w:val="20"/>
        </w:rPr>
        <w:t>them</w:t>
      </w:r>
      <w:r w:rsidRPr="00445A96">
        <w:rPr>
          <w:rFonts w:ascii="DendaNew" w:hAnsi="DendaNew"/>
          <w:sz w:val="20"/>
          <w:szCs w:val="20"/>
        </w:rPr>
        <w:t xml:space="preserve"> about new technologies we have developed to help them meet their business challenges, but also to demonstrate the true potential of </w:t>
      </w:r>
      <w:r w:rsidR="009578E8" w:rsidRPr="00445A96">
        <w:rPr>
          <w:rFonts w:ascii="DendaNew" w:hAnsi="DendaNew"/>
          <w:sz w:val="20"/>
          <w:szCs w:val="20"/>
        </w:rPr>
        <w:t xml:space="preserve">the </w:t>
      </w:r>
      <w:r w:rsidRPr="00445A96">
        <w:rPr>
          <w:rFonts w:ascii="DendaNew" w:hAnsi="DendaNew"/>
          <w:sz w:val="20"/>
          <w:szCs w:val="20"/>
        </w:rPr>
        <w:t xml:space="preserve">Canon technology that they may already be using,” said Pierre-Olivier Esteban, Marketing Director of Technical Document Systems (TDS) and Display Graphic Systems (DGS), Canon Europe. </w:t>
      </w:r>
    </w:p>
    <w:p w14:paraId="421D3864" w14:textId="77777777" w:rsidR="003C7030" w:rsidRDefault="00383634" w:rsidP="00EA6ED2">
      <w:pPr>
        <w:pStyle w:val="NormalWeb"/>
        <w:spacing w:before="0" w:beforeAutospacing="0" w:after="280" w:afterAutospacing="0" w:line="360" w:lineRule="auto"/>
        <w:rPr>
          <w:rFonts w:ascii="DendaNew" w:hAnsi="DendaNew"/>
          <w:color w:val="7F7F7F" w:themeColor="text1" w:themeTint="80"/>
          <w:sz w:val="20"/>
          <w:szCs w:val="20"/>
        </w:rPr>
      </w:pPr>
      <w:r w:rsidRPr="00445A96">
        <w:rPr>
          <w:rFonts w:ascii="DendaNew" w:hAnsi="DendaNew"/>
          <w:color w:val="7F7F7F" w:themeColor="text1" w:themeTint="80"/>
          <w:sz w:val="20"/>
          <w:szCs w:val="20"/>
        </w:rPr>
        <w:t>Growing application diversity with existing technology</w:t>
      </w:r>
    </w:p>
    <w:p w14:paraId="19A149F5" w14:textId="76092C24" w:rsidR="00EA6ED2" w:rsidRPr="003C7030" w:rsidRDefault="000104A4" w:rsidP="00EA6ED2">
      <w:pPr>
        <w:pStyle w:val="NormalWeb"/>
        <w:spacing w:before="0" w:beforeAutospacing="0" w:after="280" w:afterAutospacing="0" w:line="360" w:lineRule="auto"/>
        <w:rPr>
          <w:rFonts w:ascii="DendaNew" w:hAnsi="DendaNew"/>
          <w:color w:val="7F7F7F" w:themeColor="text1" w:themeTint="80"/>
          <w:sz w:val="20"/>
          <w:szCs w:val="20"/>
        </w:rPr>
      </w:pPr>
      <w:r w:rsidRPr="00445A96">
        <w:rPr>
          <w:rFonts w:ascii="DendaNew" w:hAnsi="DendaNew"/>
          <w:sz w:val="20"/>
          <w:szCs w:val="20"/>
        </w:rPr>
        <w:t>Application e</w:t>
      </w:r>
      <w:r w:rsidR="00EA6ED2" w:rsidRPr="00445A96">
        <w:rPr>
          <w:rFonts w:ascii="DendaNew" w:hAnsi="DendaNew"/>
          <w:sz w:val="20"/>
          <w:szCs w:val="20"/>
        </w:rPr>
        <w:t>xamples</w:t>
      </w:r>
      <w:r w:rsidR="009578E8" w:rsidRPr="00445A96">
        <w:rPr>
          <w:rFonts w:ascii="DendaNew" w:hAnsi="DendaNew"/>
          <w:sz w:val="20"/>
          <w:szCs w:val="20"/>
        </w:rPr>
        <w:t xml:space="preserve"> and case studies on-stand</w:t>
      </w:r>
      <w:r w:rsidR="00EA6ED2" w:rsidRPr="00445A96">
        <w:rPr>
          <w:rFonts w:ascii="DendaNew" w:hAnsi="DendaNew"/>
          <w:sz w:val="20"/>
          <w:szCs w:val="20"/>
        </w:rPr>
        <w:t xml:space="preserve"> include bespoke wallpaper, printed laminate flooring, printed stained glass, </w:t>
      </w:r>
      <w:r w:rsidR="00EA6ED2" w:rsidRPr="00445A96">
        <w:rPr>
          <w:rFonts w:ascii="DendaNew" w:hAnsi="DendaNew"/>
          <w:sz w:val="20"/>
          <w:szCs w:val="20"/>
          <w:shd w:val="clear" w:color="auto" w:fill="FFFFFF"/>
        </w:rPr>
        <w:t xml:space="preserve">lenticular printing, </w:t>
      </w:r>
      <w:proofErr w:type="gramStart"/>
      <w:r w:rsidR="00EA6ED2" w:rsidRPr="00445A96">
        <w:rPr>
          <w:rFonts w:ascii="DendaNew" w:hAnsi="DendaNew"/>
          <w:sz w:val="20"/>
          <w:szCs w:val="20"/>
          <w:shd w:val="clear" w:color="auto" w:fill="FFFFFF"/>
        </w:rPr>
        <w:t>weather</w:t>
      </w:r>
      <w:proofErr w:type="gramEnd"/>
      <w:r w:rsidR="00EA6ED2" w:rsidRPr="00445A96">
        <w:rPr>
          <w:rFonts w:ascii="DendaNew" w:hAnsi="DendaNew"/>
          <w:sz w:val="20"/>
          <w:szCs w:val="20"/>
          <w:shd w:val="clear" w:color="auto" w:fill="FFFFFF"/>
        </w:rPr>
        <w:t>-resistant digital map printing and printing on wood for indoor decorative features</w:t>
      </w:r>
      <w:r w:rsidR="00EA6ED2" w:rsidRPr="00445A96">
        <w:rPr>
          <w:rFonts w:ascii="DendaNew" w:hAnsi="DendaNew"/>
          <w:sz w:val="20"/>
          <w:szCs w:val="20"/>
        </w:rPr>
        <w:t>.</w:t>
      </w:r>
    </w:p>
    <w:p w14:paraId="261B3095" w14:textId="1E78045E" w:rsidR="007B3696" w:rsidRPr="00445A96" w:rsidRDefault="000A26E0" w:rsidP="000A26E0">
      <w:pPr>
        <w:pStyle w:val="NormalWeb"/>
        <w:spacing w:before="0" w:beforeAutospacing="0" w:after="280" w:afterAutospacing="0" w:line="360" w:lineRule="auto"/>
        <w:rPr>
          <w:rFonts w:ascii="DendaNew" w:hAnsi="DendaNew"/>
          <w:sz w:val="20"/>
          <w:szCs w:val="20"/>
        </w:rPr>
      </w:pPr>
      <w:r w:rsidRPr="00445A96">
        <w:rPr>
          <w:rFonts w:ascii="DendaNew" w:hAnsi="DendaNew"/>
          <w:sz w:val="20"/>
          <w:szCs w:val="20"/>
        </w:rPr>
        <w:t>“</w:t>
      </w:r>
      <w:r w:rsidR="00B566DA" w:rsidRPr="00445A96">
        <w:rPr>
          <w:rFonts w:ascii="DendaNew" w:hAnsi="DendaNew"/>
          <w:sz w:val="20"/>
          <w:szCs w:val="20"/>
        </w:rPr>
        <w:t xml:space="preserve">New and imaginative applications are always being discovered by our customers and we are demonstrating many of these </w:t>
      </w:r>
      <w:r w:rsidR="009578E8" w:rsidRPr="00445A96">
        <w:rPr>
          <w:rFonts w:ascii="DendaNew" w:hAnsi="DendaNew"/>
          <w:sz w:val="20"/>
          <w:szCs w:val="20"/>
        </w:rPr>
        <w:t>at the show</w:t>
      </w:r>
      <w:r w:rsidR="00B566DA" w:rsidRPr="00445A96">
        <w:rPr>
          <w:rFonts w:ascii="DendaNew" w:hAnsi="DendaNew"/>
          <w:sz w:val="20"/>
          <w:szCs w:val="20"/>
        </w:rPr>
        <w:t xml:space="preserve"> </w:t>
      </w:r>
      <w:r w:rsidR="00556595" w:rsidRPr="00445A96">
        <w:rPr>
          <w:rFonts w:ascii="DendaNew" w:hAnsi="DendaNew"/>
          <w:sz w:val="20"/>
          <w:szCs w:val="20"/>
        </w:rPr>
        <w:t xml:space="preserve">using our full wide format range </w:t>
      </w:r>
      <w:r w:rsidR="00B566DA" w:rsidRPr="00445A96">
        <w:rPr>
          <w:rFonts w:ascii="DendaNew" w:hAnsi="DendaNew"/>
          <w:sz w:val="20"/>
          <w:szCs w:val="20"/>
        </w:rPr>
        <w:t xml:space="preserve">to </w:t>
      </w:r>
      <w:r w:rsidR="00B566DA" w:rsidRPr="00445A96">
        <w:rPr>
          <w:rFonts w:ascii="DendaNew" w:hAnsi="DendaNew"/>
          <w:sz w:val="20"/>
          <w:szCs w:val="20"/>
        </w:rPr>
        <w:lastRenderedPageBreak/>
        <w:t>inspire visitors to look beyond their core offering and discover opportunities to diversify and grow their business</w:t>
      </w:r>
      <w:r w:rsidR="007B3696" w:rsidRPr="00445A96">
        <w:rPr>
          <w:rFonts w:ascii="DendaNew" w:hAnsi="DendaNew"/>
          <w:sz w:val="20"/>
          <w:szCs w:val="20"/>
        </w:rPr>
        <w:t>,” added Esteban.</w:t>
      </w:r>
      <w:r w:rsidR="00B566DA" w:rsidRPr="00445A96">
        <w:rPr>
          <w:rFonts w:ascii="DendaNew" w:hAnsi="DendaNew"/>
          <w:sz w:val="20"/>
          <w:szCs w:val="20"/>
        </w:rPr>
        <w:t xml:space="preserve"> </w:t>
      </w:r>
    </w:p>
    <w:p w14:paraId="453EC4A4" w14:textId="25DB8D71" w:rsidR="00B566DA" w:rsidRPr="00445A96" w:rsidRDefault="00556595" w:rsidP="000A26E0">
      <w:pPr>
        <w:pStyle w:val="NormalWeb"/>
        <w:spacing w:before="0" w:beforeAutospacing="0" w:after="280" w:afterAutospacing="0" w:line="360" w:lineRule="auto"/>
        <w:rPr>
          <w:rFonts w:ascii="DendaNew" w:hAnsi="DendaNew"/>
          <w:sz w:val="20"/>
          <w:szCs w:val="20"/>
        </w:rPr>
      </w:pPr>
      <w:r w:rsidRPr="00445A96">
        <w:rPr>
          <w:rFonts w:ascii="DendaNew" w:hAnsi="DendaNew"/>
          <w:sz w:val="20"/>
          <w:szCs w:val="20"/>
        </w:rPr>
        <w:t>In addition to live demonstrations and physical examples of diverse applications, visitors to stand 310</w:t>
      </w:r>
      <w:r w:rsidR="007B3696" w:rsidRPr="00445A96">
        <w:rPr>
          <w:rFonts w:ascii="DendaNew" w:hAnsi="DendaNew"/>
          <w:sz w:val="20"/>
          <w:szCs w:val="20"/>
        </w:rPr>
        <w:t xml:space="preserve"> can also see the new Canon ‘Look Book’, detailing a wealth of applications produced on the</w:t>
      </w:r>
      <w:r w:rsidRPr="00445A96">
        <w:rPr>
          <w:rFonts w:ascii="DendaNew" w:hAnsi="DendaNew"/>
          <w:sz w:val="20"/>
          <w:szCs w:val="20"/>
        </w:rPr>
        <w:t xml:space="preserve"> award winning</w:t>
      </w:r>
      <w:r w:rsidR="007B3696" w:rsidRPr="00445A96">
        <w:rPr>
          <w:rFonts w:ascii="DendaNew" w:hAnsi="DendaNew"/>
          <w:sz w:val="20"/>
          <w:szCs w:val="20"/>
        </w:rPr>
        <w:t xml:space="preserve"> Océ Arizona</w:t>
      </w:r>
      <w:r w:rsidRPr="00445A96">
        <w:rPr>
          <w:rFonts w:ascii="DendaNew" w:hAnsi="DendaNew"/>
          <w:sz w:val="20"/>
          <w:szCs w:val="20"/>
        </w:rPr>
        <w:t xml:space="preserve"> range</w:t>
      </w:r>
      <w:r w:rsidR="007B3696" w:rsidRPr="00445A96">
        <w:rPr>
          <w:rFonts w:ascii="DendaNew" w:hAnsi="DendaNew"/>
          <w:sz w:val="20"/>
          <w:szCs w:val="20"/>
        </w:rPr>
        <w:t>.</w:t>
      </w:r>
    </w:p>
    <w:p w14:paraId="60E89AB6" w14:textId="70F538ED" w:rsidR="005A0F3A" w:rsidRPr="00445A96" w:rsidRDefault="00556595" w:rsidP="000A26E0">
      <w:pPr>
        <w:pStyle w:val="NormalWeb"/>
        <w:spacing w:before="0" w:beforeAutospacing="0" w:after="280" w:afterAutospacing="0" w:line="360" w:lineRule="auto"/>
        <w:rPr>
          <w:rFonts w:ascii="DendaNew" w:hAnsi="DendaNew"/>
          <w:sz w:val="20"/>
          <w:szCs w:val="20"/>
        </w:rPr>
      </w:pPr>
      <w:r w:rsidRPr="00445A96">
        <w:rPr>
          <w:rFonts w:ascii="DendaNew" w:hAnsi="DendaNew"/>
          <w:sz w:val="20"/>
          <w:szCs w:val="20"/>
        </w:rPr>
        <w:t>“</w:t>
      </w:r>
      <w:r w:rsidR="000A26E0" w:rsidRPr="00445A96">
        <w:rPr>
          <w:rFonts w:ascii="DendaNew" w:hAnsi="DendaNew"/>
          <w:sz w:val="20"/>
          <w:szCs w:val="20"/>
        </w:rPr>
        <w:t xml:space="preserve">We firmly believe that if you can imagine something in print then it is almost always possible to </w:t>
      </w:r>
      <w:r w:rsidR="00383634" w:rsidRPr="00445A96">
        <w:rPr>
          <w:rFonts w:ascii="DendaNew" w:hAnsi="DendaNew"/>
          <w:sz w:val="20"/>
          <w:szCs w:val="20"/>
        </w:rPr>
        <w:t>produce it. T</w:t>
      </w:r>
      <w:r w:rsidR="000A26E0" w:rsidRPr="00445A96">
        <w:rPr>
          <w:rFonts w:ascii="DendaNew" w:hAnsi="DendaNew"/>
          <w:sz w:val="20"/>
          <w:szCs w:val="20"/>
        </w:rPr>
        <w:t xml:space="preserve">hat’s why we continue to develop </w:t>
      </w:r>
      <w:r w:rsidR="009D1CAB" w:rsidRPr="00445A96">
        <w:rPr>
          <w:rFonts w:ascii="DendaNew" w:hAnsi="DendaNew"/>
          <w:sz w:val="20"/>
          <w:szCs w:val="20"/>
        </w:rPr>
        <w:t xml:space="preserve">and improve </w:t>
      </w:r>
      <w:r w:rsidR="000A26E0" w:rsidRPr="00445A96">
        <w:rPr>
          <w:rFonts w:ascii="DendaNew" w:hAnsi="DendaNew"/>
          <w:sz w:val="20"/>
          <w:szCs w:val="20"/>
        </w:rPr>
        <w:t>our range and</w:t>
      </w:r>
      <w:r w:rsidR="000104A4" w:rsidRPr="00445A96">
        <w:rPr>
          <w:rFonts w:ascii="DendaNew" w:hAnsi="DendaNew"/>
          <w:sz w:val="20"/>
          <w:szCs w:val="20"/>
        </w:rPr>
        <w:t xml:space="preserve"> also</w:t>
      </w:r>
      <w:r w:rsidR="000A26E0" w:rsidRPr="00445A96">
        <w:rPr>
          <w:rFonts w:ascii="DendaNew" w:hAnsi="DendaNew"/>
          <w:sz w:val="20"/>
          <w:szCs w:val="20"/>
        </w:rPr>
        <w:t xml:space="preserve"> </w:t>
      </w:r>
      <w:r w:rsidR="000104A4" w:rsidRPr="00445A96">
        <w:rPr>
          <w:rFonts w:ascii="DendaNew" w:hAnsi="DendaNew"/>
          <w:sz w:val="20"/>
          <w:szCs w:val="20"/>
        </w:rPr>
        <w:t>help to ignite the</w:t>
      </w:r>
      <w:r w:rsidR="009D1CAB" w:rsidRPr="00445A96">
        <w:rPr>
          <w:rFonts w:ascii="DendaNew" w:hAnsi="DendaNew"/>
          <w:sz w:val="20"/>
          <w:szCs w:val="20"/>
        </w:rPr>
        <w:t xml:space="preserve"> imagination of our customers,” said Esteban.</w:t>
      </w:r>
      <w:r w:rsidR="006565E8" w:rsidRPr="00445A96">
        <w:rPr>
          <w:rFonts w:ascii="DendaNew" w:hAnsi="DendaNew"/>
          <w:sz w:val="20"/>
          <w:szCs w:val="20"/>
        </w:rPr>
        <w:t xml:space="preserve"> </w:t>
      </w:r>
      <w:r w:rsidR="009D1CAB" w:rsidRPr="00445A96">
        <w:rPr>
          <w:rFonts w:ascii="DendaNew" w:hAnsi="DendaNew"/>
          <w:sz w:val="20"/>
          <w:szCs w:val="20"/>
        </w:rPr>
        <w:t>“</w:t>
      </w:r>
      <w:r w:rsidR="00383634" w:rsidRPr="00445A96">
        <w:rPr>
          <w:rFonts w:ascii="DendaNew" w:hAnsi="DendaNew"/>
          <w:sz w:val="20"/>
          <w:szCs w:val="20"/>
        </w:rPr>
        <w:t>While</w:t>
      </w:r>
      <w:r w:rsidR="009D1CAB" w:rsidRPr="00445A96">
        <w:rPr>
          <w:rFonts w:ascii="DendaNew" w:hAnsi="DendaNew"/>
          <w:sz w:val="20"/>
          <w:szCs w:val="20"/>
        </w:rPr>
        <w:t xml:space="preserve"> it is up to </w:t>
      </w:r>
      <w:r w:rsidR="00CE06CD" w:rsidRPr="00445A96">
        <w:rPr>
          <w:rFonts w:ascii="DendaNew" w:hAnsi="DendaNew"/>
          <w:sz w:val="20"/>
          <w:szCs w:val="20"/>
        </w:rPr>
        <w:t>PSPs</w:t>
      </w:r>
      <w:r w:rsidR="009D1CAB" w:rsidRPr="00445A96">
        <w:rPr>
          <w:rFonts w:ascii="DendaNew" w:hAnsi="DendaNew"/>
          <w:sz w:val="20"/>
          <w:szCs w:val="20"/>
        </w:rPr>
        <w:t xml:space="preserve"> to talk to their customers about the exciting applications they can offer, it is up to us as manufact</w:t>
      </w:r>
      <w:r w:rsidR="00383634" w:rsidRPr="00445A96">
        <w:rPr>
          <w:rFonts w:ascii="DendaNew" w:hAnsi="DendaNew"/>
          <w:sz w:val="20"/>
          <w:szCs w:val="20"/>
        </w:rPr>
        <w:t>urers to demonstrate</w:t>
      </w:r>
      <w:r w:rsidR="005A0F3A" w:rsidRPr="00445A96">
        <w:rPr>
          <w:rFonts w:ascii="DendaNew" w:hAnsi="DendaNew"/>
          <w:sz w:val="20"/>
          <w:szCs w:val="20"/>
        </w:rPr>
        <w:t xml:space="preserve"> what </w:t>
      </w:r>
      <w:r w:rsidR="00D36CF2" w:rsidRPr="00445A96">
        <w:rPr>
          <w:rFonts w:ascii="DendaNew" w:hAnsi="DendaNew"/>
          <w:sz w:val="20"/>
          <w:szCs w:val="20"/>
        </w:rPr>
        <w:t>the technology can truly deliver</w:t>
      </w:r>
      <w:r w:rsidR="005A0F3A" w:rsidRPr="00445A96">
        <w:rPr>
          <w:rFonts w:ascii="DendaNew" w:hAnsi="DendaNew"/>
          <w:sz w:val="20"/>
          <w:szCs w:val="20"/>
        </w:rPr>
        <w:t xml:space="preserve"> to help them do this more effectively.”</w:t>
      </w:r>
    </w:p>
    <w:p w14:paraId="20181CB9" w14:textId="1F22B51B" w:rsidR="005A0F3A" w:rsidRPr="00445A96" w:rsidRDefault="005A0F3A" w:rsidP="005A0F3A">
      <w:pPr>
        <w:pStyle w:val="NormalWeb"/>
        <w:spacing w:before="0" w:beforeAutospacing="0" w:after="280" w:afterAutospacing="0" w:line="360" w:lineRule="auto"/>
        <w:rPr>
          <w:rFonts w:ascii="DendaNew" w:hAnsi="DendaNew"/>
          <w:color w:val="333333"/>
          <w:sz w:val="20"/>
          <w:szCs w:val="20"/>
          <w:shd w:val="clear" w:color="auto" w:fill="FFFFFF"/>
        </w:rPr>
      </w:pPr>
      <w:r w:rsidRPr="00445A96">
        <w:rPr>
          <w:rFonts w:ascii="DendaNew" w:hAnsi="DendaNew"/>
          <w:sz w:val="20"/>
          <w:szCs w:val="20"/>
        </w:rPr>
        <w:t>Technologies running live demonstrations on stand include</w:t>
      </w:r>
      <w:r w:rsidR="00800E67" w:rsidRPr="00445A96">
        <w:rPr>
          <w:rFonts w:ascii="DendaNew" w:hAnsi="DendaNew"/>
          <w:sz w:val="20"/>
          <w:szCs w:val="20"/>
        </w:rPr>
        <w:t xml:space="preserve"> </w:t>
      </w:r>
      <w:r w:rsidR="00800E67" w:rsidRPr="00445A96">
        <w:rPr>
          <w:rFonts w:ascii="DendaNew" w:hAnsi="DendaNew"/>
          <w:sz w:val="20"/>
          <w:szCs w:val="20"/>
          <w:shd w:val="clear" w:color="auto" w:fill="FFFFFF"/>
        </w:rPr>
        <w:t xml:space="preserve">the </w:t>
      </w:r>
      <w:hyperlink r:id="rId12" w:history="1">
        <w:r w:rsidR="00800E67" w:rsidRPr="00445A96">
          <w:rPr>
            <w:rStyle w:val="Hyperlink"/>
            <w:rFonts w:ascii="DendaNew" w:hAnsi="DendaNew"/>
            <w:sz w:val="20"/>
            <w:szCs w:val="20"/>
            <w:shd w:val="clear" w:color="auto" w:fill="FFFFFF"/>
          </w:rPr>
          <w:t xml:space="preserve">Océ </w:t>
        </w:r>
        <w:proofErr w:type="spellStart"/>
        <w:r w:rsidR="00800E67" w:rsidRPr="00445A96">
          <w:rPr>
            <w:rStyle w:val="Hyperlink"/>
            <w:rFonts w:ascii="DendaNew" w:hAnsi="DendaNew"/>
            <w:sz w:val="20"/>
            <w:szCs w:val="20"/>
            <w:shd w:val="clear" w:color="auto" w:fill="FFFFFF"/>
          </w:rPr>
          <w:t>ColorWave</w:t>
        </w:r>
        <w:proofErr w:type="spellEnd"/>
        <w:r w:rsidR="00800E67" w:rsidRPr="00445A96">
          <w:rPr>
            <w:rStyle w:val="Hyperlink"/>
            <w:rFonts w:ascii="DendaNew" w:hAnsi="DendaNew"/>
            <w:sz w:val="20"/>
            <w:szCs w:val="20"/>
            <w:shd w:val="clear" w:color="auto" w:fill="FFFFFF"/>
          </w:rPr>
          <w:t xml:space="preserve"> 900</w:t>
        </w:r>
      </w:hyperlink>
      <w:r w:rsidR="00800E67" w:rsidRPr="00445A96">
        <w:rPr>
          <w:rFonts w:ascii="DendaNew" w:hAnsi="DendaNew"/>
          <w:color w:val="333333"/>
          <w:sz w:val="20"/>
          <w:szCs w:val="20"/>
          <w:shd w:val="clear" w:color="auto" w:fill="FFFFFF"/>
        </w:rPr>
        <w:t xml:space="preserve"> </w:t>
      </w:r>
      <w:r w:rsidR="00800E67" w:rsidRPr="00445A96">
        <w:rPr>
          <w:rFonts w:ascii="DendaNew" w:hAnsi="DendaNew"/>
          <w:sz w:val="20"/>
          <w:szCs w:val="20"/>
          <w:shd w:val="clear" w:color="auto" w:fill="FFFFFF"/>
        </w:rPr>
        <w:t>demonstrating raw speeds of up to 1,000m</w:t>
      </w:r>
      <w:r w:rsidR="00800E67" w:rsidRPr="00445A96">
        <w:rPr>
          <w:rFonts w:ascii="DendaNew" w:hAnsi="DendaNew"/>
          <w:sz w:val="20"/>
          <w:szCs w:val="20"/>
          <w:shd w:val="clear" w:color="auto" w:fill="FFFFFF"/>
          <w:vertAlign w:val="superscript"/>
        </w:rPr>
        <w:t>2</w:t>
      </w:r>
      <w:r w:rsidR="00800E67" w:rsidRPr="00445A96">
        <w:rPr>
          <w:rFonts w:ascii="DendaNew" w:hAnsi="DendaNew"/>
          <w:sz w:val="20"/>
          <w:szCs w:val="20"/>
          <w:shd w:val="clear" w:color="auto" w:fill="FFFFFF"/>
        </w:rPr>
        <w:t xml:space="preserve"> per hour,</w:t>
      </w:r>
      <w:r w:rsidRPr="00445A96">
        <w:rPr>
          <w:rFonts w:ascii="DendaNew" w:hAnsi="DendaNew"/>
          <w:sz w:val="20"/>
          <w:szCs w:val="20"/>
        </w:rPr>
        <w:t xml:space="preserve"> </w:t>
      </w:r>
      <w:r w:rsidRPr="00445A96">
        <w:rPr>
          <w:rFonts w:ascii="DendaNew" w:hAnsi="DendaNew"/>
          <w:sz w:val="20"/>
          <w:szCs w:val="20"/>
          <w:shd w:val="clear" w:color="auto" w:fill="FFFFFF"/>
        </w:rPr>
        <w:t xml:space="preserve">the </w:t>
      </w:r>
      <w:hyperlink r:id="rId13" w:history="1">
        <w:r w:rsidRPr="00445A96">
          <w:rPr>
            <w:rStyle w:val="Hyperlink"/>
            <w:rFonts w:ascii="DendaNew" w:hAnsi="DendaNew"/>
            <w:sz w:val="20"/>
            <w:szCs w:val="20"/>
            <w:shd w:val="clear" w:color="auto" w:fill="FFFFFF"/>
          </w:rPr>
          <w:t xml:space="preserve">Océ </w:t>
        </w:r>
        <w:proofErr w:type="spellStart"/>
        <w:r w:rsidRPr="00445A96">
          <w:rPr>
            <w:rStyle w:val="Hyperlink"/>
            <w:rFonts w:ascii="DendaNew" w:hAnsi="DendaNew"/>
            <w:sz w:val="20"/>
            <w:szCs w:val="20"/>
            <w:shd w:val="clear" w:color="auto" w:fill="FFFFFF"/>
          </w:rPr>
          <w:t>ColorWave</w:t>
        </w:r>
        <w:proofErr w:type="spellEnd"/>
        <w:r w:rsidRPr="00445A96">
          <w:rPr>
            <w:rStyle w:val="Hyperlink"/>
            <w:rFonts w:ascii="DendaNew" w:hAnsi="DendaNew"/>
            <w:sz w:val="20"/>
            <w:szCs w:val="20"/>
            <w:shd w:val="clear" w:color="auto" w:fill="FFFFFF"/>
          </w:rPr>
          <w:t xml:space="preserve"> 650 PP</w:t>
        </w:r>
      </w:hyperlink>
      <w:r w:rsidRPr="00445A96">
        <w:rPr>
          <w:rFonts w:ascii="DendaNew" w:hAnsi="DendaNew"/>
          <w:color w:val="333333"/>
          <w:sz w:val="20"/>
          <w:szCs w:val="20"/>
          <w:shd w:val="clear" w:color="auto" w:fill="FFFFFF"/>
        </w:rPr>
        <w:t xml:space="preserve"> </w:t>
      </w:r>
      <w:r w:rsidRPr="00445A96">
        <w:rPr>
          <w:rFonts w:ascii="DendaNew" w:hAnsi="DendaNew"/>
          <w:sz w:val="20"/>
          <w:szCs w:val="20"/>
          <w:shd w:val="clear" w:color="auto" w:fill="FFFFFF"/>
        </w:rPr>
        <w:t xml:space="preserve">with Océ </w:t>
      </w:r>
      <w:proofErr w:type="spellStart"/>
      <w:r w:rsidRPr="00445A96">
        <w:rPr>
          <w:rFonts w:ascii="DendaNew" w:hAnsi="DendaNew"/>
          <w:sz w:val="20"/>
          <w:szCs w:val="20"/>
          <w:shd w:val="clear" w:color="auto" w:fill="FFFFFF"/>
        </w:rPr>
        <w:t>Cr</w:t>
      </w:r>
      <w:r w:rsidR="0017090A" w:rsidRPr="00445A96">
        <w:rPr>
          <w:rFonts w:ascii="DendaNew" w:hAnsi="DendaNew"/>
          <w:sz w:val="20"/>
          <w:szCs w:val="20"/>
          <w:shd w:val="clear" w:color="auto" w:fill="FFFFFF"/>
        </w:rPr>
        <w:t>ystalPoint</w:t>
      </w:r>
      <w:proofErr w:type="spellEnd"/>
      <w:r w:rsidR="0017090A" w:rsidRPr="00445A96">
        <w:rPr>
          <w:rFonts w:ascii="DendaNew" w:hAnsi="DendaNew"/>
          <w:sz w:val="20"/>
          <w:szCs w:val="20"/>
          <w:shd w:val="clear" w:color="auto" w:fill="FFFFFF"/>
        </w:rPr>
        <w:t xml:space="preserve"> imaging technology,</w:t>
      </w:r>
      <w:r w:rsidRPr="00445A96">
        <w:rPr>
          <w:rFonts w:ascii="DendaNew" w:hAnsi="DendaNew"/>
          <w:sz w:val="20"/>
          <w:szCs w:val="20"/>
          <w:shd w:val="clear" w:color="auto" w:fill="FFFFFF"/>
        </w:rPr>
        <w:t xml:space="preserve"> the </w:t>
      </w:r>
      <w:hyperlink r:id="rId14" w:history="1">
        <w:r w:rsidRPr="00445A96">
          <w:rPr>
            <w:rStyle w:val="Hyperlink"/>
            <w:rFonts w:ascii="DendaNew" w:hAnsi="DendaNew"/>
            <w:sz w:val="20"/>
            <w:szCs w:val="20"/>
            <w:shd w:val="clear" w:color="auto" w:fill="FFFFFF"/>
          </w:rPr>
          <w:t xml:space="preserve">Océ </w:t>
        </w:r>
        <w:proofErr w:type="spellStart"/>
        <w:r w:rsidRPr="00445A96">
          <w:rPr>
            <w:rStyle w:val="Hyperlink"/>
            <w:rFonts w:ascii="DendaNew" w:hAnsi="DendaNew"/>
            <w:sz w:val="20"/>
            <w:szCs w:val="20"/>
            <w:shd w:val="clear" w:color="auto" w:fill="FFFFFF"/>
          </w:rPr>
          <w:t>ProCut</w:t>
        </w:r>
        <w:proofErr w:type="spellEnd"/>
      </w:hyperlink>
      <w:r w:rsidRPr="00445A96">
        <w:rPr>
          <w:rFonts w:ascii="DendaNew" w:hAnsi="DendaNew"/>
          <w:color w:val="333333"/>
          <w:sz w:val="20"/>
          <w:szCs w:val="20"/>
          <w:shd w:val="clear" w:color="auto" w:fill="FFFFFF"/>
        </w:rPr>
        <w:t xml:space="preserve"> </w:t>
      </w:r>
      <w:r w:rsidRPr="00445A96">
        <w:rPr>
          <w:rFonts w:ascii="DendaNew" w:hAnsi="DendaNew"/>
          <w:sz w:val="20"/>
          <w:szCs w:val="20"/>
          <w:shd w:val="clear" w:color="auto" w:fill="FFFFFF"/>
        </w:rPr>
        <w:t>digital flatbed cutter delivering exceptional cut quality, versatility and productivity for display graphic applications,</w:t>
      </w:r>
      <w:r w:rsidR="000104A4" w:rsidRPr="00445A96">
        <w:rPr>
          <w:rFonts w:ascii="DendaNew" w:hAnsi="DendaNew"/>
          <w:sz w:val="20"/>
          <w:szCs w:val="20"/>
          <w:shd w:val="clear" w:color="auto" w:fill="FFFFFF"/>
        </w:rPr>
        <w:t xml:space="preserve"> and</w:t>
      </w:r>
      <w:r w:rsidRPr="00445A96">
        <w:rPr>
          <w:rFonts w:ascii="DendaNew" w:hAnsi="DendaNew"/>
          <w:sz w:val="20"/>
          <w:szCs w:val="20"/>
          <w:shd w:val="clear" w:color="auto" w:fill="FFFFFF"/>
        </w:rPr>
        <w:t xml:space="preserve"> the </w:t>
      </w:r>
      <w:hyperlink r:id="rId15" w:history="1">
        <w:proofErr w:type="spellStart"/>
        <w:r w:rsidRPr="00445A96">
          <w:rPr>
            <w:rStyle w:val="Hyperlink"/>
            <w:rFonts w:ascii="DendaNew" w:hAnsi="DendaNew"/>
            <w:sz w:val="20"/>
            <w:szCs w:val="20"/>
            <w:shd w:val="clear" w:color="auto" w:fill="FFFFFF"/>
          </w:rPr>
          <w:t>imagePROGRAF</w:t>
        </w:r>
        <w:proofErr w:type="spellEnd"/>
        <w:r w:rsidRPr="00445A96">
          <w:rPr>
            <w:rStyle w:val="Hyperlink"/>
            <w:rFonts w:ascii="DendaNew" w:hAnsi="DendaNew"/>
            <w:sz w:val="20"/>
            <w:szCs w:val="20"/>
            <w:shd w:val="clear" w:color="auto" w:fill="FFFFFF"/>
          </w:rPr>
          <w:t xml:space="preserve"> iPF9400</w:t>
        </w:r>
      </w:hyperlink>
      <w:r w:rsidRPr="00445A96">
        <w:rPr>
          <w:rFonts w:ascii="DendaNew" w:hAnsi="DendaNew"/>
          <w:color w:val="333333"/>
          <w:sz w:val="20"/>
          <w:szCs w:val="20"/>
          <w:shd w:val="clear" w:color="auto" w:fill="FFFFFF"/>
        </w:rPr>
        <w:t xml:space="preserve"> </w:t>
      </w:r>
      <w:r w:rsidRPr="00445A96">
        <w:rPr>
          <w:rFonts w:ascii="DendaNew" w:hAnsi="DendaNew"/>
          <w:sz w:val="20"/>
          <w:szCs w:val="20"/>
          <w:shd w:val="clear" w:color="auto" w:fill="FFFFFF"/>
        </w:rPr>
        <w:t>offering the finest results in production, photographic and fine art applications</w:t>
      </w:r>
      <w:r w:rsidR="000104A4" w:rsidRPr="00445A96">
        <w:rPr>
          <w:rFonts w:ascii="DendaNew" w:hAnsi="DendaNew"/>
          <w:sz w:val="20"/>
          <w:szCs w:val="20"/>
          <w:shd w:val="clear" w:color="auto" w:fill="FFFFFF"/>
        </w:rPr>
        <w:t>.</w:t>
      </w:r>
    </w:p>
    <w:p w14:paraId="66D6D619" w14:textId="77777777" w:rsidR="007959BB" w:rsidRDefault="00CC04FB" w:rsidP="00C90FDD">
      <w:pPr>
        <w:pStyle w:val="NormalWeb"/>
        <w:spacing w:before="0" w:beforeAutospacing="0" w:after="0" w:afterAutospacing="0" w:line="360" w:lineRule="auto"/>
        <w:rPr>
          <w:rFonts w:ascii="DendaNew" w:hAnsi="DendaNew"/>
          <w:color w:val="7F7F7F" w:themeColor="text1" w:themeTint="80"/>
          <w:sz w:val="20"/>
          <w:szCs w:val="20"/>
        </w:rPr>
      </w:pPr>
      <w:r w:rsidRPr="00445A96">
        <w:rPr>
          <w:rFonts w:ascii="DendaNew" w:hAnsi="DendaNew"/>
          <w:color w:val="7F7F7F" w:themeColor="text1" w:themeTint="80"/>
          <w:sz w:val="20"/>
          <w:szCs w:val="20"/>
        </w:rPr>
        <w:t xml:space="preserve">Making </w:t>
      </w:r>
      <w:r w:rsidR="005A0F3A" w:rsidRPr="00445A96">
        <w:rPr>
          <w:rFonts w:ascii="DendaNew" w:hAnsi="DendaNew"/>
          <w:color w:val="7F7F7F" w:themeColor="text1" w:themeTint="80"/>
          <w:sz w:val="20"/>
          <w:szCs w:val="20"/>
        </w:rPr>
        <w:t>Océ</w:t>
      </w:r>
      <w:r w:rsidR="004C3FF7" w:rsidRPr="00445A96">
        <w:rPr>
          <w:rFonts w:ascii="DendaNew" w:hAnsi="DendaNew"/>
          <w:color w:val="7F7F7F" w:themeColor="text1" w:themeTint="80"/>
          <w:sz w:val="20"/>
          <w:szCs w:val="20"/>
        </w:rPr>
        <w:t xml:space="preserve"> </w:t>
      </w:r>
      <w:r w:rsidRPr="00445A96">
        <w:rPr>
          <w:rFonts w:ascii="DendaNew" w:hAnsi="DendaNew"/>
          <w:color w:val="7F7F7F" w:themeColor="text1" w:themeTint="80"/>
          <w:sz w:val="20"/>
          <w:szCs w:val="20"/>
        </w:rPr>
        <w:t>Arizona technology accessible to the high volume market</w:t>
      </w:r>
    </w:p>
    <w:p w14:paraId="6EC8C1EE" w14:textId="77777777" w:rsidR="003C7030" w:rsidRPr="00445A96" w:rsidRDefault="003C7030" w:rsidP="00C90FDD">
      <w:pPr>
        <w:pStyle w:val="NormalWeb"/>
        <w:spacing w:before="0" w:beforeAutospacing="0" w:after="0" w:afterAutospacing="0" w:line="360" w:lineRule="auto"/>
        <w:rPr>
          <w:rFonts w:ascii="DendaNew" w:hAnsi="DendaNew"/>
          <w:color w:val="7F7F7F" w:themeColor="text1" w:themeTint="80"/>
          <w:sz w:val="20"/>
          <w:szCs w:val="20"/>
        </w:rPr>
      </w:pPr>
    </w:p>
    <w:p w14:paraId="21B11B5D" w14:textId="40BC7F15" w:rsidR="00612592" w:rsidRPr="00445A96" w:rsidRDefault="00B645E2" w:rsidP="00C90FDD">
      <w:pPr>
        <w:pStyle w:val="NormalWeb"/>
        <w:spacing w:before="0" w:beforeAutospacing="0" w:after="0" w:afterAutospacing="0" w:line="360" w:lineRule="auto"/>
        <w:rPr>
          <w:rFonts w:ascii="DendaNew" w:hAnsi="DendaNew"/>
          <w:sz w:val="20"/>
          <w:szCs w:val="20"/>
        </w:rPr>
      </w:pPr>
      <w:r w:rsidRPr="00445A96">
        <w:rPr>
          <w:rFonts w:ascii="DendaNew" w:hAnsi="DendaNew"/>
          <w:sz w:val="20"/>
          <w:szCs w:val="20"/>
        </w:rPr>
        <w:t xml:space="preserve">Comprising the 6-colour Océ Arizona 6160 XTS and the 7-colour Océ Arizona 6170 XTS, the new Arizona </w:t>
      </w:r>
      <w:r w:rsidR="00373692" w:rsidRPr="00445A96">
        <w:rPr>
          <w:rFonts w:ascii="DendaNew" w:hAnsi="DendaNew"/>
          <w:sz w:val="20"/>
          <w:szCs w:val="20"/>
        </w:rPr>
        <w:t>61</w:t>
      </w:r>
      <w:r w:rsidR="005A0F3A" w:rsidRPr="00445A96">
        <w:rPr>
          <w:rFonts w:ascii="DendaNew" w:hAnsi="DendaNew"/>
          <w:sz w:val="20"/>
          <w:szCs w:val="20"/>
        </w:rPr>
        <w:t xml:space="preserve">00 Series </w:t>
      </w:r>
      <w:r w:rsidRPr="00445A96">
        <w:rPr>
          <w:rFonts w:ascii="DendaNew" w:hAnsi="DendaNew"/>
          <w:sz w:val="20"/>
          <w:szCs w:val="20"/>
        </w:rPr>
        <w:t xml:space="preserve">focuses on pure productivity – </w:t>
      </w:r>
      <w:r w:rsidR="005A0F3A" w:rsidRPr="00445A96">
        <w:rPr>
          <w:rFonts w:ascii="DendaNew" w:hAnsi="DendaNew"/>
          <w:sz w:val="20"/>
          <w:szCs w:val="20"/>
        </w:rPr>
        <w:t xml:space="preserve">aimed at </w:t>
      </w:r>
      <w:r w:rsidRPr="00445A96">
        <w:rPr>
          <w:rFonts w:ascii="DendaNew" w:hAnsi="DendaNew"/>
          <w:sz w:val="20"/>
          <w:szCs w:val="20"/>
        </w:rPr>
        <w:t xml:space="preserve">sign and display </w:t>
      </w:r>
      <w:r w:rsidR="00383634" w:rsidRPr="00445A96">
        <w:rPr>
          <w:rFonts w:ascii="DendaNew" w:hAnsi="DendaNew"/>
          <w:sz w:val="20"/>
          <w:szCs w:val="20"/>
        </w:rPr>
        <w:t>customers</w:t>
      </w:r>
      <w:r w:rsidRPr="00445A96">
        <w:rPr>
          <w:rFonts w:ascii="DendaNew" w:hAnsi="DendaNew"/>
          <w:sz w:val="20"/>
          <w:szCs w:val="20"/>
        </w:rPr>
        <w:t xml:space="preserve"> who produce more than 30,000m</w:t>
      </w:r>
      <w:r w:rsidRPr="00445A96">
        <w:rPr>
          <w:rFonts w:ascii="DendaNew" w:hAnsi="DendaNew"/>
          <w:sz w:val="20"/>
          <w:szCs w:val="20"/>
          <w:vertAlign w:val="superscript"/>
        </w:rPr>
        <w:t xml:space="preserve">2 </w:t>
      </w:r>
      <w:r w:rsidRPr="00445A96">
        <w:rPr>
          <w:rFonts w:ascii="DendaNew" w:hAnsi="DendaNew"/>
          <w:sz w:val="20"/>
          <w:szCs w:val="20"/>
        </w:rPr>
        <w:t>of printed rigid media per year. Designed as a dedicated flatbed system</w:t>
      </w:r>
      <w:r w:rsidR="005A0F3A" w:rsidRPr="00445A96">
        <w:rPr>
          <w:rFonts w:ascii="DendaNew" w:hAnsi="DendaNew"/>
          <w:sz w:val="20"/>
          <w:szCs w:val="20"/>
        </w:rPr>
        <w:t>,</w:t>
      </w:r>
      <w:r w:rsidRPr="00445A96">
        <w:rPr>
          <w:rFonts w:ascii="DendaNew" w:hAnsi="DendaNew"/>
          <w:sz w:val="20"/>
          <w:szCs w:val="20"/>
        </w:rPr>
        <w:t xml:space="preserve"> it produces inkjet print output at speeds of up to 155m</w:t>
      </w:r>
      <w:r w:rsidRPr="00445A96">
        <w:rPr>
          <w:rFonts w:ascii="DendaNew" w:hAnsi="DendaNew"/>
          <w:sz w:val="20"/>
          <w:szCs w:val="20"/>
          <w:vertAlign w:val="superscript"/>
        </w:rPr>
        <w:t xml:space="preserve">2 </w:t>
      </w:r>
      <w:r w:rsidRPr="00445A96">
        <w:rPr>
          <w:rFonts w:ascii="DendaNew" w:hAnsi="DendaNew"/>
          <w:sz w:val="20"/>
          <w:szCs w:val="20"/>
        </w:rPr>
        <w:t>per hour and features an extra-large 2.5m x 3.05m vacuum table.</w:t>
      </w:r>
    </w:p>
    <w:p w14:paraId="2FBEAB40" w14:textId="77777777" w:rsidR="002E36B7" w:rsidRPr="00445A96" w:rsidRDefault="002E36B7" w:rsidP="002E36B7">
      <w:pPr>
        <w:pStyle w:val="NormalWeb"/>
        <w:spacing w:before="0" w:beforeAutospacing="0" w:after="0" w:afterAutospacing="0" w:line="360" w:lineRule="auto"/>
        <w:rPr>
          <w:rFonts w:ascii="DendaNew" w:hAnsi="DendaNew"/>
          <w:color w:val="7F7F7F" w:themeColor="text1" w:themeTint="80"/>
          <w:sz w:val="20"/>
          <w:szCs w:val="20"/>
        </w:rPr>
      </w:pPr>
    </w:p>
    <w:p w14:paraId="08A57C93" w14:textId="37209EA3" w:rsidR="002E7836" w:rsidRPr="00445A96" w:rsidRDefault="00373692" w:rsidP="00CC04FB">
      <w:pPr>
        <w:pStyle w:val="NormalWeb"/>
        <w:spacing w:before="0" w:beforeAutospacing="0" w:after="280" w:afterAutospacing="0" w:line="360" w:lineRule="auto"/>
        <w:rPr>
          <w:rFonts w:ascii="DendaNew" w:hAnsi="DendaNew"/>
          <w:sz w:val="20"/>
          <w:szCs w:val="20"/>
        </w:rPr>
      </w:pPr>
      <w:r w:rsidRPr="00445A96">
        <w:rPr>
          <w:rFonts w:ascii="DendaNew" w:hAnsi="DendaNew"/>
          <w:sz w:val="20"/>
          <w:szCs w:val="20"/>
        </w:rPr>
        <w:t>“With the new Arizona 61</w:t>
      </w:r>
      <w:r w:rsidR="005A0F3A" w:rsidRPr="00445A96">
        <w:rPr>
          <w:rFonts w:ascii="DendaNew" w:hAnsi="DendaNew"/>
          <w:sz w:val="20"/>
          <w:szCs w:val="20"/>
        </w:rPr>
        <w:t>00</w:t>
      </w:r>
      <w:r w:rsidR="0060226E" w:rsidRPr="00445A96">
        <w:rPr>
          <w:rFonts w:ascii="DendaNew" w:hAnsi="DendaNew"/>
          <w:sz w:val="20"/>
          <w:szCs w:val="20"/>
        </w:rPr>
        <w:t xml:space="preserve"> Series</w:t>
      </w:r>
      <w:r w:rsidR="00383634" w:rsidRPr="00445A96">
        <w:rPr>
          <w:rFonts w:ascii="DendaNew" w:hAnsi="DendaNew"/>
          <w:sz w:val="20"/>
          <w:szCs w:val="20"/>
        </w:rPr>
        <w:t>,</w:t>
      </w:r>
      <w:r w:rsidR="0060226E" w:rsidRPr="00445A96">
        <w:rPr>
          <w:rFonts w:ascii="DendaNew" w:hAnsi="DendaNew"/>
          <w:sz w:val="20"/>
          <w:szCs w:val="20"/>
        </w:rPr>
        <w:t xml:space="preserve"> we are able to bring the print quality and application versatility </w:t>
      </w:r>
      <w:r w:rsidR="00383634" w:rsidRPr="00445A96">
        <w:rPr>
          <w:rFonts w:ascii="DendaNew" w:hAnsi="DendaNew"/>
          <w:sz w:val="20"/>
          <w:szCs w:val="20"/>
        </w:rPr>
        <w:t xml:space="preserve">that have become </w:t>
      </w:r>
      <w:r w:rsidR="0060226E" w:rsidRPr="00445A96">
        <w:rPr>
          <w:rFonts w:ascii="DendaNew" w:hAnsi="DendaNew"/>
          <w:sz w:val="20"/>
          <w:szCs w:val="20"/>
        </w:rPr>
        <w:t xml:space="preserve">synonymous with the existing Arizona models to the high volume rigid printing market,” said </w:t>
      </w:r>
      <w:r w:rsidR="00CC04FB" w:rsidRPr="00445A96">
        <w:rPr>
          <w:rFonts w:ascii="DendaNew" w:hAnsi="DendaNew"/>
          <w:sz w:val="20"/>
          <w:szCs w:val="20"/>
        </w:rPr>
        <w:t>Esteban.</w:t>
      </w:r>
      <w:r w:rsidR="0060226E" w:rsidRPr="00445A96">
        <w:rPr>
          <w:rFonts w:ascii="DendaNew" w:hAnsi="DendaNew"/>
          <w:sz w:val="20"/>
          <w:szCs w:val="20"/>
        </w:rPr>
        <w:t xml:space="preserve"> “</w:t>
      </w:r>
      <w:r w:rsidR="00AB16E4" w:rsidRPr="00445A96">
        <w:rPr>
          <w:rFonts w:ascii="DendaNew" w:hAnsi="DendaNew"/>
          <w:sz w:val="20"/>
          <w:szCs w:val="20"/>
        </w:rPr>
        <w:t>Offering t</w:t>
      </w:r>
      <w:r w:rsidR="0060226E" w:rsidRPr="00445A96">
        <w:rPr>
          <w:rFonts w:ascii="DendaNew" w:hAnsi="DendaNew"/>
          <w:sz w:val="20"/>
          <w:szCs w:val="20"/>
        </w:rPr>
        <w:t>he ability to print on odd-shaped, pre-cut rigid media and the potential to print high value, multi-layer applications, double-sided prints and achieve edge to edge flawless prints</w:t>
      </w:r>
      <w:r w:rsidR="00383634" w:rsidRPr="00445A96">
        <w:rPr>
          <w:rFonts w:ascii="DendaNew" w:hAnsi="DendaNew"/>
          <w:sz w:val="20"/>
          <w:szCs w:val="20"/>
        </w:rPr>
        <w:t>,</w:t>
      </w:r>
      <w:r w:rsidR="0060226E" w:rsidRPr="00445A96">
        <w:rPr>
          <w:rFonts w:ascii="DendaNew" w:hAnsi="DendaNew"/>
          <w:sz w:val="20"/>
          <w:szCs w:val="20"/>
        </w:rPr>
        <w:t xml:space="preserve"> </w:t>
      </w:r>
      <w:r w:rsidR="00AB16E4" w:rsidRPr="00445A96">
        <w:rPr>
          <w:rFonts w:ascii="DendaNew" w:hAnsi="DendaNew"/>
          <w:sz w:val="20"/>
          <w:szCs w:val="20"/>
        </w:rPr>
        <w:t>are</w:t>
      </w:r>
      <w:r w:rsidR="0060226E" w:rsidRPr="00445A96">
        <w:rPr>
          <w:rFonts w:ascii="DendaNew" w:hAnsi="DendaNew"/>
          <w:sz w:val="20"/>
          <w:szCs w:val="20"/>
        </w:rPr>
        <w:t xml:space="preserve"> just </w:t>
      </w:r>
      <w:r w:rsidR="00AB16E4" w:rsidRPr="00445A96">
        <w:rPr>
          <w:rFonts w:ascii="DendaNew" w:hAnsi="DendaNew"/>
          <w:sz w:val="20"/>
          <w:szCs w:val="20"/>
        </w:rPr>
        <w:t>further</w:t>
      </w:r>
      <w:r w:rsidR="0060226E" w:rsidRPr="00445A96">
        <w:rPr>
          <w:rFonts w:ascii="DendaNew" w:hAnsi="DendaNew"/>
          <w:sz w:val="20"/>
          <w:szCs w:val="20"/>
        </w:rPr>
        <w:t xml:space="preserve"> example</w:t>
      </w:r>
      <w:r w:rsidR="00AB16E4" w:rsidRPr="00445A96">
        <w:rPr>
          <w:rFonts w:ascii="DendaNew" w:hAnsi="DendaNew"/>
          <w:sz w:val="20"/>
          <w:szCs w:val="20"/>
        </w:rPr>
        <w:t>s</w:t>
      </w:r>
      <w:r w:rsidR="0060226E" w:rsidRPr="00445A96">
        <w:rPr>
          <w:rFonts w:ascii="DendaNew" w:hAnsi="DendaNew"/>
          <w:sz w:val="20"/>
          <w:szCs w:val="20"/>
        </w:rPr>
        <w:t xml:space="preserve"> of how we are</w:t>
      </w:r>
      <w:r w:rsidR="005A0F3A" w:rsidRPr="00445A96">
        <w:rPr>
          <w:rFonts w:ascii="DendaNew" w:hAnsi="DendaNew"/>
          <w:sz w:val="20"/>
          <w:szCs w:val="20"/>
        </w:rPr>
        <w:t xml:space="preserve"> </w:t>
      </w:r>
      <w:r w:rsidR="00AB16E4" w:rsidRPr="00445A96">
        <w:rPr>
          <w:rFonts w:ascii="DendaNew" w:hAnsi="DendaNew"/>
          <w:sz w:val="20"/>
          <w:szCs w:val="20"/>
        </w:rPr>
        <w:t>developing</w:t>
      </w:r>
      <w:r w:rsidR="00383634" w:rsidRPr="00445A96">
        <w:rPr>
          <w:rFonts w:ascii="DendaNew" w:hAnsi="DendaNew"/>
          <w:sz w:val="20"/>
          <w:szCs w:val="20"/>
        </w:rPr>
        <w:t xml:space="preserve"> our range to achieve greater versatility and productivity</w:t>
      </w:r>
      <w:r w:rsidR="00AB16E4" w:rsidRPr="00445A96">
        <w:rPr>
          <w:rFonts w:ascii="DendaNew" w:hAnsi="DendaNew"/>
          <w:sz w:val="20"/>
          <w:szCs w:val="20"/>
        </w:rPr>
        <w:t xml:space="preserve"> </w:t>
      </w:r>
      <w:r w:rsidR="00383634" w:rsidRPr="00445A96">
        <w:rPr>
          <w:rFonts w:ascii="DendaNew" w:hAnsi="DendaNew"/>
          <w:sz w:val="20"/>
          <w:szCs w:val="20"/>
        </w:rPr>
        <w:t>for</w:t>
      </w:r>
      <w:r w:rsidR="006565E8" w:rsidRPr="00445A96">
        <w:rPr>
          <w:rFonts w:ascii="DendaNew" w:hAnsi="DendaNew"/>
          <w:sz w:val="20"/>
          <w:szCs w:val="20"/>
        </w:rPr>
        <w:t xml:space="preserve"> specific industry needs</w:t>
      </w:r>
      <w:r w:rsidR="005A0F3A" w:rsidRPr="00445A96">
        <w:rPr>
          <w:rFonts w:ascii="DendaNew" w:hAnsi="DendaNew"/>
          <w:sz w:val="20"/>
          <w:szCs w:val="20"/>
        </w:rPr>
        <w:t>.”</w:t>
      </w:r>
    </w:p>
    <w:p w14:paraId="331CB34A" w14:textId="58E30E5E" w:rsidR="00AB16E4" w:rsidRPr="00445A96" w:rsidRDefault="00AB16E4" w:rsidP="00AB16E4">
      <w:pPr>
        <w:pStyle w:val="NormalWeb"/>
        <w:spacing w:before="0" w:beforeAutospacing="0" w:after="280" w:afterAutospacing="0" w:line="360" w:lineRule="auto"/>
        <w:rPr>
          <w:rFonts w:ascii="DendaNew" w:hAnsi="DendaNew"/>
          <w:sz w:val="20"/>
          <w:szCs w:val="20"/>
        </w:rPr>
      </w:pPr>
      <w:r w:rsidRPr="00445A96">
        <w:rPr>
          <w:rFonts w:ascii="DendaNew" w:hAnsi="DendaNew"/>
          <w:sz w:val="20"/>
          <w:szCs w:val="20"/>
        </w:rPr>
        <w:lastRenderedPageBreak/>
        <w:t xml:space="preserve">Canon is now ideally positioned to help </w:t>
      </w:r>
      <w:r w:rsidR="00CE06CD" w:rsidRPr="00445A96">
        <w:rPr>
          <w:rFonts w:ascii="DendaNew" w:hAnsi="DendaNew"/>
          <w:sz w:val="20"/>
          <w:szCs w:val="20"/>
        </w:rPr>
        <w:t>PSPs</w:t>
      </w:r>
      <w:r w:rsidRPr="00445A96">
        <w:rPr>
          <w:rFonts w:ascii="DendaNew" w:hAnsi="DendaNew"/>
          <w:sz w:val="20"/>
          <w:szCs w:val="20"/>
        </w:rPr>
        <w:t xml:space="preserve"> extend their </w:t>
      </w:r>
      <w:r w:rsidR="00383634" w:rsidRPr="00445A96">
        <w:rPr>
          <w:rFonts w:ascii="DendaNew" w:hAnsi="DendaNew"/>
          <w:sz w:val="20"/>
          <w:szCs w:val="20"/>
        </w:rPr>
        <w:t xml:space="preserve">service </w:t>
      </w:r>
      <w:r w:rsidRPr="00445A96">
        <w:rPr>
          <w:rFonts w:ascii="DendaNew" w:hAnsi="DendaNew"/>
          <w:sz w:val="20"/>
          <w:szCs w:val="20"/>
        </w:rPr>
        <w:t xml:space="preserve">offering following the full integration of Océ’s expertise and technology. From printers and software to substrates and service support, Canon is demonstrating its prowess as a single source wide format business partner at FESPA Digital, and the range continues to grow. </w:t>
      </w:r>
    </w:p>
    <w:p w14:paraId="395F47BD" w14:textId="1CBF3867" w:rsidR="004109F4" w:rsidRPr="00445A96" w:rsidRDefault="006121EA" w:rsidP="004109F4">
      <w:pPr>
        <w:pStyle w:val="NormalWeb"/>
        <w:spacing w:before="0" w:beforeAutospacing="0" w:after="280" w:afterAutospacing="0" w:line="360" w:lineRule="auto"/>
        <w:rPr>
          <w:rFonts w:ascii="DendaNew" w:hAnsi="DendaNew"/>
          <w:sz w:val="20"/>
          <w:szCs w:val="20"/>
          <w:shd w:val="clear" w:color="auto" w:fill="FFFFFF"/>
        </w:rPr>
      </w:pPr>
      <w:r w:rsidRPr="00445A96">
        <w:rPr>
          <w:rFonts w:ascii="DendaNew" w:hAnsi="DendaNew"/>
          <w:sz w:val="20"/>
          <w:szCs w:val="20"/>
          <w:shd w:val="clear" w:color="auto" w:fill="FFFFFF"/>
        </w:rPr>
        <w:t>“FESPA</w:t>
      </w:r>
      <w:r w:rsidR="000104A4" w:rsidRPr="00445A96">
        <w:rPr>
          <w:rFonts w:ascii="DendaNew" w:hAnsi="DendaNew"/>
          <w:sz w:val="20"/>
          <w:szCs w:val="20"/>
          <w:shd w:val="clear" w:color="auto" w:fill="FFFFFF"/>
        </w:rPr>
        <w:t xml:space="preserve"> Digital</w:t>
      </w:r>
      <w:r w:rsidRPr="00445A96">
        <w:rPr>
          <w:rFonts w:ascii="DendaNew" w:hAnsi="DendaNew"/>
          <w:sz w:val="20"/>
          <w:szCs w:val="20"/>
          <w:shd w:val="clear" w:color="auto" w:fill="FFFFFF"/>
        </w:rPr>
        <w:t xml:space="preserve"> </w:t>
      </w:r>
      <w:r w:rsidR="000104A4" w:rsidRPr="00445A96">
        <w:rPr>
          <w:rFonts w:ascii="DendaNew" w:hAnsi="DendaNew"/>
          <w:sz w:val="20"/>
          <w:szCs w:val="20"/>
          <w:shd w:val="clear" w:color="auto" w:fill="FFFFFF"/>
        </w:rPr>
        <w:t>is</w:t>
      </w:r>
      <w:r w:rsidRPr="00445A96">
        <w:rPr>
          <w:rFonts w:ascii="DendaNew" w:hAnsi="DendaNew"/>
          <w:sz w:val="20"/>
          <w:szCs w:val="20"/>
          <w:shd w:val="clear" w:color="auto" w:fill="FFFFFF"/>
        </w:rPr>
        <w:t xml:space="preserve"> a great opportunity to get under the skin of </w:t>
      </w:r>
      <w:r w:rsidR="00383634" w:rsidRPr="00445A96">
        <w:rPr>
          <w:rFonts w:ascii="DendaNew" w:hAnsi="DendaNew"/>
          <w:sz w:val="20"/>
          <w:szCs w:val="20"/>
          <w:shd w:val="clear" w:color="auto" w:fill="FFFFFF"/>
        </w:rPr>
        <w:t>the wide format market</w:t>
      </w:r>
      <w:r w:rsidRPr="00445A96">
        <w:rPr>
          <w:rFonts w:ascii="DendaNew" w:hAnsi="DendaNew"/>
          <w:sz w:val="20"/>
          <w:szCs w:val="20"/>
          <w:shd w:val="clear" w:color="auto" w:fill="FFFFFF"/>
        </w:rPr>
        <w:t xml:space="preserve"> and understand what makes </w:t>
      </w:r>
      <w:r w:rsidR="00383634" w:rsidRPr="00445A96">
        <w:rPr>
          <w:rFonts w:ascii="DendaNew" w:hAnsi="DendaNew"/>
          <w:sz w:val="20"/>
          <w:szCs w:val="20"/>
          <w:shd w:val="clear" w:color="auto" w:fill="FFFFFF"/>
        </w:rPr>
        <w:t xml:space="preserve">customers </w:t>
      </w:r>
      <w:r w:rsidRPr="00445A96">
        <w:rPr>
          <w:rFonts w:ascii="DendaNew" w:hAnsi="DendaNew"/>
          <w:sz w:val="20"/>
          <w:szCs w:val="20"/>
          <w:shd w:val="clear" w:color="auto" w:fill="FFFFFF"/>
        </w:rPr>
        <w:t>tick and</w:t>
      </w:r>
      <w:r w:rsidR="000211A3" w:rsidRPr="00445A96">
        <w:rPr>
          <w:rFonts w:ascii="DendaNew" w:hAnsi="DendaNew"/>
          <w:sz w:val="20"/>
          <w:szCs w:val="20"/>
          <w:shd w:val="clear" w:color="auto" w:fill="FFFFFF"/>
        </w:rPr>
        <w:t xml:space="preserve"> also</w:t>
      </w:r>
      <w:r w:rsidRPr="00445A96">
        <w:rPr>
          <w:rFonts w:ascii="DendaNew" w:hAnsi="DendaNew"/>
          <w:sz w:val="20"/>
          <w:szCs w:val="20"/>
          <w:shd w:val="clear" w:color="auto" w:fill="FFFFFF"/>
        </w:rPr>
        <w:t xml:space="preserve"> what motivates them in business. This form of interaction is critical to us in developing and refining our technology. Not only do events such as FESPA enable us to showcase our latest innovations and discuss growth opportunities for </w:t>
      </w:r>
      <w:r w:rsidR="00383634" w:rsidRPr="00445A96">
        <w:rPr>
          <w:rFonts w:ascii="DendaNew" w:hAnsi="DendaNew"/>
          <w:sz w:val="20"/>
          <w:szCs w:val="20"/>
          <w:shd w:val="clear" w:color="auto" w:fill="FFFFFF"/>
        </w:rPr>
        <w:t>existing and prospective customers</w:t>
      </w:r>
      <w:r w:rsidRPr="00445A96">
        <w:rPr>
          <w:rFonts w:ascii="DendaNew" w:hAnsi="DendaNew"/>
          <w:sz w:val="20"/>
          <w:szCs w:val="20"/>
          <w:shd w:val="clear" w:color="auto" w:fill="FFFFFF"/>
        </w:rPr>
        <w:t>, they are also an opportunity to once again speak to the industry to find out what they think is next on the horizon</w:t>
      </w:r>
      <w:r w:rsidR="006565E8" w:rsidRPr="00445A96">
        <w:rPr>
          <w:rFonts w:ascii="DendaNew" w:hAnsi="DendaNew"/>
          <w:sz w:val="20"/>
          <w:szCs w:val="20"/>
          <w:shd w:val="clear" w:color="auto" w:fill="FFFFFF"/>
        </w:rPr>
        <w:t>,</w:t>
      </w:r>
      <w:r w:rsidR="00612592" w:rsidRPr="00445A96">
        <w:rPr>
          <w:rFonts w:ascii="DendaNew" w:hAnsi="DendaNew"/>
          <w:sz w:val="20"/>
          <w:szCs w:val="20"/>
          <w:shd w:val="clear" w:color="auto" w:fill="FFFFFF"/>
        </w:rPr>
        <w:t>”</w:t>
      </w:r>
      <w:r w:rsidR="006565E8" w:rsidRPr="00445A96">
        <w:rPr>
          <w:rFonts w:ascii="DendaNew" w:hAnsi="DendaNew"/>
          <w:sz w:val="20"/>
          <w:szCs w:val="20"/>
          <w:shd w:val="clear" w:color="auto" w:fill="FFFFFF"/>
        </w:rPr>
        <w:t xml:space="preserve"> said Esteban.</w:t>
      </w:r>
      <w:r w:rsidRPr="00445A96">
        <w:rPr>
          <w:rFonts w:ascii="DendaNew" w:hAnsi="DendaNew"/>
          <w:sz w:val="20"/>
          <w:szCs w:val="20"/>
          <w:shd w:val="clear" w:color="auto" w:fill="FFFFFF"/>
        </w:rPr>
        <w:t xml:space="preserve">  </w:t>
      </w:r>
    </w:p>
    <w:p w14:paraId="3F85F97D" w14:textId="64C57B83" w:rsidR="001117E6" w:rsidRDefault="001117E6" w:rsidP="004109F4">
      <w:pPr>
        <w:pStyle w:val="NormalWeb"/>
        <w:spacing w:before="0" w:beforeAutospacing="0" w:after="280" w:afterAutospacing="0" w:line="360" w:lineRule="auto"/>
        <w:jc w:val="center"/>
        <w:rPr>
          <w:rFonts w:ascii="DendaNew" w:hAnsi="DendaNew" w:cs="Calibri"/>
          <w:sz w:val="20"/>
          <w:szCs w:val="20"/>
        </w:rPr>
      </w:pPr>
      <w:bookmarkStart w:id="0" w:name="_GoBack"/>
      <w:bookmarkEnd w:id="0"/>
      <w:r w:rsidRPr="00445A96">
        <w:rPr>
          <w:rFonts w:ascii="DendaNew" w:hAnsi="DendaNew" w:cs="Calibri"/>
          <w:sz w:val="20"/>
          <w:szCs w:val="20"/>
        </w:rPr>
        <w:t>– ENDS –</w:t>
      </w:r>
    </w:p>
    <w:p w14:paraId="1A1758DD" w14:textId="77777777" w:rsidR="003C7030" w:rsidRDefault="003C7030" w:rsidP="003C7030">
      <w:pPr>
        <w:pStyle w:val="NormalWeb"/>
        <w:spacing w:before="0" w:beforeAutospacing="0" w:after="280" w:afterAutospacing="0" w:line="360" w:lineRule="auto"/>
        <w:jc w:val="center"/>
        <w:rPr>
          <w:rFonts w:ascii="DendaNew" w:hAnsi="DendaNew"/>
          <w:sz w:val="20"/>
          <w:szCs w:val="20"/>
        </w:rPr>
      </w:pPr>
    </w:p>
    <w:p w14:paraId="4438611F" w14:textId="0CB8E8B6" w:rsidR="003C7030" w:rsidRPr="003C7030" w:rsidRDefault="003C7030" w:rsidP="003C7030">
      <w:pPr>
        <w:pStyle w:val="NormalWeb"/>
        <w:spacing w:before="0" w:beforeAutospacing="0" w:after="280" w:afterAutospacing="0" w:line="360" w:lineRule="auto"/>
        <w:rPr>
          <w:rFonts w:ascii="DendaNew" w:hAnsi="DendaNew"/>
          <w:sz w:val="20"/>
          <w:szCs w:val="20"/>
        </w:rPr>
      </w:pPr>
      <w:r>
        <w:rPr>
          <w:rFonts w:ascii="DendaNew" w:hAnsi="DendaNew"/>
          <w:color w:val="666666"/>
          <w:sz w:val="20"/>
          <w:szCs w:val="20"/>
        </w:rPr>
        <w:t>About Canon (UK) Limited</w:t>
      </w:r>
    </w:p>
    <w:p w14:paraId="41F2BD4D" w14:textId="77777777" w:rsidR="003C7030" w:rsidRDefault="003C7030" w:rsidP="003C7030">
      <w:pPr>
        <w:rPr>
          <w:rFonts w:ascii="DendaNew" w:hAnsi="DendaNew"/>
          <w:sz w:val="20"/>
          <w:szCs w:val="20"/>
        </w:rPr>
      </w:pPr>
      <w:r>
        <w:rPr>
          <w:rFonts w:ascii="DendaNew" w:hAnsi="DendaNew"/>
          <w:sz w:val="20"/>
          <w:szCs w:val="20"/>
        </w:rPr>
        <w:t>Canon (UK) Ltd is the UK &amp; Ireland marketing and sales operation for the global company, Canon Inc., based in Tokyo, Japan and it employs 2,150</w:t>
      </w:r>
      <w:r>
        <w:rPr>
          <w:rFonts w:ascii="DendaNew" w:hAnsi="DendaNew"/>
          <w:color w:val="FF0000"/>
          <w:sz w:val="20"/>
          <w:szCs w:val="20"/>
        </w:rPr>
        <w:t xml:space="preserve"> </w:t>
      </w:r>
      <w:r>
        <w:rPr>
          <w:rFonts w:ascii="DendaNew" w:hAnsi="DendaNew"/>
          <w:sz w:val="20"/>
          <w:szCs w:val="20"/>
        </w:rPr>
        <w:t>people.</w:t>
      </w:r>
    </w:p>
    <w:p w14:paraId="1855010D" w14:textId="77777777" w:rsidR="003C7030" w:rsidRDefault="003C7030" w:rsidP="003C7030">
      <w:pPr>
        <w:ind w:left="360"/>
        <w:rPr>
          <w:rFonts w:ascii="DendaNew" w:hAnsi="DendaNew"/>
          <w:sz w:val="20"/>
          <w:szCs w:val="20"/>
          <w:lang w:eastAsia="en-GB"/>
        </w:rPr>
      </w:pPr>
    </w:p>
    <w:p w14:paraId="10160D8B" w14:textId="77777777" w:rsidR="003C7030" w:rsidRDefault="003C7030" w:rsidP="003C7030">
      <w:pPr>
        <w:rPr>
          <w:rFonts w:ascii="DendaNew" w:hAnsi="DendaNew"/>
          <w:sz w:val="20"/>
          <w:szCs w:val="20"/>
        </w:rPr>
      </w:pPr>
      <w:r>
        <w:rPr>
          <w:rFonts w:ascii="DendaNew" w:hAnsi="DendaNew"/>
          <w:sz w:val="20"/>
          <w:szCs w:val="20"/>
        </w:rPr>
        <w:t>Founded in 1937, with the specific goal of making the best quality cameras available to customers, Canon’s tireless passion for the Power of Image has since extended its technology into many other markets and has established it as a world leader in both consumer and business imaging solutions. Its solutions comprise products ranging from digital compact and SLR cameras, through broadcast lenses and portable X-ray machines, to multi-function and production printers, all supported by a range of value added services.</w:t>
      </w:r>
    </w:p>
    <w:p w14:paraId="39123B5A" w14:textId="77777777" w:rsidR="003C7030" w:rsidRDefault="003C7030" w:rsidP="003C7030">
      <w:pPr>
        <w:rPr>
          <w:rFonts w:ascii="DendaNew" w:hAnsi="DendaNew"/>
          <w:sz w:val="20"/>
          <w:szCs w:val="20"/>
        </w:rPr>
      </w:pPr>
    </w:p>
    <w:p w14:paraId="0B7BCBD5" w14:textId="77777777" w:rsidR="003C7030" w:rsidRDefault="003C7030" w:rsidP="003C7030">
      <w:pPr>
        <w:rPr>
          <w:rFonts w:ascii="DendaNew" w:hAnsi="DendaNew"/>
          <w:sz w:val="20"/>
          <w:szCs w:val="20"/>
        </w:rPr>
      </w:pPr>
      <w:r>
        <w:rPr>
          <w:rFonts w:ascii="DendaNew" w:hAnsi="DendaNew"/>
          <w:sz w:val="20"/>
          <w:szCs w:val="20"/>
        </w:rPr>
        <w:t>Canon invests heavily in R&amp;D to deliver the richest and most innovative products and services to satisfy customers’ creative needs. From amateur photographers to professional print companies, Canon enables each customer to realise their own passion for image.</w:t>
      </w:r>
    </w:p>
    <w:p w14:paraId="27475F94" w14:textId="77777777" w:rsidR="003C7030" w:rsidRDefault="003C7030" w:rsidP="003C7030">
      <w:pPr>
        <w:rPr>
          <w:rFonts w:ascii="DendaNew" w:hAnsi="DendaNew"/>
          <w:sz w:val="20"/>
          <w:szCs w:val="20"/>
        </w:rPr>
      </w:pPr>
    </w:p>
    <w:p w14:paraId="782A8941" w14:textId="77777777" w:rsidR="003C7030" w:rsidRDefault="003C7030" w:rsidP="003C7030">
      <w:pPr>
        <w:rPr>
          <w:rFonts w:ascii="DendaNew" w:hAnsi="DendaNew"/>
          <w:sz w:val="20"/>
          <w:szCs w:val="20"/>
        </w:rPr>
      </w:pPr>
      <w:r>
        <w:rPr>
          <w:rFonts w:ascii="DendaNew" w:hAnsi="DendaNew"/>
          <w:sz w:val="20"/>
          <w:szCs w:val="20"/>
        </w:rPr>
        <w:t xml:space="preserve">Canon believes that considering the interests of society and the environment is an integral part of good business practice and this is embodied in its corporate philosophy </w:t>
      </w:r>
      <w:proofErr w:type="spellStart"/>
      <w:r>
        <w:rPr>
          <w:rFonts w:ascii="DendaNew" w:hAnsi="DendaNew"/>
          <w:sz w:val="20"/>
          <w:szCs w:val="20"/>
        </w:rPr>
        <w:t>Kyosei</w:t>
      </w:r>
      <w:proofErr w:type="spellEnd"/>
      <w:r>
        <w:rPr>
          <w:rFonts w:ascii="DendaNew" w:hAnsi="DendaNew"/>
          <w:sz w:val="20"/>
          <w:szCs w:val="20"/>
        </w:rPr>
        <w:t xml:space="preserve"> - ‘living and working together for the common good’.</w:t>
      </w:r>
    </w:p>
    <w:p w14:paraId="12E07050" w14:textId="77777777" w:rsidR="003C7030" w:rsidRDefault="003C7030" w:rsidP="003C7030">
      <w:pPr>
        <w:rPr>
          <w:rFonts w:ascii="DendaNew" w:hAnsi="DendaNew"/>
          <w:sz w:val="20"/>
          <w:szCs w:val="20"/>
        </w:rPr>
      </w:pPr>
    </w:p>
    <w:p w14:paraId="47415D8A" w14:textId="77777777" w:rsidR="003C7030" w:rsidRDefault="003C7030" w:rsidP="003C7030">
      <w:pPr>
        <w:rPr>
          <w:rFonts w:ascii="DendaNew" w:hAnsi="DendaNew"/>
          <w:sz w:val="20"/>
          <w:szCs w:val="20"/>
        </w:rPr>
      </w:pPr>
    </w:p>
    <w:p w14:paraId="31AE64FB" w14:textId="77777777" w:rsidR="003C7030" w:rsidRPr="00B57385" w:rsidRDefault="003C7030" w:rsidP="003C7030">
      <w:pPr>
        <w:rPr>
          <w:rFonts w:ascii="DendaNew" w:hAnsi="DendaNew"/>
          <w:sz w:val="20"/>
          <w:szCs w:val="20"/>
        </w:rPr>
      </w:pPr>
    </w:p>
    <w:p w14:paraId="0A64AF9A" w14:textId="77777777" w:rsidR="003C7030" w:rsidRDefault="003C7030" w:rsidP="003C7030">
      <w:pPr>
        <w:rPr>
          <w:rFonts w:ascii="DendaNew" w:hAnsi="DendaNew"/>
          <w:sz w:val="20"/>
          <w:szCs w:val="20"/>
          <w:lang w:val="en-US"/>
        </w:rPr>
      </w:pPr>
      <w:r>
        <w:rPr>
          <w:rFonts w:ascii="DendaNew" w:hAnsi="DendaNew"/>
          <w:sz w:val="20"/>
          <w:szCs w:val="20"/>
          <w:lang w:val="en-US"/>
        </w:rPr>
        <w:t>For further information about Canon UK please visit</w:t>
      </w:r>
    </w:p>
    <w:p w14:paraId="53B1662F" w14:textId="77777777" w:rsidR="003C7030" w:rsidRDefault="00DD7294" w:rsidP="003C7030">
      <w:pPr>
        <w:rPr>
          <w:rFonts w:ascii="DendaNew" w:hAnsi="DendaNew"/>
          <w:sz w:val="20"/>
          <w:szCs w:val="20"/>
          <w:lang w:val="en-US"/>
        </w:rPr>
      </w:pPr>
      <w:hyperlink r:id="rId16" w:history="1">
        <w:r w:rsidR="003C7030">
          <w:rPr>
            <w:rStyle w:val="Hyperlink"/>
            <w:rFonts w:ascii="DendaNew" w:hAnsi="DendaNew"/>
            <w:sz w:val="20"/>
            <w:szCs w:val="20"/>
          </w:rPr>
          <w:t>http://www.canon.co.uk/</w:t>
        </w:r>
      </w:hyperlink>
      <w:r w:rsidR="003C7030">
        <w:rPr>
          <w:rFonts w:ascii="DendaNew" w:hAnsi="DendaNew"/>
          <w:sz w:val="20"/>
          <w:szCs w:val="20"/>
        </w:rPr>
        <w:t xml:space="preserve"> </w:t>
      </w:r>
    </w:p>
    <w:p w14:paraId="57A9FE9A" w14:textId="77777777" w:rsidR="003C7030" w:rsidRDefault="003C7030" w:rsidP="003C7030">
      <w:pPr>
        <w:rPr>
          <w:rFonts w:ascii="DendaNew" w:hAnsi="DendaNew"/>
          <w:sz w:val="20"/>
          <w:szCs w:val="20"/>
          <w:lang w:val="en-US"/>
        </w:rPr>
      </w:pPr>
    </w:p>
    <w:p w14:paraId="2F993882" w14:textId="77777777" w:rsidR="003C7030" w:rsidRDefault="003C7030" w:rsidP="003C7030">
      <w:pPr>
        <w:rPr>
          <w:rFonts w:ascii="DendaNew" w:hAnsi="DendaNew"/>
          <w:sz w:val="20"/>
          <w:szCs w:val="20"/>
          <w:lang w:val="en-US"/>
        </w:rPr>
      </w:pPr>
      <w:r>
        <w:rPr>
          <w:rFonts w:ascii="DendaNew" w:hAnsi="DendaNew"/>
          <w:sz w:val="20"/>
          <w:szCs w:val="20"/>
          <w:lang w:val="en-US"/>
        </w:rPr>
        <w:t>For further information about Canon Ireland please visit</w:t>
      </w:r>
    </w:p>
    <w:p w14:paraId="24198F8C" w14:textId="77777777" w:rsidR="003C7030" w:rsidRDefault="00DD7294" w:rsidP="003C7030">
      <w:pPr>
        <w:rPr>
          <w:rStyle w:val="Hyperlink"/>
        </w:rPr>
      </w:pPr>
      <w:hyperlink r:id="rId17" w:history="1">
        <w:r w:rsidR="003C7030">
          <w:rPr>
            <w:rStyle w:val="Hyperlink"/>
            <w:rFonts w:ascii="DendaNew" w:hAnsi="DendaNew"/>
            <w:sz w:val="20"/>
            <w:szCs w:val="20"/>
            <w:lang w:val="en-US"/>
          </w:rPr>
          <w:t>http://www.canon.ie/</w:t>
        </w:r>
      </w:hyperlink>
    </w:p>
    <w:p w14:paraId="03A4A9CE" w14:textId="77777777" w:rsidR="003C7030" w:rsidRDefault="003C7030" w:rsidP="003C7030">
      <w:pPr>
        <w:ind w:left="360"/>
        <w:rPr>
          <w:rStyle w:val="Hyperlink"/>
          <w:rFonts w:ascii="DendaNew" w:hAnsi="DendaNew"/>
          <w:sz w:val="20"/>
          <w:szCs w:val="20"/>
          <w:lang w:val="en-US"/>
        </w:rPr>
      </w:pPr>
    </w:p>
    <w:p w14:paraId="5F13034C" w14:textId="77777777" w:rsidR="003C7030" w:rsidRDefault="003C7030" w:rsidP="003C7030">
      <w:pPr>
        <w:pStyle w:val="Contact"/>
        <w:spacing w:line="240" w:lineRule="auto"/>
      </w:pPr>
      <w:r>
        <w:lastRenderedPageBreak/>
        <w:t xml:space="preserve">Visit us on Facebook: </w:t>
      </w:r>
      <w:r>
        <w:br/>
      </w:r>
      <w:hyperlink r:id="rId18" w:history="1">
        <w:r>
          <w:rPr>
            <w:rStyle w:val="Hyperlink"/>
          </w:rPr>
          <w:t>http://www.facebook.com/canonukltd</w:t>
        </w:r>
      </w:hyperlink>
      <w:r>
        <w:t xml:space="preserve"> / </w:t>
      </w:r>
      <w:hyperlink r:id="rId19" w:history="1">
        <w:r>
          <w:rPr>
            <w:rStyle w:val="Hyperlink"/>
          </w:rPr>
          <w:t>www.facebook.com/canon.ie</w:t>
        </w:r>
      </w:hyperlink>
      <w:r>
        <w:t xml:space="preserve"> </w:t>
      </w:r>
    </w:p>
    <w:p w14:paraId="7772750A" w14:textId="77777777" w:rsidR="003C7030" w:rsidRDefault="003C7030" w:rsidP="003C7030">
      <w:pPr>
        <w:pStyle w:val="Contact"/>
        <w:spacing w:line="240" w:lineRule="auto"/>
      </w:pPr>
    </w:p>
    <w:p w14:paraId="7D00F930" w14:textId="77777777" w:rsidR="003C7030" w:rsidRDefault="003C7030" w:rsidP="003C7030">
      <w:pPr>
        <w:rPr>
          <w:rFonts w:ascii="DendaNew" w:hAnsi="DendaNew"/>
          <w:b/>
          <w:sz w:val="20"/>
          <w:szCs w:val="20"/>
        </w:rPr>
      </w:pPr>
    </w:p>
    <w:p w14:paraId="2964B0AF" w14:textId="77777777" w:rsidR="003C7030" w:rsidRDefault="003C7030" w:rsidP="003C7030">
      <w:pPr>
        <w:rPr>
          <w:rFonts w:ascii="DendaNew" w:hAnsi="DendaNew"/>
          <w:b/>
          <w:sz w:val="20"/>
          <w:szCs w:val="20"/>
        </w:rPr>
      </w:pPr>
      <w:r>
        <w:rPr>
          <w:rFonts w:ascii="DendaNew" w:hAnsi="DendaNew"/>
          <w:b/>
          <w:sz w:val="20"/>
          <w:szCs w:val="20"/>
        </w:rPr>
        <w:t xml:space="preserve">For further information please contact: </w:t>
      </w:r>
    </w:p>
    <w:p w14:paraId="16DAE200" w14:textId="77777777" w:rsidR="003C7030" w:rsidRDefault="003C7030" w:rsidP="003C7030">
      <w:pPr>
        <w:autoSpaceDE w:val="0"/>
        <w:autoSpaceDN w:val="0"/>
        <w:adjustRightInd w:val="0"/>
        <w:rPr>
          <w:rFonts w:ascii="DendaNew" w:hAnsi="DendaNew" w:cs="DendaNew"/>
          <w:color w:val="000000"/>
          <w:sz w:val="20"/>
          <w:szCs w:val="20"/>
          <w:lang w:eastAsia="en-GB"/>
        </w:rPr>
      </w:pPr>
    </w:p>
    <w:p w14:paraId="661CC4DB" w14:textId="77777777" w:rsidR="003C7030" w:rsidRDefault="003C7030" w:rsidP="003C7030">
      <w:pPr>
        <w:autoSpaceDE w:val="0"/>
        <w:autoSpaceDN w:val="0"/>
        <w:adjustRightInd w:val="0"/>
        <w:rPr>
          <w:rFonts w:ascii="DendaNew" w:hAnsi="DendaNew" w:cs="DendaNew"/>
          <w:color w:val="000000"/>
          <w:sz w:val="20"/>
          <w:szCs w:val="20"/>
          <w:lang w:eastAsia="en-GB"/>
        </w:rPr>
      </w:pPr>
      <w:r>
        <w:rPr>
          <w:rFonts w:ascii="DendaNew" w:hAnsi="DendaNew" w:cs="DendaNew"/>
          <w:color w:val="000000"/>
          <w:sz w:val="20"/>
          <w:szCs w:val="20"/>
          <w:lang w:eastAsia="en-GB"/>
        </w:rPr>
        <w:t>Richard Wolfe</w:t>
      </w:r>
      <w:r>
        <w:rPr>
          <w:rFonts w:ascii="DendaNew" w:hAnsi="DendaNew" w:cs="DendaNew"/>
          <w:color w:val="000000"/>
          <w:sz w:val="20"/>
          <w:szCs w:val="20"/>
          <w:lang w:eastAsia="en-GB"/>
        </w:rPr>
        <w:tab/>
      </w:r>
      <w:r>
        <w:rPr>
          <w:rFonts w:ascii="DendaNew" w:hAnsi="DendaNew" w:cs="DendaNew"/>
          <w:color w:val="000000"/>
          <w:sz w:val="20"/>
          <w:szCs w:val="20"/>
          <w:lang w:eastAsia="en-GB"/>
        </w:rPr>
        <w:tab/>
      </w:r>
      <w:r>
        <w:rPr>
          <w:rFonts w:ascii="DendaNew" w:hAnsi="DendaNew" w:cs="DendaNew"/>
          <w:color w:val="000000"/>
          <w:sz w:val="20"/>
          <w:szCs w:val="20"/>
          <w:lang w:eastAsia="en-GB"/>
        </w:rPr>
        <w:tab/>
        <w:t>Alexa Gibb / Jessica Holroyd</w:t>
      </w:r>
    </w:p>
    <w:p w14:paraId="78B901DD" w14:textId="77777777" w:rsidR="003C7030" w:rsidRDefault="003C7030" w:rsidP="003C7030">
      <w:pPr>
        <w:autoSpaceDE w:val="0"/>
        <w:autoSpaceDN w:val="0"/>
        <w:adjustRightInd w:val="0"/>
        <w:rPr>
          <w:rFonts w:ascii="DendaNew" w:hAnsi="DendaNew" w:cs="DendaNew"/>
          <w:color w:val="000000"/>
          <w:sz w:val="20"/>
          <w:szCs w:val="20"/>
          <w:lang w:eastAsia="en-GB"/>
        </w:rPr>
      </w:pPr>
    </w:p>
    <w:p w14:paraId="6C89623C" w14:textId="77777777" w:rsidR="003C7030" w:rsidRDefault="003C7030" w:rsidP="003C7030">
      <w:pPr>
        <w:autoSpaceDE w:val="0"/>
        <w:autoSpaceDN w:val="0"/>
        <w:adjustRightInd w:val="0"/>
        <w:rPr>
          <w:rFonts w:ascii="DendaNew" w:hAnsi="DendaNew" w:cs="DendaNew"/>
          <w:color w:val="000000"/>
          <w:sz w:val="20"/>
          <w:szCs w:val="20"/>
          <w:lang w:eastAsia="en-GB"/>
        </w:rPr>
      </w:pPr>
      <w:r>
        <w:rPr>
          <w:rFonts w:ascii="DendaNew" w:hAnsi="DendaNew" w:cs="DendaNew"/>
          <w:color w:val="000000"/>
          <w:sz w:val="20"/>
          <w:szCs w:val="20"/>
          <w:lang w:eastAsia="en-GB"/>
        </w:rPr>
        <w:t>Canon (UK) Ltd</w:t>
      </w:r>
      <w:r>
        <w:rPr>
          <w:rFonts w:ascii="DendaNew" w:hAnsi="DendaNew" w:cs="DendaNew"/>
          <w:color w:val="000000"/>
          <w:sz w:val="20"/>
          <w:szCs w:val="20"/>
          <w:lang w:eastAsia="en-GB"/>
        </w:rPr>
        <w:tab/>
      </w:r>
      <w:r>
        <w:rPr>
          <w:rFonts w:ascii="DendaNew" w:hAnsi="DendaNew" w:cs="DendaNew"/>
          <w:color w:val="000000"/>
          <w:sz w:val="20"/>
          <w:szCs w:val="20"/>
          <w:lang w:eastAsia="en-GB"/>
        </w:rPr>
        <w:tab/>
      </w:r>
      <w:r>
        <w:rPr>
          <w:rFonts w:ascii="DendaNew" w:hAnsi="DendaNew" w:cs="DendaNew"/>
          <w:color w:val="000000"/>
          <w:sz w:val="20"/>
          <w:szCs w:val="20"/>
          <w:lang w:eastAsia="en-GB"/>
        </w:rPr>
        <w:tab/>
        <w:t>AD Communications</w:t>
      </w:r>
    </w:p>
    <w:p w14:paraId="6D8A87D0" w14:textId="77777777" w:rsidR="003C7030" w:rsidRDefault="003C7030" w:rsidP="003C7030">
      <w:pPr>
        <w:autoSpaceDE w:val="0"/>
        <w:autoSpaceDN w:val="0"/>
        <w:adjustRightInd w:val="0"/>
        <w:rPr>
          <w:rFonts w:ascii="DendaNew" w:hAnsi="DendaNew" w:cs="DendaNew"/>
          <w:color w:val="000000"/>
          <w:sz w:val="20"/>
          <w:szCs w:val="20"/>
          <w:lang w:eastAsia="en-GB"/>
        </w:rPr>
      </w:pPr>
      <w:r w:rsidRPr="009A4F85">
        <w:rPr>
          <w:rFonts w:ascii="DendaNew" w:hAnsi="DendaNew" w:cs="DendaNew"/>
          <w:color w:val="000000"/>
          <w:sz w:val="20"/>
          <w:szCs w:val="20"/>
          <w:lang w:eastAsia="en-GB"/>
        </w:rPr>
        <w:t>+44 (0) 1737 220 343</w:t>
      </w:r>
      <w:r>
        <w:rPr>
          <w:rFonts w:ascii="DendaNew" w:hAnsi="DendaNew" w:cs="DendaNew"/>
          <w:color w:val="000000"/>
          <w:sz w:val="20"/>
          <w:szCs w:val="20"/>
          <w:lang w:eastAsia="en-GB"/>
        </w:rPr>
        <w:tab/>
      </w:r>
      <w:r>
        <w:rPr>
          <w:rFonts w:ascii="DendaNew" w:hAnsi="DendaNew" w:cs="DendaNew"/>
          <w:color w:val="000000"/>
          <w:sz w:val="20"/>
          <w:szCs w:val="20"/>
          <w:lang w:eastAsia="en-GB"/>
        </w:rPr>
        <w:tab/>
        <w:t>+</w:t>
      </w:r>
      <w:r>
        <w:rPr>
          <w:rFonts w:ascii="DendaNew" w:hAnsi="DendaNew"/>
          <w:sz w:val="20"/>
          <w:szCs w:val="20"/>
        </w:rPr>
        <w:t>44 (0)1372 464 470</w:t>
      </w:r>
    </w:p>
    <w:p w14:paraId="768925AE" w14:textId="77777777" w:rsidR="003C7030" w:rsidRDefault="003C7030" w:rsidP="003C7030">
      <w:pPr>
        <w:autoSpaceDE w:val="0"/>
        <w:autoSpaceDN w:val="0"/>
        <w:adjustRightInd w:val="0"/>
        <w:rPr>
          <w:rFonts w:ascii="DendaNew" w:hAnsi="DendaNew" w:cs="DendaNew"/>
          <w:color w:val="000000"/>
          <w:sz w:val="20"/>
          <w:szCs w:val="20"/>
          <w:lang w:eastAsia="en-GB"/>
        </w:rPr>
      </w:pPr>
      <w:r w:rsidRPr="009A4F85">
        <w:rPr>
          <w:rFonts w:ascii="DendaNew" w:hAnsi="DendaNew" w:cs="DendaNew"/>
          <w:sz w:val="20"/>
          <w:szCs w:val="20"/>
          <w:lang w:eastAsia="en-GB"/>
        </w:rPr>
        <w:t>+44 (0) 7581 006 225</w:t>
      </w:r>
      <w:r>
        <w:rPr>
          <w:rFonts w:ascii="DendaNew" w:hAnsi="DendaNew" w:cs="DendaNew"/>
          <w:sz w:val="20"/>
          <w:szCs w:val="20"/>
          <w:lang w:eastAsia="en-GB"/>
        </w:rPr>
        <w:tab/>
      </w:r>
      <w:r>
        <w:rPr>
          <w:rFonts w:ascii="DendaNew" w:hAnsi="DendaNew" w:cs="DendaNew"/>
          <w:sz w:val="20"/>
          <w:szCs w:val="20"/>
          <w:lang w:eastAsia="en-GB"/>
        </w:rPr>
        <w:tab/>
      </w:r>
      <w:r>
        <w:rPr>
          <w:rFonts w:ascii="DendaNew" w:hAnsi="DendaNew" w:cs="DendaNew"/>
          <w:sz w:val="20"/>
          <w:szCs w:val="20"/>
          <w:lang w:eastAsia="en-GB"/>
        </w:rPr>
        <w:tab/>
      </w:r>
      <w:r>
        <w:rPr>
          <w:rFonts w:ascii="DendaNew" w:hAnsi="DendaNew" w:cs="DendaNew"/>
          <w:sz w:val="20"/>
          <w:szCs w:val="20"/>
          <w:lang w:eastAsia="en-GB"/>
        </w:rPr>
        <w:tab/>
      </w:r>
    </w:p>
    <w:p w14:paraId="06776C71" w14:textId="77777777" w:rsidR="003C7030" w:rsidRDefault="00DD7294" w:rsidP="003C7030">
      <w:pPr>
        <w:pStyle w:val="Bodycopy"/>
        <w:spacing w:line="240" w:lineRule="auto"/>
        <w:jc w:val="both"/>
      </w:pPr>
      <w:hyperlink r:id="rId20" w:history="1">
        <w:r w:rsidR="003C7030" w:rsidRPr="00BF3243">
          <w:rPr>
            <w:rStyle w:val="Hyperlink"/>
          </w:rPr>
          <w:t>richard.wolfe@cuk.canon.co.uk</w:t>
        </w:r>
      </w:hyperlink>
      <w:r w:rsidR="003C7030">
        <w:rPr>
          <w:color w:val="0000FF"/>
          <w:lang w:eastAsia="en-GB"/>
        </w:rPr>
        <w:tab/>
      </w:r>
      <w:hyperlink r:id="rId21" w:history="1">
        <w:r w:rsidR="003C7030">
          <w:rPr>
            <w:rStyle w:val="Hyperlink"/>
            <w:lang w:eastAsia="en-GB"/>
          </w:rPr>
          <w:t>canonproprint@adcomms.co.uk</w:t>
        </w:r>
      </w:hyperlink>
    </w:p>
    <w:p w14:paraId="4709C3B3" w14:textId="77777777" w:rsidR="003C7030" w:rsidRPr="00445A96" w:rsidRDefault="003C7030" w:rsidP="004109F4">
      <w:pPr>
        <w:pStyle w:val="NormalWeb"/>
        <w:spacing w:before="0" w:beforeAutospacing="0" w:after="280" w:afterAutospacing="0" w:line="360" w:lineRule="auto"/>
        <w:jc w:val="center"/>
        <w:rPr>
          <w:rFonts w:ascii="DendaNew" w:hAnsi="DendaNew"/>
          <w:sz w:val="20"/>
          <w:szCs w:val="20"/>
        </w:rPr>
      </w:pPr>
    </w:p>
    <w:p w14:paraId="7C1A1A34" w14:textId="77777777" w:rsidR="00B5064D" w:rsidRDefault="00B5064D" w:rsidP="005D1E70">
      <w:pPr>
        <w:spacing w:before="280" w:after="120"/>
        <w:ind w:right="508"/>
        <w:rPr>
          <w:rFonts w:ascii="DendaNew" w:hAnsi="DendaNew"/>
          <w:color w:val="666666"/>
          <w:sz w:val="20"/>
          <w:szCs w:val="20"/>
        </w:rPr>
      </w:pPr>
    </w:p>
    <w:p w14:paraId="21A7937F" w14:textId="77777777" w:rsidR="00B5064D" w:rsidRDefault="00B5064D" w:rsidP="005D1E70">
      <w:pPr>
        <w:spacing w:before="280" w:after="120"/>
        <w:ind w:right="508"/>
        <w:rPr>
          <w:rFonts w:ascii="DendaNew" w:hAnsi="DendaNew"/>
          <w:color w:val="666666"/>
          <w:sz w:val="20"/>
          <w:szCs w:val="20"/>
        </w:rPr>
      </w:pPr>
    </w:p>
    <w:p w14:paraId="34D22430" w14:textId="77777777" w:rsidR="00B5064D" w:rsidRDefault="00B5064D" w:rsidP="005D1E70">
      <w:pPr>
        <w:spacing w:before="280" w:after="120"/>
        <w:ind w:right="508"/>
        <w:rPr>
          <w:rFonts w:ascii="DendaNew" w:hAnsi="DendaNew"/>
          <w:color w:val="666666"/>
          <w:sz w:val="20"/>
          <w:szCs w:val="20"/>
        </w:rPr>
      </w:pPr>
    </w:p>
    <w:p w14:paraId="7CC30FFD" w14:textId="77777777" w:rsidR="00B5064D" w:rsidRDefault="00B5064D" w:rsidP="005D1E70">
      <w:pPr>
        <w:spacing w:before="280" w:after="120"/>
        <w:ind w:right="508"/>
        <w:rPr>
          <w:rFonts w:ascii="DendaNew" w:hAnsi="DendaNew"/>
          <w:color w:val="666666"/>
          <w:sz w:val="20"/>
          <w:szCs w:val="20"/>
        </w:rPr>
      </w:pPr>
    </w:p>
    <w:p w14:paraId="58739EAC" w14:textId="37DA4DD7" w:rsidR="001117E6" w:rsidRPr="00B65D17" w:rsidRDefault="001117E6" w:rsidP="00CD1386">
      <w:pPr>
        <w:spacing w:line="360" w:lineRule="auto"/>
        <w:rPr>
          <w:rFonts w:ascii="DendaNew" w:hAnsi="DendaNew"/>
          <w:sz w:val="20"/>
          <w:szCs w:val="20"/>
          <w:lang w:val="it-IT"/>
        </w:rPr>
      </w:pPr>
    </w:p>
    <w:sectPr w:rsidR="001117E6" w:rsidRPr="00B65D17" w:rsidSect="00444C81">
      <w:headerReference w:type="default" r:id="rId22"/>
      <w:footerReference w:type="default" r:id="rId23"/>
      <w:headerReference w:type="first" r:id="rId24"/>
      <w:footerReference w:type="first" r:id="rId25"/>
      <w:pgSz w:w="11906" w:h="16838" w:code="9"/>
      <w:pgMar w:top="2835" w:right="851" w:bottom="1361" w:left="34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0BBD0" w14:textId="77777777" w:rsidR="00904E19" w:rsidRDefault="00904E19">
      <w:r>
        <w:separator/>
      </w:r>
    </w:p>
  </w:endnote>
  <w:endnote w:type="continuationSeparator" w:id="0">
    <w:p w14:paraId="036C7232" w14:textId="77777777" w:rsidR="00904E19" w:rsidRDefault="00904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daNew">
    <w:altName w:val="Times New Roman"/>
    <w:panose1 w:val="02000803050000020004"/>
    <w:charset w:val="00"/>
    <w:family w:val="auto"/>
    <w:pitch w:val="variable"/>
    <w:sig w:usb0="800000A7" w:usb1="00000040" w:usb2="00000000" w:usb3="00000000" w:csb0="00000009"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5A7EB" w14:textId="77777777" w:rsidR="00BE570D" w:rsidRDefault="00BE570D">
    <w:pPr>
      <w:pStyle w:val="Footer"/>
    </w:pPr>
    <w:r>
      <w:rPr>
        <w:noProof/>
      </w:rPr>
      <w:drawing>
        <wp:anchor distT="0" distB="0" distL="114300" distR="114300" simplePos="0" relativeHeight="251666944" behindDoc="0" locked="0" layoutInCell="1" allowOverlap="1" wp14:anchorId="47D17C46" wp14:editId="4A996BA9">
          <wp:simplePos x="0" y="0"/>
          <wp:positionH relativeFrom="column">
            <wp:posOffset>-1900555</wp:posOffset>
          </wp:positionH>
          <wp:positionV relativeFrom="paragraph">
            <wp:posOffset>-84455</wp:posOffset>
          </wp:positionV>
          <wp:extent cx="6945630" cy="457200"/>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5630" cy="457200"/>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1FDC1" w14:textId="77777777" w:rsidR="00BE570D" w:rsidRDefault="00BE570D">
    <w:pPr>
      <w:pStyle w:val="Footer"/>
    </w:pPr>
    <w:r>
      <w:rPr>
        <w:noProof/>
      </w:rPr>
      <w:drawing>
        <wp:anchor distT="0" distB="0" distL="114300" distR="114300" simplePos="0" relativeHeight="251668992" behindDoc="0" locked="0" layoutInCell="1" allowOverlap="1" wp14:anchorId="2B2D374C" wp14:editId="00AF2B7D">
          <wp:simplePos x="0" y="0"/>
          <wp:positionH relativeFrom="page">
            <wp:posOffset>249555</wp:posOffset>
          </wp:positionH>
          <wp:positionV relativeFrom="page">
            <wp:posOffset>9755505</wp:posOffset>
          </wp:positionV>
          <wp:extent cx="7075170" cy="734695"/>
          <wp:effectExtent l="0" t="0" r="0" b="8255"/>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7075170" cy="73469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06989" w14:textId="77777777" w:rsidR="00904E19" w:rsidRDefault="00904E19">
      <w:r>
        <w:separator/>
      </w:r>
    </w:p>
  </w:footnote>
  <w:footnote w:type="continuationSeparator" w:id="0">
    <w:p w14:paraId="51D34B14" w14:textId="77777777" w:rsidR="00904E19" w:rsidRDefault="00904E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5EDA7" w14:textId="77777777" w:rsidR="00BE570D" w:rsidRPr="00543DDC" w:rsidRDefault="00BE570D" w:rsidP="00543DDC">
    <w:pPr>
      <w:pStyle w:val="Header"/>
    </w:pPr>
    <w:r>
      <w:rPr>
        <w:noProof/>
      </w:rPr>
      <w:drawing>
        <wp:anchor distT="0" distB="0" distL="114300" distR="114300" simplePos="0" relativeHeight="251665920" behindDoc="0" locked="0" layoutInCell="1" allowOverlap="1" wp14:anchorId="176FB988" wp14:editId="342D458A">
          <wp:simplePos x="0" y="0"/>
          <wp:positionH relativeFrom="column">
            <wp:posOffset>-1892300</wp:posOffset>
          </wp:positionH>
          <wp:positionV relativeFrom="paragraph">
            <wp:posOffset>-173990</wp:posOffset>
          </wp:positionV>
          <wp:extent cx="6978650" cy="4667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8650" cy="46672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38F9A" w14:textId="77777777" w:rsidR="00BE570D" w:rsidRDefault="00BE570D" w:rsidP="005D02A4">
    <w:pPr>
      <w:pStyle w:val="Header"/>
    </w:pPr>
    <w:r>
      <w:rPr>
        <w:noProof/>
      </w:rPr>
      <w:drawing>
        <wp:anchor distT="0" distB="0" distL="114300" distR="114300" simplePos="0" relativeHeight="251664896" behindDoc="0" locked="0" layoutInCell="1" allowOverlap="1" wp14:anchorId="7AC41140" wp14:editId="4ED6C2CE">
          <wp:simplePos x="0" y="0"/>
          <wp:positionH relativeFrom="column">
            <wp:posOffset>-1910715</wp:posOffset>
          </wp:positionH>
          <wp:positionV relativeFrom="paragraph">
            <wp:posOffset>-202565</wp:posOffset>
          </wp:positionV>
          <wp:extent cx="6972935" cy="7143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935" cy="714375"/>
                  </a:xfrm>
                  <a:prstGeom prst="rect">
                    <a:avLst/>
                  </a:prstGeom>
                  <a:noFill/>
                  <a:ln>
                    <a:noFill/>
                  </a:ln>
                </pic:spPr>
              </pic:pic>
            </a:graphicData>
          </a:graphic>
        </wp:anchor>
      </w:drawing>
    </w:r>
    <w:r w:rsidR="003C2843">
      <w:rPr>
        <w:noProof/>
      </w:rPr>
      <mc:AlternateContent>
        <mc:Choice Requires="wps">
          <w:drawing>
            <wp:anchor distT="0" distB="0" distL="114300" distR="114300" simplePos="0" relativeHeight="251655680" behindDoc="0" locked="0" layoutInCell="1" allowOverlap="1" wp14:anchorId="1FFC2ABC" wp14:editId="2800363B">
              <wp:simplePos x="0" y="0"/>
              <wp:positionH relativeFrom="column">
                <wp:posOffset>0</wp:posOffset>
              </wp:positionH>
              <wp:positionV relativeFrom="paragraph">
                <wp:posOffset>543560</wp:posOffset>
              </wp:positionV>
              <wp:extent cx="4722495" cy="685800"/>
              <wp:effectExtent l="0" t="0" r="1905"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2495" cy="685800"/>
                      </a:xfrm>
                      <a:prstGeom prst="rect">
                        <a:avLst/>
                      </a:prstGeom>
                      <a:noFill/>
                      <a:ln>
                        <a:noFill/>
                      </a:ln>
                      <a:extLst>
                        <a:ext uri="{909E8E84-426E-40DD-AFC4-6F175D3DCCD1}">
                          <a14:hiddenFill xmlns:a14="http://schemas.microsoft.com/office/drawing/2010/main">
                            <a:solidFill>
                              <a:srgbClr val="4762B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41BD2" w14:textId="77777777" w:rsidR="00BE570D" w:rsidRPr="007A5682" w:rsidRDefault="00BE570D" w:rsidP="007449F6">
                          <w:pPr>
                            <w:pStyle w:val="PressRelease"/>
                          </w:pPr>
                          <w:r w:rsidRPr="00677C60">
                            <w:t>Press Release</w:t>
                          </w:r>
                        </w:p>
                        <w:p w14:paraId="134C3716" w14:textId="77777777" w:rsidR="00BE570D" w:rsidRPr="00023FDB" w:rsidRDefault="00BE570D" w:rsidP="00023FD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C2ABC" id="_x0000_t202" coordsize="21600,21600" o:spt="202" path="m,l,21600r21600,l21600,xe">
              <v:stroke joinstyle="miter"/>
              <v:path gradientshapeok="t" o:connecttype="rect"/>
            </v:shapetype>
            <v:shape id="Text Box 4" o:spid="_x0000_s1026" type="#_x0000_t202" style="position:absolute;margin-left:0;margin-top:42.8pt;width:371.85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" filled="f" fillcolor="#4762b9" stroked="f">
              <v:textbox inset="0,0,0,0">
                <w:txbxContent>
                  <w:p w14:paraId="5B241BD2" w14:textId="77777777" w:rsidR="00BE570D" w:rsidRPr="007A5682" w:rsidRDefault="00BE570D" w:rsidP="007449F6">
                    <w:pPr>
                      <w:pStyle w:val="PressRelease"/>
                    </w:pPr>
                    <w:r w:rsidRPr="00677C60">
                      <w:t>Press Release</w:t>
                    </w:r>
                  </w:p>
                  <w:p w14:paraId="134C3716" w14:textId="77777777" w:rsidR="00BE570D" w:rsidRPr="00023FDB" w:rsidRDefault="00BE570D" w:rsidP="00023FDB"/>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CF76C0"/>
    <w:multiLevelType w:val="hybridMultilevel"/>
    <w:tmpl w:val="7BBC7088"/>
    <w:lvl w:ilvl="0" w:tplc="29C854D8">
      <w:numFmt w:val="bullet"/>
      <w:lvlText w:val="-"/>
      <w:lvlJc w:val="left"/>
      <w:pPr>
        <w:ind w:left="720" w:hanging="360"/>
      </w:pPr>
      <w:rPr>
        <w:rFonts w:ascii="DendaNew" w:eastAsia="Times New Roman" w:hAnsi="DendaNe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4F1BDC"/>
    <w:multiLevelType w:val="hybridMultilevel"/>
    <w:tmpl w:val="0FD0DE70"/>
    <w:lvl w:ilvl="0" w:tplc="0E760F58">
      <w:start w:val="1"/>
      <w:numFmt w:val="bullet"/>
      <w:lvlText w:val="•"/>
      <w:lvlJc w:val="left"/>
      <w:pPr>
        <w:tabs>
          <w:tab w:val="num" w:pos="720"/>
        </w:tabs>
        <w:ind w:left="720" w:hanging="360"/>
      </w:pPr>
      <w:rPr>
        <w:rFonts w:ascii="Arial" w:hAnsi="Arial" w:hint="default"/>
      </w:rPr>
    </w:lvl>
    <w:lvl w:ilvl="1" w:tplc="E9B21528" w:tentative="1">
      <w:start w:val="1"/>
      <w:numFmt w:val="bullet"/>
      <w:lvlText w:val="•"/>
      <w:lvlJc w:val="left"/>
      <w:pPr>
        <w:tabs>
          <w:tab w:val="num" w:pos="1440"/>
        </w:tabs>
        <w:ind w:left="1440" w:hanging="360"/>
      </w:pPr>
      <w:rPr>
        <w:rFonts w:ascii="Arial" w:hAnsi="Arial" w:hint="default"/>
      </w:rPr>
    </w:lvl>
    <w:lvl w:ilvl="2" w:tplc="E04E97BC" w:tentative="1">
      <w:start w:val="1"/>
      <w:numFmt w:val="bullet"/>
      <w:lvlText w:val="•"/>
      <w:lvlJc w:val="left"/>
      <w:pPr>
        <w:tabs>
          <w:tab w:val="num" w:pos="2160"/>
        </w:tabs>
        <w:ind w:left="2160" w:hanging="360"/>
      </w:pPr>
      <w:rPr>
        <w:rFonts w:ascii="Arial" w:hAnsi="Arial" w:hint="default"/>
      </w:rPr>
    </w:lvl>
    <w:lvl w:ilvl="3" w:tplc="A2FE9312" w:tentative="1">
      <w:start w:val="1"/>
      <w:numFmt w:val="bullet"/>
      <w:lvlText w:val="•"/>
      <w:lvlJc w:val="left"/>
      <w:pPr>
        <w:tabs>
          <w:tab w:val="num" w:pos="2880"/>
        </w:tabs>
        <w:ind w:left="2880" w:hanging="360"/>
      </w:pPr>
      <w:rPr>
        <w:rFonts w:ascii="Arial" w:hAnsi="Arial" w:hint="default"/>
      </w:rPr>
    </w:lvl>
    <w:lvl w:ilvl="4" w:tplc="AAE6B0AE" w:tentative="1">
      <w:start w:val="1"/>
      <w:numFmt w:val="bullet"/>
      <w:lvlText w:val="•"/>
      <w:lvlJc w:val="left"/>
      <w:pPr>
        <w:tabs>
          <w:tab w:val="num" w:pos="3600"/>
        </w:tabs>
        <w:ind w:left="3600" w:hanging="360"/>
      </w:pPr>
      <w:rPr>
        <w:rFonts w:ascii="Arial" w:hAnsi="Arial" w:hint="default"/>
      </w:rPr>
    </w:lvl>
    <w:lvl w:ilvl="5" w:tplc="B0203366" w:tentative="1">
      <w:start w:val="1"/>
      <w:numFmt w:val="bullet"/>
      <w:lvlText w:val="•"/>
      <w:lvlJc w:val="left"/>
      <w:pPr>
        <w:tabs>
          <w:tab w:val="num" w:pos="4320"/>
        </w:tabs>
        <w:ind w:left="4320" w:hanging="360"/>
      </w:pPr>
      <w:rPr>
        <w:rFonts w:ascii="Arial" w:hAnsi="Arial" w:hint="default"/>
      </w:rPr>
    </w:lvl>
    <w:lvl w:ilvl="6" w:tplc="3BC2F620" w:tentative="1">
      <w:start w:val="1"/>
      <w:numFmt w:val="bullet"/>
      <w:lvlText w:val="•"/>
      <w:lvlJc w:val="left"/>
      <w:pPr>
        <w:tabs>
          <w:tab w:val="num" w:pos="5040"/>
        </w:tabs>
        <w:ind w:left="5040" w:hanging="360"/>
      </w:pPr>
      <w:rPr>
        <w:rFonts w:ascii="Arial" w:hAnsi="Arial" w:hint="default"/>
      </w:rPr>
    </w:lvl>
    <w:lvl w:ilvl="7" w:tplc="CB44AC10" w:tentative="1">
      <w:start w:val="1"/>
      <w:numFmt w:val="bullet"/>
      <w:lvlText w:val="•"/>
      <w:lvlJc w:val="left"/>
      <w:pPr>
        <w:tabs>
          <w:tab w:val="num" w:pos="5760"/>
        </w:tabs>
        <w:ind w:left="5760" w:hanging="360"/>
      </w:pPr>
      <w:rPr>
        <w:rFonts w:ascii="Arial" w:hAnsi="Arial" w:hint="default"/>
      </w:rPr>
    </w:lvl>
    <w:lvl w:ilvl="8" w:tplc="7924C594" w:tentative="1">
      <w:start w:val="1"/>
      <w:numFmt w:val="bullet"/>
      <w:lvlText w:val="•"/>
      <w:lvlJc w:val="left"/>
      <w:pPr>
        <w:tabs>
          <w:tab w:val="num" w:pos="6480"/>
        </w:tabs>
        <w:ind w:left="6480" w:hanging="360"/>
      </w:pPr>
      <w:rPr>
        <w:rFonts w:ascii="Arial" w:hAnsi="Arial" w:hint="default"/>
      </w:rPr>
    </w:lvl>
  </w:abstractNum>
  <w:abstractNum w:abstractNumId="2">
    <w:nsid w:val="2373374C"/>
    <w:multiLevelType w:val="hybridMultilevel"/>
    <w:tmpl w:val="3F46C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2D5988"/>
    <w:multiLevelType w:val="hybridMultilevel"/>
    <w:tmpl w:val="EEFAA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D6C5437"/>
    <w:multiLevelType w:val="hybridMultilevel"/>
    <w:tmpl w:val="879CF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0A5D87"/>
    <w:multiLevelType w:val="multilevel"/>
    <w:tmpl w:val="AAB202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5B74E77"/>
    <w:multiLevelType w:val="hybridMultilevel"/>
    <w:tmpl w:val="EA58F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3320AC"/>
    <w:multiLevelType w:val="hybridMultilevel"/>
    <w:tmpl w:val="9E083180"/>
    <w:lvl w:ilvl="0" w:tplc="C5B42CAE">
      <w:start w:val="1"/>
      <w:numFmt w:val="bullet"/>
      <w:lvlText w:val="■"/>
      <w:lvlJc w:val="left"/>
      <w:pPr>
        <w:tabs>
          <w:tab w:val="num" w:pos="227"/>
        </w:tabs>
        <w:ind w:left="227" w:hanging="227"/>
      </w:pPr>
      <w:rPr>
        <w:rFonts w:ascii="Arial" w:hAnsi="Arial" w:cs="Aria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
    <w:nsid w:val="51311BEB"/>
    <w:multiLevelType w:val="hybridMultilevel"/>
    <w:tmpl w:val="C7D6D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5B3049A"/>
    <w:multiLevelType w:val="hybridMultilevel"/>
    <w:tmpl w:val="56822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432E9F"/>
    <w:multiLevelType w:val="hybridMultilevel"/>
    <w:tmpl w:val="97A64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F2A3D5B"/>
    <w:multiLevelType w:val="hybridMultilevel"/>
    <w:tmpl w:val="0A526CA0"/>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num w:numId="1">
    <w:abstractNumId w:val="7"/>
  </w:num>
  <w:num w:numId="2">
    <w:abstractNumId w:val="3"/>
  </w:num>
  <w:num w:numId="3">
    <w:abstractNumId w:val="8"/>
  </w:num>
  <w:num w:numId="4">
    <w:abstractNumId w:val="11"/>
  </w:num>
  <w:num w:numId="5">
    <w:abstractNumId w:val="2"/>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num>
  <w:num w:numId="11">
    <w:abstractNumId w:val="6"/>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B72"/>
    <w:rsid w:val="00000CC0"/>
    <w:rsid w:val="00003625"/>
    <w:rsid w:val="00004400"/>
    <w:rsid w:val="00007EA4"/>
    <w:rsid w:val="000104A4"/>
    <w:rsid w:val="00016A63"/>
    <w:rsid w:val="000211A3"/>
    <w:rsid w:val="00023FDB"/>
    <w:rsid w:val="0002548F"/>
    <w:rsid w:val="000443BA"/>
    <w:rsid w:val="00047566"/>
    <w:rsid w:val="0005665F"/>
    <w:rsid w:val="000634D0"/>
    <w:rsid w:val="000663F0"/>
    <w:rsid w:val="00070BD7"/>
    <w:rsid w:val="00072C1A"/>
    <w:rsid w:val="00076207"/>
    <w:rsid w:val="00076D0B"/>
    <w:rsid w:val="00080567"/>
    <w:rsid w:val="00082512"/>
    <w:rsid w:val="00085345"/>
    <w:rsid w:val="000A26E0"/>
    <w:rsid w:val="000B0FCA"/>
    <w:rsid w:val="000B5113"/>
    <w:rsid w:val="000B577E"/>
    <w:rsid w:val="000C3415"/>
    <w:rsid w:val="000C4E8C"/>
    <w:rsid w:val="000C725E"/>
    <w:rsid w:val="000E1922"/>
    <w:rsid w:val="000E218A"/>
    <w:rsid w:val="000E2234"/>
    <w:rsid w:val="000E2796"/>
    <w:rsid w:val="000E71BD"/>
    <w:rsid w:val="000F2BC6"/>
    <w:rsid w:val="000F3051"/>
    <w:rsid w:val="000F417E"/>
    <w:rsid w:val="000F4FA2"/>
    <w:rsid w:val="00100AAD"/>
    <w:rsid w:val="00103096"/>
    <w:rsid w:val="001046CE"/>
    <w:rsid w:val="0010793E"/>
    <w:rsid w:val="00107A34"/>
    <w:rsid w:val="001117E6"/>
    <w:rsid w:val="00120B15"/>
    <w:rsid w:val="001214E5"/>
    <w:rsid w:val="00122475"/>
    <w:rsid w:val="00124683"/>
    <w:rsid w:val="0013745C"/>
    <w:rsid w:val="00137896"/>
    <w:rsid w:val="001407F6"/>
    <w:rsid w:val="00145D59"/>
    <w:rsid w:val="00152C21"/>
    <w:rsid w:val="0017090A"/>
    <w:rsid w:val="00171E32"/>
    <w:rsid w:val="00175B6E"/>
    <w:rsid w:val="00181836"/>
    <w:rsid w:val="00183F7B"/>
    <w:rsid w:val="00184258"/>
    <w:rsid w:val="00185D61"/>
    <w:rsid w:val="00185DAD"/>
    <w:rsid w:val="001905D5"/>
    <w:rsid w:val="00190646"/>
    <w:rsid w:val="00190798"/>
    <w:rsid w:val="00190D05"/>
    <w:rsid w:val="00191ED8"/>
    <w:rsid w:val="001A16D9"/>
    <w:rsid w:val="001A17EE"/>
    <w:rsid w:val="001A40A0"/>
    <w:rsid w:val="001A6931"/>
    <w:rsid w:val="001A70BE"/>
    <w:rsid w:val="001A73A8"/>
    <w:rsid w:val="001B0722"/>
    <w:rsid w:val="001B148C"/>
    <w:rsid w:val="001B66EE"/>
    <w:rsid w:val="001C011D"/>
    <w:rsid w:val="001D03F4"/>
    <w:rsid w:val="001D4EC9"/>
    <w:rsid w:val="001E1EE7"/>
    <w:rsid w:val="001E52FC"/>
    <w:rsid w:val="001E6731"/>
    <w:rsid w:val="001F3297"/>
    <w:rsid w:val="001F5FD2"/>
    <w:rsid w:val="00212AE9"/>
    <w:rsid w:val="00215AA5"/>
    <w:rsid w:val="00225B37"/>
    <w:rsid w:val="00226AF2"/>
    <w:rsid w:val="00230F6B"/>
    <w:rsid w:val="00235741"/>
    <w:rsid w:val="002426EC"/>
    <w:rsid w:val="00243136"/>
    <w:rsid w:val="00245602"/>
    <w:rsid w:val="00245B59"/>
    <w:rsid w:val="00253ED9"/>
    <w:rsid w:val="0025729F"/>
    <w:rsid w:val="0025745C"/>
    <w:rsid w:val="00260FCB"/>
    <w:rsid w:val="00261C1D"/>
    <w:rsid w:val="00266932"/>
    <w:rsid w:val="00273027"/>
    <w:rsid w:val="00274899"/>
    <w:rsid w:val="00275A46"/>
    <w:rsid w:val="002903E9"/>
    <w:rsid w:val="00293C3F"/>
    <w:rsid w:val="002951CD"/>
    <w:rsid w:val="00296D95"/>
    <w:rsid w:val="00297A66"/>
    <w:rsid w:val="002A123F"/>
    <w:rsid w:val="002A20B0"/>
    <w:rsid w:val="002A619E"/>
    <w:rsid w:val="002A6B8A"/>
    <w:rsid w:val="002B1541"/>
    <w:rsid w:val="002B3978"/>
    <w:rsid w:val="002C02CA"/>
    <w:rsid w:val="002C0684"/>
    <w:rsid w:val="002C5125"/>
    <w:rsid w:val="002C7E20"/>
    <w:rsid w:val="002E36B7"/>
    <w:rsid w:val="002E5874"/>
    <w:rsid w:val="002E6A15"/>
    <w:rsid w:val="002E7824"/>
    <w:rsid w:val="002E7836"/>
    <w:rsid w:val="002F30A3"/>
    <w:rsid w:val="002F35A1"/>
    <w:rsid w:val="002F36E8"/>
    <w:rsid w:val="002F3F67"/>
    <w:rsid w:val="002F47F7"/>
    <w:rsid w:val="002F7342"/>
    <w:rsid w:val="0030009A"/>
    <w:rsid w:val="00301F2A"/>
    <w:rsid w:val="00304581"/>
    <w:rsid w:val="0031011A"/>
    <w:rsid w:val="00310894"/>
    <w:rsid w:val="00313C43"/>
    <w:rsid w:val="00314A15"/>
    <w:rsid w:val="0032178E"/>
    <w:rsid w:val="00322597"/>
    <w:rsid w:val="003270A1"/>
    <w:rsid w:val="00331D08"/>
    <w:rsid w:val="003353C2"/>
    <w:rsid w:val="00337600"/>
    <w:rsid w:val="00343169"/>
    <w:rsid w:val="00350702"/>
    <w:rsid w:val="0035550F"/>
    <w:rsid w:val="00355532"/>
    <w:rsid w:val="00356770"/>
    <w:rsid w:val="00360E6B"/>
    <w:rsid w:val="00362388"/>
    <w:rsid w:val="00366908"/>
    <w:rsid w:val="00366F3D"/>
    <w:rsid w:val="00373692"/>
    <w:rsid w:val="00373ADE"/>
    <w:rsid w:val="00375094"/>
    <w:rsid w:val="0037607E"/>
    <w:rsid w:val="00376B46"/>
    <w:rsid w:val="00383634"/>
    <w:rsid w:val="00385AE0"/>
    <w:rsid w:val="00390143"/>
    <w:rsid w:val="0039323A"/>
    <w:rsid w:val="00394363"/>
    <w:rsid w:val="0039589E"/>
    <w:rsid w:val="00396D51"/>
    <w:rsid w:val="003A025A"/>
    <w:rsid w:val="003A28F3"/>
    <w:rsid w:val="003A3099"/>
    <w:rsid w:val="003A5328"/>
    <w:rsid w:val="003B09D0"/>
    <w:rsid w:val="003B307C"/>
    <w:rsid w:val="003C0462"/>
    <w:rsid w:val="003C2843"/>
    <w:rsid w:val="003C52D0"/>
    <w:rsid w:val="003C6DD0"/>
    <w:rsid w:val="003C7030"/>
    <w:rsid w:val="003C7FB4"/>
    <w:rsid w:val="003D1158"/>
    <w:rsid w:val="003D22FE"/>
    <w:rsid w:val="003D3194"/>
    <w:rsid w:val="003E043B"/>
    <w:rsid w:val="003E0DEC"/>
    <w:rsid w:val="003E54AF"/>
    <w:rsid w:val="003F3234"/>
    <w:rsid w:val="003F5BEA"/>
    <w:rsid w:val="0040049F"/>
    <w:rsid w:val="00400821"/>
    <w:rsid w:val="00404961"/>
    <w:rsid w:val="00405A94"/>
    <w:rsid w:val="00407380"/>
    <w:rsid w:val="004077A3"/>
    <w:rsid w:val="004109F4"/>
    <w:rsid w:val="004117AD"/>
    <w:rsid w:val="00411EAB"/>
    <w:rsid w:val="00424023"/>
    <w:rsid w:val="00424E12"/>
    <w:rsid w:val="00425C17"/>
    <w:rsid w:val="00436CB5"/>
    <w:rsid w:val="004412A5"/>
    <w:rsid w:val="00444C81"/>
    <w:rsid w:val="00445A96"/>
    <w:rsid w:val="00447C27"/>
    <w:rsid w:val="004514C6"/>
    <w:rsid w:val="00451C10"/>
    <w:rsid w:val="00453C47"/>
    <w:rsid w:val="00462911"/>
    <w:rsid w:val="0046471D"/>
    <w:rsid w:val="004700BF"/>
    <w:rsid w:val="004717C8"/>
    <w:rsid w:val="00472A9A"/>
    <w:rsid w:val="00476091"/>
    <w:rsid w:val="00481B0B"/>
    <w:rsid w:val="004840F3"/>
    <w:rsid w:val="0049021C"/>
    <w:rsid w:val="00497A6F"/>
    <w:rsid w:val="004A398E"/>
    <w:rsid w:val="004A4CAF"/>
    <w:rsid w:val="004B6A20"/>
    <w:rsid w:val="004C2FAB"/>
    <w:rsid w:val="004C3FF7"/>
    <w:rsid w:val="004C5E61"/>
    <w:rsid w:val="004D07E3"/>
    <w:rsid w:val="004D489B"/>
    <w:rsid w:val="004D60DD"/>
    <w:rsid w:val="004D7B92"/>
    <w:rsid w:val="004E0E59"/>
    <w:rsid w:val="004E22B7"/>
    <w:rsid w:val="004E2AE2"/>
    <w:rsid w:val="004F1546"/>
    <w:rsid w:val="005027E8"/>
    <w:rsid w:val="005052D3"/>
    <w:rsid w:val="005108DB"/>
    <w:rsid w:val="00511288"/>
    <w:rsid w:val="005226B4"/>
    <w:rsid w:val="00525DF8"/>
    <w:rsid w:val="00530AA7"/>
    <w:rsid w:val="0053335C"/>
    <w:rsid w:val="00535020"/>
    <w:rsid w:val="00535D87"/>
    <w:rsid w:val="0054170B"/>
    <w:rsid w:val="00543DDC"/>
    <w:rsid w:val="00545353"/>
    <w:rsid w:val="00556595"/>
    <w:rsid w:val="005624A1"/>
    <w:rsid w:val="00564C55"/>
    <w:rsid w:val="0056576D"/>
    <w:rsid w:val="00572114"/>
    <w:rsid w:val="00582669"/>
    <w:rsid w:val="0058645F"/>
    <w:rsid w:val="005875CF"/>
    <w:rsid w:val="005877D9"/>
    <w:rsid w:val="00590977"/>
    <w:rsid w:val="00590CFD"/>
    <w:rsid w:val="00591868"/>
    <w:rsid w:val="00594200"/>
    <w:rsid w:val="005A0F3A"/>
    <w:rsid w:val="005A67D8"/>
    <w:rsid w:val="005B2C75"/>
    <w:rsid w:val="005D02A4"/>
    <w:rsid w:val="005D1E70"/>
    <w:rsid w:val="005E5B77"/>
    <w:rsid w:val="005F26F1"/>
    <w:rsid w:val="005F3034"/>
    <w:rsid w:val="005F30E2"/>
    <w:rsid w:val="005F31AB"/>
    <w:rsid w:val="0060226E"/>
    <w:rsid w:val="00605224"/>
    <w:rsid w:val="0060583A"/>
    <w:rsid w:val="0060644B"/>
    <w:rsid w:val="00610849"/>
    <w:rsid w:val="00611418"/>
    <w:rsid w:val="006121EA"/>
    <w:rsid w:val="00612592"/>
    <w:rsid w:val="00613486"/>
    <w:rsid w:val="006140B7"/>
    <w:rsid w:val="0062087A"/>
    <w:rsid w:val="00621AFC"/>
    <w:rsid w:val="00625578"/>
    <w:rsid w:val="006311F1"/>
    <w:rsid w:val="0063167F"/>
    <w:rsid w:val="006346E0"/>
    <w:rsid w:val="00640E7C"/>
    <w:rsid w:val="00641E81"/>
    <w:rsid w:val="00642983"/>
    <w:rsid w:val="00646BAF"/>
    <w:rsid w:val="0065024F"/>
    <w:rsid w:val="00652FBD"/>
    <w:rsid w:val="00653BC6"/>
    <w:rsid w:val="006544A4"/>
    <w:rsid w:val="0065645A"/>
    <w:rsid w:val="006565E8"/>
    <w:rsid w:val="006706FF"/>
    <w:rsid w:val="00670EDC"/>
    <w:rsid w:val="006746D0"/>
    <w:rsid w:val="00674873"/>
    <w:rsid w:val="00676C00"/>
    <w:rsid w:val="00677C60"/>
    <w:rsid w:val="00683B72"/>
    <w:rsid w:val="00686382"/>
    <w:rsid w:val="00687CDF"/>
    <w:rsid w:val="006936C0"/>
    <w:rsid w:val="0069634A"/>
    <w:rsid w:val="006975A0"/>
    <w:rsid w:val="006A16FB"/>
    <w:rsid w:val="006A1731"/>
    <w:rsid w:val="006A2039"/>
    <w:rsid w:val="006A45C1"/>
    <w:rsid w:val="006B0355"/>
    <w:rsid w:val="006B5768"/>
    <w:rsid w:val="006C21F1"/>
    <w:rsid w:val="006D1F2F"/>
    <w:rsid w:val="006D296E"/>
    <w:rsid w:val="006D3802"/>
    <w:rsid w:val="006E14AF"/>
    <w:rsid w:val="006E3880"/>
    <w:rsid w:val="006E6A26"/>
    <w:rsid w:val="006F3984"/>
    <w:rsid w:val="006F54E1"/>
    <w:rsid w:val="006F5DFF"/>
    <w:rsid w:val="006F6333"/>
    <w:rsid w:val="00704E10"/>
    <w:rsid w:val="0071038C"/>
    <w:rsid w:val="00710689"/>
    <w:rsid w:val="007217F9"/>
    <w:rsid w:val="00723C9D"/>
    <w:rsid w:val="007318CD"/>
    <w:rsid w:val="007323DF"/>
    <w:rsid w:val="00733586"/>
    <w:rsid w:val="00734438"/>
    <w:rsid w:val="007449F6"/>
    <w:rsid w:val="007467D1"/>
    <w:rsid w:val="00751BB6"/>
    <w:rsid w:val="0075421E"/>
    <w:rsid w:val="00765025"/>
    <w:rsid w:val="007655FE"/>
    <w:rsid w:val="00765E5C"/>
    <w:rsid w:val="00770772"/>
    <w:rsid w:val="00770F98"/>
    <w:rsid w:val="00771884"/>
    <w:rsid w:val="00771B97"/>
    <w:rsid w:val="0077628B"/>
    <w:rsid w:val="007762AE"/>
    <w:rsid w:val="007822E3"/>
    <w:rsid w:val="00785C37"/>
    <w:rsid w:val="007879EC"/>
    <w:rsid w:val="007959BB"/>
    <w:rsid w:val="007A2595"/>
    <w:rsid w:val="007A4222"/>
    <w:rsid w:val="007A5682"/>
    <w:rsid w:val="007A6ACA"/>
    <w:rsid w:val="007A6EF9"/>
    <w:rsid w:val="007A733F"/>
    <w:rsid w:val="007B3696"/>
    <w:rsid w:val="007B3F39"/>
    <w:rsid w:val="007C6B7A"/>
    <w:rsid w:val="007C75E9"/>
    <w:rsid w:val="007D32B1"/>
    <w:rsid w:val="007D3758"/>
    <w:rsid w:val="007D3A75"/>
    <w:rsid w:val="007D4827"/>
    <w:rsid w:val="007D629D"/>
    <w:rsid w:val="007D7BD0"/>
    <w:rsid w:val="007E422D"/>
    <w:rsid w:val="007F1032"/>
    <w:rsid w:val="007F3BAD"/>
    <w:rsid w:val="00800336"/>
    <w:rsid w:val="00800E67"/>
    <w:rsid w:val="00800F13"/>
    <w:rsid w:val="0080385D"/>
    <w:rsid w:val="00803D3D"/>
    <w:rsid w:val="00812557"/>
    <w:rsid w:val="008222FD"/>
    <w:rsid w:val="00825229"/>
    <w:rsid w:val="00827105"/>
    <w:rsid w:val="008303DC"/>
    <w:rsid w:val="00834185"/>
    <w:rsid w:val="0083451E"/>
    <w:rsid w:val="00835F27"/>
    <w:rsid w:val="008368B6"/>
    <w:rsid w:val="00837284"/>
    <w:rsid w:val="00841A8A"/>
    <w:rsid w:val="008431C6"/>
    <w:rsid w:val="00846EAC"/>
    <w:rsid w:val="008539B7"/>
    <w:rsid w:val="008658A0"/>
    <w:rsid w:val="00866AA5"/>
    <w:rsid w:val="0087404E"/>
    <w:rsid w:val="00881C56"/>
    <w:rsid w:val="00885C82"/>
    <w:rsid w:val="00891EED"/>
    <w:rsid w:val="00894BB3"/>
    <w:rsid w:val="00894D6E"/>
    <w:rsid w:val="00894D77"/>
    <w:rsid w:val="008957FC"/>
    <w:rsid w:val="008A0C3F"/>
    <w:rsid w:val="008A54EF"/>
    <w:rsid w:val="008A56B1"/>
    <w:rsid w:val="008A6DFE"/>
    <w:rsid w:val="008B2046"/>
    <w:rsid w:val="008B3B49"/>
    <w:rsid w:val="008B7EA4"/>
    <w:rsid w:val="008C25FE"/>
    <w:rsid w:val="008C4EEB"/>
    <w:rsid w:val="008D36ED"/>
    <w:rsid w:val="008E1CCA"/>
    <w:rsid w:val="008E1CDD"/>
    <w:rsid w:val="008E2794"/>
    <w:rsid w:val="008E62BE"/>
    <w:rsid w:val="008F3AEE"/>
    <w:rsid w:val="008F6010"/>
    <w:rsid w:val="00903184"/>
    <w:rsid w:val="00904E19"/>
    <w:rsid w:val="0090562B"/>
    <w:rsid w:val="00906133"/>
    <w:rsid w:val="0092272E"/>
    <w:rsid w:val="009236FA"/>
    <w:rsid w:val="0092375E"/>
    <w:rsid w:val="00925114"/>
    <w:rsid w:val="00927E4B"/>
    <w:rsid w:val="00931F4E"/>
    <w:rsid w:val="00935CA8"/>
    <w:rsid w:val="009404DC"/>
    <w:rsid w:val="00942238"/>
    <w:rsid w:val="0094638C"/>
    <w:rsid w:val="009578E8"/>
    <w:rsid w:val="0096000C"/>
    <w:rsid w:val="00962A5F"/>
    <w:rsid w:val="0096345C"/>
    <w:rsid w:val="00963C4D"/>
    <w:rsid w:val="00970611"/>
    <w:rsid w:val="009731B5"/>
    <w:rsid w:val="00980826"/>
    <w:rsid w:val="0098487E"/>
    <w:rsid w:val="0099259F"/>
    <w:rsid w:val="00993856"/>
    <w:rsid w:val="009945F7"/>
    <w:rsid w:val="009977B2"/>
    <w:rsid w:val="009A172F"/>
    <w:rsid w:val="009A61F6"/>
    <w:rsid w:val="009B1948"/>
    <w:rsid w:val="009C3FF8"/>
    <w:rsid w:val="009C5BCA"/>
    <w:rsid w:val="009C69E5"/>
    <w:rsid w:val="009D1CAB"/>
    <w:rsid w:val="009E792F"/>
    <w:rsid w:val="009F19ED"/>
    <w:rsid w:val="009F34ED"/>
    <w:rsid w:val="009F4151"/>
    <w:rsid w:val="009F6020"/>
    <w:rsid w:val="00A00FA7"/>
    <w:rsid w:val="00A06EB5"/>
    <w:rsid w:val="00A076C1"/>
    <w:rsid w:val="00A122BF"/>
    <w:rsid w:val="00A16096"/>
    <w:rsid w:val="00A2137D"/>
    <w:rsid w:val="00A270E5"/>
    <w:rsid w:val="00A322FA"/>
    <w:rsid w:val="00A44302"/>
    <w:rsid w:val="00A50656"/>
    <w:rsid w:val="00A51910"/>
    <w:rsid w:val="00A522D4"/>
    <w:rsid w:val="00A55FFA"/>
    <w:rsid w:val="00A644CA"/>
    <w:rsid w:val="00A70C90"/>
    <w:rsid w:val="00A71CD5"/>
    <w:rsid w:val="00A7207E"/>
    <w:rsid w:val="00A82E99"/>
    <w:rsid w:val="00A8519F"/>
    <w:rsid w:val="00A87FE0"/>
    <w:rsid w:val="00A902D1"/>
    <w:rsid w:val="00AA13C9"/>
    <w:rsid w:val="00AA3EF4"/>
    <w:rsid w:val="00AA4277"/>
    <w:rsid w:val="00AA45E0"/>
    <w:rsid w:val="00AB16E4"/>
    <w:rsid w:val="00AB74AE"/>
    <w:rsid w:val="00AC7235"/>
    <w:rsid w:val="00AD2E91"/>
    <w:rsid w:val="00AD5E3E"/>
    <w:rsid w:val="00AD75AF"/>
    <w:rsid w:val="00AE3599"/>
    <w:rsid w:val="00AE4BBD"/>
    <w:rsid w:val="00AE5E02"/>
    <w:rsid w:val="00AF0288"/>
    <w:rsid w:val="00AF1268"/>
    <w:rsid w:val="00AF3F42"/>
    <w:rsid w:val="00AF3FF2"/>
    <w:rsid w:val="00AF44ED"/>
    <w:rsid w:val="00B033A1"/>
    <w:rsid w:val="00B049CC"/>
    <w:rsid w:val="00B05557"/>
    <w:rsid w:val="00B05E3D"/>
    <w:rsid w:val="00B10332"/>
    <w:rsid w:val="00B14A03"/>
    <w:rsid w:val="00B16B2A"/>
    <w:rsid w:val="00B230CA"/>
    <w:rsid w:val="00B24F86"/>
    <w:rsid w:val="00B35509"/>
    <w:rsid w:val="00B37C3F"/>
    <w:rsid w:val="00B44CE0"/>
    <w:rsid w:val="00B5064D"/>
    <w:rsid w:val="00B50D1F"/>
    <w:rsid w:val="00B52324"/>
    <w:rsid w:val="00B561CF"/>
    <w:rsid w:val="00B566DA"/>
    <w:rsid w:val="00B603E8"/>
    <w:rsid w:val="00B6400E"/>
    <w:rsid w:val="00B645E2"/>
    <w:rsid w:val="00B65D17"/>
    <w:rsid w:val="00B7086A"/>
    <w:rsid w:val="00B7734D"/>
    <w:rsid w:val="00B80D32"/>
    <w:rsid w:val="00B93540"/>
    <w:rsid w:val="00B94512"/>
    <w:rsid w:val="00B95E01"/>
    <w:rsid w:val="00B97D59"/>
    <w:rsid w:val="00B97F61"/>
    <w:rsid w:val="00BA56C0"/>
    <w:rsid w:val="00BA5920"/>
    <w:rsid w:val="00BA6AC8"/>
    <w:rsid w:val="00BA795E"/>
    <w:rsid w:val="00BB293A"/>
    <w:rsid w:val="00BC0C6B"/>
    <w:rsid w:val="00BC494A"/>
    <w:rsid w:val="00BC4C49"/>
    <w:rsid w:val="00BC6693"/>
    <w:rsid w:val="00BC69C7"/>
    <w:rsid w:val="00BD0919"/>
    <w:rsid w:val="00BD347E"/>
    <w:rsid w:val="00BD3BEF"/>
    <w:rsid w:val="00BE570D"/>
    <w:rsid w:val="00BE5CD4"/>
    <w:rsid w:val="00BE69A4"/>
    <w:rsid w:val="00BE6FFD"/>
    <w:rsid w:val="00BF1B6A"/>
    <w:rsid w:val="00BF2A43"/>
    <w:rsid w:val="00BF36AF"/>
    <w:rsid w:val="00BF5DE7"/>
    <w:rsid w:val="00C02132"/>
    <w:rsid w:val="00C030EB"/>
    <w:rsid w:val="00C07049"/>
    <w:rsid w:val="00C11EBE"/>
    <w:rsid w:val="00C1201F"/>
    <w:rsid w:val="00C21447"/>
    <w:rsid w:val="00C35CE6"/>
    <w:rsid w:val="00C37DBD"/>
    <w:rsid w:val="00C442CA"/>
    <w:rsid w:val="00C47C74"/>
    <w:rsid w:val="00C549E2"/>
    <w:rsid w:val="00C560B5"/>
    <w:rsid w:val="00C63DCF"/>
    <w:rsid w:val="00C676E3"/>
    <w:rsid w:val="00C67D37"/>
    <w:rsid w:val="00C70946"/>
    <w:rsid w:val="00C70A49"/>
    <w:rsid w:val="00C722F9"/>
    <w:rsid w:val="00C72E53"/>
    <w:rsid w:val="00C74E12"/>
    <w:rsid w:val="00C77D3C"/>
    <w:rsid w:val="00C77F83"/>
    <w:rsid w:val="00C8062F"/>
    <w:rsid w:val="00C83C41"/>
    <w:rsid w:val="00C83E1A"/>
    <w:rsid w:val="00C85F4A"/>
    <w:rsid w:val="00C90FDD"/>
    <w:rsid w:val="00C95187"/>
    <w:rsid w:val="00CA03FA"/>
    <w:rsid w:val="00CA7A8C"/>
    <w:rsid w:val="00CB3AC2"/>
    <w:rsid w:val="00CB71D1"/>
    <w:rsid w:val="00CB7BDD"/>
    <w:rsid w:val="00CC04FB"/>
    <w:rsid w:val="00CC5CFF"/>
    <w:rsid w:val="00CC7310"/>
    <w:rsid w:val="00CD0798"/>
    <w:rsid w:val="00CD1386"/>
    <w:rsid w:val="00CD6641"/>
    <w:rsid w:val="00CE06CD"/>
    <w:rsid w:val="00CE4549"/>
    <w:rsid w:val="00CE51E2"/>
    <w:rsid w:val="00CE6A3A"/>
    <w:rsid w:val="00D0402A"/>
    <w:rsid w:val="00D065AC"/>
    <w:rsid w:val="00D073ED"/>
    <w:rsid w:val="00D1175B"/>
    <w:rsid w:val="00D12635"/>
    <w:rsid w:val="00D12F0B"/>
    <w:rsid w:val="00D20AD8"/>
    <w:rsid w:val="00D30D6F"/>
    <w:rsid w:val="00D344AC"/>
    <w:rsid w:val="00D365FD"/>
    <w:rsid w:val="00D36CF2"/>
    <w:rsid w:val="00D3752F"/>
    <w:rsid w:val="00D44BCC"/>
    <w:rsid w:val="00D506E8"/>
    <w:rsid w:val="00D539D1"/>
    <w:rsid w:val="00D546F7"/>
    <w:rsid w:val="00D55916"/>
    <w:rsid w:val="00D55A0F"/>
    <w:rsid w:val="00D652FB"/>
    <w:rsid w:val="00D70581"/>
    <w:rsid w:val="00D71EC4"/>
    <w:rsid w:val="00D7268A"/>
    <w:rsid w:val="00D77A2D"/>
    <w:rsid w:val="00D854CD"/>
    <w:rsid w:val="00D87883"/>
    <w:rsid w:val="00D90CE2"/>
    <w:rsid w:val="00D922BB"/>
    <w:rsid w:val="00D92C8E"/>
    <w:rsid w:val="00D9381F"/>
    <w:rsid w:val="00DA024A"/>
    <w:rsid w:val="00DA10A2"/>
    <w:rsid w:val="00DA46BA"/>
    <w:rsid w:val="00DA759F"/>
    <w:rsid w:val="00DB5779"/>
    <w:rsid w:val="00DB6F10"/>
    <w:rsid w:val="00DC2447"/>
    <w:rsid w:val="00DC75B9"/>
    <w:rsid w:val="00DD2C9B"/>
    <w:rsid w:val="00DD32ED"/>
    <w:rsid w:val="00DD6D3A"/>
    <w:rsid w:val="00DD7294"/>
    <w:rsid w:val="00DE00A0"/>
    <w:rsid w:val="00DE2AD5"/>
    <w:rsid w:val="00DE397D"/>
    <w:rsid w:val="00DE42D8"/>
    <w:rsid w:val="00DE5469"/>
    <w:rsid w:val="00DE6660"/>
    <w:rsid w:val="00DE70DC"/>
    <w:rsid w:val="00DF2EBD"/>
    <w:rsid w:val="00E02CCB"/>
    <w:rsid w:val="00E046EA"/>
    <w:rsid w:val="00E07794"/>
    <w:rsid w:val="00E117A1"/>
    <w:rsid w:val="00E2354D"/>
    <w:rsid w:val="00E2670E"/>
    <w:rsid w:val="00E27C8E"/>
    <w:rsid w:val="00E317E3"/>
    <w:rsid w:val="00E409BB"/>
    <w:rsid w:val="00E44886"/>
    <w:rsid w:val="00E52238"/>
    <w:rsid w:val="00E57084"/>
    <w:rsid w:val="00E6632D"/>
    <w:rsid w:val="00E66A36"/>
    <w:rsid w:val="00E7115F"/>
    <w:rsid w:val="00E7447A"/>
    <w:rsid w:val="00E75007"/>
    <w:rsid w:val="00E7593B"/>
    <w:rsid w:val="00E93454"/>
    <w:rsid w:val="00E96B13"/>
    <w:rsid w:val="00E97CBD"/>
    <w:rsid w:val="00EA10E5"/>
    <w:rsid w:val="00EA112B"/>
    <w:rsid w:val="00EA3737"/>
    <w:rsid w:val="00EA3F31"/>
    <w:rsid w:val="00EA44F5"/>
    <w:rsid w:val="00EA6ED2"/>
    <w:rsid w:val="00EB2B37"/>
    <w:rsid w:val="00EB3DFC"/>
    <w:rsid w:val="00EC32F2"/>
    <w:rsid w:val="00EC48A4"/>
    <w:rsid w:val="00ED0080"/>
    <w:rsid w:val="00ED0448"/>
    <w:rsid w:val="00EE1BE0"/>
    <w:rsid w:val="00EE20DE"/>
    <w:rsid w:val="00EE2C54"/>
    <w:rsid w:val="00EE2DE3"/>
    <w:rsid w:val="00EF3B45"/>
    <w:rsid w:val="00EF6B07"/>
    <w:rsid w:val="00F060F0"/>
    <w:rsid w:val="00F151B9"/>
    <w:rsid w:val="00F202B5"/>
    <w:rsid w:val="00F21354"/>
    <w:rsid w:val="00F24D0D"/>
    <w:rsid w:val="00F26FD6"/>
    <w:rsid w:val="00F361C1"/>
    <w:rsid w:val="00F50289"/>
    <w:rsid w:val="00F50396"/>
    <w:rsid w:val="00F53306"/>
    <w:rsid w:val="00F550DE"/>
    <w:rsid w:val="00F64AF1"/>
    <w:rsid w:val="00F66C91"/>
    <w:rsid w:val="00F70843"/>
    <w:rsid w:val="00F73394"/>
    <w:rsid w:val="00F750F5"/>
    <w:rsid w:val="00F8009D"/>
    <w:rsid w:val="00F83434"/>
    <w:rsid w:val="00F841EE"/>
    <w:rsid w:val="00F87CC5"/>
    <w:rsid w:val="00F931C0"/>
    <w:rsid w:val="00FA4B2C"/>
    <w:rsid w:val="00FA7BD5"/>
    <w:rsid w:val="00FA7ED5"/>
    <w:rsid w:val="00FB635D"/>
    <w:rsid w:val="00FB73FC"/>
    <w:rsid w:val="00FD387F"/>
    <w:rsid w:val="00FE5F1E"/>
    <w:rsid w:val="00FE69ED"/>
    <w:rsid w:val="00FF06A7"/>
    <w:rsid w:val="00FF73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5E24EFA6"/>
  <w15:docId w15:val="{4394C6E7-5EC4-4530-99B1-D22B710F2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AD8"/>
    <w:rPr>
      <w:sz w:val="24"/>
      <w:szCs w:val="24"/>
      <w:lang w:eastAsia="en-US"/>
    </w:rPr>
  </w:style>
  <w:style w:type="paragraph" w:styleId="Heading2">
    <w:name w:val="heading 2"/>
    <w:basedOn w:val="Normal"/>
    <w:next w:val="Normal"/>
    <w:qFormat/>
    <w:rsid w:val="00D922BB"/>
    <w:pPr>
      <w:keepNext/>
      <w:outlineLvl w:val="1"/>
    </w:pPr>
    <w:rPr>
      <w:rFonts w:ascii="DendaNew" w:eastAsia="MS Mincho" w:hAnsi="DendaNew"/>
      <w:b/>
      <w:bCs/>
      <w:color w:val="666666"/>
      <w:sz w:val="20"/>
      <w:szCs w:val="20"/>
      <w:lang w:eastAsia="ja-JP"/>
    </w:rPr>
  </w:style>
  <w:style w:type="paragraph" w:styleId="Heading3">
    <w:name w:val="heading 3"/>
    <w:basedOn w:val="Normal"/>
    <w:next w:val="Normal"/>
    <w:qFormat/>
    <w:rsid w:val="00D922B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45B59"/>
    <w:pPr>
      <w:shd w:val="clear" w:color="auto" w:fill="000080"/>
    </w:pPr>
    <w:rPr>
      <w:rFonts w:ascii="Tahoma" w:hAnsi="Tahoma" w:cs="Tahoma"/>
      <w:sz w:val="20"/>
      <w:szCs w:val="20"/>
      <w:lang w:eastAsia="en-GB"/>
    </w:rPr>
  </w:style>
  <w:style w:type="paragraph" w:styleId="Footer">
    <w:name w:val="footer"/>
    <w:basedOn w:val="Normal"/>
    <w:rsid w:val="00245B59"/>
    <w:pPr>
      <w:tabs>
        <w:tab w:val="center" w:pos="4153"/>
        <w:tab w:val="right" w:pos="8306"/>
      </w:tabs>
    </w:pPr>
    <w:rPr>
      <w:rFonts w:ascii="Arial" w:hAnsi="Arial" w:cs="Arial"/>
      <w:lang w:eastAsia="en-GB"/>
    </w:rPr>
  </w:style>
  <w:style w:type="character" w:styleId="FootnoteReference">
    <w:name w:val="footnote reference"/>
    <w:basedOn w:val="DefaultParagraphFont"/>
    <w:semiHidden/>
    <w:rsid w:val="00245B59"/>
    <w:rPr>
      <w:vertAlign w:val="superscript"/>
    </w:rPr>
  </w:style>
  <w:style w:type="paragraph" w:styleId="FootnoteText">
    <w:name w:val="footnote text"/>
    <w:basedOn w:val="Normal"/>
    <w:semiHidden/>
    <w:rsid w:val="00245B59"/>
    <w:rPr>
      <w:sz w:val="20"/>
      <w:szCs w:val="20"/>
      <w:lang w:eastAsia="en-GB"/>
    </w:rPr>
  </w:style>
  <w:style w:type="paragraph" w:styleId="Header">
    <w:name w:val="header"/>
    <w:basedOn w:val="Normal"/>
    <w:rsid w:val="00245B59"/>
    <w:pPr>
      <w:tabs>
        <w:tab w:val="center" w:pos="4153"/>
        <w:tab w:val="right" w:pos="8306"/>
      </w:tabs>
    </w:pPr>
    <w:rPr>
      <w:rFonts w:ascii="Arial" w:hAnsi="Arial" w:cs="Arial"/>
      <w:lang w:eastAsia="en-GB"/>
    </w:rPr>
  </w:style>
  <w:style w:type="character" w:styleId="Hyperlink">
    <w:name w:val="Hyperlink"/>
    <w:basedOn w:val="DefaultParagraphFont"/>
    <w:rsid w:val="00245B59"/>
    <w:rPr>
      <w:color w:val="0000FF"/>
      <w:u w:val="single"/>
    </w:rPr>
  </w:style>
  <w:style w:type="paragraph" w:styleId="NormalWeb">
    <w:name w:val="Normal (Web)"/>
    <w:basedOn w:val="Normal"/>
    <w:uiPriority w:val="99"/>
    <w:rsid w:val="00245B59"/>
    <w:pPr>
      <w:spacing w:before="100" w:beforeAutospacing="1" w:after="100" w:afterAutospacing="1"/>
    </w:pPr>
    <w:rPr>
      <w:rFonts w:ascii="Arial" w:hAnsi="Arial" w:cs="Arial"/>
      <w:lang w:eastAsia="en-GB"/>
    </w:rPr>
  </w:style>
  <w:style w:type="character" w:styleId="PageNumber">
    <w:name w:val="page number"/>
    <w:basedOn w:val="DefaultParagraphFont"/>
    <w:rsid w:val="00245B59"/>
  </w:style>
  <w:style w:type="table" w:styleId="TableGrid">
    <w:name w:val="Table Grid"/>
    <w:basedOn w:val="TableNormal"/>
    <w:rsid w:val="00245B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copy">
    <w:name w:val="Body copy"/>
    <w:rsid w:val="00A70C90"/>
    <w:pPr>
      <w:spacing w:after="280" w:line="360" w:lineRule="auto"/>
    </w:pPr>
    <w:rPr>
      <w:rFonts w:ascii="DendaNew" w:hAnsi="DendaNew" w:cs="DendaNew"/>
      <w:lang w:eastAsia="en-US"/>
    </w:rPr>
  </w:style>
  <w:style w:type="paragraph" w:customStyle="1" w:styleId="DocumentTitle">
    <w:name w:val="Document Title"/>
    <w:rsid w:val="00A70C90"/>
    <w:pPr>
      <w:spacing w:before="440" w:after="480"/>
    </w:pPr>
    <w:rPr>
      <w:rFonts w:ascii="DendaNew" w:hAnsi="DendaNew" w:cs="DendaNew"/>
      <w:b/>
      <w:bCs/>
      <w:sz w:val="36"/>
      <w:szCs w:val="36"/>
      <w:lang w:eastAsia="en-US"/>
    </w:rPr>
  </w:style>
  <w:style w:type="paragraph" w:customStyle="1" w:styleId="Subheading">
    <w:name w:val="Sub heading"/>
    <w:uiPriority w:val="99"/>
    <w:rsid w:val="00D344AC"/>
    <w:pPr>
      <w:spacing w:before="280" w:after="120"/>
    </w:pPr>
    <w:rPr>
      <w:rFonts w:ascii="DendaNew" w:hAnsi="DendaNew" w:cs="DendaNew"/>
      <w:color w:val="666666"/>
      <w:sz w:val="22"/>
      <w:szCs w:val="22"/>
      <w:lang w:eastAsia="en-US"/>
    </w:rPr>
  </w:style>
  <w:style w:type="paragraph" w:customStyle="1" w:styleId="PressRelease">
    <w:name w:val="Press Release"/>
    <w:uiPriority w:val="99"/>
    <w:rsid w:val="00D344AC"/>
    <w:rPr>
      <w:rFonts w:ascii="DendaNew" w:hAnsi="DendaNew" w:cs="DendaNew"/>
      <w:color w:val="666666"/>
      <w:sz w:val="84"/>
      <w:szCs w:val="84"/>
      <w:lang w:eastAsia="en-US"/>
    </w:rPr>
  </w:style>
  <w:style w:type="paragraph" w:customStyle="1" w:styleId="Documentdate">
    <w:name w:val="Document date"/>
    <w:rsid w:val="00A70C90"/>
    <w:pPr>
      <w:spacing w:after="120"/>
    </w:pPr>
    <w:rPr>
      <w:rFonts w:ascii="DendaNew" w:hAnsi="DendaNew" w:cs="DendaNew"/>
      <w:sz w:val="24"/>
      <w:szCs w:val="24"/>
      <w:lang w:eastAsia="en-US"/>
    </w:rPr>
  </w:style>
  <w:style w:type="paragraph" w:customStyle="1" w:styleId="Contact">
    <w:name w:val="Contact"/>
    <w:basedOn w:val="Bodycopy"/>
    <w:rsid w:val="00A70C90"/>
    <w:pPr>
      <w:spacing w:after="0"/>
    </w:pPr>
  </w:style>
  <w:style w:type="paragraph" w:customStyle="1" w:styleId="pintro">
    <w:name w:val="pintro"/>
    <w:basedOn w:val="Normal"/>
    <w:rsid w:val="00D922BB"/>
    <w:pPr>
      <w:spacing w:before="100" w:beforeAutospacing="1" w:after="100" w:afterAutospacing="1"/>
    </w:pPr>
    <w:rPr>
      <w:lang w:val="en-US"/>
    </w:rPr>
  </w:style>
  <w:style w:type="character" w:styleId="Strong">
    <w:name w:val="Strong"/>
    <w:basedOn w:val="DefaultParagraphFont"/>
    <w:qFormat/>
    <w:rsid w:val="00D922BB"/>
    <w:rPr>
      <w:b/>
      <w:bCs/>
    </w:rPr>
  </w:style>
  <w:style w:type="paragraph" w:customStyle="1" w:styleId="heading">
    <w:name w:val="heading"/>
    <w:basedOn w:val="Normal"/>
    <w:rsid w:val="00D922BB"/>
    <w:rPr>
      <w:rFonts w:ascii="Verdana" w:hAnsi="Verdana"/>
      <w:b/>
      <w:bCs/>
      <w:caps/>
      <w:color w:val="666666"/>
      <w:sz w:val="22"/>
      <w:szCs w:val="22"/>
      <w:lang w:val="en-US"/>
    </w:rPr>
  </w:style>
  <w:style w:type="paragraph" w:customStyle="1" w:styleId="subheading0">
    <w:name w:val="subheading"/>
    <w:basedOn w:val="Normal"/>
    <w:rsid w:val="00D922BB"/>
    <w:pPr>
      <w:spacing w:before="280" w:after="120"/>
    </w:pPr>
    <w:rPr>
      <w:rFonts w:ascii="DendaNew" w:hAnsi="DendaNew"/>
      <w:color w:val="666666"/>
      <w:sz w:val="22"/>
      <w:szCs w:val="22"/>
      <w:lang w:val="en-US"/>
    </w:rPr>
  </w:style>
  <w:style w:type="paragraph" w:styleId="BalloonText">
    <w:name w:val="Balloon Text"/>
    <w:basedOn w:val="Normal"/>
    <w:semiHidden/>
    <w:rsid w:val="00E07794"/>
    <w:rPr>
      <w:rFonts w:ascii="Tahoma" w:hAnsi="Tahoma" w:cs="Tahoma"/>
      <w:sz w:val="16"/>
      <w:szCs w:val="16"/>
    </w:rPr>
  </w:style>
  <w:style w:type="character" w:styleId="CommentReference">
    <w:name w:val="annotation reference"/>
    <w:basedOn w:val="DefaultParagraphFont"/>
    <w:rsid w:val="00687CDF"/>
    <w:rPr>
      <w:sz w:val="16"/>
      <w:szCs w:val="16"/>
    </w:rPr>
  </w:style>
  <w:style w:type="paragraph" w:styleId="CommentText">
    <w:name w:val="annotation text"/>
    <w:basedOn w:val="Normal"/>
    <w:link w:val="CommentTextChar"/>
    <w:rsid w:val="00687CDF"/>
    <w:rPr>
      <w:sz w:val="20"/>
      <w:szCs w:val="20"/>
    </w:rPr>
  </w:style>
  <w:style w:type="character" w:customStyle="1" w:styleId="CommentTextChar">
    <w:name w:val="Comment Text Char"/>
    <w:basedOn w:val="DefaultParagraphFont"/>
    <w:link w:val="CommentText"/>
    <w:rsid w:val="00687CDF"/>
    <w:rPr>
      <w:lang w:eastAsia="en-US"/>
    </w:rPr>
  </w:style>
  <w:style w:type="paragraph" w:styleId="CommentSubject">
    <w:name w:val="annotation subject"/>
    <w:basedOn w:val="CommentText"/>
    <w:next w:val="CommentText"/>
    <w:link w:val="CommentSubjectChar"/>
    <w:rsid w:val="00687CDF"/>
    <w:rPr>
      <w:b/>
      <w:bCs/>
    </w:rPr>
  </w:style>
  <w:style w:type="character" w:customStyle="1" w:styleId="CommentSubjectChar">
    <w:name w:val="Comment Subject Char"/>
    <w:basedOn w:val="CommentTextChar"/>
    <w:link w:val="CommentSubject"/>
    <w:rsid w:val="00687CDF"/>
    <w:rPr>
      <w:b/>
      <w:bCs/>
      <w:lang w:eastAsia="en-US"/>
    </w:rPr>
  </w:style>
  <w:style w:type="paragraph" w:styleId="ListParagraph">
    <w:name w:val="List Paragraph"/>
    <w:basedOn w:val="Normal"/>
    <w:uiPriority w:val="34"/>
    <w:qFormat/>
    <w:rsid w:val="007449F6"/>
    <w:pPr>
      <w:ind w:left="720"/>
      <w:contextualSpacing/>
    </w:pPr>
  </w:style>
  <w:style w:type="character" w:styleId="FollowedHyperlink">
    <w:name w:val="FollowedHyperlink"/>
    <w:basedOn w:val="DefaultParagraphFont"/>
    <w:rsid w:val="0056576D"/>
    <w:rPr>
      <w:color w:val="800080" w:themeColor="followedHyperlink"/>
      <w:u w:val="single"/>
    </w:rPr>
  </w:style>
  <w:style w:type="character" w:customStyle="1" w:styleId="st">
    <w:name w:val="st"/>
    <w:basedOn w:val="DefaultParagraphFont"/>
    <w:rsid w:val="008A6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61"/>
              <w:marBottom w:val="0"/>
              <w:divBdr>
                <w:top w:val="single" w:sz="4" w:space="3" w:color="666666"/>
                <w:left w:val="none" w:sz="0" w:space="0" w:color="auto"/>
                <w:bottom w:val="none" w:sz="0" w:space="0" w:color="auto"/>
                <w:right w:val="none" w:sz="0" w:space="0" w:color="auto"/>
              </w:divBdr>
            </w:div>
          </w:divsChild>
        </w:div>
      </w:divsChild>
    </w:div>
    <w:div w:id="183059115">
      <w:bodyDiv w:val="1"/>
      <w:marLeft w:val="0"/>
      <w:marRight w:val="0"/>
      <w:marTop w:val="0"/>
      <w:marBottom w:val="0"/>
      <w:divBdr>
        <w:top w:val="none" w:sz="0" w:space="0" w:color="auto"/>
        <w:left w:val="none" w:sz="0" w:space="0" w:color="auto"/>
        <w:bottom w:val="none" w:sz="0" w:space="0" w:color="auto"/>
        <w:right w:val="none" w:sz="0" w:space="0" w:color="auto"/>
      </w:divBdr>
    </w:div>
    <w:div w:id="212692399">
      <w:bodyDiv w:val="1"/>
      <w:marLeft w:val="0"/>
      <w:marRight w:val="0"/>
      <w:marTop w:val="0"/>
      <w:marBottom w:val="0"/>
      <w:divBdr>
        <w:top w:val="none" w:sz="0" w:space="0" w:color="auto"/>
        <w:left w:val="none" w:sz="0" w:space="0" w:color="auto"/>
        <w:bottom w:val="none" w:sz="0" w:space="0" w:color="auto"/>
        <w:right w:val="none" w:sz="0" w:space="0" w:color="auto"/>
      </w:divBdr>
    </w:div>
    <w:div w:id="217281700">
      <w:bodyDiv w:val="1"/>
      <w:marLeft w:val="0"/>
      <w:marRight w:val="0"/>
      <w:marTop w:val="0"/>
      <w:marBottom w:val="0"/>
      <w:divBdr>
        <w:top w:val="none" w:sz="0" w:space="0" w:color="auto"/>
        <w:left w:val="none" w:sz="0" w:space="0" w:color="auto"/>
        <w:bottom w:val="none" w:sz="0" w:space="0" w:color="auto"/>
        <w:right w:val="none" w:sz="0" w:space="0" w:color="auto"/>
      </w:divBdr>
    </w:div>
    <w:div w:id="971518242">
      <w:bodyDiv w:val="1"/>
      <w:marLeft w:val="0"/>
      <w:marRight w:val="0"/>
      <w:marTop w:val="0"/>
      <w:marBottom w:val="0"/>
      <w:divBdr>
        <w:top w:val="none" w:sz="0" w:space="0" w:color="auto"/>
        <w:left w:val="none" w:sz="0" w:space="0" w:color="auto"/>
        <w:bottom w:val="none" w:sz="0" w:space="0" w:color="auto"/>
        <w:right w:val="none" w:sz="0" w:space="0" w:color="auto"/>
      </w:divBdr>
      <w:divsChild>
        <w:div w:id="135034853">
          <w:marLeft w:val="288"/>
          <w:marRight w:val="0"/>
          <w:marTop w:val="0"/>
          <w:marBottom w:val="0"/>
          <w:divBdr>
            <w:top w:val="none" w:sz="0" w:space="0" w:color="auto"/>
            <w:left w:val="none" w:sz="0" w:space="0" w:color="auto"/>
            <w:bottom w:val="none" w:sz="0" w:space="0" w:color="auto"/>
            <w:right w:val="none" w:sz="0" w:space="0" w:color="auto"/>
          </w:divBdr>
        </w:div>
        <w:div w:id="281308138">
          <w:marLeft w:val="288"/>
          <w:marRight w:val="0"/>
          <w:marTop w:val="0"/>
          <w:marBottom w:val="0"/>
          <w:divBdr>
            <w:top w:val="none" w:sz="0" w:space="0" w:color="auto"/>
            <w:left w:val="none" w:sz="0" w:space="0" w:color="auto"/>
            <w:bottom w:val="none" w:sz="0" w:space="0" w:color="auto"/>
            <w:right w:val="none" w:sz="0" w:space="0" w:color="auto"/>
          </w:divBdr>
        </w:div>
        <w:div w:id="808741170">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non-europe.com/For_Work/Products/large_format_printers/Roll_Based_Printers/Oce_ColorWave_650_Poster_Printer/Index.aspx" TargetMode="External"/><Relationship Id="rId18" Type="http://schemas.openxmlformats.org/officeDocument/2006/relationships/hyperlink" Target="http://www.facebook.com/canonukltd"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canonproprint@adcomms.co.uk" TargetMode="External"/><Relationship Id="rId7" Type="http://schemas.openxmlformats.org/officeDocument/2006/relationships/settings" Target="settings.xml"/><Relationship Id="rId12" Type="http://schemas.openxmlformats.org/officeDocument/2006/relationships/hyperlink" Target="http://www.canon-europe.com/For_Work/Products/large_format_printers/Roll_Based_Printers/Oce_ColorWave_900/" TargetMode="External"/><Relationship Id="rId17" Type="http://schemas.openxmlformats.org/officeDocument/2006/relationships/hyperlink" Target="http://www.canon.i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canon.co.uk/" TargetMode="External"/><Relationship Id="rId20" Type="http://schemas.openxmlformats.org/officeDocument/2006/relationships/hyperlink" Target="mailto:richard.wolfe@cuk.canon.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non-europe.com/"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canon-europe.com/For_Work/Products/Professional_Print/Large_Format/iPF9400/index.aspx"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facebook.com/canon.i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non-europe.com/For_Work/business-products/large-format-printers/signage-pos/flatbed-cutters/Oce_ProCut_G_series/index.aspx"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A04E301E5B194286AC71C215FD2B5B" ma:contentTypeVersion="" ma:contentTypeDescription="Create a new document." ma:contentTypeScope="" ma:versionID="b4ba1fdff08e42a0b5e3fd3677f34601">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95AFC-4253-4F2F-A6EE-144E3A7DAAFE}">
  <ds:schemaRefs>
    <ds:schemaRef ds:uri="http://schemas.microsoft.com/office/2006/documentManagement/types"/>
    <ds:schemaRef ds:uri="http://schemas.microsoft.com/office/2006/metadata/properties"/>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723F27AE-CC7C-40C8-BD07-341C9B4F6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DD75A2B-718A-496C-A5E1-795AC15E39E7}">
  <ds:schemaRefs>
    <ds:schemaRef ds:uri="http://schemas.microsoft.com/sharepoint/v3/contenttype/forms"/>
  </ds:schemaRefs>
</ds:datastoreItem>
</file>

<file path=customXml/itemProps4.xml><?xml version="1.0" encoding="utf-8"?>
<ds:datastoreItem xmlns:ds="http://schemas.openxmlformats.org/officeDocument/2006/customXml" ds:itemID="{B25D6B99-4EB1-4EE4-9B37-A53E1DA4D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1074</Words>
  <Characters>6834</Characters>
  <Application>Microsoft Office Word</Application>
  <DocSecurity>0</DocSecurity>
  <Lines>56</Lines>
  <Paragraphs>15</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Press Release</vt:lpstr>
      <vt:lpstr>Press Release</vt:lpstr>
      <vt:lpstr>Press Release</vt:lpstr>
    </vt:vector>
  </TitlesOfParts>
  <Company>Canon</Company>
  <LinksUpToDate>false</LinksUpToDate>
  <CharactersWithSpaces>7893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agibb@adcomms.co.uk</dc:creator>
  <cp:lastModifiedBy>Jessica Holroyd</cp:lastModifiedBy>
  <cp:revision>8</cp:revision>
  <cp:lastPrinted>2014-05-08T10:43:00Z</cp:lastPrinted>
  <dcterms:created xsi:type="dcterms:W3CDTF">2014-05-14T07:54:00Z</dcterms:created>
  <dcterms:modified xsi:type="dcterms:W3CDTF">2014-05-14T08:35:00Z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0x01010057A04E301E5B194286AC71C215FD2B5B</vt:lpwstr>
  </property>
</Properties>
</file>