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E8A034" w14:textId="77777777" w:rsidR="00E523A0" w:rsidRPr="00F54293" w:rsidRDefault="00A23816" w:rsidP="00CA5F27">
      <w:pPr>
        <w:keepNext/>
        <w:ind w:right="216"/>
        <w:outlineLvl w:val="0"/>
        <w:rPr>
          <w:rFonts w:ascii="Century Gothic" w:hAnsi="Century Gothic"/>
          <w:sz w:val="22"/>
          <w:szCs w:val="22"/>
        </w:rPr>
      </w:pPr>
      <w:r w:rsidRPr="00F54293">
        <w:rPr>
          <w:rFonts w:ascii="Century Gothic" w:hAnsi="Century Gothic"/>
          <w:sz w:val="22"/>
          <w:szCs w:val="22"/>
        </w:rPr>
        <w:br/>
      </w:r>
    </w:p>
    <w:p w14:paraId="72E8A035" w14:textId="77777777" w:rsidR="00401C48" w:rsidRPr="00F54293" w:rsidRDefault="001435BE" w:rsidP="00CA5F27">
      <w:pPr>
        <w:keepNext/>
        <w:ind w:right="216"/>
        <w:jc w:val="center"/>
        <w:outlineLvl w:val="0"/>
        <w:rPr>
          <w:rFonts w:ascii="Century Gothic" w:eastAsia="MS Mincho" w:hAnsi="Century Gothic"/>
          <w:b/>
          <w:bCs/>
          <w:iCs/>
          <w:sz w:val="32"/>
          <w:szCs w:val="32"/>
        </w:rPr>
      </w:pPr>
      <w:r w:rsidRPr="00F54293">
        <w:rPr>
          <w:rFonts w:ascii="Century Gothic" w:eastAsia="MS Mincho" w:hAnsi="Century Gothic"/>
          <w:b/>
          <w:bCs/>
          <w:iCs/>
          <w:sz w:val="32"/>
          <w:szCs w:val="32"/>
        </w:rPr>
        <w:t>Canon</w:t>
      </w:r>
      <w:r w:rsidR="008D7AC2" w:rsidRPr="00F54293">
        <w:rPr>
          <w:rFonts w:ascii="Century Gothic" w:eastAsia="MS Mincho" w:hAnsi="Century Gothic"/>
          <w:b/>
          <w:bCs/>
          <w:iCs/>
          <w:sz w:val="32"/>
          <w:szCs w:val="32"/>
        </w:rPr>
        <w:t xml:space="preserve"> Europe </w:t>
      </w:r>
      <w:r w:rsidR="00086123">
        <w:rPr>
          <w:rFonts w:ascii="Century Gothic" w:eastAsia="MS Mincho" w:hAnsi="Century Gothic"/>
          <w:b/>
          <w:bCs/>
          <w:iCs/>
          <w:sz w:val="32"/>
          <w:szCs w:val="32"/>
        </w:rPr>
        <w:t>launches Océ ColorStream 3000</w:t>
      </w:r>
      <w:r w:rsidR="003E0331">
        <w:rPr>
          <w:rFonts w:ascii="Century Gothic" w:eastAsia="MS Mincho" w:hAnsi="Century Gothic"/>
          <w:b/>
          <w:bCs/>
          <w:iCs/>
          <w:sz w:val="32"/>
          <w:szCs w:val="32"/>
        </w:rPr>
        <w:t xml:space="preserve"> </w:t>
      </w:r>
      <w:r w:rsidR="00086123">
        <w:rPr>
          <w:rFonts w:ascii="Century Gothic" w:eastAsia="MS Mincho" w:hAnsi="Century Gothic"/>
          <w:b/>
          <w:bCs/>
          <w:iCs/>
          <w:sz w:val="32"/>
          <w:szCs w:val="32"/>
        </w:rPr>
        <w:t xml:space="preserve">Z </w:t>
      </w:r>
      <w:r w:rsidR="003E0331">
        <w:rPr>
          <w:rFonts w:ascii="Century Gothic" w:eastAsia="MS Mincho" w:hAnsi="Century Gothic"/>
          <w:b/>
          <w:bCs/>
          <w:iCs/>
          <w:sz w:val="32"/>
          <w:szCs w:val="32"/>
        </w:rPr>
        <w:t xml:space="preserve">series </w:t>
      </w:r>
      <w:r w:rsidR="00086123">
        <w:rPr>
          <w:rFonts w:ascii="Century Gothic" w:eastAsia="MS Mincho" w:hAnsi="Century Gothic"/>
          <w:b/>
          <w:bCs/>
          <w:iCs/>
          <w:sz w:val="32"/>
          <w:szCs w:val="32"/>
        </w:rPr>
        <w:t xml:space="preserve">for commercial inkjet printing in </w:t>
      </w:r>
      <w:r w:rsidR="00E51A87">
        <w:rPr>
          <w:rFonts w:ascii="Century Gothic" w:eastAsia="MS Mincho" w:hAnsi="Century Gothic"/>
          <w:b/>
          <w:bCs/>
          <w:iCs/>
          <w:sz w:val="32"/>
          <w:szCs w:val="32"/>
        </w:rPr>
        <w:t>space critical environments</w:t>
      </w:r>
      <w:r w:rsidR="008D7AC2" w:rsidRPr="00F54293">
        <w:rPr>
          <w:rFonts w:ascii="Century Gothic" w:eastAsia="MS Mincho" w:hAnsi="Century Gothic"/>
          <w:b/>
          <w:bCs/>
          <w:iCs/>
          <w:sz w:val="32"/>
          <w:szCs w:val="32"/>
        </w:rPr>
        <w:t xml:space="preserve"> </w:t>
      </w:r>
    </w:p>
    <w:p w14:paraId="72E8A036" w14:textId="77777777" w:rsidR="002542E7" w:rsidRPr="00F54293" w:rsidRDefault="002542E7" w:rsidP="00CA5F27">
      <w:pPr>
        <w:pStyle w:val="BodyText3"/>
        <w:spacing w:line="360" w:lineRule="auto"/>
        <w:ind w:right="216"/>
        <w:rPr>
          <w:rFonts w:ascii="Century Gothic" w:hAnsi="Century Gothic"/>
          <w:b/>
          <w:color w:val="000000"/>
          <w:sz w:val="22"/>
        </w:rPr>
      </w:pPr>
    </w:p>
    <w:p w14:paraId="72E8A037" w14:textId="707B1C9C" w:rsidR="000442C4" w:rsidRDefault="00686302" w:rsidP="00CA5F27">
      <w:pPr>
        <w:pStyle w:val="BodyText3"/>
        <w:spacing w:line="360" w:lineRule="auto"/>
        <w:ind w:right="216"/>
        <w:rPr>
          <w:rFonts w:ascii="Century Gothic" w:hAnsi="Century Gothic"/>
          <w:color w:val="000000"/>
          <w:sz w:val="22"/>
        </w:rPr>
      </w:pPr>
      <w:r>
        <w:rPr>
          <w:rFonts w:ascii="Century Gothic" w:hAnsi="Century Gothic"/>
          <w:b/>
          <w:color w:val="000000"/>
          <w:sz w:val="22"/>
        </w:rPr>
        <w:t xml:space="preserve">LONDON, </w:t>
      </w:r>
      <w:r w:rsidR="00B77AE8">
        <w:rPr>
          <w:rFonts w:ascii="Century Gothic" w:hAnsi="Century Gothic"/>
          <w:b/>
          <w:color w:val="000000"/>
          <w:sz w:val="22"/>
        </w:rPr>
        <w:t>23</w:t>
      </w:r>
      <w:r w:rsidR="000E057C">
        <w:rPr>
          <w:rFonts w:ascii="Century Gothic" w:hAnsi="Century Gothic"/>
          <w:b/>
          <w:color w:val="000000"/>
          <w:sz w:val="22"/>
        </w:rPr>
        <w:t xml:space="preserve"> February</w:t>
      </w:r>
      <w:r>
        <w:rPr>
          <w:rFonts w:ascii="Century Gothic" w:hAnsi="Century Gothic"/>
          <w:b/>
          <w:color w:val="000000"/>
          <w:sz w:val="22"/>
        </w:rPr>
        <w:t xml:space="preserve"> 2015</w:t>
      </w:r>
      <w:r w:rsidR="00520792" w:rsidRPr="00F54293">
        <w:rPr>
          <w:rFonts w:ascii="Century Gothic" w:hAnsi="Century Gothic"/>
          <w:b/>
          <w:color w:val="000000"/>
          <w:sz w:val="22"/>
        </w:rPr>
        <w:t xml:space="preserve"> </w:t>
      </w:r>
      <w:r w:rsidR="00520792" w:rsidRPr="00F54293">
        <w:rPr>
          <w:rFonts w:ascii="Century Gothic" w:hAnsi="Century Gothic"/>
          <w:color w:val="000000"/>
          <w:sz w:val="22"/>
        </w:rPr>
        <w:t xml:space="preserve">– </w:t>
      </w:r>
      <w:hyperlink r:id="rId10" w:history="1">
        <w:r w:rsidR="006F4DC5" w:rsidRPr="00762962">
          <w:rPr>
            <w:rStyle w:val="Hyperlink"/>
            <w:rFonts w:ascii="Century Gothic" w:hAnsi="Century Gothic"/>
            <w:sz w:val="22"/>
          </w:rPr>
          <w:t>Can</w:t>
        </w:r>
        <w:r w:rsidR="006F4DC5" w:rsidRPr="00762962">
          <w:rPr>
            <w:rStyle w:val="Hyperlink"/>
            <w:rFonts w:ascii="Century Gothic" w:hAnsi="Century Gothic"/>
            <w:sz w:val="22"/>
          </w:rPr>
          <w:t>o</w:t>
        </w:r>
        <w:r w:rsidR="006F4DC5" w:rsidRPr="00762962">
          <w:rPr>
            <w:rStyle w:val="Hyperlink"/>
            <w:rFonts w:ascii="Century Gothic" w:hAnsi="Century Gothic"/>
            <w:sz w:val="22"/>
          </w:rPr>
          <w:t>n</w:t>
        </w:r>
      </w:hyperlink>
      <w:r w:rsidR="006F4DC5" w:rsidRPr="00F54293">
        <w:rPr>
          <w:rFonts w:ascii="Century Gothic" w:hAnsi="Century Gothic"/>
          <w:color w:val="000000"/>
          <w:sz w:val="22"/>
        </w:rPr>
        <w:t>, wor</w:t>
      </w:r>
      <w:r w:rsidR="00BF1C7D" w:rsidRPr="00F54293">
        <w:rPr>
          <w:rFonts w:ascii="Century Gothic" w:hAnsi="Century Gothic"/>
          <w:color w:val="000000"/>
          <w:sz w:val="22"/>
        </w:rPr>
        <w:t>ld-leader in imaging solutions</w:t>
      </w:r>
      <w:r w:rsidR="00A23816" w:rsidRPr="00F54293">
        <w:rPr>
          <w:rFonts w:ascii="Century Gothic" w:hAnsi="Century Gothic"/>
          <w:color w:val="000000"/>
          <w:sz w:val="22"/>
        </w:rPr>
        <w:t>,</w:t>
      </w:r>
      <w:r w:rsidR="00BF1C7D" w:rsidRPr="00F54293">
        <w:rPr>
          <w:rFonts w:ascii="Century Gothic" w:hAnsi="Century Gothic"/>
          <w:color w:val="000000"/>
          <w:sz w:val="22"/>
        </w:rPr>
        <w:t xml:space="preserve"> </w:t>
      </w:r>
      <w:r w:rsidR="00086123">
        <w:rPr>
          <w:rFonts w:ascii="Century Gothic" w:hAnsi="Century Gothic"/>
          <w:color w:val="000000"/>
          <w:sz w:val="22"/>
        </w:rPr>
        <w:t>is today launching the Océ ColorStream 3000</w:t>
      </w:r>
      <w:r w:rsidR="00AD78DA">
        <w:rPr>
          <w:rFonts w:ascii="Century Gothic" w:hAnsi="Century Gothic"/>
          <w:color w:val="000000"/>
          <w:sz w:val="22"/>
        </w:rPr>
        <w:t xml:space="preserve"> </w:t>
      </w:r>
      <w:r w:rsidR="00086123">
        <w:rPr>
          <w:rFonts w:ascii="Century Gothic" w:hAnsi="Century Gothic"/>
          <w:color w:val="000000"/>
          <w:sz w:val="22"/>
        </w:rPr>
        <w:t>Z</w:t>
      </w:r>
      <w:r w:rsidR="00AD78DA">
        <w:rPr>
          <w:rFonts w:ascii="Century Gothic" w:hAnsi="Century Gothic"/>
          <w:color w:val="000000"/>
          <w:sz w:val="22"/>
        </w:rPr>
        <w:t xml:space="preserve"> series</w:t>
      </w:r>
      <w:r w:rsidR="00086123">
        <w:rPr>
          <w:rFonts w:ascii="Century Gothic" w:hAnsi="Century Gothic"/>
          <w:color w:val="000000"/>
          <w:sz w:val="22"/>
        </w:rPr>
        <w:t>, a high speed commercial inkjet print</w:t>
      </w:r>
      <w:r w:rsidR="00AD78DA">
        <w:rPr>
          <w:rFonts w:ascii="Century Gothic" w:hAnsi="Century Gothic"/>
          <w:color w:val="000000"/>
          <w:sz w:val="22"/>
        </w:rPr>
        <w:t xml:space="preserve">ing </w:t>
      </w:r>
      <w:r w:rsidR="00AD78DA" w:rsidRPr="005C06B8">
        <w:rPr>
          <w:rFonts w:ascii="Century Gothic" w:hAnsi="Century Gothic"/>
          <w:color w:val="000000"/>
          <w:sz w:val="22"/>
        </w:rPr>
        <w:t xml:space="preserve">system designed </w:t>
      </w:r>
      <w:r w:rsidR="00FD0A15" w:rsidRPr="005C06B8">
        <w:rPr>
          <w:rFonts w:ascii="Century Gothic" w:hAnsi="Century Gothic"/>
          <w:color w:val="000000"/>
          <w:sz w:val="22"/>
        </w:rPr>
        <w:t xml:space="preserve">in parallel to the existing Océ ColorStream 3000 range </w:t>
      </w:r>
      <w:r w:rsidR="00AD78DA" w:rsidRPr="005C06B8">
        <w:rPr>
          <w:rFonts w:ascii="Century Gothic" w:hAnsi="Century Gothic"/>
          <w:color w:val="000000"/>
          <w:sz w:val="22"/>
        </w:rPr>
        <w:t>to provide class-leading</w:t>
      </w:r>
      <w:r w:rsidR="00AD78DA">
        <w:rPr>
          <w:rFonts w:ascii="Century Gothic" w:hAnsi="Century Gothic"/>
          <w:color w:val="000000"/>
          <w:sz w:val="22"/>
        </w:rPr>
        <w:t xml:space="preserve"> productivity where a smaller footprint is </w:t>
      </w:r>
      <w:r w:rsidR="003E0331">
        <w:rPr>
          <w:rFonts w:ascii="Century Gothic" w:hAnsi="Century Gothic"/>
          <w:color w:val="000000"/>
          <w:sz w:val="22"/>
        </w:rPr>
        <w:t>needed or support for stacked paper is desired</w:t>
      </w:r>
      <w:r w:rsidR="00AD78DA">
        <w:rPr>
          <w:rFonts w:ascii="Century Gothic" w:hAnsi="Century Gothic"/>
          <w:color w:val="000000"/>
          <w:sz w:val="22"/>
        </w:rPr>
        <w:t xml:space="preserve">.  </w:t>
      </w:r>
    </w:p>
    <w:p w14:paraId="72E8A038" w14:textId="2BAD92B8" w:rsidR="00AD78DA" w:rsidRDefault="00BF2821" w:rsidP="00CA5F27">
      <w:pPr>
        <w:pStyle w:val="BodyText3"/>
        <w:spacing w:line="360" w:lineRule="auto"/>
        <w:ind w:right="216"/>
        <w:rPr>
          <w:rFonts w:ascii="Century Gothic" w:hAnsi="Century Gothic"/>
          <w:color w:val="000000"/>
          <w:sz w:val="22"/>
        </w:rPr>
      </w:pPr>
      <w:r>
        <w:rPr>
          <w:rFonts w:ascii="Century Gothic" w:hAnsi="Century Gothic"/>
          <w:color w:val="000000"/>
          <w:sz w:val="22"/>
        </w:rPr>
        <w:t>T</w:t>
      </w:r>
      <w:r w:rsidR="00AD78DA">
        <w:rPr>
          <w:rFonts w:ascii="Century Gothic" w:hAnsi="Century Gothic"/>
          <w:color w:val="000000"/>
          <w:sz w:val="22"/>
        </w:rPr>
        <w:t>he Océ ColorStream 3000 Z series aims to provide the quality and versatility of the popular ColorStream 3000 range with a modified design to suit a smaller environment not normally suitable for hig</w:t>
      </w:r>
      <w:r w:rsidR="00762962">
        <w:rPr>
          <w:rFonts w:ascii="Century Gothic" w:hAnsi="Century Gothic"/>
          <w:color w:val="000000"/>
          <w:sz w:val="22"/>
        </w:rPr>
        <w:t xml:space="preserve">h-volume inkjet installations. </w:t>
      </w:r>
      <w:r w:rsidR="00AD78DA">
        <w:rPr>
          <w:rFonts w:ascii="Century Gothic" w:hAnsi="Century Gothic"/>
          <w:color w:val="000000"/>
          <w:sz w:val="22"/>
        </w:rPr>
        <w:t>The range comprises four systems, ranging from 48 to 127 meters per minute, for an equivalent productivity of 324 to 1714 A4 pages per minute</w:t>
      </w:r>
      <w:r w:rsidR="00A969F0">
        <w:rPr>
          <w:rFonts w:ascii="Century Gothic" w:hAnsi="Century Gothic"/>
          <w:color w:val="000000"/>
          <w:sz w:val="22"/>
        </w:rPr>
        <w:t>, while using around 30 per cent less floor space</w:t>
      </w:r>
      <w:r w:rsidR="00AD78DA">
        <w:rPr>
          <w:rFonts w:ascii="Century Gothic" w:hAnsi="Century Gothic"/>
          <w:color w:val="000000"/>
          <w:sz w:val="22"/>
        </w:rPr>
        <w:t xml:space="preserve">.  </w:t>
      </w:r>
    </w:p>
    <w:p w14:paraId="72E8A039" w14:textId="078BF667" w:rsidR="003E0331" w:rsidRDefault="003E0331" w:rsidP="00CA5F27">
      <w:pPr>
        <w:pStyle w:val="BodyText3"/>
        <w:spacing w:line="360" w:lineRule="auto"/>
        <w:ind w:right="216"/>
        <w:rPr>
          <w:rFonts w:ascii="Century Gothic" w:hAnsi="Century Gothic"/>
          <w:color w:val="000000"/>
          <w:sz w:val="22"/>
        </w:rPr>
      </w:pPr>
      <w:r>
        <w:rPr>
          <w:rFonts w:ascii="Century Gothic" w:hAnsi="Century Gothic"/>
          <w:color w:val="000000"/>
          <w:sz w:val="22"/>
        </w:rPr>
        <w:t>The Océ ColorStream 3000 Z is designed to be the slimmest high volume full colour continuous fee</w:t>
      </w:r>
      <w:r w:rsidR="00762962">
        <w:rPr>
          <w:rFonts w:ascii="Century Gothic" w:hAnsi="Century Gothic"/>
          <w:color w:val="000000"/>
          <w:sz w:val="22"/>
        </w:rPr>
        <w:t xml:space="preserve">d inkjet system on the market. </w:t>
      </w:r>
      <w:r>
        <w:rPr>
          <w:rFonts w:ascii="Century Gothic" w:hAnsi="Century Gothic"/>
          <w:color w:val="000000"/>
          <w:sz w:val="22"/>
        </w:rPr>
        <w:t xml:space="preserve">Its built-in simplex Z-fold stacking functionality further reduces space impact, and supports stacks of up to 300mm for a wide range of applications, including high-speed monochrome imprinting.  </w:t>
      </w:r>
      <w:r w:rsidR="00242D3C">
        <w:rPr>
          <w:rFonts w:ascii="Century Gothic" w:hAnsi="Century Gothic"/>
          <w:color w:val="000000"/>
          <w:sz w:val="22"/>
        </w:rPr>
        <w:t>The range includes the standard Océ ColorStream features including Océ HeadSafe and InkSafe technology, designed to minimise ink and paper wastage and maximise print quality.</w:t>
      </w:r>
    </w:p>
    <w:p w14:paraId="72E8A03A" w14:textId="79D8FF79" w:rsidR="003E0331" w:rsidRDefault="003E0331" w:rsidP="00CA5F27">
      <w:pPr>
        <w:pStyle w:val="BodyText3"/>
        <w:spacing w:line="360" w:lineRule="auto"/>
        <w:ind w:right="216"/>
        <w:rPr>
          <w:rFonts w:ascii="Century Gothic" w:hAnsi="Century Gothic"/>
          <w:color w:val="000000"/>
          <w:sz w:val="22"/>
        </w:rPr>
      </w:pPr>
      <w:r>
        <w:rPr>
          <w:rFonts w:ascii="Century Gothic" w:hAnsi="Century Gothic"/>
          <w:color w:val="000000"/>
          <w:sz w:val="22"/>
        </w:rPr>
        <w:t>“The Océ ColorStream</w:t>
      </w:r>
      <w:r w:rsidR="008C0A22">
        <w:rPr>
          <w:rFonts w:ascii="Century Gothic" w:hAnsi="Century Gothic"/>
          <w:color w:val="000000"/>
          <w:sz w:val="22"/>
        </w:rPr>
        <w:t xml:space="preserve"> range</w:t>
      </w:r>
      <w:r>
        <w:rPr>
          <w:rFonts w:ascii="Century Gothic" w:hAnsi="Century Gothic"/>
          <w:color w:val="000000"/>
          <w:sz w:val="22"/>
        </w:rPr>
        <w:t xml:space="preserve"> is famous all over the world for delivering outstanding quality at high speed and with high reliability,” says </w:t>
      </w:r>
      <w:r w:rsidR="00762962">
        <w:rPr>
          <w:rFonts w:ascii="Century Gothic" w:hAnsi="Century Gothic"/>
          <w:sz w:val="22"/>
          <w:szCs w:val="22"/>
        </w:rPr>
        <w:t xml:space="preserve">Craig Nethercott, </w:t>
      </w:r>
      <w:r w:rsidR="00762962">
        <w:rPr>
          <w:rFonts w:ascii="Century Gothic" w:hAnsi="Century Gothic" w:cs="Calibri"/>
          <w:sz w:val="22"/>
          <w:szCs w:val="22"/>
        </w:rPr>
        <w:t>Commercial Print Group Director, Canon UK</w:t>
      </w:r>
      <w:r w:rsidR="00762962">
        <w:rPr>
          <w:rFonts w:ascii="Century Gothic" w:hAnsi="Century Gothic"/>
          <w:color w:val="000000"/>
          <w:sz w:val="22"/>
        </w:rPr>
        <w:t xml:space="preserve">. </w:t>
      </w:r>
      <w:r w:rsidR="008C0A22">
        <w:rPr>
          <w:rFonts w:ascii="Century Gothic" w:hAnsi="Century Gothic"/>
          <w:color w:val="000000"/>
          <w:sz w:val="22"/>
        </w:rPr>
        <w:t>“The Océ ColorStream 3000 Z series brings this fantastic proposition to businesses with a restriction on space, making it possible to run a viable inkjet printing workflow where it wasn’</w:t>
      </w:r>
      <w:r w:rsidR="00762962">
        <w:rPr>
          <w:rFonts w:ascii="Century Gothic" w:hAnsi="Century Gothic"/>
          <w:color w:val="000000"/>
          <w:sz w:val="22"/>
        </w:rPr>
        <w:t xml:space="preserve">t physically possible before. </w:t>
      </w:r>
      <w:bookmarkStart w:id="0" w:name="_GoBack"/>
      <w:bookmarkEnd w:id="0"/>
      <w:r w:rsidR="008C0A22">
        <w:rPr>
          <w:rFonts w:ascii="Century Gothic" w:hAnsi="Century Gothic"/>
          <w:color w:val="000000"/>
          <w:sz w:val="22"/>
        </w:rPr>
        <w:t>This makes it easier for businesses to provide these services closer to city centres, or complement existing print systems without having to spend money on expanding their sites.”</w:t>
      </w:r>
    </w:p>
    <w:p w14:paraId="72E8A03C" w14:textId="084DC2F0" w:rsidR="000442C4" w:rsidRDefault="008C0A22" w:rsidP="00CA5F27">
      <w:pPr>
        <w:pStyle w:val="BodyText3"/>
        <w:spacing w:line="360" w:lineRule="auto"/>
        <w:ind w:right="216"/>
        <w:rPr>
          <w:rFonts w:ascii="Century Gothic" w:hAnsi="Century Gothic"/>
          <w:color w:val="000000"/>
          <w:sz w:val="22"/>
        </w:rPr>
      </w:pPr>
      <w:r>
        <w:rPr>
          <w:rFonts w:ascii="Century Gothic" w:hAnsi="Century Gothic"/>
          <w:color w:val="000000"/>
          <w:sz w:val="22"/>
        </w:rPr>
        <w:lastRenderedPageBreak/>
        <w:t xml:space="preserve">“Canon Europe invests in providing innovative and versatile solutions to help businesses succeed. The ColorStream 3000 Z range is a result of this focus, and it will provide our customers with new opportunities that weren’t possible before.” </w:t>
      </w:r>
    </w:p>
    <w:p w14:paraId="72E8A03D" w14:textId="77777777" w:rsidR="000442C4" w:rsidRDefault="000442C4" w:rsidP="000442C4">
      <w:pPr>
        <w:rPr>
          <w:rFonts w:ascii="Century Gothic" w:hAnsi="Century Gothic"/>
          <w:color w:val="000000"/>
          <w:sz w:val="20"/>
          <w:szCs w:val="20"/>
        </w:rPr>
      </w:pPr>
    </w:p>
    <w:p w14:paraId="72E8A03E" w14:textId="06056D7A" w:rsidR="0044680F" w:rsidRDefault="00762962" w:rsidP="00CA5F27">
      <w:pPr>
        <w:pStyle w:val="Bodycopy"/>
        <w:ind w:right="216"/>
        <w:jc w:val="center"/>
        <w:rPr>
          <w:rFonts w:ascii="Century Gothic" w:hAnsi="Century Gothic" w:cs="Times New Roman"/>
          <w:b/>
          <w:sz w:val="22"/>
          <w:szCs w:val="24"/>
        </w:rPr>
      </w:pPr>
      <w:r w:rsidRPr="00F54293">
        <w:rPr>
          <w:rFonts w:ascii="Century Gothic" w:hAnsi="Century Gothic" w:cs="Times New Roman"/>
          <w:b/>
          <w:sz w:val="22"/>
          <w:szCs w:val="24"/>
        </w:rPr>
        <w:t>–</w:t>
      </w:r>
      <w:r w:rsidR="00495F0D" w:rsidRPr="00F54293">
        <w:rPr>
          <w:rFonts w:ascii="Century Gothic" w:hAnsi="Century Gothic" w:cs="Times New Roman"/>
          <w:b/>
          <w:sz w:val="22"/>
          <w:szCs w:val="24"/>
        </w:rPr>
        <w:t xml:space="preserve"> ENDS </w:t>
      </w:r>
      <w:r w:rsidR="0056296B" w:rsidRPr="00F54293">
        <w:rPr>
          <w:rFonts w:ascii="Century Gothic" w:hAnsi="Century Gothic" w:cs="Times New Roman"/>
          <w:b/>
          <w:sz w:val="22"/>
          <w:szCs w:val="24"/>
        </w:rPr>
        <w:t>–</w:t>
      </w:r>
    </w:p>
    <w:p w14:paraId="2F2CEFCF" w14:textId="19802326" w:rsidR="00762962" w:rsidRPr="00762962" w:rsidRDefault="00762962" w:rsidP="00762962">
      <w:pPr>
        <w:pStyle w:val="Bodycopy"/>
        <w:ind w:right="216"/>
        <w:rPr>
          <w:rFonts w:ascii="Century Gothic" w:hAnsi="Century Gothic" w:cs="Times New Roman"/>
          <w:b/>
          <w:sz w:val="22"/>
          <w:szCs w:val="24"/>
        </w:rPr>
      </w:pPr>
      <w:r w:rsidRPr="00F54293">
        <w:rPr>
          <w:rFonts w:ascii="Century Gothic" w:hAnsi="Century Gothic" w:cs="Arial"/>
          <w:b/>
          <w:bCs/>
          <w:lang w:val="en-US"/>
        </w:rPr>
        <w:t>Media enquiries, please contact:</w:t>
      </w:r>
    </w:p>
    <w:p w14:paraId="69F89351" w14:textId="77777777" w:rsidR="00762962" w:rsidRPr="00F54293" w:rsidRDefault="00762962" w:rsidP="00762962">
      <w:pPr>
        <w:pStyle w:val="Contact"/>
        <w:tabs>
          <w:tab w:val="left" w:pos="3960"/>
        </w:tabs>
        <w:spacing w:line="240" w:lineRule="auto"/>
        <w:ind w:right="216"/>
        <w:rPr>
          <w:rFonts w:ascii="Century Gothic" w:hAnsi="Century Gothic"/>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8"/>
        <w:gridCol w:w="4422"/>
      </w:tblGrid>
      <w:tr w:rsidR="00762962" w:rsidRPr="00F54293" w14:paraId="7B3BC0C3" w14:textId="77777777" w:rsidTr="00357206">
        <w:trPr>
          <w:trHeight w:val="1194"/>
        </w:trPr>
        <w:tc>
          <w:tcPr>
            <w:tcW w:w="4572" w:type="dxa"/>
          </w:tcPr>
          <w:p w14:paraId="00387055" w14:textId="77777777" w:rsidR="00762962" w:rsidRPr="002E4F3C" w:rsidRDefault="00762962" w:rsidP="00357206">
            <w:pPr>
              <w:tabs>
                <w:tab w:val="left" w:pos="3960"/>
              </w:tabs>
              <w:ind w:right="216"/>
              <w:rPr>
                <w:rFonts w:ascii="Century Gothic" w:hAnsi="Century Gothic" w:cs="Arial"/>
                <w:b/>
                <w:sz w:val="20"/>
                <w:szCs w:val="20"/>
              </w:rPr>
            </w:pPr>
            <w:r w:rsidRPr="002E4F3C">
              <w:rPr>
                <w:rFonts w:ascii="Century Gothic" w:hAnsi="Century Gothic" w:cs="Arial"/>
                <w:b/>
                <w:sz w:val="20"/>
                <w:szCs w:val="20"/>
              </w:rPr>
              <w:t>Canon (UK) Ltd</w:t>
            </w:r>
            <w:r w:rsidRPr="002E4F3C">
              <w:rPr>
                <w:rFonts w:ascii="Century Gothic" w:hAnsi="Century Gothic" w:cs="Arial"/>
                <w:b/>
                <w:sz w:val="20"/>
                <w:szCs w:val="20"/>
              </w:rPr>
              <w:tab/>
              <w:t xml:space="preserve"> </w:t>
            </w:r>
          </w:p>
          <w:p w14:paraId="103A218F" w14:textId="77777777" w:rsidR="00762962" w:rsidRPr="002E4F3C" w:rsidRDefault="00762962" w:rsidP="00357206">
            <w:pPr>
              <w:tabs>
                <w:tab w:val="left" w:pos="3960"/>
              </w:tabs>
              <w:ind w:right="216"/>
              <w:rPr>
                <w:rFonts w:ascii="Century Gothic" w:hAnsi="Century Gothic" w:cs="Arial"/>
                <w:color w:val="000000"/>
                <w:sz w:val="20"/>
                <w:szCs w:val="20"/>
              </w:rPr>
            </w:pPr>
            <w:r w:rsidRPr="002E4F3C">
              <w:rPr>
                <w:rFonts w:ascii="Century Gothic" w:hAnsi="Century Gothic" w:cs="Arial"/>
                <w:sz w:val="20"/>
                <w:szCs w:val="20"/>
              </w:rPr>
              <w:t>Paul Bodley</w:t>
            </w:r>
            <w:r w:rsidRPr="002E4F3C">
              <w:rPr>
                <w:rFonts w:ascii="Century Gothic" w:hAnsi="Century Gothic" w:cs="Arial"/>
                <w:sz w:val="20"/>
                <w:szCs w:val="20"/>
              </w:rPr>
              <w:tab/>
              <w:t xml:space="preserve"> </w:t>
            </w:r>
          </w:p>
          <w:p w14:paraId="212612AA" w14:textId="77777777" w:rsidR="00762962" w:rsidRDefault="00762962" w:rsidP="00357206">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 1737 220 343</w:t>
            </w:r>
          </w:p>
          <w:p w14:paraId="4CA6CFF1" w14:textId="77777777" w:rsidR="00762962" w:rsidRPr="00F54293" w:rsidRDefault="00762962" w:rsidP="00357206">
            <w:pPr>
              <w:tabs>
                <w:tab w:val="left" w:pos="3960"/>
              </w:tabs>
              <w:ind w:right="216"/>
              <w:rPr>
                <w:rFonts w:ascii="Century Gothic" w:hAnsi="Century Gothic" w:cs="Arial"/>
                <w:sz w:val="20"/>
                <w:szCs w:val="20"/>
              </w:rPr>
            </w:pPr>
            <w:r>
              <w:rPr>
                <w:rFonts w:ascii="Century Gothic" w:hAnsi="Century Gothic" w:cs="Arial"/>
                <w:sz w:val="20"/>
                <w:szCs w:val="20"/>
              </w:rPr>
              <w:t>t. +44 (0) 7581 006 225</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368427D8" w14:textId="77777777" w:rsidR="00762962" w:rsidRPr="00F54293" w:rsidRDefault="00762962" w:rsidP="00357206">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1" w:history="1">
              <w:r w:rsidRPr="008F5D76">
                <w:rPr>
                  <w:rStyle w:val="Hyperlink"/>
                  <w:rFonts w:ascii="Century Gothic" w:hAnsi="Century Gothic"/>
                </w:rPr>
                <w:t>paul.bodley@cuk.canon.co.uk</w:t>
              </w:r>
            </w:hyperlink>
            <w:r>
              <w:rPr>
                <w:rFonts w:ascii="Century Gothic" w:hAnsi="Century Gothic"/>
              </w:rPr>
              <w:t xml:space="preserve"> </w:t>
            </w:r>
          </w:p>
        </w:tc>
        <w:tc>
          <w:tcPr>
            <w:tcW w:w="4572" w:type="dxa"/>
          </w:tcPr>
          <w:p w14:paraId="06F95467" w14:textId="77777777" w:rsidR="00762962" w:rsidRPr="002E4F3C" w:rsidRDefault="00762962" w:rsidP="00357206">
            <w:pPr>
              <w:tabs>
                <w:tab w:val="left" w:pos="3960"/>
              </w:tabs>
              <w:ind w:right="216"/>
              <w:rPr>
                <w:rFonts w:ascii="Century Gothic" w:hAnsi="Century Gothic" w:cs="Arial"/>
                <w:b/>
                <w:sz w:val="20"/>
                <w:szCs w:val="20"/>
              </w:rPr>
            </w:pPr>
            <w:r w:rsidRPr="002E4F3C">
              <w:rPr>
                <w:rFonts w:ascii="Century Gothic" w:hAnsi="Century Gothic" w:cs="Arial"/>
                <w:b/>
                <w:sz w:val="20"/>
                <w:szCs w:val="20"/>
              </w:rPr>
              <w:t>AD Communications</w:t>
            </w:r>
            <w:r w:rsidRPr="002E4F3C">
              <w:rPr>
                <w:rFonts w:ascii="Century Gothic" w:hAnsi="Century Gothic" w:cs="Arial"/>
                <w:b/>
                <w:sz w:val="20"/>
                <w:szCs w:val="20"/>
              </w:rPr>
              <w:tab/>
              <w:t xml:space="preserve"> </w:t>
            </w:r>
          </w:p>
          <w:p w14:paraId="2627991C" w14:textId="77777777" w:rsidR="00762962" w:rsidRPr="00F54293" w:rsidRDefault="00762962" w:rsidP="00357206">
            <w:pPr>
              <w:tabs>
                <w:tab w:val="left" w:pos="3960"/>
              </w:tabs>
              <w:ind w:right="216"/>
              <w:rPr>
                <w:rFonts w:ascii="Century Gothic" w:hAnsi="Century Gothic" w:cs="Arial"/>
                <w:color w:val="000000"/>
                <w:sz w:val="20"/>
                <w:szCs w:val="20"/>
              </w:rPr>
            </w:pPr>
            <w:r>
              <w:rPr>
                <w:rFonts w:ascii="Century Gothic" w:hAnsi="Century Gothic" w:cs="Arial"/>
                <w:sz w:val="20"/>
                <w:szCs w:val="20"/>
              </w:rPr>
              <w:t>Alexa Mills</w:t>
            </w:r>
            <w:r w:rsidRPr="00F54293">
              <w:rPr>
                <w:rFonts w:ascii="Century Gothic" w:hAnsi="Century Gothic" w:cs="Arial"/>
                <w:sz w:val="20"/>
                <w:szCs w:val="20"/>
              </w:rPr>
              <w:tab/>
              <w:t xml:space="preserve"> </w:t>
            </w:r>
          </w:p>
          <w:p w14:paraId="582988A8" w14:textId="77777777" w:rsidR="00762962" w:rsidRPr="00F54293" w:rsidRDefault="00762962" w:rsidP="00357206">
            <w:pPr>
              <w:tabs>
                <w:tab w:val="left" w:pos="3960"/>
              </w:tabs>
              <w:ind w:right="216"/>
              <w:rPr>
                <w:rFonts w:ascii="Century Gothic" w:hAnsi="Century Gothic" w:cs="Arial"/>
                <w:sz w:val="20"/>
                <w:szCs w:val="20"/>
              </w:rPr>
            </w:pPr>
            <w:r w:rsidRPr="00F54293">
              <w:rPr>
                <w:rFonts w:ascii="Century Gothic" w:hAnsi="Century Gothic" w:cs="Arial"/>
                <w:sz w:val="20"/>
                <w:szCs w:val="20"/>
              </w:rPr>
              <w:t xml:space="preserve">t. </w:t>
            </w:r>
            <w:r>
              <w:rPr>
                <w:rFonts w:ascii="Century Gothic" w:hAnsi="Century Gothic" w:cs="Arial"/>
                <w:sz w:val="20"/>
                <w:szCs w:val="20"/>
              </w:rPr>
              <w:t>+44 (0)1372 464 470</w:t>
            </w:r>
            <w:r w:rsidRPr="00F54293">
              <w:rPr>
                <w:rFonts w:ascii="Century Gothic" w:hAnsi="Century Gothic" w:cs="Arial"/>
                <w:sz w:val="20"/>
                <w:szCs w:val="20"/>
              </w:rPr>
              <w:tab/>
            </w:r>
            <w:r w:rsidRPr="00F54293">
              <w:rPr>
                <w:rFonts w:ascii="Century Gothic" w:hAnsi="Century Gothic" w:cs="Tahoma"/>
                <w:sz w:val="20"/>
                <w:szCs w:val="20"/>
              </w:rPr>
              <w:t xml:space="preserve"> </w:t>
            </w:r>
          </w:p>
          <w:p w14:paraId="4C6C8BCB" w14:textId="77777777" w:rsidR="00762962" w:rsidRPr="00F54293" w:rsidRDefault="00762962" w:rsidP="00357206">
            <w:pPr>
              <w:pStyle w:val="Contact"/>
              <w:tabs>
                <w:tab w:val="left" w:pos="3960"/>
              </w:tabs>
              <w:spacing w:line="240" w:lineRule="auto"/>
              <w:ind w:right="216"/>
              <w:rPr>
                <w:rFonts w:ascii="Century Gothic" w:hAnsi="Century Gothic"/>
              </w:rPr>
            </w:pPr>
            <w:r w:rsidRPr="00F54293">
              <w:rPr>
                <w:rFonts w:ascii="Century Gothic" w:hAnsi="Century Gothic" w:cs="Arial"/>
              </w:rPr>
              <w:t xml:space="preserve">e. </w:t>
            </w:r>
            <w:hyperlink r:id="rId12" w:history="1">
              <w:r w:rsidRPr="008F5D76">
                <w:rPr>
                  <w:rStyle w:val="Hyperlink"/>
                  <w:rFonts w:ascii="Century Gothic" w:hAnsi="Century Gothic" w:cs="Arial"/>
                </w:rPr>
                <w:t>canonproprint@adcomms.co.uk</w:t>
              </w:r>
            </w:hyperlink>
            <w:r>
              <w:rPr>
                <w:rFonts w:ascii="Century Gothic" w:hAnsi="Century Gothic" w:cs="Arial"/>
              </w:rPr>
              <w:t xml:space="preserve"> </w:t>
            </w:r>
          </w:p>
        </w:tc>
      </w:tr>
    </w:tbl>
    <w:p w14:paraId="3E5EE6C3" w14:textId="77777777" w:rsidR="00762962" w:rsidRDefault="00762962" w:rsidP="00762962">
      <w:pPr>
        <w:spacing w:before="280" w:after="120"/>
        <w:ind w:right="508"/>
        <w:rPr>
          <w:rFonts w:ascii="Century Gothic" w:eastAsia="MS Mincho" w:hAnsi="Century Gothic"/>
          <w:color w:val="666666"/>
          <w:sz w:val="20"/>
          <w:szCs w:val="20"/>
        </w:rPr>
      </w:pPr>
    </w:p>
    <w:p w14:paraId="59C78C4C" w14:textId="77777777" w:rsidR="00762962" w:rsidRDefault="00762962" w:rsidP="00762962">
      <w:pPr>
        <w:spacing w:before="280" w:after="120"/>
        <w:ind w:right="508"/>
        <w:rPr>
          <w:rFonts w:ascii="Century Gothic" w:eastAsia="MS Mincho" w:hAnsi="Century Gothic"/>
          <w:color w:val="666666"/>
          <w:sz w:val="20"/>
          <w:szCs w:val="20"/>
        </w:rPr>
      </w:pPr>
      <w:r w:rsidRPr="00F54293">
        <w:rPr>
          <w:rFonts w:ascii="Century Gothic" w:eastAsia="MS Mincho" w:hAnsi="Century Gothic"/>
          <w:color w:val="666666"/>
          <w:sz w:val="20"/>
          <w:szCs w:val="20"/>
        </w:rPr>
        <w:t xml:space="preserve">About Canon </w:t>
      </w:r>
      <w:r>
        <w:rPr>
          <w:rFonts w:ascii="Century Gothic" w:eastAsia="MS Mincho" w:hAnsi="Century Gothic"/>
          <w:color w:val="666666"/>
          <w:sz w:val="20"/>
          <w:szCs w:val="20"/>
        </w:rPr>
        <w:t xml:space="preserve">(UK) Limited </w:t>
      </w:r>
    </w:p>
    <w:p w14:paraId="575E280F" w14:textId="77777777" w:rsidR="00762962" w:rsidRDefault="00762962" w:rsidP="00762962">
      <w:pPr>
        <w:rPr>
          <w:rFonts w:ascii="DendaNew" w:hAnsi="DendaNew"/>
          <w:sz w:val="20"/>
          <w:szCs w:val="20"/>
        </w:rPr>
      </w:pPr>
    </w:p>
    <w:p w14:paraId="5233A93B" w14:textId="77777777" w:rsidR="00762962" w:rsidRPr="002E4F3C" w:rsidRDefault="00762962" w:rsidP="00762962">
      <w:pPr>
        <w:rPr>
          <w:rFonts w:ascii="Century Gothic" w:hAnsi="Century Gothic"/>
          <w:sz w:val="20"/>
          <w:szCs w:val="20"/>
        </w:rPr>
      </w:pPr>
      <w:r w:rsidRPr="002E4F3C">
        <w:rPr>
          <w:rFonts w:ascii="Century Gothic" w:hAnsi="Century Gothic"/>
          <w:sz w:val="20"/>
          <w:szCs w:val="20"/>
        </w:rPr>
        <w:t>Canon (UK) Ltd is the UK &amp; Ireland marketing and sales operation for the global company, Canon Inc., based in Tokyo, Japan and it employs 2,150</w:t>
      </w:r>
      <w:r w:rsidRPr="002E4F3C">
        <w:rPr>
          <w:rFonts w:ascii="Century Gothic" w:hAnsi="Century Gothic"/>
          <w:color w:val="FF0000"/>
          <w:sz w:val="20"/>
          <w:szCs w:val="20"/>
        </w:rPr>
        <w:t xml:space="preserve"> </w:t>
      </w:r>
      <w:r w:rsidRPr="002E4F3C">
        <w:rPr>
          <w:rFonts w:ascii="Century Gothic" w:hAnsi="Century Gothic"/>
          <w:sz w:val="20"/>
          <w:szCs w:val="20"/>
        </w:rPr>
        <w:t>people.</w:t>
      </w:r>
    </w:p>
    <w:p w14:paraId="22F017D9" w14:textId="77777777" w:rsidR="00762962" w:rsidRPr="002E4F3C" w:rsidRDefault="00762962" w:rsidP="00762962">
      <w:pPr>
        <w:ind w:left="360"/>
        <w:rPr>
          <w:rFonts w:ascii="Century Gothic" w:hAnsi="Century Gothic"/>
          <w:sz w:val="20"/>
          <w:szCs w:val="20"/>
          <w:lang w:eastAsia="en-GB"/>
        </w:rPr>
      </w:pPr>
    </w:p>
    <w:p w14:paraId="6FCFAA62" w14:textId="77777777" w:rsidR="00762962" w:rsidRPr="002E4F3C" w:rsidRDefault="00762962" w:rsidP="00762962">
      <w:pPr>
        <w:rPr>
          <w:rFonts w:ascii="Century Gothic" w:hAnsi="Century Gothic"/>
          <w:sz w:val="20"/>
          <w:szCs w:val="20"/>
        </w:rPr>
      </w:pPr>
      <w:r w:rsidRPr="002E4F3C">
        <w:rPr>
          <w:rFonts w:ascii="Century Gothic" w:hAnsi="Century Gothic"/>
          <w:sz w:val="20"/>
          <w:szCs w:val="20"/>
        </w:rPr>
        <w:t>Founded in 1937, with the specific goal of making the best quality cameras available to customers, Canon’s tireless passion for the Power of Image has since extended its technology into many other markets and has established it as a world leader in both consumer and business imaging solutions. Its solutions comprise products ranging from digital compact and SLR cameras, through broadcast lenses and portable X-ray machines, to multi-function and production printers, all supported by a range of value added services.</w:t>
      </w:r>
    </w:p>
    <w:p w14:paraId="0CC8678B" w14:textId="77777777" w:rsidR="00762962" w:rsidRPr="002E4F3C" w:rsidRDefault="00762962" w:rsidP="00762962">
      <w:pPr>
        <w:rPr>
          <w:rFonts w:ascii="Century Gothic" w:hAnsi="Century Gothic"/>
          <w:sz w:val="20"/>
          <w:szCs w:val="20"/>
        </w:rPr>
      </w:pPr>
    </w:p>
    <w:p w14:paraId="7F38EF5F" w14:textId="77777777" w:rsidR="00762962" w:rsidRPr="002E4F3C" w:rsidRDefault="00762962" w:rsidP="00762962">
      <w:pPr>
        <w:rPr>
          <w:rFonts w:ascii="Century Gothic" w:hAnsi="Century Gothic"/>
          <w:sz w:val="20"/>
          <w:szCs w:val="20"/>
        </w:rPr>
      </w:pPr>
      <w:r w:rsidRPr="002E4F3C">
        <w:rPr>
          <w:rFonts w:ascii="Century Gothic" w:hAnsi="Century Gothic"/>
          <w:sz w:val="20"/>
          <w:szCs w:val="20"/>
        </w:rPr>
        <w:t>Canon invests heavily in R&amp;D to deliver the richest and most innovative products and services to satisfy customers’ creative needs. From amateur photographers to professional print companies, Canon enables each customer to realise their own passion for image.</w:t>
      </w:r>
    </w:p>
    <w:p w14:paraId="46441256" w14:textId="77777777" w:rsidR="00762962" w:rsidRPr="002E4F3C" w:rsidRDefault="00762962" w:rsidP="00762962">
      <w:pPr>
        <w:rPr>
          <w:rFonts w:ascii="Century Gothic" w:hAnsi="Century Gothic"/>
          <w:sz w:val="20"/>
          <w:szCs w:val="20"/>
        </w:rPr>
      </w:pPr>
    </w:p>
    <w:p w14:paraId="3C804CC7" w14:textId="77777777" w:rsidR="00762962" w:rsidRPr="002E4F3C" w:rsidRDefault="00762962" w:rsidP="00762962">
      <w:pPr>
        <w:rPr>
          <w:rFonts w:ascii="Century Gothic" w:hAnsi="Century Gothic"/>
          <w:sz w:val="20"/>
          <w:szCs w:val="20"/>
        </w:rPr>
      </w:pPr>
      <w:r w:rsidRPr="002E4F3C">
        <w:rPr>
          <w:rFonts w:ascii="Century Gothic" w:hAnsi="Century Gothic"/>
          <w:sz w:val="20"/>
          <w:szCs w:val="20"/>
        </w:rPr>
        <w:t>Canon believes that considering the interests of society and the environment is an integral part of good business practice and this is embodied in its corporate philosophy Kyosei - ‘living and working together for the common good’.</w:t>
      </w:r>
    </w:p>
    <w:p w14:paraId="210E3879" w14:textId="77777777" w:rsidR="00762962" w:rsidRPr="002E4F3C" w:rsidRDefault="00762962" w:rsidP="00762962">
      <w:pPr>
        <w:rPr>
          <w:rFonts w:ascii="Century Gothic" w:hAnsi="Century Gothic"/>
          <w:sz w:val="20"/>
          <w:szCs w:val="20"/>
        </w:rPr>
      </w:pPr>
    </w:p>
    <w:p w14:paraId="39994D0E" w14:textId="77777777" w:rsidR="00762962" w:rsidRPr="002E4F3C" w:rsidRDefault="00762962" w:rsidP="00762962">
      <w:pPr>
        <w:rPr>
          <w:rFonts w:ascii="Century Gothic" w:hAnsi="Century Gothic"/>
          <w:sz w:val="20"/>
          <w:szCs w:val="20"/>
          <w:lang w:val="en-US"/>
        </w:rPr>
      </w:pPr>
      <w:r w:rsidRPr="002E4F3C">
        <w:rPr>
          <w:rFonts w:ascii="Century Gothic" w:hAnsi="Century Gothic"/>
          <w:sz w:val="20"/>
          <w:szCs w:val="20"/>
          <w:lang w:val="en-US"/>
        </w:rPr>
        <w:t>For further information about Canon UK please visit</w:t>
      </w:r>
    </w:p>
    <w:p w14:paraId="492DD66C" w14:textId="77777777" w:rsidR="00762962" w:rsidRPr="002E4F3C" w:rsidRDefault="00762962" w:rsidP="00762962">
      <w:pPr>
        <w:rPr>
          <w:rFonts w:ascii="Century Gothic" w:hAnsi="Century Gothic"/>
          <w:sz w:val="20"/>
          <w:szCs w:val="20"/>
          <w:lang w:val="en-US"/>
        </w:rPr>
      </w:pPr>
      <w:hyperlink r:id="rId13" w:history="1">
        <w:r w:rsidRPr="002E4F3C">
          <w:rPr>
            <w:rStyle w:val="Hyperlink"/>
            <w:rFonts w:ascii="Century Gothic" w:hAnsi="Century Gothic"/>
            <w:sz w:val="20"/>
            <w:szCs w:val="20"/>
          </w:rPr>
          <w:t>http://www.canon.co.uk/</w:t>
        </w:r>
      </w:hyperlink>
      <w:r w:rsidRPr="002E4F3C">
        <w:rPr>
          <w:rFonts w:ascii="Century Gothic" w:hAnsi="Century Gothic"/>
          <w:sz w:val="20"/>
          <w:szCs w:val="20"/>
        </w:rPr>
        <w:t xml:space="preserve"> </w:t>
      </w:r>
    </w:p>
    <w:p w14:paraId="7E87B9E2" w14:textId="77777777" w:rsidR="00762962" w:rsidRPr="002E4F3C" w:rsidRDefault="00762962" w:rsidP="00762962">
      <w:pPr>
        <w:rPr>
          <w:rFonts w:ascii="Century Gothic" w:hAnsi="Century Gothic"/>
          <w:sz w:val="20"/>
          <w:szCs w:val="20"/>
          <w:lang w:val="en-US"/>
        </w:rPr>
      </w:pPr>
    </w:p>
    <w:p w14:paraId="37F30C56" w14:textId="77777777" w:rsidR="00762962" w:rsidRPr="002E4F3C" w:rsidRDefault="00762962" w:rsidP="00762962">
      <w:pPr>
        <w:rPr>
          <w:rFonts w:ascii="Century Gothic" w:hAnsi="Century Gothic"/>
          <w:sz w:val="20"/>
          <w:szCs w:val="20"/>
          <w:lang w:val="en-US"/>
        </w:rPr>
      </w:pPr>
      <w:r w:rsidRPr="002E4F3C">
        <w:rPr>
          <w:rFonts w:ascii="Century Gothic" w:hAnsi="Century Gothic"/>
          <w:sz w:val="20"/>
          <w:szCs w:val="20"/>
          <w:lang w:val="en-US"/>
        </w:rPr>
        <w:t>For further information about Canon Ireland please visit</w:t>
      </w:r>
    </w:p>
    <w:p w14:paraId="022D1530" w14:textId="77777777" w:rsidR="00762962" w:rsidRPr="002E4F3C" w:rsidRDefault="00762962" w:rsidP="00762962">
      <w:pPr>
        <w:rPr>
          <w:rStyle w:val="Hyperlink"/>
          <w:rFonts w:ascii="Century Gothic" w:hAnsi="Century Gothic"/>
          <w:sz w:val="20"/>
          <w:szCs w:val="20"/>
        </w:rPr>
      </w:pPr>
      <w:hyperlink r:id="rId14" w:history="1">
        <w:r w:rsidRPr="002E4F3C">
          <w:rPr>
            <w:rStyle w:val="Hyperlink"/>
            <w:rFonts w:ascii="Century Gothic" w:hAnsi="Century Gothic"/>
            <w:sz w:val="20"/>
            <w:szCs w:val="20"/>
            <w:lang w:val="en-US"/>
          </w:rPr>
          <w:t>http://www.canon.ie/</w:t>
        </w:r>
      </w:hyperlink>
    </w:p>
    <w:p w14:paraId="16929307" w14:textId="77777777" w:rsidR="00762962" w:rsidRPr="002E4F3C" w:rsidRDefault="00762962" w:rsidP="00762962">
      <w:pPr>
        <w:ind w:left="360"/>
        <w:rPr>
          <w:rStyle w:val="Hyperlink"/>
          <w:rFonts w:ascii="Century Gothic" w:hAnsi="Century Gothic"/>
          <w:sz w:val="20"/>
          <w:szCs w:val="20"/>
          <w:lang w:val="en-US"/>
        </w:rPr>
      </w:pPr>
    </w:p>
    <w:p w14:paraId="3E52AD64" w14:textId="101F3D0E" w:rsidR="00762962" w:rsidRPr="00F54293" w:rsidRDefault="00762962" w:rsidP="00762962">
      <w:pPr>
        <w:pStyle w:val="Bodycopy"/>
        <w:ind w:right="216"/>
        <w:rPr>
          <w:rFonts w:ascii="Century Gothic" w:hAnsi="Century Gothic" w:cs="Times New Roman"/>
          <w:b/>
          <w:sz w:val="22"/>
          <w:szCs w:val="24"/>
        </w:rPr>
      </w:pPr>
      <w:r w:rsidRPr="00785DB6">
        <w:rPr>
          <w:rFonts w:ascii="Century Gothic" w:hAnsi="Century Gothic"/>
        </w:rPr>
        <w:t xml:space="preserve">Visit us on Facebook: </w:t>
      </w:r>
      <w:r w:rsidRPr="00785DB6">
        <w:rPr>
          <w:rFonts w:ascii="Century Gothic" w:hAnsi="Century Gothic"/>
        </w:rPr>
        <w:br/>
      </w:r>
      <w:hyperlink r:id="rId15" w:history="1">
        <w:r w:rsidRPr="00785DB6">
          <w:rPr>
            <w:rStyle w:val="Hyperlink"/>
            <w:rFonts w:ascii="Century Gothic" w:hAnsi="Century Gothic"/>
          </w:rPr>
          <w:t>http://www.facebook.com/canonukltd</w:t>
        </w:r>
      </w:hyperlink>
      <w:r w:rsidRPr="00785DB6">
        <w:rPr>
          <w:rFonts w:ascii="Century Gothic" w:hAnsi="Century Gothic"/>
        </w:rPr>
        <w:t xml:space="preserve"> / </w:t>
      </w:r>
      <w:hyperlink r:id="rId16" w:history="1">
        <w:r w:rsidRPr="00785DB6">
          <w:rPr>
            <w:rStyle w:val="Hyperlink"/>
            <w:rFonts w:ascii="Century Gothic" w:hAnsi="Century Gothic"/>
          </w:rPr>
          <w:t>www.facebook.com/canon.ie</w:t>
        </w:r>
      </w:hyperlink>
    </w:p>
    <w:sectPr w:rsidR="00762962" w:rsidRPr="00F54293" w:rsidSect="00541EC6">
      <w:headerReference w:type="default" r:id="rId17"/>
      <w:footerReference w:type="default" r:id="rId18"/>
      <w:headerReference w:type="first" r:id="rId19"/>
      <w:footerReference w:type="first" r:id="rId20"/>
      <w:pgSz w:w="11906" w:h="16838" w:code="9"/>
      <w:pgMar w:top="2232" w:right="851" w:bottom="1134" w:left="2127" w:header="709" w:footer="5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8A058" w14:textId="77777777" w:rsidR="00D46D9C" w:rsidRDefault="00D46D9C">
      <w:r>
        <w:separator/>
      </w:r>
    </w:p>
  </w:endnote>
  <w:endnote w:type="continuationSeparator" w:id="0">
    <w:p w14:paraId="72E8A059" w14:textId="77777777" w:rsidR="00D46D9C" w:rsidRDefault="00D4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daNew">
    <w:altName w:val="Times New Roman"/>
    <w:panose1 w:val="02000803050000020004"/>
    <w:charset w:val="00"/>
    <w:family w:val="auto"/>
    <w:pitch w:val="variable"/>
    <w:sig w:usb0="800000A7" w:usb1="00000000" w:usb2="00000000" w:usb3="00000000" w:csb0="00000009" w:csb1="00000000"/>
  </w:font>
  <w:font w:name="Arial">
    <w:panose1 w:val="020B0604020202020204"/>
    <w:charset w:val="00"/>
    <w:family w:val="swiss"/>
    <w:pitch w:val="variable"/>
    <w:sig w:usb0="E0002AFF" w:usb1="C0007843" w:usb2="00000009" w:usb3="00000000" w:csb0="000001FF" w:csb1="00000000"/>
  </w:font>
  <w:font w:name="Century Gothic">
    <w:altName w:val="Andale Mono"/>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A05C" w14:textId="77777777" w:rsidR="00C36B4B" w:rsidRDefault="00C36B4B">
    <w:pPr>
      <w:pStyle w:val="Footer"/>
      <w:jc w:val="right"/>
    </w:pPr>
    <w:r w:rsidRPr="00BA28DA">
      <w:sym w:font="Symbol" w:char="F0B7"/>
    </w:r>
    <w:r>
      <w:t xml:space="preserve"> </w:t>
    </w:r>
    <w:r>
      <w:fldChar w:fldCharType="begin"/>
    </w:r>
    <w:r>
      <w:instrText xml:space="preserve"> PAGE   \* MERGEFORMAT </w:instrText>
    </w:r>
    <w:r>
      <w:fldChar w:fldCharType="separate"/>
    </w:r>
    <w:r w:rsidR="00762962">
      <w:rPr>
        <w:noProof/>
      </w:rPr>
      <w:t>2</w:t>
    </w:r>
    <w:r>
      <w:rPr>
        <w:noProof/>
      </w:rPr>
      <w:fldChar w:fldCharType="end"/>
    </w:r>
  </w:p>
  <w:p w14:paraId="72E8A05D" w14:textId="77777777" w:rsidR="00EE2CC8" w:rsidRDefault="00EE2C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A05F" w14:textId="77777777" w:rsidR="00C36B4B" w:rsidRDefault="00C36B4B">
    <w:pPr>
      <w:pStyle w:val="Footer"/>
      <w:jc w:val="right"/>
    </w:pPr>
    <w:r w:rsidRPr="00BA28DA">
      <w:t xml:space="preserve"> </w:t>
    </w:r>
    <w:r w:rsidRPr="00BA28DA">
      <w:sym w:font="Symbol" w:char="F0B7"/>
    </w:r>
    <w:r>
      <w:rPr>
        <w:color w:val="FF0000"/>
      </w:rPr>
      <w:t xml:space="preserve"> </w:t>
    </w:r>
    <w:r>
      <w:fldChar w:fldCharType="begin"/>
    </w:r>
    <w:r>
      <w:instrText xml:space="preserve"> PAGE   \* MERGEFORMAT </w:instrText>
    </w:r>
    <w:r>
      <w:fldChar w:fldCharType="separate"/>
    </w:r>
    <w:r w:rsidR="00762962">
      <w:rPr>
        <w:noProof/>
      </w:rPr>
      <w:t>1</w:t>
    </w:r>
    <w:r>
      <w:rPr>
        <w:noProof/>
      </w:rPr>
      <w:fldChar w:fldCharType="end"/>
    </w:r>
  </w:p>
  <w:p w14:paraId="72E8A060" w14:textId="77777777" w:rsidR="00EE2CC8" w:rsidRDefault="00EE2CC8" w:rsidP="00EE2CC8">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8A056" w14:textId="77777777" w:rsidR="00D46D9C" w:rsidRDefault="00D46D9C">
      <w:r>
        <w:separator/>
      </w:r>
    </w:p>
  </w:footnote>
  <w:footnote w:type="continuationSeparator" w:id="0">
    <w:p w14:paraId="72E8A057" w14:textId="77777777" w:rsidR="00D46D9C" w:rsidRDefault="00D46D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A05A" w14:textId="77777777" w:rsidR="002269AD" w:rsidRDefault="004E67F9" w:rsidP="00CE1993">
    <w:pPr>
      <w:pStyle w:val="Header"/>
      <w:jc w:val="right"/>
    </w:pPr>
    <w:r>
      <w:rPr>
        <w:noProof/>
      </w:rPr>
      <w:drawing>
        <wp:inline distT="0" distB="0" distL="0" distR="0" wp14:anchorId="72E8A061" wp14:editId="72E8A062">
          <wp:extent cx="1419225" cy="395605"/>
          <wp:effectExtent l="0" t="0" r="9525" b="4445"/>
          <wp:docPr id="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p w14:paraId="72E8A05B" w14:textId="77777777" w:rsidR="005D527D" w:rsidRDefault="005D527D" w:rsidP="00BA28DA">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8A05E" w14:textId="77777777" w:rsidR="002269AD" w:rsidRDefault="00541EC6" w:rsidP="002F64EB">
    <w:pPr>
      <w:pStyle w:val="Header"/>
      <w:ind w:left="-2835"/>
      <w:jc w:val="right"/>
    </w:pPr>
    <w:r>
      <w:rPr>
        <w:noProof/>
      </w:rPr>
      <mc:AlternateContent>
        <mc:Choice Requires="wps">
          <w:drawing>
            <wp:anchor distT="0" distB="0" distL="114300" distR="114300" simplePos="0" relativeHeight="251656191" behindDoc="0" locked="0" layoutInCell="1" allowOverlap="1" wp14:anchorId="72E8A063" wp14:editId="72E8A064">
              <wp:simplePos x="0" y="0"/>
              <wp:positionH relativeFrom="column">
                <wp:posOffset>-266065</wp:posOffset>
              </wp:positionH>
              <wp:positionV relativeFrom="paragraph">
                <wp:posOffset>158305</wp:posOffset>
              </wp:positionV>
              <wp:extent cx="819398" cy="819398"/>
              <wp:effectExtent l="0" t="0" r="0" b="0"/>
              <wp:wrapNone/>
              <wp:docPr id="3" name="Oval 3"/>
              <wp:cNvGraphicFramePr/>
              <a:graphic xmlns:a="http://schemas.openxmlformats.org/drawingml/2006/main">
                <a:graphicData uri="http://schemas.microsoft.com/office/word/2010/wordprocessingShape">
                  <wps:wsp>
                    <wps:cNvSpPr/>
                    <wps:spPr>
                      <a:xfrm>
                        <a:off x="0" y="0"/>
                        <a:ext cx="819398" cy="819398"/>
                      </a:xfrm>
                      <a:prstGeom prst="ellipse">
                        <a:avLst/>
                      </a:prstGeom>
                      <a:solidFill>
                        <a:srgbClr val="D0D3D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79BFCBA" id="Oval 3" o:spid="_x0000_s1026" style="position:absolute;margin-left:-20.95pt;margin-top:12.45pt;width:64.5pt;height:64.5pt;z-index:25165619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" fillcolor="#d0d3d4" stroked="f" strokeweight="2pt"/>
          </w:pict>
        </mc:Fallback>
      </mc:AlternateContent>
    </w:r>
    <w:r>
      <w:rPr>
        <w:noProof/>
      </w:rPr>
      <mc:AlternateContent>
        <mc:Choice Requires="wps">
          <w:drawing>
            <wp:anchor distT="0" distB="0" distL="114300" distR="114300" simplePos="0" relativeHeight="251657216" behindDoc="0" locked="0" layoutInCell="1" allowOverlap="1" wp14:anchorId="72E8A065" wp14:editId="72E8A066">
              <wp:simplePos x="0" y="0"/>
              <wp:positionH relativeFrom="column">
                <wp:posOffset>58420</wp:posOffset>
              </wp:positionH>
              <wp:positionV relativeFrom="paragraph">
                <wp:posOffset>303720</wp:posOffset>
              </wp:positionV>
              <wp:extent cx="3535045" cy="669925"/>
              <wp:effectExtent l="0" t="0" r="8255" b="158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045" cy="669925"/>
                      </a:xfrm>
                      <a:prstGeom prst="rect">
                        <a:avLst/>
                      </a:prstGeom>
                      <a:noFill/>
                      <a:ln>
                        <a:noFill/>
                      </a:ln>
                      <a:effectLst/>
                      <a:extLst>
                        <a:ext uri="{909E8E84-426E-40DD-AFC4-6F175D3DCCD1}">
                          <a14:hiddenFill xmlns:a14="http://schemas.microsoft.com/office/drawing/2010/main">
                            <a:solidFill>
                              <a:srgbClr val="4762B9"/>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2E8A069"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E8A065" id="_x0000_t202" coordsize="21600,21600" o:spt="202" path="m,l,21600r21600,l21600,xe">
              <v:stroke joinstyle="miter"/>
              <v:path gradientshapeok="t" o:connecttype="rect"/>
            </v:shapetype>
            <v:shape id="Text Box 1" o:spid="_x0000_s1026" type="#_x0000_t202" style="position:absolute;left:0;text-align:left;margin-left:4.6pt;margin-top:23.9pt;width:278.35pt;height:5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" filled="f" fillcolor="#4762b9" stroked="f">
              <v:textbox inset="0,0,0,0">
                <w:txbxContent>
                  <w:p w14:paraId="72E8A069" w14:textId="77777777" w:rsidR="005D527D" w:rsidRPr="00541EC6" w:rsidRDefault="002269AD" w:rsidP="004E67F9">
                    <w:pPr>
                      <w:pStyle w:val="PressRelease"/>
                      <w:rPr>
                        <w:rFonts w:ascii="Century Gothic" w:hAnsi="Century Gothic"/>
                        <w:color w:val="auto"/>
                        <w:sz w:val="72"/>
                        <w:szCs w:val="72"/>
                      </w:rPr>
                    </w:pPr>
                    <w:r w:rsidRPr="00541EC6">
                      <w:rPr>
                        <w:rFonts w:ascii="Century Gothic" w:hAnsi="Century Gothic"/>
                        <w:color w:val="auto"/>
                        <w:sz w:val="72"/>
                        <w:szCs w:val="72"/>
                      </w:rPr>
                      <w:t>Press Release</w:t>
                    </w:r>
                  </w:p>
                </w:txbxContent>
              </v:textbox>
            </v:shape>
          </w:pict>
        </mc:Fallback>
      </mc:AlternateContent>
    </w:r>
    <w:r w:rsidR="008C36B6">
      <w:rPr>
        <w:noProof/>
      </w:rPr>
      <w:drawing>
        <wp:inline distT="0" distB="0" distL="0" distR="0" wp14:anchorId="72E8A067" wp14:editId="72E8A068">
          <wp:extent cx="1419225" cy="395605"/>
          <wp:effectExtent l="0" t="0" r="952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3465" b="72913"/>
                  <a:stretch>
                    <a:fillRect/>
                  </a:stretch>
                </pic:blipFill>
                <pic:spPr bwMode="auto">
                  <a:xfrm>
                    <a:off x="0" y="0"/>
                    <a:ext cx="1419225" cy="395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E5E1F"/>
    <w:multiLevelType w:val="multilevel"/>
    <w:tmpl w:val="BB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30C02"/>
    <w:multiLevelType w:val="hybridMultilevel"/>
    <w:tmpl w:val="AF1E86F4"/>
    <w:lvl w:ilvl="0" w:tplc="08090001">
      <w:start w:val="1"/>
      <w:numFmt w:val="bullet"/>
      <w:lvlText w:val=""/>
      <w:lvlJc w:val="left"/>
      <w:pPr>
        <w:ind w:left="-708" w:hanging="360"/>
      </w:pPr>
      <w:rPr>
        <w:rFonts w:ascii="Symbol" w:hAnsi="Symbol"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
    <w:nsid w:val="1535554F"/>
    <w:multiLevelType w:val="hybridMultilevel"/>
    <w:tmpl w:val="151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0742EA6"/>
    <w:multiLevelType w:val="hybridMultilevel"/>
    <w:tmpl w:val="A194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F7808"/>
    <w:multiLevelType w:val="hybridMultilevel"/>
    <w:tmpl w:val="310CF7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8627221"/>
    <w:multiLevelType w:val="hybridMultilevel"/>
    <w:tmpl w:val="8F24D694"/>
    <w:lvl w:ilvl="0" w:tplc="FC724F32">
      <w:numFmt w:val="bullet"/>
      <w:lvlText w:val="-"/>
      <w:lvlJc w:val="left"/>
      <w:pPr>
        <w:ind w:left="720" w:hanging="360"/>
      </w:pPr>
      <w:rPr>
        <w:rFonts w:ascii="DendaNew" w:eastAsia="Times New Roman" w:hAnsi="DendaNe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B3320AC"/>
    <w:multiLevelType w:val="hybridMultilevel"/>
    <w:tmpl w:val="9E083180"/>
    <w:lvl w:ilvl="0" w:tplc="C5B42CAE">
      <w:start w:val="1"/>
      <w:numFmt w:val="bullet"/>
      <w:lvlText w:val="■"/>
      <w:lvlJc w:val="left"/>
      <w:pPr>
        <w:tabs>
          <w:tab w:val="num" w:pos="227"/>
        </w:tabs>
        <w:ind w:left="227" w:hanging="227"/>
      </w:pPr>
      <w:rPr>
        <w:rFonts w:ascii="Arial" w:hAnsi="Arial" w:cs="Aria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7">
    <w:nsid w:val="4BB52268"/>
    <w:multiLevelType w:val="hybridMultilevel"/>
    <w:tmpl w:val="40CA0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6464E9"/>
    <w:multiLevelType w:val="hybridMultilevel"/>
    <w:tmpl w:val="FE464D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A6B13CD"/>
    <w:multiLevelType w:val="hybridMultilevel"/>
    <w:tmpl w:val="99D4C1EA"/>
    <w:lvl w:ilvl="0" w:tplc="C69E46B2">
      <w:start w:val="1"/>
      <w:numFmt w:val="bullet"/>
      <w:lvlText w:val=""/>
      <w:lvlJc w:val="left"/>
      <w:pPr>
        <w:ind w:left="786" w:hanging="360"/>
      </w:pPr>
      <w:rPr>
        <w:rFonts w:ascii="Symbol" w:hAnsi="Symbol" w:hint="default"/>
        <w:color w:val="FF0000"/>
        <w:sz w:val="40"/>
        <w:szCs w:val="40"/>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5BB33EE3"/>
    <w:multiLevelType w:val="hybridMultilevel"/>
    <w:tmpl w:val="A17E0DAE"/>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1">
    <w:nsid w:val="5C020FD8"/>
    <w:multiLevelType w:val="hybridMultilevel"/>
    <w:tmpl w:val="060A2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A1076D"/>
    <w:multiLevelType w:val="hybridMultilevel"/>
    <w:tmpl w:val="3D72A30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Denda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Denda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Denda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2980F56"/>
    <w:multiLevelType w:val="hybridMultilevel"/>
    <w:tmpl w:val="A5763804"/>
    <w:lvl w:ilvl="0" w:tplc="A0D0BA9C">
      <w:numFmt w:val="bullet"/>
      <w:lvlText w:val="-"/>
      <w:lvlJc w:val="left"/>
      <w:pPr>
        <w:ind w:left="720" w:hanging="360"/>
      </w:pPr>
      <w:rPr>
        <w:rFonts w:ascii="Century Gothic" w:eastAsiaTheme="minorHAnsi" w:hAnsi="Century Gothic"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75D112B1"/>
    <w:multiLevelType w:val="hybridMultilevel"/>
    <w:tmpl w:val="A61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7891195E"/>
    <w:multiLevelType w:val="hybridMultilevel"/>
    <w:tmpl w:val="A38E16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2"/>
  </w:num>
  <w:num w:numId="3">
    <w:abstractNumId w:val="5"/>
  </w:num>
  <w:num w:numId="4">
    <w:abstractNumId w:val="14"/>
  </w:num>
  <w:num w:numId="5">
    <w:abstractNumId w:val="11"/>
  </w:num>
  <w:num w:numId="6">
    <w:abstractNumId w:val="1"/>
  </w:num>
  <w:num w:numId="7">
    <w:abstractNumId w:val="8"/>
  </w:num>
  <w:num w:numId="8">
    <w:abstractNumId w:val="2"/>
  </w:num>
  <w:num w:numId="9">
    <w:abstractNumId w:val="4"/>
  </w:num>
  <w:num w:numId="10">
    <w:abstractNumId w:val="0"/>
  </w:num>
  <w:num w:numId="11">
    <w:abstractNumId w:val="7"/>
  </w:num>
  <w:num w:numId="12">
    <w:abstractNumId w:val="10"/>
  </w:num>
  <w:num w:numId="13">
    <w:abstractNumId w:val="15"/>
  </w:num>
  <w:num w:numId="14">
    <w:abstractNumId w:val="3"/>
  </w:num>
  <w:num w:numId="15">
    <w:abstractNumId w:val="9"/>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4097">
      <o:colormru v:ext="edit" colors="#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625"/>
    <w:rsid w:val="0000071E"/>
    <w:rsid w:val="0000077F"/>
    <w:rsid w:val="00003B25"/>
    <w:rsid w:val="00003F03"/>
    <w:rsid w:val="00007EA4"/>
    <w:rsid w:val="00013A58"/>
    <w:rsid w:val="00014E94"/>
    <w:rsid w:val="00015030"/>
    <w:rsid w:val="000153BE"/>
    <w:rsid w:val="00015ABE"/>
    <w:rsid w:val="00016E94"/>
    <w:rsid w:val="00020118"/>
    <w:rsid w:val="00020C72"/>
    <w:rsid w:val="0002348C"/>
    <w:rsid w:val="00023EBB"/>
    <w:rsid w:val="00025F58"/>
    <w:rsid w:val="00026942"/>
    <w:rsid w:val="00027458"/>
    <w:rsid w:val="000306BF"/>
    <w:rsid w:val="00031ED1"/>
    <w:rsid w:val="0003615C"/>
    <w:rsid w:val="000376E1"/>
    <w:rsid w:val="000442C4"/>
    <w:rsid w:val="000443AD"/>
    <w:rsid w:val="00050775"/>
    <w:rsid w:val="00052C2B"/>
    <w:rsid w:val="00055A4C"/>
    <w:rsid w:val="000569F1"/>
    <w:rsid w:val="0006038C"/>
    <w:rsid w:val="000625D8"/>
    <w:rsid w:val="00062C06"/>
    <w:rsid w:val="00062DB6"/>
    <w:rsid w:val="000634D0"/>
    <w:rsid w:val="00066C9F"/>
    <w:rsid w:val="00070015"/>
    <w:rsid w:val="000732AA"/>
    <w:rsid w:val="00076207"/>
    <w:rsid w:val="00080953"/>
    <w:rsid w:val="00081ED1"/>
    <w:rsid w:val="000824EE"/>
    <w:rsid w:val="00085345"/>
    <w:rsid w:val="00086123"/>
    <w:rsid w:val="00087A3E"/>
    <w:rsid w:val="00090448"/>
    <w:rsid w:val="00091BD5"/>
    <w:rsid w:val="000929DA"/>
    <w:rsid w:val="00092FE1"/>
    <w:rsid w:val="000933BA"/>
    <w:rsid w:val="000934D0"/>
    <w:rsid w:val="00094BA4"/>
    <w:rsid w:val="00095CB3"/>
    <w:rsid w:val="000A1141"/>
    <w:rsid w:val="000A2797"/>
    <w:rsid w:val="000A3725"/>
    <w:rsid w:val="000A3740"/>
    <w:rsid w:val="000A65E5"/>
    <w:rsid w:val="000B03AF"/>
    <w:rsid w:val="000B1398"/>
    <w:rsid w:val="000B1A8B"/>
    <w:rsid w:val="000B7A23"/>
    <w:rsid w:val="000C202F"/>
    <w:rsid w:val="000C210C"/>
    <w:rsid w:val="000C35F3"/>
    <w:rsid w:val="000C3846"/>
    <w:rsid w:val="000C7312"/>
    <w:rsid w:val="000C7722"/>
    <w:rsid w:val="000D1498"/>
    <w:rsid w:val="000D31BC"/>
    <w:rsid w:val="000D4044"/>
    <w:rsid w:val="000D5F2E"/>
    <w:rsid w:val="000E057C"/>
    <w:rsid w:val="000E1502"/>
    <w:rsid w:val="000E217F"/>
    <w:rsid w:val="000E579D"/>
    <w:rsid w:val="000F0A42"/>
    <w:rsid w:val="000F3051"/>
    <w:rsid w:val="000F4C21"/>
    <w:rsid w:val="000F5087"/>
    <w:rsid w:val="000F7AA9"/>
    <w:rsid w:val="00100E23"/>
    <w:rsid w:val="001023F0"/>
    <w:rsid w:val="00103A42"/>
    <w:rsid w:val="0010793E"/>
    <w:rsid w:val="00107CBC"/>
    <w:rsid w:val="001114A5"/>
    <w:rsid w:val="00114136"/>
    <w:rsid w:val="001158BC"/>
    <w:rsid w:val="00122475"/>
    <w:rsid w:val="00127CEA"/>
    <w:rsid w:val="0013497B"/>
    <w:rsid w:val="00136367"/>
    <w:rsid w:val="001435BE"/>
    <w:rsid w:val="00147B2A"/>
    <w:rsid w:val="0015134F"/>
    <w:rsid w:val="00166E31"/>
    <w:rsid w:val="00171102"/>
    <w:rsid w:val="001717B3"/>
    <w:rsid w:val="00171952"/>
    <w:rsid w:val="00174774"/>
    <w:rsid w:val="001752F2"/>
    <w:rsid w:val="001757B3"/>
    <w:rsid w:val="00175842"/>
    <w:rsid w:val="00177B5F"/>
    <w:rsid w:val="00180226"/>
    <w:rsid w:val="00184C23"/>
    <w:rsid w:val="001941A0"/>
    <w:rsid w:val="00195A4E"/>
    <w:rsid w:val="001979F4"/>
    <w:rsid w:val="001A7059"/>
    <w:rsid w:val="001A73A8"/>
    <w:rsid w:val="001A7E60"/>
    <w:rsid w:val="001B1B73"/>
    <w:rsid w:val="001B216D"/>
    <w:rsid w:val="001B2D43"/>
    <w:rsid w:val="001B4594"/>
    <w:rsid w:val="001B5409"/>
    <w:rsid w:val="001B58D8"/>
    <w:rsid w:val="001B60D8"/>
    <w:rsid w:val="001C2289"/>
    <w:rsid w:val="001C725A"/>
    <w:rsid w:val="001D1F4B"/>
    <w:rsid w:val="001D4A36"/>
    <w:rsid w:val="001D551D"/>
    <w:rsid w:val="001E11F1"/>
    <w:rsid w:val="001E1493"/>
    <w:rsid w:val="001E1EE0"/>
    <w:rsid w:val="001E373E"/>
    <w:rsid w:val="001E75CF"/>
    <w:rsid w:val="001F2CA9"/>
    <w:rsid w:val="001F3619"/>
    <w:rsid w:val="001F4EF6"/>
    <w:rsid w:val="001F6051"/>
    <w:rsid w:val="002031E0"/>
    <w:rsid w:val="00207419"/>
    <w:rsid w:val="002123C4"/>
    <w:rsid w:val="002127AC"/>
    <w:rsid w:val="0021291C"/>
    <w:rsid w:val="00213E4D"/>
    <w:rsid w:val="00214500"/>
    <w:rsid w:val="002207E3"/>
    <w:rsid w:val="00224C8A"/>
    <w:rsid w:val="002256B8"/>
    <w:rsid w:val="00225E3C"/>
    <w:rsid w:val="002269AD"/>
    <w:rsid w:val="00226AF2"/>
    <w:rsid w:val="002309AB"/>
    <w:rsid w:val="0023145B"/>
    <w:rsid w:val="00233139"/>
    <w:rsid w:val="00234D0C"/>
    <w:rsid w:val="00235598"/>
    <w:rsid w:val="002362BC"/>
    <w:rsid w:val="0023639B"/>
    <w:rsid w:val="00236AAF"/>
    <w:rsid w:val="00240E41"/>
    <w:rsid w:val="0024216E"/>
    <w:rsid w:val="002426EC"/>
    <w:rsid w:val="00242D3C"/>
    <w:rsid w:val="00243136"/>
    <w:rsid w:val="00243BC3"/>
    <w:rsid w:val="00245B59"/>
    <w:rsid w:val="00246224"/>
    <w:rsid w:val="00247CB3"/>
    <w:rsid w:val="00250CEB"/>
    <w:rsid w:val="002542E7"/>
    <w:rsid w:val="002613A9"/>
    <w:rsid w:val="00265795"/>
    <w:rsid w:val="002663F6"/>
    <w:rsid w:val="0027159D"/>
    <w:rsid w:val="0027691D"/>
    <w:rsid w:val="00281B15"/>
    <w:rsid w:val="00284F2A"/>
    <w:rsid w:val="00285678"/>
    <w:rsid w:val="0028713C"/>
    <w:rsid w:val="002923B9"/>
    <w:rsid w:val="00293DFC"/>
    <w:rsid w:val="00294B6E"/>
    <w:rsid w:val="0029720E"/>
    <w:rsid w:val="00297927"/>
    <w:rsid w:val="00297B37"/>
    <w:rsid w:val="00297BB0"/>
    <w:rsid w:val="002A13CE"/>
    <w:rsid w:val="002A1D92"/>
    <w:rsid w:val="002A3086"/>
    <w:rsid w:val="002A4218"/>
    <w:rsid w:val="002A6B8A"/>
    <w:rsid w:val="002B173E"/>
    <w:rsid w:val="002B276F"/>
    <w:rsid w:val="002B4E58"/>
    <w:rsid w:val="002B700D"/>
    <w:rsid w:val="002C0684"/>
    <w:rsid w:val="002C2071"/>
    <w:rsid w:val="002C2435"/>
    <w:rsid w:val="002C4767"/>
    <w:rsid w:val="002C4B82"/>
    <w:rsid w:val="002C5482"/>
    <w:rsid w:val="002D4824"/>
    <w:rsid w:val="002D4EC7"/>
    <w:rsid w:val="002D57E1"/>
    <w:rsid w:val="002E24D3"/>
    <w:rsid w:val="002E2F53"/>
    <w:rsid w:val="002E5C4B"/>
    <w:rsid w:val="002F64EB"/>
    <w:rsid w:val="0030009A"/>
    <w:rsid w:val="00301F2A"/>
    <w:rsid w:val="00307815"/>
    <w:rsid w:val="00316117"/>
    <w:rsid w:val="00317E41"/>
    <w:rsid w:val="003218AC"/>
    <w:rsid w:val="003235AB"/>
    <w:rsid w:val="00330EB2"/>
    <w:rsid w:val="00331907"/>
    <w:rsid w:val="003353C2"/>
    <w:rsid w:val="00341D9A"/>
    <w:rsid w:val="003431DA"/>
    <w:rsid w:val="00347397"/>
    <w:rsid w:val="003473AC"/>
    <w:rsid w:val="003477A6"/>
    <w:rsid w:val="00353AAB"/>
    <w:rsid w:val="00357B20"/>
    <w:rsid w:val="00357CDD"/>
    <w:rsid w:val="00362063"/>
    <w:rsid w:val="00366F3D"/>
    <w:rsid w:val="00370E86"/>
    <w:rsid w:val="0037356B"/>
    <w:rsid w:val="00376239"/>
    <w:rsid w:val="00376B46"/>
    <w:rsid w:val="00377F89"/>
    <w:rsid w:val="00393C08"/>
    <w:rsid w:val="0039589E"/>
    <w:rsid w:val="003A1540"/>
    <w:rsid w:val="003A7681"/>
    <w:rsid w:val="003B1A16"/>
    <w:rsid w:val="003B2682"/>
    <w:rsid w:val="003B3207"/>
    <w:rsid w:val="003B4ACC"/>
    <w:rsid w:val="003B69F9"/>
    <w:rsid w:val="003C0B1C"/>
    <w:rsid w:val="003C469B"/>
    <w:rsid w:val="003C71B3"/>
    <w:rsid w:val="003D1E29"/>
    <w:rsid w:val="003D24B0"/>
    <w:rsid w:val="003D3194"/>
    <w:rsid w:val="003D3989"/>
    <w:rsid w:val="003E0331"/>
    <w:rsid w:val="003E075D"/>
    <w:rsid w:val="003E4FBA"/>
    <w:rsid w:val="003E5299"/>
    <w:rsid w:val="003E7238"/>
    <w:rsid w:val="003E7D5C"/>
    <w:rsid w:val="003E7E8B"/>
    <w:rsid w:val="003F399A"/>
    <w:rsid w:val="003F3DFE"/>
    <w:rsid w:val="00401C48"/>
    <w:rsid w:val="00405A94"/>
    <w:rsid w:val="00410C7E"/>
    <w:rsid w:val="00411206"/>
    <w:rsid w:val="004117CF"/>
    <w:rsid w:val="00413625"/>
    <w:rsid w:val="00417430"/>
    <w:rsid w:val="00417EA8"/>
    <w:rsid w:val="00421076"/>
    <w:rsid w:val="0042125B"/>
    <w:rsid w:val="00421B9E"/>
    <w:rsid w:val="00423DBA"/>
    <w:rsid w:val="00424AE8"/>
    <w:rsid w:val="004261FC"/>
    <w:rsid w:val="004325C9"/>
    <w:rsid w:val="0043332B"/>
    <w:rsid w:val="00441FA3"/>
    <w:rsid w:val="00444E13"/>
    <w:rsid w:val="0044680F"/>
    <w:rsid w:val="00450F01"/>
    <w:rsid w:val="004542B2"/>
    <w:rsid w:val="00454332"/>
    <w:rsid w:val="00456787"/>
    <w:rsid w:val="00461F62"/>
    <w:rsid w:val="004625B5"/>
    <w:rsid w:val="004634CB"/>
    <w:rsid w:val="00463E32"/>
    <w:rsid w:val="00464420"/>
    <w:rsid w:val="00472D24"/>
    <w:rsid w:val="00476091"/>
    <w:rsid w:val="00481645"/>
    <w:rsid w:val="00482607"/>
    <w:rsid w:val="00483DA0"/>
    <w:rsid w:val="00484F40"/>
    <w:rsid w:val="00485CD7"/>
    <w:rsid w:val="004864AD"/>
    <w:rsid w:val="004906BF"/>
    <w:rsid w:val="00493BD5"/>
    <w:rsid w:val="00495F0D"/>
    <w:rsid w:val="00497CB5"/>
    <w:rsid w:val="004A0A26"/>
    <w:rsid w:val="004A5031"/>
    <w:rsid w:val="004A7BC3"/>
    <w:rsid w:val="004B4D06"/>
    <w:rsid w:val="004B4EB1"/>
    <w:rsid w:val="004B6D97"/>
    <w:rsid w:val="004B7090"/>
    <w:rsid w:val="004C1857"/>
    <w:rsid w:val="004C3F41"/>
    <w:rsid w:val="004C4127"/>
    <w:rsid w:val="004C5917"/>
    <w:rsid w:val="004C5A0B"/>
    <w:rsid w:val="004C6E0C"/>
    <w:rsid w:val="004D2084"/>
    <w:rsid w:val="004E1104"/>
    <w:rsid w:val="004E1B95"/>
    <w:rsid w:val="004E1FBD"/>
    <w:rsid w:val="004E2AE2"/>
    <w:rsid w:val="004E67F9"/>
    <w:rsid w:val="004E75AB"/>
    <w:rsid w:val="004F1735"/>
    <w:rsid w:val="004F256A"/>
    <w:rsid w:val="004F3B6A"/>
    <w:rsid w:val="00500462"/>
    <w:rsid w:val="005027E8"/>
    <w:rsid w:val="005071DC"/>
    <w:rsid w:val="00514CEF"/>
    <w:rsid w:val="00515C65"/>
    <w:rsid w:val="00520792"/>
    <w:rsid w:val="00520BFB"/>
    <w:rsid w:val="00522122"/>
    <w:rsid w:val="00527653"/>
    <w:rsid w:val="00531FB4"/>
    <w:rsid w:val="00532BCE"/>
    <w:rsid w:val="00534E9E"/>
    <w:rsid w:val="00535FA3"/>
    <w:rsid w:val="00541EC6"/>
    <w:rsid w:val="0055527F"/>
    <w:rsid w:val="00555D08"/>
    <w:rsid w:val="00560052"/>
    <w:rsid w:val="0056296B"/>
    <w:rsid w:val="00565ACA"/>
    <w:rsid w:val="00570F03"/>
    <w:rsid w:val="005716AF"/>
    <w:rsid w:val="00580E98"/>
    <w:rsid w:val="0058412F"/>
    <w:rsid w:val="00586F98"/>
    <w:rsid w:val="00590977"/>
    <w:rsid w:val="00590CFD"/>
    <w:rsid w:val="00591025"/>
    <w:rsid w:val="00593D7A"/>
    <w:rsid w:val="00597916"/>
    <w:rsid w:val="005A1B75"/>
    <w:rsid w:val="005A5477"/>
    <w:rsid w:val="005A6736"/>
    <w:rsid w:val="005A6F7F"/>
    <w:rsid w:val="005A7E2E"/>
    <w:rsid w:val="005B0306"/>
    <w:rsid w:val="005B65E7"/>
    <w:rsid w:val="005C06B8"/>
    <w:rsid w:val="005C0983"/>
    <w:rsid w:val="005C6D01"/>
    <w:rsid w:val="005D02A4"/>
    <w:rsid w:val="005D527D"/>
    <w:rsid w:val="005D7E76"/>
    <w:rsid w:val="005E10AC"/>
    <w:rsid w:val="005E3EE5"/>
    <w:rsid w:val="005E4367"/>
    <w:rsid w:val="005E5628"/>
    <w:rsid w:val="005E5B77"/>
    <w:rsid w:val="005F01A2"/>
    <w:rsid w:val="005F062B"/>
    <w:rsid w:val="005F0B4E"/>
    <w:rsid w:val="00601C88"/>
    <w:rsid w:val="00603600"/>
    <w:rsid w:val="00610849"/>
    <w:rsid w:val="00623D45"/>
    <w:rsid w:val="006240B6"/>
    <w:rsid w:val="006247D9"/>
    <w:rsid w:val="006270E5"/>
    <w:rsid w:val="00627A06"/>
    <w:rsid w:val="00630887"/>
    <w:rsid w:val="006308E3"/>
    <w:rsid w:val="00634256"/>
    <w:rsid w:val="00642BFD"/>
    <w:rsid w:val="00645E87"/>
    <w:rsid w:val="00652679"/>
    <w:rsid w:val="00655009"/>
    <w:rsid w:val="00656148"/>
    <w:rsid w:val="0065645A"/>
    <w:rsid w:val="00660B03"/>
    <w:rsid w:val="00663FA0"/>
    <w:rsid w:val="00665C3B"/>
    <w:rsid w:val="006678F0"/>
    <w:rsid w:val="00671601"/>
    <w:rsid w:val="00671B2D"/>
    <w:rsid w:val="00672A76"/>
    <w:rsid w:val="00676C00"/>
    <w:rsid w:val="00677C60"/>
    <w:rsid w:val="006814A4"/>
    <w:rsid w:val="00683ADC"/>
    <w:rsid w:val="00683B72"/>
    <w:rsid w:val="00686302"/>
    <w:rsid w:val="00690D24"/>
    <w:rsid w:val="0069109E"/>
    <w:rsid w:val="00692C17"/>
    <w:rsid w:val="00693623"/>
    <w:rsid w:val="006936C0"/>
    <w:rsid w:val="0069583C"/>
    <w:rsid w:val="00697A1F"/>
    <w:rsid w:val="006A075B"/>
    <w:rsid w:val="006A1C36"/>
    <w:rsid w:val="006A2039"/>
    <w:rsid w:val="006A45C1"/>
    <w:rsid w:val="006A527F"/>
    <w:rsid w:val="006A5C48"/>
    <w:rsid w:val="006B0355"/>
    <w:rsid w:val="006B2A8A"/>
    <w:rsid w:val="006B326A"/>
    <w:rsid w:val="006B42D9"/>
    <w:rsid w:val="006B7E5E"/>
    <w:rsid w:val="006C0F90"/>
    <w:rsid w:val="006C15C3"/>
    <w:rsid w:val="006C1768"/>
    <w:rsid w:val="006C21F1"/>
    <w:rsid w:val="006C51DE"/>
    <w:rsid w:val="006D3BE6"/>
    <w:rsid w:val="006D50AE"/>
    <w:rsid w:val="006D5940"/>
    <w:rsid w:val="006D71F1"/>
    <w:rsid w:val="006D78DF"/>
    <w:rsid w:val="006E2644"/>
    <w:rsid w:val="006E2759"/>
    <w:rsid w:val="006E757E"/>
    <w:rsid w:val="006F1C93"/>
    <w:rsid w:val="006F3984"/>
    <w:rsid w:val="006F4854"/>
    <w:rsid w:val="006F4DC5"/>
    <w:rsid w:val="00700227"/>
    <w:rsid w:val="00710D2C"/>
    <w:rsid w:val="0071371C"/>
    <w:rsid w:val="007207DB"/>
    <w:rsid w:val="0072134E"/>
    <w:rsid w:val="00733C45"/>
    <w:rsid w:val="007351A9"/>
    <w:rsid w:val="00735CE8"/>
    <w:rsid w:val="00741DC4"/>
    <w:rsid w:val="007440C4"/>
    <w:rsid w:val="00751BB6"/>
    <w:rsid w:val="00752526"/>
    <w:rsid w:val="0075404F"/>
    <w:rsid w:val="00756E66"/>
    <w:rsid w:val="007626E2"/>
    <w:rsid w:val="00762741"/>
    <w:rsid w:val="00762962"/>
    <w:rsid w:val="00766744"/>
    <w:rsid w:val="00766892"/>
    <w:rsid w:val="00770DCD"/>
    <w:rsid w:val="0077700B"/>
    <w:rsid w:val="00777838"/>
    <w:rsid w:val="0078410D"/>
    <w:rsid w:val="007849C3"/>
    <w:rsid w:val="00785C37"/>
    <w:rsid w:val="00790883"/>
    <w:rsid w:val="00793086"/>
    <w:rsid w:val="007A0538"/>
    <w:rsid w:val="007A5682"/>
    <w:rsid w:val="007A5ABB"/>
    <w:rsid w:val="007A6ACA"/>
    <w:rsid w:val="007B2B91"/>
    <w:rsid w:val="007B3499"/>
    <w:rsid w:val="007D0712"/>
    <w:rsid w:val="007D531F"/>
    <w:rsid w:val="007D5BF0"/>
    <w:rsid w:val="007D5DFF"/>
    <w:rsid w:val="007D6331"/>
    <w:rsid w:val="007E0DCF"/>
    <w:rsid w:val="007E1481"/>
    <w:rsid w:val="007E3CC0"/>
    <w:rsid w:val="007E5B0E"/>
    <w:rsid w:val="007F19DE"/>
    <w:rsid w:val="007F29F3"/>
    <w:rsid w:val="007F32BE"/>
    <w:rsid w:val="007F3BAD"/>
    <w:rsid w:val="007F7E42"/>
    <w:rsid w:val="00800F13"/>
    <w:rsid w:val="0081012F"/>
    <w:rsid w:val="00811FC1"/>
    <w:rsid w:val="00813A3C"/>
    <w:rsid w:val="00815CCE"/>
    <w:rsid w:val="00815DD2"/>
    <w:rsid w:val="00816A2C"/>
    <w:rsid w:val="00821C6C"/>
    <w:rsid w:val="00821F9B"/>
    <w:rsid w:val="00822F62"/>
    <w:rsid w:val="008251D6"/>
    <w:rsid w:val="00836166"/>
    <w:rsid w:val="008378B8"/>
    <w:rsid w:val="008411CC"/>
    <w:rsid w:val="0084654D"/>
    <w:rsid w:val="0085153D"/>
    <w:rsid w:val="00852CC4"/>
    <w:rsid w:val="00856ECD"/>
    <w:rsid w:val="00860055"/>
    <w:rsid w:val="00862663"/>
    <w:rsid w:val="00867F0D"/>
    <w:rsid w:val="00870629"/>
    <w:rsid w:val="0087218F"/>
    <w:rsid w:val="00872B4D"/>
    <w:rsid w:val="00873AF0"/>
    <w:rsid w:val="00875A98"/>
    <w:rsid w:val="00877F8C"/>
    <w:rsid w:val="0088027A"/>
    <w:rsid w:val="00880CF8"/>
    <w:rsid w:val="00881AB1"/>
    <w:rsid w:val="00882583"/>
    <w:rsid w:val="008864C6"/>
    <w:rsid w:val="008919AF"/>
    <w:rsid w:val="008949B6"/>
    <w:rsid w:val="008A187F"/>
    <w:rsid w:val="008A1E70"/>
    <w:rsid w:val="008A3E68"/>
    <w:rsid w:val="008A68B9"/>
    <w:rsid w:val="008A7127"/>
    <w:rsid w:val="008B11BF"/>
    <w:rsid w:val="008B6590"/>
    <w:rsid w:val="008C0798"/>
    <w:rsid w:val="008C0A22"/>
    <w:rsid w:val="008C12D5"/>
    <w:rsid w:val="008C36B6"/>
    <w:rsid w:val="008C5FBA"/>
    <w:rsid w:val="008C68E3"/>
    <w:rsid w:val="008C7343"/>
    <w:rsid w:val="008C7CEE"/>
    <w:rsid w:val="008D1839"/>
    <w:rsid w:val="008D7AC2"/>
    <w:rsid w:val="008E1524"/>
    <w:rsid w:val="008E15FB"/>
    <w:rsid w:val="008E1D69"/>
    <w:rsid w:val="008E4502"/>
    <w:rsid w:val="008E4620"/>
    <w:rsid w:val="008E4DF9"/>
    <w:rsid w:val="008E76E3"/>
    <w:rsid w:val="008E7D24"/>
    <w:rsid w:val="008F5F37"/>
    <w:rsid w:val="008F6C37"/>
    <w:rsid w:val="00904250"/>
    <w:rsid w:val="00904430"/>
    <w:rsid w:val="00905730"/>
    <w:rsid w:val="00905B22"/>
    <w:rsid w:val="00912501"/>
    <w:rsid w:val="009175F1"/>
    <w:rsid w:val="0092084D"/>
    <w:rsid w:val="0092159A"/>
    <w:rsid w:val="00921AB5"/>
    <w:rsid w:val="009225BD"/>
    <w:rsid w:val="0092272E"/>
    <w:rsid w:val="00925BB6"/>
    <w:rsid w:val="00925DF4"/>
    <w:rsid w:val="00936A07"/>
    <w:rsid w:val="00942919"/>
    <w:rsid w:val="00942A1B"/>
    <w:rsid w:val="00942F9D"/>
    <w:rsid w:val="009436FF"/>
    <w:rsid w:val="00946ED2"/>
    <w:rsid w:val="009500B7"/>
    <w:rsid w:val="00962A9E"/>
    <w:rsid w:val="009660C9"/>
    <w:rsid w:val="00970503"/>
    <w:rsid w:val="00971629"/>
    <w:rsid w:val="009716D0"/>
    <w:rsid w:val="00973A07"/>
    <w:rsid w:val="0097497C"/>
    <w:rsid w:val="00977B6D"/>
    <w:rsid w:val="009828AB"/>
    <w:rsid w:val="00990407"/>
    <w:rsid w:val="0099199C"/>
    <w:rsid w:val="00995101"/>
    <w:rsid w:val="009977B2"/>
    <w:rsid w:val="009A4798"/>
    <w:rsid w:val="009B5FD4"/>
    <w:rsid w:val="009B7B4D"/>
    <w:rsid w:val="009C1B41"/>
    <w:rsid w:val="009C2D1A"/>
    <w:rsid w:val="009C6686"/>
    <w:rsid w:val="009D2CFD"/>
    <w:rsid w:val="009D446B"/>
    <w:rsid w:val="009D4E19"/>
    <w:rsid w:val="009D53A2"/>
    <w:rsid w:val="009E5BFA"/>
    <w:rsid w:val="009E5E14"/>
    <w:rsid w:val="009F03C4"/>
    <w:rsid w:val="009F41CD"/>
    <w:rsid w:val="009F79E3"/>
    <w:rsid w:val="00A040AF"/>
    <w:rsid w:val="00A0608F"/>
    <w:rsid w:val="00A079F4"/>
    <w:rsid w:val="00A11B5C"/>
    <w:rsid w:val="00A12270"/>
    <w:rsid w:val="00A122BF"/>
    <w:rsid w:val="00A1492B"/>
    <w:rsid w:val="00A16936"/>
    <w:rsid w:val="00A20807"/>
    <w:rsid w:val="00A21500"/>
    <w:rsid w:val="00A22382"/>
    <w:rsid w:val="00A23816"/>
    <w:rsid w:val="00A26D9C"/>
    <w:rsid w:val="00A30BA0"/>
    <w:rsid w:val="00A3417E"/>
    <w:rsid w:val="00A40510"/>
    <w:rsid w:val="00A40B38"/>
    <w:rsid w:val="00A41FF9"/>
    <w:rsid w:val="00A42CDC"/>
    <w:rsid w:val="00A43010"/>
    <w:rsid w:val="00A51122"/>
    <w:rsid w:val="00A534D7"/>
    <w:rsid w:val="00A55CF6"/>
    <w:rsid w:val="00A63F86"/>
    <w:rsid w:val="00A64D40"/>
    <w:rsid w:val="00A67266"/>
    <w:rsid w:val="00A70C90"/>
    <w:rsid w:val="00A754ED"/>
    <w:rsid w:val="00A80670"/>
    <w:rsid w:val="00A83535"/>
    <w:rsid w:val="00A8589C"/>
    <w:rsid w:val="00A90822"/>
    <w:rsid w:val="00A9243D"/>
    <w:rsid w:val="00A92588"/>
    <w:rsid w:val="00A9578B"/>
    <w:rsid w:val="00A969F0"/>
    <w:rsid w:val="00A973A4"/>
    <w:rsid w:val="00AA13C9"/>
    <w:rsid w:val="00AA2FED"/>
    <w:rsid w:val="00AA3302"/>
    <w:rsid w:val="00AA50C4"/>
    <w:rsid w:val="00AB2574"/>
    <w:rsid w:val="00AB2B6A"/>
    <w:rsid w:val="00AB5D69"/>
    <w:rsid w:val="00AC026E"/>
    <w:rsid w:val="00AC54A0"/>
    <w:rsid w:val="00AC7D19"/>
    <w:rsid w:val="00AD1F18"/>
    <w:rsid w:val="00AD522F"/>
    <w:rsid w:val="00AD78DA"/>
    <w:rsid w:val="00AE0363"/>
    <w:rsid w:val="00AE272C"/>
    <w:rsid w:val="00AE35AD"/>
    <w:rsid w:val="00AE43DF"/>
    <w:rsid w:val="00AE6164"/>
    <w:rsid w:val="00AF0288"/>
    <w:rsid w:val="00AF50ED"/>
    <w:rsid w:val="00AF548A"/>
    <w:rsid w:val="00AF62C8"/>
    <w:rsid w:val="00AF7EEC"/>
    <w:rsid w:val="00B00A35"/>
    <w:rsid w:val="00B00D03"/>
    <w:rsid w:val="00B041F1"/>
    <w:rsid w:val="00B11A3E"/>
    <w:rsid w:val="00B11D63"/>
    <w:rsid w:val="00B13A68"/>
    <w:rsid w:val="00B1773B"/>
    <w:rsid w:val="00B3042C"/>
    <w:rsid w:val="00B30F3B"/>
    <w:rsid w:val="00B31F91"/>
    <w:rsid w:val="00B33CE0"/>
    <w:rsid w:val="00B411D5"/>
    <w:rsid w:val="00B43008"/>
    <w:rsid w:val="00B5364B"/>
    <w:rsid w:val="00B63F50"/>
    <w:rsid w:val="00B64452"/>
    <w:rsid w:val="00B72956"/>
    <w:rsid w:val="00B729F8"/>
    <w:rsid w:val="00B72E47"/>
    <w:rsid w:val="00B735AE"/>
    <w:rsid w:val="00B77AE8"/>
    <w:rsid w:val="00B815BA"/>
    <w:rsid w:val="00B826D0"/>
    <w:rsid w:val="00B85D96"/>
    <w:rsid w:val="00B875DB"/>
    <w:rsid w:val="00B87716"/>
    <w:rsid w:val="00B9010D"/>
    <w:rsid w:val="00B90674"/>
    <w:rsid w:val="00B924B9"/>
    <w:rsid w:val="00B92934"/>
    <w:rsid w:val="00B92B4C"/>
    <w:rsid w:val="00B967B4"/>
    <w:rsid w:val="00BA1E21"/>
    <w:rsid w:val="00BA28DA"/>
    <w:rsid w:val="00BA50AF"/>
    <w:rsid w:val="00BB452B"/>
    <w:rsid w:val="00BB6D69"/>
    <w:rsid w:val="00BC025A"/>
    <w:rsid w:val="00BC0DD8"/>
    <w:rsid w:val="00BC1114"/>
    <w:rsid w:val="00BC1946"/>
    <w:rsid w:val="00BC27CA"/>
    <w:rsid w:val="00BC2BE8"/>
    <w:rsid w:val="00BC5F60"/>
    <w:rsid w:val="00BC65AE"/>
    <w:rsid w:val="00BD008E"/>
    <w:rsid w:val="00BD03AF"/>
    <w:rsid w:val="00BD0F1A"/>
    <w:rsid w:val="00BD2ED2"/>
    <w:rsid w:val="00BD3F3B"/>
    <w:rsid w:val="00BE0168"/>
    <w:rsid w:val="00BE33A6"/>
    <w:rsid w:val="00BF1600"/>
    <w:rsid w:val="00BF1B30"/>
    <w:rsid w:val="00BF1C7D"/>
    <w:rsid w:val="00BF2821"/>
    <w:rsid w:val="00BF2B94"/>
    <w:rsid w:val="00BF3CB5"/>
    <w:rsid w:val="00BF412D"/>
    <w:rsid w:val="00BF6991"/>
    <w:rsid w:val="00C04E8A"/>
    <w:rsid w:val="00C069AA"/>
    <w:rsid w:val="00C06FC8"/>
    <w:rsid w:val="00C162CE"/>
    <w:rsid w:val="00C17715"/>
    <w:rsid w:val="00C300B9"/>
    <w:rsid w:val="00C33809"/>
    <w:rsid w:val="00C34C88"/>
    <w:rsid w:val="00C36B4B"/>
    <w:rsid w:val="00C400A3"/>
    <w:rsid w:val="00C40EF5"/>
    <w:rsid w:val="00C4354D"/>
    <w:rsid w:val="00C47679"/>
    <w:rsid w:val="00C47C74"/>
    <w:rsid w:val="00C50A37"/>
    <w:rsid w:val="00C66479"/>
    <w:rsid w:val="00C8296D"/>
    <w:rsid w:val="00C83C10"/>
    <w:rsid w:val="00C87FF7"/>
    <w:rsid w:val="00C92DC5"/>
    <w:rsid w:val="00C94D81"/>
    <w:rsid w:val="00C97019"/>
    <w:rsid w:val="00CA2666"/>
    <w:rsid w:val="00CA5F27"/>
    <w:rsid w:val="00CA6355"/>
    <w:rsid w:val="00CB0189"/>
    <w:rsid w:val="00CB4E7F"/>
    <w:rsid w:val="00CD4CBB"/>
    <w:rsid w:val="00CD6A12"/>
    <w:rsid w:val="00CD6FF6"/>
    <w:rsid w:val="00CD75CB"/>
    <w:rsid w:val="00CE1993"/>
    <w:rsid w:val="00CE2C3C"/>
    <w:rsid w:val="00CE2D14"/>
    <w:rsid w:val="00CE46E1"/>
    <w:rsid w:val="00CF0A8E"/>
    <w:rsid w:val="00D00FB7"/>
    <w:rsid w:val="00D010E1"/>
    <w:rsid w:val="00D02589"/>
    <w:rsid w:val="00D0402A"/>
    <w:rsid w:val="00D107CC"/>
    <w:rsid w:val="00D128ED"/>
    <w:rsid w:val="00D12CEB"/>
    <w:rsid w:val="00D1558B"/>
    <w:rsid w:val="00D2001D"/>
    <w:rsid w:val="00D21990"/>
    <w:rsid w:val="00D2635E"/>
    <w:rsid w:val="00D26C63"/>
    <w:rsid w:val="00D344AC"/>
    <w:rsid w:val="00D363EF"/>
    <w:rsid w:val="00D3778B"/>
    <w:rsid w:val="00D37EB7"/>
    <w:rsid w:val="00D42EC0"/>
    <w:rsid w:val="00D44507"/>
    <w:rsid w:val="00D44AC5"/>
    <w:rsid w:val="00D45551"/>
    <w:rsid w:val="00D46D9C"/>
    <w:rsid w:val="00D54DA4"/>
    <w:rsid w:val="00D54ED6"/>
    <w:rsid w:val="00D5623F"/>
    <w:rsid w:val="00D622FD"/>
    <w:rsid w:val="00D62789"/>
    <w:rsid w:val="00D63E5F"/>
    <w:rsid w:val="00D64507"/>
    <w:rsid w:val="00D72EA7"/>
    <w:rsid w:val="00D748B0"/>
    <w:rsid w:val="00D76315"/>
    <w:rsid w:val="00D77079"/>
    <w:rsid w:val="00D845A2"/>
    <w:rsid w:val="00D86F40"/>
    <w:rsid w:val="00D91055"/>
    <w:rsid w:val="00D96DBD"/>
    <w:rsid w:val="00DA05BE"/>
    <w:rsid w:val="00DA0FED"/>
    <w:rsid w:val="00DB4AE7"/>
    <w:rsid w:val="00DB5600"/>
    <w:rsid w:val="00DB5EA5"/>
    <w:rsid w:val="00DC1D52"/>
    <w:rsid w:val="00DC2B64"/>
    <w:rsid w:val="00DC307B"/>
    <w:rsid w:val="00DC4DF7"/>
    <w:rsid w:val="00DC530A"/>
    <w:rsid w:val="00DD3849"/>
    <w:rsid w:val="00DD67A0"/>
    <w:rsid w:val="00DE6E6F"/>
    <w:rsid w:val="00DE78C5"/>
    <w:rsid w:val="00DF04B4"/>
    <w:rsid w:val="00DF13F7"/>
    <w:rsid w:val="00DF24CE"/>
    <w:rsid w:val="00DF527E"/>
    <w:rsid w:val="00E02C82"/>
    <w:rsid w:val="00E03C00"/>
    <w:rsid w:val="00E03C14"/>
    <w:rsid w:val="00E07D9A"/>
    <w:rsid w:val="00E120BF"/>
    <w:rsid w:val="00E201E5"/>
    <w:rsid w:val="00E2441A"/>
    <w:rsid w:val="00E25AB1"/>
    <w:rsid w:val="00E31150"/>
    <w:rsid w:val="00E35358"/>
    <w:rsid w:val="00E410FD"/>
    <w:rsid w:val="00E41E0C"/>
    <w:rsid w:val="00E436FE"/>
    <w:rsid w:val="00E512BD"/>
    <w:rsid w:val="00E51757"/>
    <w:rsid w:val="00E51A87"/>
    <w:rsid w:val="00E52148"/>
    <w:rsid w:val="00E523A0"/>
    <w:rsid w:val="00E524D2"/>
    <w:rsid w:val="00E52B0D"/>
    <w:rsid w:val="00E52C5C"/>
    <w:rsid w:val="00E551DD"/>
    <w:rsid w:val="00E57CC4"/>
    <w:rsid w:val="00E61419"/>
    <w:rsid w:val="00E74CFD"/>
    <w:rsid w:val="00E751B7"/>
    <w:rsid w:val="00E757C4"/>
    <w:rsid w:val="00E770E6"/>
    <w:rsid w:val="00E808C9"/>
    <w:rsid w:val="00E84763"/>
    <w:rsid w:val="00E84CFF"/>
    <w:rsid w:val="00E86524"/>
    <w:rsid w:val="00E904B2"/>
    <w:rsid w:val="00E93E6E"/>
    <w:rsid w:val="00E944B8"/>
    <w:rsid w:val="00E95586"/>
    <w:rsid w:val="00EA112B"/>
    <w:rsid w:val="00EA3737"/>
    <w:rsid w:val="00EA642D"/>
    <w:rsid w:val="00EB1746"/>
    <w:rsid w:val="00EB78B9"/>
    <w:rsid w:val="00EC3396"/>
    <w:rsid w:val="00EC48A4"/>
    <w:rsid w:val="00EC631E"/>
    <w:rsid w:val="00EC71A8"/>
    <w:rsid w:val="00ED0343"/>
    <w:rsid w:val="00ED0EE3"/>
    <w:rsid w:val="00ED4CF9"/>
    <w:rsid w:val="00EE14CD"/>
    <w:rsid w:val="00EE2CC8"/>
    <w:rsid w:val="00EE6229"/>
    <w:rsid w:val="00EF1BDF"/>
    <w:rsid w:val="00EF475C"/>
    <w:rsid w:val="00EF4A45"/>
    <w:rsid w:val="00EF4CE2"/>
    <w:rsid w:val="00F00D9C"/>
    <w:rsid w:val="00F00DA2"/>
    <w:rsid w:val="00F02D31"/>
    <w:rsid w:val="00F05284"/>
    <w:rsid w:val="00F0746A"/>
    <w:rsid w:val="00F110F6"/>
    <w:rsid w:val="00F13C66"/>
    <w:rsid w:val="00F202B5"/>
    <w:rsid w:val="00F242C9"/>
    <w:rsid w:val="00F2758E"/>
    <w:rsid w:val="00F42A1E"/>
    <w:rsid w:val="00F42D12"/>
    <w:rsid w:val="00F50E01"/>
    <w:rsid w:val="00F522FD"/>
    <w:rsid w:val="00F53DAE"/>
    <w:rsid w:val="00F54293"/>
    <w:rsid w:val="00F55ADF"/>
    <w:rsid w:val="00F55CB1"/>
    <w:rsid w:val="00F570CA"/>
    <w:rsid w:val="00F62508"/>
    <w:rsid w:val="00F62EDA"/>
    <w:rsid w:val="00F65808"/>
    <w:rsid w:val="00F67CE3"/>
    <w:rsid w:val="00F750F5"/>
    <w:rsid w:val="00F7578C"/>
    <w:rsid w:val="00F8009D"/>
    <w:rsid w:val="00F80D4B"/>
    <w:rsid w:val="00F80EC5"/>
    <w:rsid w:val="00F8282C"/>
    <w:rsid w:val="00F859B6"/>
    <w:rsid w:val="00F9009F"/>
    <w:rsid w:val="00F91254"/>
    <w:rsid w:val="00F92FE3"/>
    <w:rsid w:val="00F930C7"/>
    <w:rsid w:val="00F955C8"/>
    <w:rsid w:val="00FA0282"/>
    <w:rsid w:val="00FA49BC"/>
    <w:rsid w:val="00FA5E63"/>
    <w:rsid w:val="00FA7802"/>
    <w:rsid w:val="00FB4B52"/>
    <w:rsid w:val="00FB651D"/>
    <w:rsid w:val="00FB7821"/>
    <w:rsid w:val="00FC575D"/>
    <w:rsid w:val="00FD0A15"/>
    <w:rsid w:val="00FD1DF0"/>
    <w:rsid w:val="00FD2591"/>
    <w:rsid w:val="00FD30D5"/>
    <w:rsid w:val="00FD5A45"/>
    <w:rsid w:val="00FE0CD0"/>
    <w:rsid w:val="00FE3305"/>
    <w:rsid w:val="00FF175A"/>
    <w:rsid w:val="00FF17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c00"/>
    </o:shapedefaults>
    <o:shapelayout v:ext="edit">
      <o:idmap v:ext="edit" data="1"/>
    </o:shapelayout>
  </w:shapeDefaults>
  <w:doNotEmbedSmartTags/>
  <w:decimalSymbol w:val="."/>
  <w:listSeparator w:val=","/>
  <w14:docId w14:val="72E8A032"/>
  <w15:docId w15:val="{D36790EA-9943-42A4-B3A9-388497FAA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link w:val="Heading1Char"/>
    <w:uiPriority w:val="9"/>
    <w:qFormat/>
    <w:rsid w:val="00520792"/>
    <w:pPr>
      <w:spacing w:before="100" w:beforeAutospacing="1" w:after="100" w:afterAutospacing="1"/>
      <w:outlineLvl w:val="0"/>
    </w:pPr>
    <w:rPr>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245B59"/>
    <w:pPr>
      <w:shd w:val="clear" w:color="auto" w:fill="000080"/>
    </w:pPr>
    <w:rPr>
      <w:rFonts w:ascii="Tahoma" w:hAnsi="Tahoma" w:cs="Tahoma"/>
      <w:sz w:val="20"/>
      <w:szCs w:val="20"/>
      <w:lang w:eastAsia="en-GB"/>
    </w:rPr>
  </w:style>
  <w:style w:type="paragraph" w:styleId="Footer">
    <w:name w:val="footer"/>
    <w:basedOn w:val="Normal"/>
    <w:link w:val="FooterChar"/>
    <w:uiPriority w:val="99"/>
    <w:rsid w:val="00245B59"/>
    <w:pPr>
      <w:tabs>
        <w:tab w:val="center" w:pos="4153"/>
        <w:tab w:val="right" w:pos="8306"/>
      </w:tabs>
    </w:pPr>
    <w:rPr>
      <w:rFonts w:ascii="Arial" w:hAnsi="Arial" w:cs="Arial"/>
      <w:lang w:eastAsia="en-GB"/>
    </w:rPr>
  </w:style>
  <w:style w:type="character" w:styleId="FootnoteReference">
    <w:name w:val="footnote reference"/>
    <w:semiHidden/>
    <w:rsid w:val="00245B59"/>
    <w:rPr>
      <w:vertAlign w:val="superscript"/>
    </w:rPr>
  </w:style>
  <w:style w:type="paragraph" w:styleId="FootnoteText">
    <w:name w:val="footnote text"/>
    <w:basedOn w:val="Normal"/>
    <w:semiHidden/>
    <w:rsid w:val="00245B59"/>
    <w:rPr>
      <w:sz w:val="20"/>
      <w:szCs w:val="20"/>
      <w:lang w:eastAsia="en-GB"/>
    </w:rPr>
  </w:style>
  <w:style w:type="paragraph" w:styleId="Header">
    <w:name w:val="header"/>
    <w:basedOn w:val="Normal"/>
    <w:rsid w:val="00245B59"/>
    <w:pPr>
      <w:tabs>
        <w:tab w:val="center" w:pos="4153"/>
        <w:tab w:val="right" w:pos="8306"/>
      </w:tabs>
    </w:pPr>
    <w:rPr>
      <w:rFonts w:ascii="Arial" w:hAnsi="Arial" w:cs="Arial"/>
      <w:lang w:eastAsia="en-GB"/>
    </w:rPr>
  </w:style>
  <w:style w:type="character" w:styleId="Hyperlink">
    <w:name w:val="Hyperlink"/>
    <w:uiPriority w:val="99"/>
    <w:rsid w:val="00245B59"/>
    <w:rPr>
      <w:color w:val="0000FF"/>
      <w:u w:val="single"/>
    </w:rPr>
  </w:style>
  <w:style w:type="paragraph" w:styleId="NormalWeb">
    <w:name w:val="Normal (Web)"/>
    <w:basedOn w:val="Normal"/>
    <w:uiPriority w:val="99"/>
    <w:rsid w:val="00245B59"/>
    <w:pPr>
      <w:spacing w:before="100" w:beforeAutospacing="1" w:after="100" w:afterAutospacing="1"/>
    </w:pPr>
    <w:rPr>
      <w:rFonts w:ascii="Arial" w:hAnsi="Arial" w:cs="Arial"/>
      <w:lang w:eastAsia="en-GB"/>
    </w:rPr>
  </w:style>
  <w:style w:type="character" w:styleId="PageNumber">
    <w:name w:val="page number"/>
    <w:basedOn w:val="DefaultParagraphFont"/>
    <w:rsid w:val="00245B59"/>
  </w:style>
  <w:style w:type="table" w:styleId="TableGrid">
    <w:name w:val="Table Grid"/>
    <w:basedOn w:val="TableNormal"/>
    <w:rsid w:val="00245B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rsid w:val="00A70C90"/>
    <w:pPr>
      <w:spacing w:after="280" w:line="360" w:lineRule="auto"/>
    </w:pPr>
    <w:rPr>
      <w:rFonts w:ascii="DendaNew" w:hAnsi="DendaNew" w:cs="DendaNew"/>
      <w:lang w:eastAsia="en-US"/>
    </w:rPr>
  </w:style>
  <w:style w:type="paragraph" w:customStyle="1" w:styleId="DocumentTitle">
    <w:name w:val="Document Title"/>
    <w:rsid w:val="00A70C90"/>
    <w:pPr>
      <w:spacing w:before="440" w:after="480"/>
    </w:pPr>
    <w:rPr>
      <w:rFonts w:ascii="DendaNew" w:hAnsi="DendaNew" w:cs="DendaNew"/>
      <w:b/>
      <w:bCs/>
      <w:sz w:val="36"/>
      <w:szCs w:val="36"/>
      <w:lang w:eastAsia="en-US"/>
    </w:rPr>
  </w:style>
  <w:style w:type="paragraph" w:customStyle="1" w:styleId="Subheading">
    <w:name w:val="Sub heading"/>
    <w:link w:val="SubheadingChar"/>
    <w:rsid w:val="00D344AC"/>
    <w:pPr>
      <w:spacing w:before="280" w:after="120"/>
    </w:pPr>
    <w:rPr>
      <w:rFonts w:ascii="DendaNew" w:hAnsi="DendaNew" w:cs="DendaNew"/>
      <w:color w:val="666666"/>
      <w:sz w:val="22"/>
      <w:szCs w:val="22"/>
      <w:lang w:eastAsia="en-US"/>
    </w:rPr>
  </w:style>
  <w:style w:type="paragraph" w:customStyle="1" w:styleId="PressRelease">
    <w:name w:val="Press Release"/>
    <w:rsid w:val="00D344AC"/>
    <w:rPr>
      <w:rFonts w:ascii="DendaNew" w:hAnsi="DendaNew" w:cs="DendaNew"/>
      <w:color w:val="666666"/>
      <w:sz w:val="84"/>
      <w:szCs w:val="84"/>
      <w:lang w:eastAsia="en-US"/>
    </w:rPr>
  </w:style>
  <w:style w:type="paragraph" w:customStyle="1" w:styleId="Documentdate">
    <w:name w:val="Document date"/>
    <w:rsid w:val="00A70C90"/>
    <w:pPr>
      <w:spacing w:after="120"/>
    </w:pPr>
    <w:rPr>
      <w:rFonts w:ascii="DendaNew" w:hAnsi="DendaNew" w:cs="DendaNew"/>
      <w:sz w:val="24"/>
      <w:szCs w:val="24"/>
      <w:lang w:eastAsia="en-US"/>
    </w:rPr>
  </w:style>
  <w:style w:type="paragraph" w:customStyle="1" w:styleId="Contact">
    <w:name w:val="Contact"/>
    <w:basedOn w:val="Bodycopy"/>
    <w:rsid w:val="00A70C90"/>
    <w:pPr>
      <w:spacing w:after="0"/>
    </w:pPr>
  </w:style>
  <w:style w:type="paragraph" w:styleId="BodyText3">
    <w:name w:val="Body Text 3"/>
    <w:basedOn w:val="Normal"/>
    <w:link w:val="BodyText3Char"/>
    <w:rsid w:val="00D44507"/>
    <w:pPr>
      <w:spacing w:after="120"/>
    </w:pPr>
    <w:rPr>
      <w:sz w:val="16"/>
      <w:szCs w:val="16"/>
    </w:rPr>
  </w:style>
  <w:style w:type="character" w:customStyle="1" w:styleId="BodyText3Char">
    <w:name w:val="Body Text 3 Char"/>
    <w:link w:val="BodyText3"/>
    <w:rsid w:val="00D44507"/>
    <w:rPr>
      <w:sz w:val="16"/>
      <w:szCs w:val="16"/>
      <w:lang w:eastAsia="en-US"/>
    </w:rPr>
  </w:style>
  <w:style w:type="character" w:styleId="CommentReference">
    <w:name w:val="annotation reference"/>
    <w:rsid w:val="00AE0363"/>
    <w:rPr>
      <w:sz w:val="16"/>
      <w:szCs w:val="16"/>
    </w:rPr>
  </w:style>
  <w:style w:type="paragraph" w:styleId="CommentText">
    <w:name w:val="annotation text"/>
    <w:basedOn w:val="Normal"/>
    <w:link w:val="CommentTextChar"/>
    <w:rsid w:val="00AE0363"/>
    <w:rPr>
      <w:sz w:val="20"/>
      <w:szCs w:val="20"/>
    </w:rPr>
  </w:style>
  <w:style w:type="character" w:customStyle="1" w:styleId="CommentTextChar">
    <w:name w:val="Comment Text Char"/>
    <w:link w:val="CommentText"/>
    <w:rsid w:val="00AE0363"/>
    <w:rPr>
      <w:lang w:eastAsia="en-US"/>
    </w:rPr>
  </w:style>
  <w:style w:type="paragraph" w:styleId="CommentSubject">
    <w:name w:val="annotation subject"/>
    <w:basedOn w:val="CommentText"/>
    <w:next w:val="CommentText"/>
    <w:link w:val="CommentSubjectChar"/>
    <w:rsid w:val="00AE0363"/>
    <w:rPr>
      <w:b/>
      <w:bCs/>
    </w:rPr>
  </w:style>
  <w:style w:type="character" w:customStyle="1" w:styleId="CommentSubjectChar">
    <w:name w:val="Comment Subject Char"/>
    <w:link w:val="CommentSubject"/>
    <w:rsid w:val="00AE0363"/>
    <w:rPr>
      <w:b/>
      <w:bCs/>
      <w:lang w:eastAsia="en-US"/>
    </w:rPr>
  </w:style>
  <w:style w:type="paragraph" w:styleId="BalloonText">
    <w:name w:val="Balloon Text"/>
    <w:basedOn w:val="Normal"/>
    <w:link w:val="BalloonTextChar"/>
    <w:rsid w:val="00AE0363"/>
    <w:rPr>
      <w:rFonts w:ascii="Tahoma" w:hAnsi="Tahoma" w:cs="Tahoma"/>
      <w:sz w:val="16"/>
      <w:szCs w:val="16"/>
    </w:rPr>
  </w:style>
  <w:style w:type="character" w:customStyle="1" w:styleId="BalloonTextChar">
    <w:name w:val="Balloon Text Char"/>
    <w:link w:val="BalloonText"/>
    <w:rsid w:val="00AE0363"/>
    <w:rPr>
      <w:rFonts w:ascii="Tahoma" w:hAnsi="Tahoma" w:cs="Tahoma"/>
      <w:sz w:val="16"/>
      <w:szCs w:val="16"/>
      <w:lang w:eastAsia="en-US"/>
    </w:rPr>
  </w:style>
  <w:style w:type="paragraph" w:styleId="BodyText">
    <w:name w:val="Body Text"/>
    <w:basedOn w:val="Normal"/>
    <w:link w:val="BodyTextChar"/>
    <w:rsid w:val="00946ED2"/>
    <w:pPr>
      <w:spacing w:after="120"/>
    </w:pPr>
  </w:style>
  <w:style w:type="character" w:customStyle="1" w:styleId="BodyTextChar">
    <w:name w:val="Body Text Char"/>
    <w:link w:val="BodyText"/>
    <w:rsid w:val="00946ED2"/>
    <w:rPr>
      <w:sz w:val="24"/>
      <w:szCs w:val="24"/>
      <w:lang w:eastAsia="en-US"/>
    </w:rPr>
  </w:style>
  <w:style w:type="paragraph" w:styleId="NoSpacing">
    <w:name w:val="No Spacing"/>
    <w:uiPriority w:val="1"/>
    <w:qFormat/>
    <w:rsid w:val="00A9578B"/>
    <w:rPr>
      <w:sz w:val="24"/>
      <w:szCs w:val="24"/>
      <w:lang w:eastAsia="en-US"/>
    </w:rPr>
  </w:style>
  <w:style w:type="paragraph" w:styleId="PlainText">
    <w:name w:val="Plain Text"/>
    <w:basedOn w:val="Normal"/>
    <w:link w:val="PlainTextChar"/>
    <w:uiPriority w:val="99"/>
    <w:unhideWhenUsed/>
    <w:rsid w:val="0056296B"/>
    <w:rPr>
      <w:rFonts w:ascii="Verdana" w:eastAsia="Calibri" w:hAnsi="Verdana"/>
      <w:sz w:val="20"/>
      <w:szCs w:val="21"/>
    </w:rPr>
  </w:style>
  <w:style w:type="character" w:customStyle="1" w:styleId="PlainTextChar">
    <w:name w:val="Plain Text Char"/>
    <w:link w:val="PlainText"/>
    <w:uiPriority w:val="99"/>
    <w:rsid w:val="0056296B"/>
    <w:rPr>
      <w:rFonts w:ascii="Verdana" w:eastAsia="Calibri" w:hAnsi="Verdana" w:cs="Times New Roman"/>
      <w:szCs w:val="21"/>
      <w:lang w:eastAsia="en-US"/>
    </w:rPr>
  </w:style>
  <w:style w:type="character" w:customStyle="1" w:styleId="Heading1Char">
    <w:name w:val="Heading 1 Char"/>
    <w:link w:val="Heading1"/>
    <w:uiPriority w:val="9"/>
    <w:rsid w:val="00520792"/>
    <w:rPr>
      <w:b/>
      <w:bCs/>
      <w:kern w:val="36"/>
      <w:sz w:val="48"/>
      <w:szCs w:val="48"/>
    </w:rPr>
  </w:style>
  <w:style w:type="paragraph" w:customStyle="1" w:styleId="pintro">
    <w:name w:val="pintro"/>
    <w:basedOn w:val="Normal"/>
    <w:rsid w:val="00520792"/>
    <w:pPr>
      <w:spacing w:before="100" w:beforeAutospacing="1" w:after="100" w:afterAutospacing="1"/>
    </w:pPr>
    <w:rPr>
      <w:lang w:eastAsia="en-GB"/>
    </w:rPr>
  </w:style>
  <w:style w:type="character" w:customStyle="1" w:styleId="apple-converted-space">
    <w:name w:val="apple-converted-space"/>
    <w:basedOn w:val="DefaultParagraphFont"/>
    <w:rsid w:val="00520792"/>
  </w:style>
  <w:style w:type="character" w:customStyle="1" w:styleId="SubheadingChar">
    <w:name w:val="Sub heading Char"/>
    <w:link w:val="Subheading"/>
    <w:rsid w:val="00A22382"/>
    <w:rPr>
      <w:rFonts w:ascii="DendaNew" w:hAnsi="DendaNew" w:cs="DendaNew"/>
      <w:color w:val="666666"/>
      <w:sz w:val="22"/>
      <w:szCs w:val="22"/>
      <w:lang w:eastAsia="en-US"/>
    </w:rPr>
  </w:style>
  <w:style w:type="character" w:customStyle="1" w:styleId="FooterChar">
    <w:name w:val="Footer Char"/>
    <w:link w:val="Footer"/>
    <w:uiPriority w:val="99"/>
    <w:rsid w:val="00EE2CC8"/>
    <w:rPr>
      <w:rFonts w:ascii="Arial" w:hAnsi="Arial" w:cs="Arial"/>
      <w:sz w:val="24"/>
      <w:szCs w:val="24"/>
      <w:lang w:val="en-GB" w:eastAsia="en-GB"/>
    </w:rPr>
  </w:style>
  <w:style w:type="paragraph" w:styleId="ListParagraph">
    <w:name w:val="List Paragraph"/>
    <w:basedOn w:val="Normal"/>
    <w:uiPriority w:val="34"/>
    <w:qFormat/>
    <w:rsid w:val="000442C4"/>
    <w:pPr>
      <w:ind w:left="720"/>
    </w:pPr>
    <w:rPr>
      <w:rFonts w:asciiTheme="minorHAnsi" w:eastAsiaTheme="minorHAnsi" w:hAnsiTheme="minorHAnsi" w:cstheme="minorBidi"/>
      <w:sz w:val="22"/>
      <w:szCs w:val="22"/>
    </w:rPr>
  </w:style>
  <w:style w:type="character" w:styleId="FollowedHyperlink">
    <w:name w:val="FollowedHyperlink"/>
    <w:basedOn w:val="DefaultParagraphFont"/>
    <w:semiHidden/>
    <w:unhideWhenUsed/>
    <w:rsid w:val="0076296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61"/>
              <w:marBottom w:val="0"/>
              <w:divBdr>
                <w:top w:val="single" w:sz="4" w:space="3" w:color="666666"/>
                <w:left w:val="none" w:sz="0" w:space="0" w:color="auto"/>
                <w:bottom w:val="none" w:sz="0" w:space="0" w:color="auto"/>
                <w:right w:val="none" w:sz="0" w:space="0" w:color="auto"/>
              </w:divBdr>
            </w:div>
          </w:divsChild>
        </w:div>
      </w:divsChild>
    </w:div>
    <w:div w:id="143666751">
      <w:bodyDiv w:val="1"/>
      <w:marLeft w:val="0"/>
      <w:marRight w:val="0"/>
      <w:marTop w:val="0"/>
      <w:marBottom w:val="0"/>
      <w:divBdr>
        <w:top w:val="none" w:sz="0" w:space="0" w:color="auto"/>
        <w:left w:val="none" w:sz="0" w:space="0" w:color="auto"/>
        <w:bottom w:val="none" w:sz="0" w:space="0" w:color="auto"/>
        <w:right w:val="none" w:sz="0" w:space="0" w:color="auto"/>
      </w:divBdr>
    </w:div>
    <w:div w:id="489906518">
      <w:bodyDiv w:val="1"/>
      <w:marLeft w:val="0"/>
      <w:marRight w:val="0"/>
      <w:marTop w:val="0"/>
      <w:marBottom w:val="0"/>
      <w:divBdr>
        <w:top w:val="none" w:sz="0" w:space="0" w:color="auto"/>
        <w:left w:val="none" w:sz="0" w:space="0" w:color="auto"/>
        <w:bottom w:val="none" w:sz="0" w:space="0" w:color="auto"/>
        <w:right w:val="none" w:sz="0" w:space="0" w:color="auto"/>
      </w:divBdr>
    </w:div>
    <w:div w:id="520365270">
      <w:bodyDiv w:val="1"/>
      <w:marLeft w:val="0"/>
      <w:marRight w:val="0"/>
      <w:marTop w:val="0"/>
      <w:marBottom w:val="0"/>
      <w:divBdr>
        <w:top w:val="none" w:sz="0" w:space="0" w:color="auto"/>
        <w:left w:val="none" w:sz="0" w:space="0" w:color="auto"/>
        <w:bottom w:val="none" w:sz="0" w:space="0" w:color="auto"/>
        <w:right w:val="none" w:sz="0" w:space="0" w:color="auto"/>
      </w:divBdr>
    </w:div>
    <w:div w:id="540017369">
      <w:bodyDiv w:val="1"/>
      <w:marLeft w:val="0"/>
      <w:marRight w:val="0"/>
      <w:marTop w:val="0"/>
      <w:marBottom w:val="0"/>
      <w:divBdr>
        <w:top w:val="none" w:sz="0" w:space="0" w:color="auto"/>
        <w:left w:val="none" w:sz="0" w:space="0" w:color="auto"/>
        <w:bottom w:val="none" w:sz="0" w:space="0" w:color="auto"/>
        <w:right w:val="none" w:sz="0" w:space="0" w:color="auto"/>
      </w:divBdr>
    </w:div>
    <w:div w:id="922836428">
      <w:bodyDiv w:val="1"/>
      <w:marLeft w:val="0"/>
      <w:marRight w:val="0"/>
      <w:marTop w:val="0"/>
      <w:marBottom w:val="0"/>
      <w:divBdr>
        <w:top w:val="none" w:sz="0" w:space="0" w:color="auto"/>
        <w:left w:val="none" w:sz="0" w:space="0" w:color="auto"/>
        <w:bottom w:val="none" w:sz="0" w:space="0" w:color="auto"/>
        <w:right w:val="none" w:sz="0" w:space="0" w:color="auto"/>
      </w:divBdr>
    </w:div>
    <w:div w:id="1093478246">
      <w:bodyDiv w:val="1"/>
      <w:marLeft w:val="0"/>
      <w:marRight w:val="0"/>
      <w:marTop w:val="0"/>
      <w:marBottom w:val="0"/>
      <w:divBdr>
        <w:top w:val="none" w:sz="0" w:space="0" w:color="auto"/>
        <w:left w:val="none" w:sz="0" w:space="0" w:color="auto"/>
        <w:bottom w:val="none" w:sz="0" w:space="0" w:color="auto"/>
        <w:right w:val="none" w:sz="0" w:space="0" w:color="auto"/>
      </w:divBdr>
    </w:div>
    <w:div w:id="1194809965">
      <w:bodyDiv w:val="1"/>
      <w:marLeft w:val="0"/>
      <w:marRight w:val="0"/>
      <w:marTop w:val="0"/>
      <w:marBottom w:val="0"/>
      <w:divBdr>
        <w:top w:val="none" w:sz="0" w:space="0" w:color="auto"/>
        <w:left w:val="none" w:sz="0" w:space="0" w:color="auto"/>
        <w:bottom w:val="none" w:sz="0" w:space="0" w:color="auto"/>
        <w:right w:val="none" w:sz="0" w:space="0" w:color="auto"/>
      </w:divBdr>
    </w:div>
    <w:div w:id="1202862933">
      <w:bodyDiv w:val="1"/>
      <w:marLeft w:val="0"/>
      <w:marRight w:val="0"/>
      <w:marTop w:val="0"/>
      <w:marBottom w:val="0"/>
      <w:divBdr>
        <w:top w:val="none" w:sz="0" w:space="0" w:color="auto"/>
        <w:left w:val="none" w:sz="0" w:space="0" w:color="auto"/>
        <w:bottom w:val="none" w:sz="0" w:space="0" w:color="auto"/>
        <w:right w:val="none" w:sz="0" w:space="0" w:color="auto"/>
      </w:divBdr>
    </w:div>
    <w:div w:id="159678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anon.co.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nonproprint@adcomm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acebook.com/canon.i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bodley@cuk.canon.co.uk" TargetMode="External"/><Relationship Id="rId5" Type="http://schemas.openxmlformats.org/officeDocument/2006/relationships/styles" Target="styles.xml"/><Relationship Id="rId15" Type="http://schemas.openxmlformats.org/officeDocument/2006/relationships/hyperlink" Target="http://www.facebook.com/canonukltd" TargetMode="External"/><Relationship Id="rId10" Type="http://schemas.openxmlformats.org/officeDocument/2006/relationships/hyperlink" Target="http://www.canon.co.uk/"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canon.ie/"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Wood\Documents\Corporate%20Press%20Release%20v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CF80B8B88C744A32C7D1B38C8C9A9" ma:contentTypeVersion="" ma:contentTypeDescription="Create a new document." ma:contentTypeScope="" ma:versionID="06766bf1b2f397926dc267ea7b6dc1c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8A61FF-D7C4-42CC-A788-AD7DC5AE1B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E3B4664-C61C-4338-995A-7E68E6F52674}">
  <ds:schemaRefs>
    <ds:schemaRef ds:uri="http://schemas.microsoft.com/sharepoint/v3/contenttype/forms"/>
  </ds:schemaRefs>
</ds:datastoreItem>
</file>

<file path=customXml/itemProps3.xml><?xml version="1.0" encoding="utf-8"?>
<ds:datastoreItem xmlns:ds="http://schemas.openxmlformats.org/officeDocument/2006/customXml" ds:itemID="{B3CAFC9F-4EA0-458A-AEB1-8E8201D3CF5E}">
  <ds:schemaRefs>
    <ds:schemaRef ds:uri="http://purl.org/dc/terms/"/>
    <ds:schemaRef ds:uri="http://schemas.microsoft.com/office/infopath/2007/PartnerControl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Corporate Press Release v2.dotx</Template>
  <TotalTime>0</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Press Release</vt:lpstr>
    </vt:vector>
  </TitlesOfParts>
  <Company>Canon</Company>
  <LinksUpToDate>false</LinksUpToDate>
  <CharactersWithSpaces>4227</CharactersWithSpaces>
  <SharedDoc>false</SharedDoc>
  <HLinks>
    <vt:vector size="24" baseType="variant">
      <vt:variant>
        <vt:i4>786528</vt:i4>
      </vt:variant>
      <vt:variant>
        <vt:i4>9</vt:i4>
      </vt:variant>
      <vt:variant>
        <vt:i4>0</vt:i4>
      </vt:variant>
      <vt:variant>
        <vt:i4>5</vt:i4>
      </vt:variant>
      <vt:variant>
        <vt:lpwstr>mailto:lucie.smith@nelsonbostock.com</vt:lpwstr>
      </vt:variant>
      <vt:variant>
        <vt:lpwstr/>
      </vt:variant>
      <vt:variant>
        <vt:i4>3407956</vt:i4>
      </vt:variant>
      <vt:variant>
        <vt:i4>6</vt:i4>
      </vt:variant>
      <vt:variant>
        <vt:i4>0</vt:i4>
      </vt:variant>
      <vt:variant>
        <vt:i4>5</vt:i4>
      </vt:variant>
      <vt:variant>
        <vt:lpwstr>mailto:will.hart@nelsonbostock.com</vt:lpwstr>
      </vt:variant>
      <vt:variant>
        <vt:lpwstr/>
      </vt:variant>
      <vt:variant>
        <vt:i4>4259842</vt:i4>
      </vt:variant>
      <vt:variant>
        <vt:i4>3</vt:i4>
      </vt:variant>
      <vt:variant>
        <vt:i4>0</vt:i4>
      </vt:variant>
      <vt:variant>
        <vt:i4>5</vt:i4>
      </vt:variant>
      <vt:variant>
        <vt:lpwstr>http://www.canon-europe.com/</vt:lpwstr>
      </vt:variant>
      <vt:variant>
        <vt:lpwstr/>
      </vt:variant>
      <vt:variant>
        <vt:i4>7012385</vt:i4>
      </vt:variant>
      <vt:variant>
        <vt:i4>0</vt:i4>
      </vt:variant>
      <vt:variant>
        <vt:i4>0</vt:i4>
      </vt:variant>
      <vt:variant>
        <vt:i4>5</vt:i4>
      </vt:variant>
      <vt:variant>
        <vt:lpwstr>http://www.canon-europe.com/About_Us/About_Canon/Philosophy/Index.asp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Océ ColorStream 3000 Z series_UK_FINAL</dc:title>
  <dc:creator>Wood, A. - Alex -</dc:creator>
  <cp:lastModifiedBy>Alexa Mills</cp:lastModifiedBy>
  <cp:revision>2</cp:revision>
  <cp:lastPrinted>2014-09-18T16:17:00Z</cp:lastPrinted>
  <dcterms:created xsi:type="dcterms:W3CDTF">2015-02-23T09:27:00Z</dcterms:created>
  <dcterms:modified xsi:type="dcterms:W3CDTF">2015-02-23T09:27:00Z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0x010100E85CF80B8B88C744A32C7D1B38C8C9A9</vt:lpwstr>
  </property>
</Properties>
</file>