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15EAE" w14:textId="77777777" w:rsidR="006051C3" w:rsidRDefault="006051C3" w:rsidP="006554C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D15ED1" wp14:editId="19D15ED2">
            <wp:simplePos x="0" y="0"/>
            <wp:positionH relativeFrom="column">
              <wp:posOffset>4078605</wp:posOffset>
            </wp:positionH>
            <wp:positionV relativeFrom="paragraph">
              <wp:posOffset>-468630</wp:posOffset>
            </wp:positionV>
            <wp:extent cx="1893570" cy="1352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15EAF" w14:textId="77777777" w:rsidR="006051C3" w:rsidRDefault="006051C3" w:rsidP="006554CA">
      <w:pPr>
        <w:spacing w:after="0" w:line="240" w:lineRule="auto"/>
        <w:rPr>
          <w:noProof/>
        </w:rPr>
      </w:pPr>
    </w:p>
    <w:p w14:paraId="19D15EB0" w14:textId="77777777" w:rsidR="005F2837" w:rsidRDefault="005F2837" w:rsidP="007E4BAF">
      <w:pPr>
        <w:spacing w:after="0" w:line="360" w:lineRule="auto"/>
        <w:rPr>
          <w:bCs/>
        </w:rPr>
      </w:pPr>
    </w:p>
    <w:p w14:paraId="19D15EB1" w14:textId="77777777" w:rsidR="005F2837" w:rsidRDefault="005F2837" w:rsidP="007E4BAF">
      <w:pPr>
        <w:spacing w:after="0" w:line="360" w:lineRule="auto"/>
        <w:rPr>
          <w:bCs/>
        </w:rPr>
      </w:pPr>
    </w:p>
    <w:p w14:paraId="19D15EB2" w14:textId="3AAB7DA9" w:rsidR="00417976" w:rsidRPr="007E4BAF" w:rsidRDefault="001F1B3C" w:rsidP="007E4BAF">
      <w:pPr>
        <w:spacing w:after="0" w:line="360" w:lineRule="auto"/>
        <w:rPr>
          <w:bCs/>
        </w:rPr>
      </w:pPr>
      <w:r>
        <w:rPr>
          <w:bCs/>
        </w:rPr>
        <w:t>3</w:t>
      </w:r>
      <w:r w:rsidRPr="001F1B3C">
        <w:rPr>
          <w:bCs/>
          <w:vertAlign w:val="superscript"/>
        </w:rPr>
        <w:t>rd</w:t>
      </w:r>
      <w:r>
        <w:rPr>
          <w:bCs/>
        </w:rPr>
        <w:t xml:space="preserve"> February</w:t>
      </w:r>
      <w:r w:rsidR="007E4BAF">
        <w:rPr>
          <w:bCs/>
        </w:rPr>
        <w:t xml:space="preserve"> 201</w:t>
      </w:r>
      <w:r>
        <w:rPr>
          <w:bCs/>
        </w:rPr>
        <w:t>6</w:t>
      </w:r>
    </w:p>
    <w:p w14:paraId="19D15EB3" w14:textId="77777777" w:rsidR="005F2837" w:rsidRDefault="005F2837" w:rsidP="00DC10F7">
      <w:pPr>
        <w:spacing w:after="0" w:line="360" w:lineRule="auto"/>
        <w:rPr>
          <w:b/>
          <w:bCs/>
        </w:rPr>
      </w:pPr>
    </w:p>
    <w:p w14:paraId="19D15EB4" w14:textId="77777777" w:rsidR="00E76C50" w:rsidRDefault="008C6102" w:rsidP="006554CA">
      <w:pPr>
        <w:spacing w:after="0" w:line="360" w:lineRule="auto"/>
        <w:jc w:val="center"/>
        <w:rPr>
          <w:b/>
          <w:bCs/>
        </w:rPr>
      </w:pPr>
      <w:bookmarkStart w:id="0" w:name="_GoBack"/>
      <w:r>
        <w:rPr>
          <w:b/>
          <w:bCs/>
        </w:rPr>
        <w:t xml:space="preserve">BRETT MARTIN </w:t>
      </w:r>
      <w:r w:rsidR="007A64C7">
        <w:rPr>
          <w:b/>
          <w:bCs/>
        </w:rPr>
        <w:t>LAUNCHES STRONG ADHESION FILM</w:t>
      </w:r>
    </w:p>
    <w:bookmarkEnd w:id="0"/>
    <w:p w14:paraId="19D15EB5" w14:textId="77777777" w:rsidR="007E4BAF" w:rsidRDefault="007E4BAF" w:rsidP="00E0607F">
      <w:pPr>
        <w:spacing w:after="0" w:line="360" w:lineRule="auto"/>
        <w:rPr>
          <w:b/>
          <w:bCs/>
        </w:rPr>
      </w:pPr>
    </w:p>
    <w:p w14:paraId="19D15EB6" w14:textId="0A33AB18" w:rsidR="007A64C7" w:rsidRPr="00C854C7" w:rsidRDefault="00F57953" w:rsidP="00F545BF">
      <w:pPr>
        <w:spacing w:after="0" w:line="360" w:lineRule="auto"/>
        <w:jc w:val="both"/>
        <w:rPr>
          <w:color w:val="FF0000"/>
        </w:rPr>
      </w:pPr>
      <w:hyperlink r:id="rId12" w:history="1">
        <w:r w:rsidR="00DB4149" w:rsidRPr="002468B9">
          <w:rPr>
            <w:rStyle w:val="Hyperlink"/>
          </w:rPr>
          <w:t>Brett Martin</w:t>
        </w:r>
      </w:hyperlink>
      <w:r w:rsidR="00DB2FDA">
        <w:t xml:space="preserve"> </w:t>
      </w:r>
      <w:r w:rsidR="007A64C7">
        <w:t xml:space="preserve">has introduced </w:t>
      </w:r>
      <w:r w:rsidR="007A64C7" w:rsidRPr="007A64C7">
        <w:t>a</w:t>
      </w:r>
      <w:r w:rsidR="007A64C7">
        <w:t xml:space="preserve"> new</w:t>
      </w:r>
      <w:r w:rsidR="007A64C7" w:rsidRPr="007A64C7">
        <w:t xml:space="preserve"> Strong Adhesion Film</w:t>
      </w:r>
      <w:r w:rsidR="00405226">
        <w:t xml:space="preserve"> (SAF)</w:t>
      </w:r>
      <w:r w:rsidR="007A64C7" w:rsidRPr="007A64C7">
        <w:t xml:space="preserve"> </w:t>
      </w:r>
      <w:r w:rsidR="007A64C7">
        <w:t xml:space="preserve">to its range of flat polycarbonate sheets, </w:t>
      </w:r>
      <w:r w:rsidR="007A64C7" w:rsidRPr="007A64C7">
        <w:t>Marlon FS and Marlon FSX Longlife</w:t>
      </w:r>
      <w:r w:rsidR="003A6540">
        <w:t>, used for high-end engineering and</w:t>
      </w:r>
      <w:r w:rsidR="0091469B">
        <w:t xml:space="preserve"> heavy</w:t>
      </w:r>
      <w:r w:rsidR="003A6540">
        <w:t xml:space="preserve"> fabrication projects. </w:t>
      </w:r>
      <w:r w:rsidR="00AE1C60">
        <w:t xml:space="preserve">With its high </w:t>
      </w:r>
      <w:r w:rsidR="006C39E1" w:rsidRPr="006C39E1">
        <w:t xml:space="preserve">level adhesion and mechanical protective properties, the film </w:t>
      </w:r>
      <w:r w:rsidR="00344F59">
        <w:t>allows the</w:t>
      </w:r>
      <w:r w:rsidR="006C39E1" w:rsidRPr="006C39E1">
        <w:t xml:space="preserve"> sheets</w:t>
      </w:r>
      <w:r w:rsidR="00344F59">
        <w:t xml:space="preserve"> to</w:t>
      </w:r>
      <w:r w:rsidR="006C39E1" w:rsidRPr="006C39E1">
        <w:t xml:space="preserve"> endure frequent heavy fabrication, </w:t>
      </w:r>
      <w:r w:rsidR="00344F59">
        <w:t>reducing</w:t>
      </w:r>
      <w:r w:rsidR="006C39E1" w:rsidRPr="006C39E1">
        <w:t xml:space="preserve"> scratches and abrasions</w:t>
      </w:r>
      <w:r w:rsidR="00C854C7" w:rsidRPr="00F30711">
        <w:t>.</w:t>
      </w:r>
    </w:p>
    <w:p w14:paraId="19D15EB7" w14:textId="77777777" w:rsidR="00B249EF" w:rsidRDefault="00B249EF" w:rsidP="00F545BF">
      <w:pPr>
        <w:spacing w:after="0" w:line="360" w:lineRule="auto"/>
        <w:jc w:val="both"/>
      </w:pPr>
    </w:p>
    <w:p w14:paraId="19D15EB8" w14:textId="77777777" w:rsidR="00B249EF" w:rsidRDefault="0091469B" w:rsidP="00F545BF">
      <w:pPr>
        <w:spacing w:after="0" w:line="360" w:lineRule="auto"/>
        <w:jc w:val="both"/>
      </w:pPr>
      <w:r>
        <w:t xml:space="preserve">“Our polycarbonate sheets go through a variety of aggressive mechanical processes before the end product is completed,” explains </w:t>
      </w:r>
      <w:r w:rsidR="00F5771A">
        <w:t>Duncan Smith, Sales Director at</w:t>
      </w:r>
      <w:r>
        <w:t xml:space="preserve"> Brett Martin. “As a result, we</w:t>
      </w:r>
      <w:r w:rsidR="001E2C42">
        <w:t xml:space="preserve"> have</w:t>
      </w:r>
      <w:r>
        <w:t xml:space="preserve"> </w:t>
      </w:r>
      <w:r w:rsidR="00C854C7">
        <w:t>developed</w:t>
      </w:r>
      <w:r w:rsidR="00922104">
        <w:t xml:space="preserve"> the</w:t>
      </w:r>
      <w:r w:rsidR="000443C5">
        <w:t xml:space="preserve"> </w:t>
      </w:r>
      <w:r w:rsidR="000443C5" w:rsidRPr="000443C5">
        <w:t xml:space="preserve">durable </w:t>
      </w:r>
      <w:r w:rsidR="00922104">
        <w:t>Strong Adhesion Film as</w:t>
      </w:r>
      <w:r>
        <w:t xml:space="preserve"> a solution that </w:t>
      </w:r>
      <w:r w:rsidR="001E2C42">
        <w:t>can</w:t>
      </w:r>
      <w:r>
        <w:t xml:space="preserve"> </w:t>
      </w:r>
      <w:r w:rsidR="000443C5">
        <w:t>withstand</w:t>
      </w:r>
      <w:r>
        <w:t xml:space="preserve"> high pressure or high strength impact</w:t>
      </w:r>
      <w:r w:rsidR="007F5C6D">
        <w:t xml:space="preserve"> applications, such as cutting,</w:t>
      </w:r>
      <w:r w:rsidR="00B5098C">
        <w:t xml:space="preserve"> drilling and milling</w:t>
      </w:r>
      <w:r w:rsidR="007F5C6D">
        <w:t>.”</w:t>
      </w:r>
    </w:p>
    <w:p w14:paraId="19D15EB9" w14:textId="77777777" w:rsidR="00F5771A" w:rsidRDefault="00F5771A" w:rsidP="00F545BF">
      <w:pPr>
        <w:spacing w:after="0" w:line="360" w:lineRule="auto"/>
        <w:jc w:val="both"/>
      </w:pPr>
    </w:p>
    <w:p w14:paraId="19D15EBA" w14:textId="7FCE5CAD" w:rsidR="00F5771A" w:rsidRDefault="00C854C7" w:rsidP="00F545BF">
      <w:pPr>
        <w:spacing w:after="0" w:line="360" w:lineRule="auto"/>
        <w:jc w:val="both"/>
      </w:pPr>
      <w:r w:rsidRPr="00F30711">
        <w:t xml:space="preserve">Available as an option for </w:t>
      </w:r>
      <w:r w:rsidR="00F853CF">
        <w:t xml:space="preserve">the Marlon FS and Marlon FSX Longlife ranges, the Strong Adhesion Film is available </w:t>
      </w:r>
      <w:r w:rsidRPr="00F30711">
        <w:t>for</w:t>
      </w:r>
      <w:r w:rsidR="00F853CF" w:rsidRPr="00F30711">
        <w:t xml:space="preserve"> </w:t>
      </w:r>
      <w:r w:rsidR="00F853CF">
        <w:t>thicknesses between 2-15mm, in a width of 2050mm and comes with a variety</w:t>
      </w:r>
      <w:r w:rsidR="00D7489F">
        <w:t xml:space="preserve"> of</w:t>
      </w:r>
      <w:r w:rsidR="00F853CF">
        <w:t xml:space="preserve"> </w:t>
      </w:r>
      <w:r w:rsidR="00504FF9">
        <w:t>benefits</w:t>
      </w:r>
      <w:r w:rsidR="00DB3B12">
        <w:t xml:space="preserve"> for the end user.</w:t>
      </w:r>
    </w:p>
    <w:p w14:paraId="19D15EBB" w14:textId="77777777" w:rsidR="00DB3B12" w:rsidRDefault="00DB3B12" w:rsidP="00F545BF">
      <w:pPr>
        <w:spacing w:after="0" w:line="360" w:lineRule="auto"/>
        <w:jc w:val="both"/>
      </w:pPr>
    </w:p>
    <w:p w14:paraId="19D15EBC" w14:textId="2D99671E" w:rsidR="00844035" w:rsidRDefault="000D2BB9" w:rsidP="00F545BF">
      <w:pPr>
        <w:spacing w:after="0" w:line="360" w:lineRule="auto"/>
        <w:jc w:val="both"/>
      </w:pPr>
      <w:r>
        <w:t>T</w:t>
      </w:r>
      <w:r w:rsidR="00D7489F">
        <w:t>he film’s adhesion level is three times higher than standard ranges</w:t>
      </w:r>
      <w:r w:rsidR="001A6D82">
        <w:t>, which</w:t>
      </w:r>
      <w:r w:rsidR="00D7489F">
        <w:t xml:space="preserve"> </w:t>
      </w:r>
      <w:r w:rsidR="00C7345C">
        <w:t>effectively eliminates</w:t>
      </w:r>
      <w:r w:rsidR="00D7489F">
        <w:t xml:space="preserve"> the risk of</w:t>
      </w:r>
      <w:r w:rsidR="00C7345C">
        <w:t xml:space="preserve"> </w:t>
      </w:r>
      <w:r w:rsidR="001A6D82">
        <w:t>it</w:t>
      </w:r>
      <w:r w:rsidR="00D7489F">
        <w:t xml:space="preserve"> </w:t>
      </w:r>
      <w:r w:rsidR="00143B2B">
        <w:t>peeling off during fabrication</w:t>
      </w:r>
      <w:r w:rsidR="001A6D82">
        <w:t xml:space="preserve">. </w:t>
      </w:r>
      <w:r w:rsidR="00811A5E">
        <w:t>However, t</w:t>
      </w:r>
      <w:r w:rsidR="00B5098C">
        <w:t>he film</w:t>
      </w:r>
      <w:r w:rsidR="00F30711">
        <w:t xml:space="preserve"> </w:t>
      </w:r>
      <w:r w:rsidR="00811A5E">
        <w:t>can be</w:t>
      </w:r>
      <w:r w:rsidR="001A6D82">
        <w:t xml:space="preserve"> manually removed with ease and without leaving residue, while</w:t>
      </w:r>
      <w:r w:rsidR="00143B2B">
        <w:t xml:space="preserve"> </w:t>
      </w:r>
      <w:r w:rsidR="006E7740">
        <w:t>still</w:t>
      </w:r>
      <w:r w:rsidR="00143B2B">
        <w:t xml:space="preserve"> offering su</w:t>
      </w:r>
      <w:r w:rsidR="001A6D82">
        <w:t>fficient tack for reapplication</w:t>
      </w:r>
      <w:r w:rsidR="00372ED7">
        <w:t xml:space="preserve"> when required</w:t>
      </w:r>
      <w:r w:rsidR="001A6D82">
        <w:t>.</w:t>
      </w:r>
    </w:p>
    <w:p w14:paraId="19D15EBD" w14:textId="77777777" w:rsidR="00E222C9" w:rsidRDefault="00E222C9" w:rsidP="00F545BF">
      <w:pPr>
        <w:spacing w:after="0" w:line="360" w:lineRule="auto"/>
        <w:jc w:val="both"/>
      </w:pPr>
    </w:p>
    <w:p w14:paraId="19D15EBE" w14:textId="7115B9B2" w:rsidR="00FC52D6" w:rsidRDefault="000D2BB9" w:rsidP="00F545BF">
      <w:pPr>
        <w:spacing w:after="0" w:line="360" w:lineRule="auto"/>
        <w:jc w:val="both"/>
      </w:pPr>
      <w:r>
        <w:t>Smith</w:t>
      </w:r>
      <w:r w:rsidR="00E222C9">
        <w:t xml:space="preserve"> is also keen to highlight </w:t>
      </w:r>
      <w:r>
        <w:t>SAF</w:t>
      </w:r>
      <w:r w:rsidR="005D083C">
        <w:t>’s</w:t>
      </w:r>
      <w:r w:rsidR="00E222C9">
        <w:t xml:space="preserve"> protective qualities: “</w:t>
      </w:r>
      <w:r w:rsidR="0046475E">
        <w:t xml:space="preserve">The </w:t>
      </w:r>
      <w:r w:rsidR="00C854C7" w:rsidRPr="00F30711">
        <w:t xml:space="preserve">SAF protective film is applied to both sides of Marlon FS and Marlon FSX Longlife sheets, </w:t>
      </w:r>
      <w:r w:rsidR="00F0604B">
        <w:t>guaranteeing ultimate protection</w:t>
      </w:r>
      <w:r w:rsidR="00D412F7">
        <w:t xml:space="preserve"> at all times</w:t>
      </w:r>
      <w:r w:rsidR="0046475E">
        <w:t xml:space="preserve"> from rigorous,</w:t>
      </w:r>
      <w:r w:rsidR="00FC52D6">
        <w:t xml:space="preserve"> repeated fabrication processes that could cause abrasions or other mild surface damage.”</w:t>
      </w:r>
    </w:p>
    <w:p w14:paraId="19D15EBF" w14:textId="77777777" w:rsidR="00EA7EB0" w:rsidRDefault="00EA7EB0" w:rsidP="00F545BF">
      <w:pPr>
        <w:spacing w:after="0" w:line="360" w:lineRule="auto"/>
        <w:jc w:val="both"/>
      </w:pPr>
    </w:p>
    <w:p w14:paraId="19D15EC0" w14:textId="77777777" w:rsidR="007A64C7" w:rsidRDefault="00B5098C" w:rsidP="00F824A1">
      <w:pPr>
        <w:spacing w:after="0" w:line="360" w:lineRule="auto"/>
        <w:jc w:val="both"/>
      </w:pPr>
      <w:r>
        <w:t>SAF</w:t>
      </w:r>
      <w:r w:rsidRPr="00B5098C">
        <w:t xml:space="preserve"> is glue-free,</w:t>
      </w:r>
      <w:r>
        <w:t xml:space="preserve"> thus</w:t>
      </w:r>
      <w:r w:rsidRPr="00B5098C">
        <w:t xml:space="preserve"> enabling polycarbonate sheets to be used for warm bending and shallow thermoforming</w:t>
      </w:r>
      <w:r>
        <w:t xml:space="preserve"> applications</w:t>
      </w:r>
      <w:r w:rsidRPr="00B5098C">
        <w:t xml:space="preserve">. </w:t>
      </w:r>
      <w:r w:rsidR="00597041">
        <w:t>Furthermore, i</w:t>
      </w:r>
      <w:r w:rsidRPr="00B5098C">
        <w:t>t has a clear finish</w:t>
      </w:r>
      <w:r w:rsidR="00597041">
        <w:t>, which means</w:t>
      </w:r>
      <w:r w:rsidRPr="00B5098C">
        <w:t xml:space="preserve"> the product remains visible</w:t>
      </w:r>
      <w:r w:rsidR="00597041">
        <w:t xml:space="preserve"> </w:t>
      </w:r>
      <w:r w:rsidR="00EA7EB0">
        <w:t>once</w:t>
      </w:r>
      <w:r w:rsidR="00597041">
        <w:t xml:space="preserve"> the film has been applied</w:t>
      </w:r>
      <w:r w:rsidRPr="00B5098C">
        <w:t>.</w:t>
      </w:r>
    </w:p>
    <w:p w14:paraId="19D15EC1" w14:textId="77777777" w:rsidR="00EA7EB0" w:rsidRDefault="00EA7EB0" w:rsidP="00F824A1">
      <w:pPr>
        <w:spacing w:after="0" w:line="360" w:lineRule="auto"/>
        <w:jc w:val="both"/>
      </w:pPr>
    </w:p>
    <w:p w14:paraId="19D15EC2" w14:textId="035ABB20" w:rsidR="00EA7EB0" w:rsidRDefault="00EA7EB0" w:rsidP="00F824A1">
      <w:pPr>
        <w:spacing w:after="0" w:line="360" w:lineRule="auto"/>
        <w:jc w:val="both"/>
      </w:pPr>
      <w:r>
        <w:t>Duncan concludes:</w:t>
      </w:r>
      <w:r w:rsidRPr="00EA7EB0">
        <w:t xml:space="preserve"> </w:t>
      </w:r>
      <w:r w:rsidR="00672C07" w:rsidRPr="00672C07">
        <w:t xml:space="preserve">“With the </w:t>
      </w:r>
      <w:r w:rsidR="00672C07">
        <w:t>Strong Adhesion</w:t>
      </w:r>
      <w:r w:rsidR="00672C07" w:rsidRPr="00672C07">
        <w:t xml:space="preserve"> Film, </w:t>
      </w:r>
      <w:r w:rsidR="00487E72">
        <w:t>Brett Martin has</w:t>
      </w:r>
      <w:r w:rsidR="00672C07" w:rsidRPr="00672C07">
        <w:t xml:space="preserve"> provided a highly versatile </w:t>
      </w:r>
      <w:r w:rsidR="00487E72" w:rsidRPr="00F30711">
        <w:t>product</w:t>
      </w:r>
      <w:r w:rsidR="00672C07" w:rsidRPr="00F30711">
        <w:t xml:space="preserve"> for </w:t>
      </w:r>
      <w:r w:rsidR="00D23D05" w:rsidRPr="00F30711">
        <w:t>aggressive and heavy fabrication</w:t>
      </w:r>
      <w:r w:rsidR="00672C07" w:rsidRPr="00F30711">
        <w:t xml:space="preserve">. </w:t>
      </w:r>
      <w:r w:rsidR="00A540BF">
        <w:t>We are confident its</w:t>
      </w:r>
      <w:r w:rsidR="00672C07" w:rsidRPr="00672C07">
        <w:t xml:space="preserve"> unique </w:t>
      </w:r>
      <w:r w:rsidR="00487E72">
        <w:t xml:space="preserve">protective </w:t>
      </w:r>
      <w:r w:rsidR="00672C07" w:rsidRPr="00672C07">
        <w:t>properties</w:t>
      </w:r>
      <w:r w:rsidR="00487E72">
        <w:t xml:space="preserve"> </w:t>
      </w:r>
      <w:r w:rsidR="00A540BF">
        <w:t xml:space="preserve">will </w:t>
      </w:r>
      <w:r w:rsidR="00A540BF">
        <w:lastRenderedPageBreak/>
        <w:t>attract a great deal of interest and we look forward to illustrating how the film can benefit our customers’ businesses.”</w:t>
      </w:r>
    </w:p>
    <w:p w14:paraId="254A6699" w14:textId="77777777" w:rsidR="008E0220" w:rsidRDefault="008E0220" w:rsidP="00F824A1">
      <w:pPr>
        <w:spacing w:after="0" w:line="360" w:lineRule="auto"/>
        <w:jc w:val="both"/>
      </w:pPr>
    </w:p>
    <w:p w14:paraId="4534FCBD" w14:textId="624DC053" w:rsidR="00E05483" w:rsidRDefault="00E05483" w:rsidP="00F824A1">
      <w:pPr>
        <w:spacing w:after="0" w:line="360" w:lineRule="auto"/>
        <w:jc w:val="both"/>
      </w:pPr>
      <w:r>
        <w:t>Please get in touch to request a sample pack including</w:t>
      </w:r>
      <w:r w:rsidR="00CB3C34">
        <w:t xml:space="preserve"> 5mm and 8mm Marlon FS </w:t>
      </w:r>
      <w:r>
        <w:t xml:space="preserve">with SAF applied to both sides of the sheet, or should you be interested in testing a larger sample, and see the attributes of the new SAF first hand, 1000x500mm </w:t>
      </w:r>
      <w:r w:rsidR="00725C6B">
        <w:t xml:space="preserve">samples </w:t>
      </w:r>
      <w:r>
        <w:t xml:space="preserve">are also available. </w:t>
      </w:r>
    </w:p>
    <w:p w14:paraId="64F82A49" w14:textId="77777777" w:rsidR="00730B87" w:rsidRDefault="00730B87" w:rsidP="006554CA">
      <w:pPr>
        <w:spacing w:after="0" w:line="360" w:lineRule="auto"/>
        <w:jc w:val="center"/>
        <w:rPr>
          <w:b/>
          <w:bCs/>
        </w:rPr>
      </w:pPr>
    </w:p>
    <w:p w14:paraId="19D15EC4" w14:textId="77777777" w:rsidR="00DB4149" w:rsidRPr="00034650" w:rsidRDefault="00DB4149" w:rsidP="006554CA">
      <w:pPr>
        <w:spacing w:after="0" w:line="360" w:lineRule="auto"/>
        <w:jc w:val="center"/>
      </w:pPr>
      <w:r w:rsidRPr="00034650">
        <w:rPr>
          <w:b/>
          <w:bCs/>
        </w:rPr>
        <w:t>ENDS</w:t>
      </w:r>
    </w:p>
    <w:p w14:paraId="19D15EC5" w14:textId="77777777" w:rsidR="00DB4149" w:rsidRDefault="00DB4149" w:rsidP="001931C6">
      <w:pPr>
        <w:spacing w:after="0" w:line="240" w:lineRule="auto"/>
      </w:pPr>
    </w:p>
    <w:p w14:paraId="19D15EC6" w14:textId="77777777" w:rsidR="00DB4149" w:rsidRPr="00AE36AE" w:rsidRDefault="00DB4149" w:rsidP="003A6540">
      <w:pPr>
        <w:spacing w:after="0" w:line="240" w:lineRule="auto"/>
        <w:jc w:val="both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>About Brett Martin:</w:t>
      </w:r>
    </w:p>
    <w:p w14:paraId="19D15EC7" w14:textId="77777777" w:rsidR="00DB4149" w:rsidRPr="00B7442A" w:rsidRDefault="007F3982" w:rsidP="003A6540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UK-based </w:t>
      </w:r>
      <w:r w:rsidR="00DB4149" w:rsidRPr="00B7442A">
        <w:rPr>
          <w:sz w:val="20"/>
          <w:szCs w:val="20"/>
        </w:rPr>
        <w:t>Brett Martin employs over 800 people across several locations throughout the UK and Europe</w:t>
      </w:r>
      <w:r>
        <w:rPr>
          <w:sz w:val="20"/>
          <w:szCs w:val="20"/>
        </w:rPr>
        <w:t>,</w:t>
      </w:r>
      <w:r w:rsidR="00DB4149" w:rsidRPr="00B7442A">
        <w:rPr>
          <w:sz w:val="20"/>
          <w:szCs w:val="20"/>
        </w:rPr>
        <w:t xml:space="preserve"> and is a market leader in the manufacture of specialist plastic products for construction, roofing, en</w:t>
      </w:r>
      <w:r>
        <w:rPr>
          <w:sz w:val="20"/>
          <w:szCs w:val="20"/>
        </w:rPr>
        <w:t>gineering, print and display. T</w:t>
      </w:r>
      <w:r w:rsidR="00DB4149" w:rsidRPr="00B7442A">
        <w:rPr>
          <w:sz w:val="20"/>
          <w:szCs w:val="20"/>
        </w:rPr>
        <w:t>he company exports over 50% of its £110 million turnover to more than 70 countries worldwide.</w:t>
      </w:r>
    </w:p>
    <w:p w14:paraId="19D15EC8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</w:p>
    <w:p w14:paraId="19D15EC9" w14:textId="77777777" w:rsidR="00DB4149" w:rsidRPr="00AE36AE" w:rsidRDefault="00DB4149" w:rsidP="001931C6">
      <w:pPr>
        <w:spacing w:after="0" w:line="240" w:lineRule="auto"/>
        <w:rPr>
          <w:b/>
          <w:sz w:val="20"/>
          <w:szCs w:val="20"/>
        </w:rPr>
      </w:pPr>
      <w:r w:rsidRPr="00AE36AE">
        <w:rPr>
          <w:b/>
          <w:sz w:val="20"/>
          <w:szCs w:val="20"/>
        </w:rPr>
        <w:t xml:space="preserve">Further information: </w:t>
      </w:r>
    </w:p>
    <w:p w14:paraId="19D15ECA" w14:textId="77777777" w:rsidR="00DB4149" w:rsidRPr="00B7442A" w:rsidRDefault="008C6102" w:rsidP="001931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Helen Tolino</w:t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  <w:t>Hayley Lowry</w:t>
      </w:r>
    </w:p>
    <w:p w14:paraId="19D15ECB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>AD Communications</w:t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  <w:t>Marketing Manager, Brett Martin</w:t>
      </w:r>
    </w:p>
    <w:p w14:paraId="19D15ECC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Tel: + 44 (0) 1372 464470        </w:t>
      </w:r>
      <w:r w:rsidRPr="00B7442A">
        <w:rPr>
          <w:sz w:val="20"/>
          <w:szCs w:val="20"/>
        </w:rPr>
        <w:tab/>
      </w:r>
      <w:r w:rsidRPr="00B7442A">
        <w:rPr>
          <w:sz w:val="20"/>
          <w:szCs w:val="20"/>
        </w:rPr>
        <w:tab/>
      </w:r>
      <w:r w:rsidR="000F3276">
        <w:rPr>
          <w:sz w:val="20"/>
          <w:szCs w:val="20"/>
        </w:rPr>
        <w:tab/>
      </w:r>
      <w:r w:rsidR="000F3276">
        <w:rPr>
          <w:sz w:val="20"/>
          <w:szCs w:val="20"/>
        </w:rPr>
        <w:tab/>
        <w:t xml:space="preserve">Tel:  </w:t>
      </w:r>
      <w:r w:rsidR="00790307">
        <w:rPr>
          <w:sz w:val="20"/>
          <w:szCs w:val="20"/>
        </w:rPr>
        <w:t xml:space="preserve">+44 (0) </w:t>
      </w:r>
      <w:r w:rsidR="000F3276">
        <w:rPr>
          <w:sz w:val="20"/>
          <w:szCs w:val="20"/>
        </w:rPr>
        <w:t>28 9084 9999</w:t>
      </w:r>
    </w:p>
    <w:p w14:paraId="19D15ECD" w14:textId="77777777" w:rsidR="00DB4149" w:rsidRDefault="00DB4149" w:rsidP="001931C6">
      <w:pPr>
        <w:spacing w:after="0" w:line="240" w:lineRule="auto"/>
        <w:rPr>
          <w:sz w:val="20"/>
          <w:szCs w:val="20"/>
        </w:rPr>
      </w:pPr>
      <w:r w:rsidRPr="00B7442A">
        <w:rPr>
          <w:sz w:val="20"/>
          <w:szCs w:val="20"/>
        </w:rPr>
        <w:t xml:space="preserve">Email: </w:t>
      </w:r>
      <w:hyperlink r:id="rId13" w:history="1">
        <w:r w:rsidR="008C6102" w:rsidRPr="009B178F">
          <w:rPr>
            <w:rStyle w:val="Hyperlink"/>
            <w:sz w:val="20"/>
            <w:szCs w:val="20"/>
          </w:rPr>
          <w:t>htolino@adcomms.co.uk</w:t>
        </w:r>
      </w:hyperlink>
      <w:r w:rsidRPr="00B7442A">
        <w:rPr>
          <w:sz w:val="20"/>
          <w:szCs w:val="20"/>
        </w:rPr>
        <w:tab/>
      </w:r>
      <w:r w:rsidR="00790307">
        <w:rPr>
          <w:sz w:val="20"/>
          <w:szCs w:val="20"/>
        </w:rPr>
        <w:tab/>
      </w:r>
      <w:r w:rsidR="00790307">
        <w:rPr>
          <w:sz w:val="20"/>
          <w:szCs w:val="20"/>
        </w:rPr>
        <w:tab/>
      </w:r>
      <w:r w:rsidR="00790307">
        <w:rPr>
          <w:sz w:val="20"/>
          <w:szCs w:val="20"/>
        </w:rPr>
        <w:tab/>
        <w:t xml:space="preserve">Email:  </w:t>
      </w:r>
      <w:hyperlink r:id="rId14" w:history="1">
        <w:r w:rsidR="00790307" w:rsidRPr="0027562B">
          <w:rPr>
            <w:rStyle w:val="Hyperlink"/>
            <w:sz w:val="20"/>
            <w:szCs w:val="20"/>
          </w:rPr>
          <w:t>Hayleylowry@brettmartin.com</w:t>
        </w:r>
      </w:hyperlink>
    </w:p>
    <w:p w14:paraId="19D15ECE" w14:textId="77777777" w:rsidR="00790307" w:rsidRPr="00B7442A" w:rsidRDefault="00790307" w:rsidP="001931C6">
      <w:pPr>
        <w:spacing w:after="0" w:line="240" w:lineRule="auto"/>
        <w:rPr>
          <w:sz w:val="20"/>
          <w:szCs w:val="20"/>
        </w:rPr>
      </w:pPr>
    </w:p>
    <w:p w14:paraId="19D15ECF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</w:p>
    <w:p w14:paraId="19D15ED0" w14:textId="77777777" w:rsidR="00DB4149" w:rsidRPr="00B7442A" w:rsidRDefault="00DB4149" w:rsidP="001931C6">
      <w:pPr>
        <w:spacing w:after="0" w:line="240" w:lineRule="auto"/>
        <w:rPr>
          <w:sz w:val="20"/>
          <w:szCs w:val="20"/>
        </w:rPr>
      </w:pPr>
    </w:p>
    <w:sectPr w:rsidR="00DB4149" w:rsidRPr="00B7442A" w:rsidSect="008C6102">
      <w:pgSz w:w="11906" w:h="16838"/>
      <w:pgMar w:top="1276" w:right="1558" w:bottom="709" w:left="156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C21756" w14:textId="77777777" w:rsidR="00F57953" w:rsidRDefault="00F57953" w:rsidP="006051C3">
      <w:pPr>
        <w:spacing w:after="0" w:line="240" w:lineRule="auto"/>
      </w:pPr>
      <w:r>
        <w:separator/>
      </w:r>
    </w:p>
  </w:endnote>
  <w:endnote w:type="continuationSeparator" w:id="0">
    <w:p w14:paraId="68FBE21B" w14:textId="77777777" w:rsidR="00F57953" w:rsidRDefault="00F57953" w:rsidP="006051C3">
      <w:pPr>
        <w:spacing w:after="0" w:line="240" w:lineRule="auto"/>
      </w:pPr>
      <w:r>
        <w:continuationSeparator/>
      </w:r>
    </w:p>
  </w:endnote>
  <w:endnote w:type="continuationNotice" w:id="1">
    <w:p w14:paraId="79D310B0" w14:textId="77777777" w:rsidR="00F57953" w:rsidRDefault="00F579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959CD" w14:textId="77777777" w:rsidR="00F57953" w:rsidRDefault="00F57953" w:rsidP="006051C3">
      <w:pPr>
        <w:spacing w:after="0" w:line="240" w:lineRule="auto"/>
      </w:pPr>
      <w:r>
        <w:separator/>
      </w:r>
    </w:p>
  </w:footnote>
  <w:footnote w:type="continuationSeparator" w:id="0">
    <w:p w14:paraId="27B23B4A" w14:textId="77777777" w:rsidR="00F57953" w:rsidRDefault="00F57953" w:rsidP="006051C3">
      <w:pPr>
        <w:spacing w:after="0" w:line="240" w:lineRule="auto"/>
      </w:pPr>
      <w:r>
        <w:continuationSeparator/>
      </w:r>
    </w:p>
  </w:footnote>
  <w:footnote w:type="continuationNotice" w:id="1">
    <w:p w14:paraId="41D83D79" w14:textId="77777777" w:rsidR="00F57953" w:rsidRDefault="00F579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D18BE"/>
    <w:multiLevelType w:val="hybridMultilevel"/>
    <w:tmpl w:val="DCD8F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65DC3"/>
    <w:multiLevelType w:val="multilevel"/>
    <w:tmpl w:val="57FE08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420826"/>
    <w:multiLevelType w:val="hybridMultilevel"/>
    <w:tmpl w:val="B72E0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D63ED"/>
    <w:multiLevelType w:val="hybridMultilevel"/>
    <w:tmpl w:val="724AF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DAA"/>
    <w:rsid w:val="00021F53"/>
    <w:rsid w:val="00025517"/>
    <w:rsid w:val="0002784C"/>
    <w:rsid w:val="00034650"/>
    <w:rsid w:val="000443C5"/>
    <w:rsid w:val="00045F04"/>
    <w:rsid w:val="00093216"/>
    <w:rsid w:val="000A4729"/>
    <w:rsid w:val="000B1573"/>
    <w:rsid w:val="000B7758"/>
    <w:rsid w:val="000C298F"/>
    <w:rsid w:val="000C434C"/>
    <w:rsid w:val="000C7BE1"/>
    <w:rsid w:val="000D2BB9"/>
    <w:rsid w:val="000D533F"/>
    <w:rsid w:val="000D65C1"/>
    <w:rsid w:val="000E26C7"/>
    <w:rsid w:val="000E2D66"/>
    <w:rsid w:val="000E58FD"/>
    <w:rsid w:val="000F3276"/>
    <w:rsid w:val="000F3C0B"/>
    <w:rsid w:val="000F5AB4"/>
    <w:rsid w:val="0010192F"/>
    <w:rsid w:val="0013046F"/>
    <w:rsid w:val="00133847"/>
    <w:rsid w:val="00135F10"/>
    <w:rsid w:val="001377CF"/>
    <w:rsid w:val="00141A5E"/>
    <w:rsid w:val="00143B2B"/>
    <w:rsid w:val="0015024F"/>
    <w:rsid w:val="00161407"/>
    <w:rsid w:val="001840A9"/>
    <w:rsid w:val="001931C6"/>
    <w:rsid w:val="001A1D01"/>
    <w:rsid w:val="001A6D82"/>
    <w:rsid w:val="001B6D8B"/>
    <w:rsid w:val="001B6E96"/>
    <w:rsid w:val="001C4E32"/>
    <w:rsid w:val="001C7391"/>
    <w:rsid w:val="001D0649"/>
    <w:rsid w:val="001D335C"/>
    <w:rsid w:val="001E139E"/>
    <w:rsid w:val="001E2C42"/>
    <w:rsid w:val="001E3FD0"/>
    <w:rsid w:val="001F1B3C"/>
    <w:rsid w:val="001F3BEA"/>
    <w:rsid w:val="00222D5B"/>
    <w:rsid w:val="00230864"/>
    <w:rsid w:val="00232E54"/>
    <w:rsid w:val="00236865"/>
    <w:rsid w:val="00237C8D"/>
    <w:rsid w:val="00240613"/>
    <w:rsid w:val="002468B9"/>
    <w:rsid w:val="00257EF4"/>
    <w:rsid w:val="0026343B"/>
    <w:rsid w:val="0026425B"/>
    <w:rsid w:val="00273A6D"/>
    <w:rsid w:val="00274222"/>
    <w:rsid w:val="002821FB"/>
    <w:rsid w:val="002A567D"/>
    <w:rsid w:val="002A585C"/>
    <w:rsid w:val="002D48AC"/>
    <w:rsid w:val="002E4CC2"/>
    <w:rsid w:val="002E7D8A"/>
    <w:rsid w:val="002F7C20"/>
    <w:rsid w:val="0030009F"/>
    <w:rsid w:val="00300C88"/>
    <w:rsid w:val="00301302"/>
    <w:rsid w:val="00301E5E"/>
    <w:rsid w:val="00322470"/>
    <w:rsid w:val="00323182"/>
    <w:rsid w:val="0033176D"/>
    <w:rsid w:val="00331B11"/>
    <w:rsid w:val="00344F59"/>
    <w:rsid w:val="0036460B"/>
    <w:rsid w:val="00372ED7"/>
    <w:rsid w:val="00386902"/>
    <w:rsid w:val="003A04EF"/>
    <w:rsid w:val="003A6540"/>
    <w:rsid w:val="003B0C92"/>
    <w:rsid w:val="003B29E0"/>
    <w:rsid w:val="003B4017"/>
    <w:rsid w:val="003B5931"/>
    <w:rsid w:val="003D2870"/>
    <w:rsid w:val="003E1F1D"/>
    <w:rsid w:val="003E3F9A"/>
    <w:rsid w:val="003E4F7A"/>
    <w:rsid w:val="003F017D"/>
    <w:rsid w:val="003F155E"/>
    <w:rsid w:val="003F6B5A"/>
    <w:rsid w:val="00405226"/>
    <w:rsid w:val="00417976"/>
    <w:rsid w:val="004223D5"/>
    <w:rsid w:val="00453A93"/>
    <w:rsid w:val="00462BAA"/>
    <w:rsid w:val="0046475E"/>
    <w:rsid w:val="00465458"/>
    <w:rsid w:val="00477343"/>
    <w:rsid w:val="00487E72"/>
    <w:rsid w:val="00496F25"/>
    <w:rsid w:val="004A79B9"/>
    <w:rsid w:val="004D13AB"/>
    <w:rsid w:val="004D5111"/>
    <w:rsid w:val="004D7B7E"/>
    <w:rsid w:val="004E34E3"/>
    <w:rsid w:val="00504FF9"/>
    <w:rsid w:val="00513D2F"/>
    <w:rsid w:val="0052324B"/>
    <w:rsid w:val="00540FDE"/>
    <w:rsid w:val="00552790"/>
    <w:rsid w:val="00564F85"/>
    <w:rsid w:val="0059577F"/>
    <w:rsid w:val="00595EE8"/>
    <w:rsid w:val="00597041"/>
    <w:rsid w:val="005A04AF"/>
    <w:rsid w:val="005A6115"/>
    <w:rsid w:val="005D083C"/>
    <w:rsid w:val="005D3567"/>
    <w:rsid w:val="005D7AAD"/>
    <w:rsid w:val="005F2837"/>
    <w:rsid w:val="00600645"/>
    <w:rsid w:val="006051C3"/>
    <w:rsid w:val="00624A53"/>
    <w:rsid w:val="00624B0F"/>
    <w:rsid w:val="006554CA"/>
    <w:rsid w:val="006601A9"/>
    <w:rsid w:val="00661D6D"/>
    <w:rsid w:val="006639C0"/>
    <w:rsid w:val="00664A95"/>
    <w:rsid w:val="00665DAA"/>
    <w:rsid w:val="00672C07"/>
    <w:rsid w:val="006848EE"/>
    <w:rsid w:val="00697351"/>
    <w:rsid w:val="006B0F7D"/>
    <w:rsid w:val="006B6AF6"/>
    <w:rsid w:val="006C39E1"/>
    <w:rsid w:val="006C4C61"/>
    <w:rsid w:val="006D0089"/>
    <w:rsid w:val="006E5E5E"/>
    <w:rsid w:val="006E7740"/>
    <w:rsid w:val="006F3D40"/>
    <w:rsid w:val="007038B5"/>
    <w:rsid w:val="00714523"/>
    <w:rsid w:val="00715572"/>
    <w:rsid w:val="007207A8"/>
    <w:rsid w:val="00720921"/>
    <w:rsid w:val="00725C6B"/>
    <w:rsid w:val="00730B87"/>
    <w:rsid w:val="007355BE"/>
    <w:rsid w:val="007403EA"/>
    <w:rsid w:val="00747ADF"/>
    <w:rsid w:val="007547F5"/>
    <w:rsid w:val="00757093"/>
    <w:rsid w:val="007641E1"/>
    <w:rsid w:val="00771E95"/>
    <w:rsid w:val="00774C9F"/>
    <w:rsid w:val="00776CC1"/>
    <w:rsid w:val="00780E95"/>
    <w:rsid w:val="007874E8"/>
    <w:rsid w:val="00790307"/>
    <w:rsid w:val="007A64C7"/>
    <w:rsid w:val="007C4093"/>
    <w:rsid w:val="007C52EF"/>
    <w:rsid w:val="007D0970"/>
    <w:rsid w:val="007D1201"/>
    <w:rsid w:val="007E350D"/>
    <w:rsid w:val="007E4BAF"/>
    <w:rsid w:val="007F3982"/>
    <w:rsid w:val="007F5C6D"/>
    <w:rsid w:val="00800802"/>
    <w:rsid w:val="00804E1B"/>
    <w:rsid w:val="0080623C"/>
    <w:rsid w:val="00811A5E"/>
    <w:rsid w:val="00812A3D"/>
    <w:rsid w:val="00813AC7"/>
    <w:rsid w:val="00815146"/>
    <w:rsid w:val="00822682"/>
    <w:rsid w:val="00823653"/>
    <w:rsid w:val="0082434E"/>
    <w:rsid w:val="00825FE3"/>
    <w:rsid w:val="0083253D"/>
    <w:rsid w:val="008334A4"/>
    <w:rsid w:val="008342E7"/>
    <w:rsid w:val="00835560"/>
    <w:rsid w:val="008363AE"/>
    <w:rsid w:val="00840DBD"/>
    <w:rsid w:val="0084147B"/>
    <w:rsid w:val="00844035"/>
    <w:rsid w:val="00861181"/>
    <w:rsid w:val="00866764"/>
    <w:rsid w:val="00881A33"/>
    <w:rsid w:val="00891E99"/>
    <w:rsid w:val="008A195A"/>
    <w:rsid w:val="008A54F5"/>
    <w:rsid w:val="008C1D30"/>
    <w:rsid w:val="008C6102"/>
    <w:rsid w:val="008E0220"/>
    <w:rsid w:val="008E178E"/>
    <w:rsid w:val="008F0096"/>
    <w:rsid w:val="008F0A55"/>
    <w:rsid w:val="00911D7D"/>
    <w:rsid w:val="00913A87"/>
    <w:rsid w:val="0091469B"/>
    <w:rsid w:val="00922104"/>
    <w:rsid w:val="009232B2"/>
    <w:rsid w:val="00934249"/>
    <w:rsid w:val="00935083"/>
    <w:rsid w:val="0094254E"/>
    <w:rsid w:val="0094401C"/>
    <w:rsid w:val="00954143"/>
    <w:rsid w:val="00957BD1"/>
    <w:rsid w:val="00962060"/>
    <w:rsid w:val="009620E1"/>
    <w:rsid w:val="00971EE4"/>
    <w:rsid w:val="009741A5"/>
    <w:rsid w:val="00981B00"/>
    <w:rsid w:val="009870FE"/>
    <w:rsid w:val="0099519A"/>
    <w:rsid w:val="00996450"/>
    <w:rsid w:val="009A4376"/>
    <w:rsid w:val="009B28EE"/>
    <w:rsid w:val="009C0AF4"/>
    <w:rsid w:val="009C16C3"/>
    <w:rsid w:val="009D09A3"/>
    <w:rsid w:val="009E0F43"/>
    <w:rsid w:val="00A0027C"/>
    <w:rsid w:val="00A00939"/>
    <w:rsid w:val="00A23C3A"/>
    <w:rsid w:val="00A3538E"/>
    <w:rsid w:val="00A369A7"/>
    <w:rsid w:val="00A4750E"/>
    <w:rsid w:val="00A540BF"/>
    <w:rsid w:val="00A61865"/>
    <w:rsid w:val="00A86E53"/>
    <w:rsid w:val="00A96522"/>
    <w:rsid w:val="00AA2D03"/>
    <w:rsid w:val="00AB09FF"/>
    <w:rsid w:val="00AD423C"/>
    <w:rsid w:val="00AE0C96"/>
    <w:rsid w:val="00AE1C60"/>
    <w:rsid w:val="00AE36AE"/>
    <w:rsid w:val="00AF61C5"/>
    <w:rsid w:val="00AF6A43"/>
    <w:rsid w:val="00AF7AD9"/>
    <w:rsid w:val="00B05C36"/>
    <w:rsid w:val="00B249EF"/>
    <w:rsid w:val="00B264EF"/>
    <w:rsid w:val="00B26ACF"/>
    <w:rsid w:val="00B340BA"/>
    <w:rsid w:val="00B467A5"/>
    <w:rsid w:val="00B471CB"/>
    <w:rsid w:val="00B5098C"/>
    <w:rsid w:val="00B54AD4"/>
    <w:rsid w:val="00B62D78"/>
    <w:rsid w:val="00B7442A"/>
    <w:rsid w:val="00B84E77"/>
    <w:rsid w:val="00B86F5E"/>
    <w:rsid w:val="00BD6298"/>
    <w:rsid w:val="00BF09F0"/>
    <w:rsid w:val="00BF0D0D"/>
    <w:rsid w:val="00BF49BF"/>
    <w:rsid w:val="00C02080"/>
    <w:rsid w:val="00C02145"/>
    <w:rsid w:val="00C02920"/>
    <w:rsid w:val="00C07292"/>
    <w:rsid w:val="00C1568A"/>
    <w:rsid w:val="00C35AD0"/>
    <w:rsid w:val="00C35BC6"/>
    <w:rsid w:val="00C36350"/>
    <w:rsid w:val="00C37084"/>
    <w:rsid w:val="00C4078C"/>
    <w:rsid w:val="00C410C8"/>
    <w:rsid w:val="00C501F8"/>
    <w:rsid w:val="00C545A2"/>
    <w:rsid w:val="00C55417"/>
    <w:rsid w:val="00C562F8"/>
    <w:rsid w:val="00C56AA9"/>
    <w:rsid w:val="00C61370"/>
    <w:rsid w:val="00C7345C"/>
    <w:rsid w:val="00C748C7"/>
    <w:rsid w:val="00C77077"/>
    <w:rsid w:val="00C854C7"/>
    <w:rsid w:val="00CA169C"/>
    <w:rsid w:val="00CA5F0D"/>
    <w:rsid w:val="00CB09B3"/>
    <w:rsid w:val="00CB3C34"/>
    <w:rsid w:val="00CB6AD6"/>
    <w:rsid w:val="00CE1609"/>
    <w:rsid w:val="00CE21F5"/>
    <w:rsid w:val="00CF0AB2"/>
    <w:rsid w:val="00D045C2"/>
    <w:rsid w:val="00D1312D"/>
    <w:rsid w:val="00D16E82"/>
    <w:rsid w:val="00D23D05"/>
    <w:rsid w:val="00D25D88"/>
    <w:rsid w:val="00D27698"/>
    <w:rsid w:val="00D322AE"/>
    <w:rsid w:val="00D3470F"/>
    <w:rsid w:val="00D3621D"/>
    <w:rsid w:val="00D405E7"/>
    <w:rsid w:val="00D412F7"/>
    <w:rsid w:val="00D53DAE"/>
    <w:rsid w:val="00D61812"/>
    <w:rsid w:val="00D647B3"/>
    <w:rsid w:val="00D7489F"/>
    <w:rsid w:val="00D87D8E"/>
    <w:rsid w:val="00D91128"/>
    <w:rsid w:val="00DA72CE"/>
    <w:rsid w:val="00DB2FDA"/>
    <w:rsid w:val="00DB3B12"/>
    <w:rsid w:val="00DB4149"/>
    <w:rsid w:val="00DB7DE2"/>
    <w:rsid w:val="00DC10F7"/>
    <w:rsid w:val="00DD3CE2"/>
    <w:rsid w:val="00E005EC"/>
    <w:rsid w:val="00E05483"/>
    <w:rsid w:val="00E0607F"/>
    <w:rsid w:val="00E1441B"/>
    <w:rsid w:val="00E15836"/>
    <w:rsid w:val="00E16401"/>
    <w:rsid w:val="00E222C9"/>
    <w:rsid w:val="00E2475A"/>
    <w:rsid w:val="00E31DF1"/>
    <w:rsid w:val="00E33572"/>
    <w:rsid w:val="00E510F7"/>
    <w:rsid w:val="00E51707"/>
    <w:rsid w:val="00E54AE9"/>
    <w:rsid w:val="00E55BB7"/>
    <w:rsid w:val="00E75202"/>
    <w:rsid w:val="00E76C50"/>
    <w:rsid w:val="00E8107C"/>
    <w:rsid w:val="00E861DC"/>
    <w:rsid w:val="00E97486"/>
    <w:rsid w:val="00E9750D"/>
    <w:rsid w:val="00EA72F9"/>
    <w:rsid w:val="00EA7EB0"/>
    <w:rsid w:val="00EB1A41"/>
    <w:rsid w:val="00EB70C9"/>
    <w:rsid w:val="00EC167D"/>
    <w:rsid w:val="00EC43A6"/>
    <w:rsid w:val="00EC5080"/>
    <w:rsid w:val="00ED3113"/>
    <w:rsid w:val="00EE06C5"/>
    <w:rsid w:val="00EE170A"/>
    <w:rsid w:val="00EE6BA3"/>
    <w:rsid w:val="00EF1A1E"/>
    <w:rsid w:val="00F05C11"/>
    <w:rsid w:val="00F0604B"/>
    <w:rsid w:val="00F1252D"/>
    <w:rsid w:val="00F136D7"/>
    <w:rsid w:val="00F2216D"/>
    <w:rsid w:val="00F22A94"/>
    <w:rsid w:val="00F25A3A"/>
    <w:rsid w:val="00F27319"/>
    <w:rsid w:val="00F30711"/>
    <w:rsid w:val="00F33635"/>
    <w:rsid w:val="00F40EF9"/>
    <w:rsid w:val="00F43023"/>
    <w:rsid w:val="00F43585"/>
    <w:rsid w:val="00F45764"/>
    <w:rsid w:val="00F46684"/>
    <w:rsid w:val="00F545BF"/>
    <w:rsid w:val="00F5771A"/>
    <w:rsid w:val="00F57953"/>
    <w:rsid w:val="00F6426C"/>
    <w:rsid w:val="00F658C8"/>
    <w:rsid w:val="00F65CAA"/>
    <w:rsid w:val="00F731A4"/>
    <w:rsid w:val="00F8128C"/>
    <w:rsid w:val="00F81855"/>
    <w:rsid w:val="00F81A1D"/>
    <w:rsid w:val="00F81D4B"/>
    <w:rsid w:val="00F824A1"/>
    <w:rsid w:val="00F84C78"/>
    <w:rsid w:val="00F853CF"/>
    <w:rsid w:val="00F862D3"/>
    <w:rsid w:val="00F863DD"/>
    <w:rsid w:val="00F87637"/>
    <w:rsid w:val="00F9607F"/>
    <w:rsid w:val="00F96C94"/>
    <w:rsid w:val="00FA1F9D"/>
    <w:rsid w:val="00FB30AD"/>
    <w:rsid w:val="00FC52D6"/>
    <w:rsid w:val="00FD7A89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D15EAE"/>
  <w15:docId w15:val="{048DE5CF-07AD-4859-B085-ABF47CEB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A5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47F5"/>
    <w:pPr>
      <w:ind w:left="720"/>
    </w:pPr>
  </w:style>
  <w:style w:type="paragraph" w:styleId="NormalWeb">
    <w:name w:val="Normal (Web)"/>
    <w:basedOn w:val="Normal"/>
    <w:uiPriority w:val="99"/>
    <w:semiHidden/>
    <w:rsid w:val="000346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B744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6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81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20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0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0E1"/>
    <w:rPr>
      <w:rFonts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0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0E1"/>
    <w:rPr>
      <w:rFonts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1C3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605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1C3"/>
    <w:rPr>
      <w:rFonts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7A64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0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96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olino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ettmartin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ayleylowry@brettmart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1B4E76FDE2574886AF28DF53CFB6EC" ma:contentTypeVersion="0" ma:contentTypeDescription="Create a new document." ma:contentTypeScope="" ma:versionID="b87910bddfea85fa7b4a96b13fe134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AFE6E-3742-49B2-9C1E-65FBB370D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324C1B-65E1-480F-BCE3-9B74B1C888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237766-05E5-43FB-AC6D-EC5A655D1B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9C5923-388B-4AB6-9AEA-DE818571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LATEST ADDITIONS TO BRETT MARTIN’S SPECIALIST PLASTIC SUBSTRATES GIVES VISITORS TO FESPA 2015 THE OPPORTUNITY TO LEAD THROUGH CHOICE &amp; INNOVATION</vt:lpstr>
    </vt:vector>
  </TitlesOfParts>
  <Company>Microsoft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BRETT MARTIN LAUNCHES STRONG ADHESION FILM</dc:title>
  <dc:subject>Brett Martin</dc:subject>
  <dc:creator>AD Communications</dc:creator>
  <cp:keywords>Brett Martin</cp:keywords>
  <dc:description/>
  <cp:lastModifiedBy>Louise Lazell</cp:lastModifiedBy>
  <cp:revision>7</cp:revision>
  <cp:lastPrinted>2015-05-28T13:51:00Z</cp:lastPrinted>
  <dcterms:created xsi:type="dcterms:W3CDTF">2015-12-16T08:52:00Z</dcterms:created>
  <dcterms:modified xsi:type="dcterms:W3CDTF">2016-02-02T15:05:00Z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0x010100181B4E76FDE2574886AF28DF53CFB6EC</vt:lpwstr>
  </property>
</Properties>
</file>