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7955" w14:textId="77777777" w:rsidR="00103494" w:rsidRDefault="005F44E0" w:rsidP="00F40487">
      <w:pPr>
        <w:spacing w:after="0" w:line="240" w:lineRule="auto"/>
        <w:rPr>
          <w:rFonts w:cstheme="minorHAnsi"/>
          <w:b/>
        </w:rPr>
      </w:pPr>
      <w:r>
        <w:rPr>
          <w:b/>
        </w:rPr>
        <w:t>Communiqué de presse</w:t>
      </w:r>
    </w:p>
    <w:p w14:paraId="6BFAA9C3" w14:textId="61E271C0" w:rsidR="00103494" w:rsidRPr="00103494" w:rsidRDefault="00BD218C" w:rsidP="00F40487">
      <w:pPr>
        <w:spacing w:after="0" w:line="240" w:lineRule="auto"/>
        <w:rPr>
          <w:rFonts w:cstheme="minorHAnsi"/>
          <w:b/>
        </w:rPr>
      </w:pPr>
      <w:r>
        <w:t xml:space="preserve">3 </w:t>
      </w:r>
      <w:r w:rsidRPr="00BD218C">
        <w:t>décembre</w:t>
      </w:r>
      <w:r>
        <w:t xml:space="preserve"> </w:t>
      </w:r>
      <w:r w:rsidR="008C151E">
        <w:t>2018</w:t>
      </w:r>
    </w:p>
    <w:p w14:paraId="0A4F8FA9" w14:textId="77777777" w:rsidR="009E6825" w:rsidRDefault="009E6825" w:rsidP="00103494">
      <w:pPr>
        <w:spacing w:line="360" w:lineRule="auto"/>
        <w:rPr>
          <w:rFonts w:cstheme="minorHAnsi"/>
          <w:b/>
          <w:u w:val="single"/>
        </w:rPr>
      </w:pPr>
    </w:p>
    <w:p w14:paraId="50D109D0" w14:textId="02417487" w:rsidR="008C151E" w:rsidRDefault="00246FD8" w:rsidP="005F44E0">
      <w:pPr>
        <w:spacing w:line="360" w:lineRule="auto"/>
        <w:jc w:val="center"/>
        <w:rPr>
          <w:rFonts w:cstheme="minorHAnsi"/>
          <w:b/>
        </w:rPr>
      </w:pPr>
      <w:r>
        <w:rPr>
          <w:b/>
        </w:rPr>
        <w:t>LE SALON FESPA GLOBAL PRINT EXPO 2019 REVIENT À MUNICH AVEC</w:t>
      </w:r>
      <w:r>
        <w:rPr>
          <w:b/>
          <w:i/>
        </w:rPr>
        <w:t xml:space="preserve"> DES POSSIBILITÉS INFINIES</w:t>
      </w:r>
      <w:r>
        <w:rPr>
          <w:b/>
        </w:rPr>
        <w:t xml:space="preserve"> </w:t>
      </w:r>
    </w:p>
    <w:p w14:paraId="0D75CB7F" w14:textId="77777777" w:rsidR="00C146FC" w:rsidRDefault="00C146FC" w:rsidP="00C146FC">
      <w:pPr>
        <w:tabs>
          <w:tab w:val="center" w:pos="4680"/>
          <w:tab w:val="right" w:pos="9360"/>
        </w:tabs>
        <w:spacing w:after="0" w:line="360" w:lineRule="auto"/>
        <w:rPr>
          <w:rFonts w:cstheme="minorHAnsi"/>
        </w:rPr>
      </w:pPr>
    </w:p>
    <w:p w14:paraId="578D9D9A" w14:textId="02B40197" w:rsidR="006B117F" w:rsidRDefault="00466790" w:rsidP="00C146FC">
      <w:pPr>
        <w:tabs>
          <w:tab w:val="center" w:pos="4680"/>
          <w:tab w:val="right" w:pos="9360"/>
        </w:tabs>
        <w:spacing w:after="0" w:line="360" w:lineRule="auto"/>
        <w:rPr>
          <w:rFonts w:cstheme="minorHAnsi"/>
        </w:rPr>
      </w:pPr>
      <w:r>
        <w:t xml:space="preserve">La FESPA a lancé sa campagne à l’attention des visiteurs du salon </w:t>
      </w:r>
      <w:r>
        <w:rPr>
          <w:b/>
        </w:rPr>
        <w:t xml:space="preserve">FESPA 2019 Global </w:t>
      </w:r>
      <w:proofErr w:type="spellStart"/>
      <w:r>
        <w:rPr>
          <w:b/>
        </w:rPr>
        <w:t>Print</w:t>
      </w:r>
      <w:proofErr w:type="spellEnd"/>
      <w:r>
        <w:rPr>
          <w:b/>
        </w:rPr>
        <w:t xml:space="preserve"> Expo </w:t>
      </w:r>
      <w:r>
        <w:t xml:space="preserve">et de l’exposition conjointe </w:t>
      </w:r>
      <w:proofErr w:type="spellStart"/>
      <w:r>
        <w:rPr>
          <w:b/>
        </w:rPr>
        <w:t>European</w:t>
      </w:r>
      <w:proofErr w:type="spellEnd"/>
      <w:r>
        <w:rPr>
          <w:b/>
        </w:rPr>
        <w:t xml:space="preserve"> </w:t>
      </w:r>
      <w:proofErr w:type="spellStart"/>
      <w:r>
        <w:rPr>
          <w:b/>
        </w:rPr>
        <w:t>Sign</w:t>
      </w:r>
      <w:proofErr w:type="spellEnd"/>
      <w:r>
        <w:rPr>
          <w:b/>
        </w:rPr>
        <w:t xml:space="preserve"> Expo 2019</w:t>
      </w:r>
      <w:r>
        <w:t xml:space="preserve"> qui se tiendront du 15 au 18 mai 2019 au parc des expositions de Munich en Allemagne. Le slogan de la campagne pour les deux événements, « Des possibilités infinies », met en avant le large éventail de possibilités commerciales et créatives offertes par les marchés de la production numérique grand format, de la sérigraphie et de l’impression textile.</w:t>
      </w:r>
    </w:p>
    <w:p w14:paraId="2B2E177E" w14:textId="77777777" w:rsidR="00D515F2" w:rsidRDefault="00D515F2" w:rsidP="00C146FC">
      <w:pPr>
        <w:tabs>
          <w:tab w:val="center" w:pos="4680"/>
          <w:tab w:val="right" w:pos="9360"/>
        </w:tabs>
        <w:spacing w:after="0" w:line="360" w:lineRule="auto"/>
        <w:rPr>
          <w:rFonts w:cstheme="minorHAnsi"/>
        </w:rPr>
      </w:pPr>
    </w:p>
    <w:p w14:paraId="29089ADC" w14:textId="62027FA7" w:rsidR="00DB760B" w:rsidRDefault="00D515F2" w:rsidP="00BF2671">
      <w:pPr>
        <w:tabs>
          <w:tab w:val="center" w:pos="4680"/>
          <w:tab w:val="right" w:pos="9360"/>
        </w:tabs>
        <w:spacing w:after="0" w:line="360" w:lineRule="auto"/>
        <w:rPr>
          <w:rFonts w:cstheme="minorHAnsi"/>
        </w:rPr>
      </w:pPr>
      <w:proofErr w:type="spellStart"/>
      <w:r>
        <w:t>Roz</w:t>
      </w:r>
      <w:proofErr w:type="spellEnd"/>
      <w:r>
        <w:t xml:space="preserve"> </w:t>
      </w:r>
      <w:proofErr w:type="spellStart"/>
      <w:r>
        <w:t>Guarnori</w:t>
      </w:r>
      <w:proofErr w:type="spellEnd"/>
      <w:r>
        <w:t xml:space="preserve">, </w:t>
      </w:r>
      <w:r w:rsidR="00F30B5B">
        <w:t>directrice</w:t>
      </w:r>
      <w:r>
        <w:t xml:space="preserve"> des événements FESPA, explique : « Les données que nous avons recueillies lors des événements précédents et du FESPA </w:t>
      </w:r>
      <w:proofErr w:type="spellStart"/>
      <w:r>
        <w:t>Print</w:t>
      </w:r>
      <w:proofErr w:type="spellEnd"/>
      <w:r>
        <w:t xml:space="preserve"> </w:t>
      </w:r>
      <w:proofErr w:type="spellStart"/>
      <w:r>
        <w:t>Census</w:t>
      </w:r>
      <w:proofErr w:type="spellEnd"/>
      <w:r>
        <w:t xml:space="preserve"> cette année montrent que les prestataires de services d’impression et les </w:t>
      </w:r>
      <w:proofErr w:type="spellStart"/>
      <w:r>
        <w:t>signaléticiens</w:t>
      </w:r>
      <w:proofErr w:type="spellEnd"/>
      <w:r>
        <w:t xml:space="preserve"> sont en permanence à la recherche de nouvelles opportunités et possibilités de croissance. Le thème "Des possibilités infinies" choisi pour nos événements internationaux en 2019 met l’accent sur les perspectives illimitées de notre secteur qui résultent autant des innovations dans les supports et les technologies que d’une immense soif d’entreprendre, de tester de nouvelles applications et d’investir de nouveaux marchés. » </w:t>
      </w:r>
    </w:p>
    <w:p w14:paraId="3E05EFFF" w14:textId="77777777" w:rsidR="00DB760B" w:rsidRDefault="00DB760B" w:rsidP="00BF2671">
      <w:pPr>
        <w:tabs>
          <w:tab w:val="center" w:pos="4680"/>
          <w:tab w:val="right" w:pos="9360"/>
        </w:tabs>
        <w:spacing w:after="0" w:line="360" w:lineRule="auto"/>
        <w:rPr>
          <w:rFonts w:cstheme="minorHAnsi"/>
        </w:rPr>
      </w:pPr>
    </w:p>
    <w:p w14:paraId="75192102" w14:textId="792376E5" w:rsidR="006B117F" w:rsidRDefault="001D1E2E" w:rsidP="00C146FC">
      <w:pPr>
        <w:tabs>
          <w:tab w:val="center" w:pos="4680"/>
          <w:tab w:val="right" w:pos="9360"/>
        </w:tabs>
        <w:spacing w:after="0" w:line="360" w:lineRule="auto"/>
        <w:rPr>
          <w:rFonts w:cstheme="minorHAnsi"/>
        </w:rPr>
      </w:pPr>
      <w:r>
        <w:t xml:space="preserve">La ville de Munich a déjà accueilli les événements FESPA en 1999, 2005, 2010 et 2014, et ses excellentes infrastructures d’exposition en font l’une des destinations préférées de la communauté FESPA. Le salon FESPA Global </w:t>
      </w:r>
      <w:proofErr w:type="spellStart"/>
      <w:r>
        <w:t>Print</w:t>
      </w:r>
      <w:proofErr w:type="spellEnd"/>
      <w:r>
        <w:t xml:space="preserve"> Expo 2019 occupera 6 halls d’exposition au Messe Munich, avec plus de 700 exposants attendus pour présenter les dernières technologies et applications pour la sérigraphie et l’impression numérique grand format, l’impression textile et la décoration d’intérieur, l’habillage de véhicules, l’emballage et la signalétique non imprimée. Par ailleurs, après son lancement réussi au salon FESPA Global </w:t>
      </w:r>
      <w:proofErr w:type="spellStart"/>
      <w:r>
        <w:t>Print</w:t>
      </w:r>
      <w:proofErr w:type="spellEnd"/>
      <w:r>
        <w:t xml:space="preserve"> Expo 2018, la FESPA consacrera de nouveau un espace entier, le hall A4, aux supports.</w:t>
      </w:r>
    </w:p>
    <w:p w14:paraId="6ECD4209" w14:textId="77777777" w:rsidR="00246FD8" w:rsidRDefault="00246FD8" w:rsidP="00246FD8">
      <w:pPr>
        <w:tabs>
          <w:tab w:val="center" w:pos="4680"/>
          <w:tab w:val="right" w:pos="9360"/>
        </w:tabs>
        <w:spacing w:after="0" w:line="360" w:lineRule="auto"/>
        <w:rPr>
          <w:rFonts w:cstheme="minorHAnsi"/>
        </w:rPr>
      </w:pPr>
    </w:p>
    <w:p w14:paraId="15ED7952" w14:textId="37D42F2F" w:rsidR="00EA6277" w:rsidRDefault="00246FD8" w:rsidP="00C146FC">
      <w:pPr>
        <w:tabs>
          <w:tab w:val="center" w:pos="4680"/>
          <w:tab w:val="right" w:pos="9360"/>
        </w:tabs>
        <w:spacing w:after="0" w:line="360" w:lineRule="auto"/>
        <w:rPr>
          <w:rFonts w:cstheme="minorHAnsi"/>
        </w:rPr>
      </w:pPr>
      <w:r>
        <w:t>L’</w:t>
      </w:r>
      <w:proofErr w:type="spellStart"/>
      <w:r>
        <w:rPr>
          <w:b/>
        </w:rPr>
        <w:t>European</w:t>
      </w:r>
      <w:proofErr w:type="spellEnd"/>
      <w:r>
        <w:rPr>
          <w:b/>
        </w:rPr>
        <w:t xml:space="preserve"> </w:t>
      </w:r>
      <w:proofErr w:type="spellStart"/>
      <w:r>
        <w:rPr>
          <w:b/>
        </w:rPr>
        <w:t>Sign</w:t>
      </w:r>
      <w:proofErr w:type="spellEnd"/>
      <w:r>
        <w:rPr>
          <w:b/>
        </w:rPr>
        <w:t xml:space="preserve"> Expo 2019</w:t>
      </w:r>
      <w:r>
        <w:t xml:space="preserve"> offrira aux </w:t>
      </w:r>
      <w:proofErr w:type="spellStart"/>
      <w:r>
        <w:t>signaléticiens</w:t>
      </w:r>
      <w:proofErr w:type="spellEnd"/>
      <w:r>
        <w:t xml:space="preserve"> et aux marques un espace dédié à la signalétique non imprimée. Quant aux prestataires de services d’impression, ils pourront y découvrir la grande diversité des offres en matière de communication visuelle non imprimée.</w:t>
      </w:r>
    </w:p>
    <w:p w14:paraId="05F5D3BD" w14:textId="77777777" w:rsidR="00166D93" w:rsidRDefault="00166D93" w:rsidP="00C146FC">
      <w:pPr>
        <w:tabs>
          <w:tab w:val="center" w:pos="4680"/>
          <w:tab w:val="right" w:pos="9360"/>
        </w:tabs>
        <w:spacing w:after="0" w:line="360" w:lineRule="auto"/>
        <w:rPr>
          <w:rFonts w:cstheme="minorHAnsi"/>
        </w:rPr>
      </w:pPr>
    </w:p>
    <w:p w14:paraId="0E503A99" w14:textId="41C72872" w:rsidR="00C146FC" w:rsidRDefault="00412B16" w:rsidP="00C146FC">
      <w:pPr>
        <w:tabs>
          <w:tab w:val="center" w:pos="4680"/>
          <w:tab w:val="right" w:pos="9360"/>
        </w:tabs>
        <w:spacing w:after="0" w:line="360" w:lineRule="auto"/>
        <w:rPr>
          <w:rFonts w:cstheme="minorHAnsi"/>
        </w:rPr>
      </w:pPr>
      <w:r>
        <w:lastRenderedPageBreak/>
        <w:t>Les visiteurs pourront également bénéficier des nombreuses activités de formation qui témoignent de l’engagement de la FESPA pour la formation et la promotion de meilleures pratiques. Ils retrouveront les activités déjà présentes sur les salons précédents tout comme des nouveautés inspirées des retours des visiteurs et des dernières tendances du secteur.</w:t>
      </w:r>
    </w:p>
    <w:p w14:paraId="2CA1F7E9" w14:textId="77777777" w:rsidR="00C146FC" w:rsidRDefault="00C146FC" w:rsidP="00C146FC">
      <w:pPr>
        <w:spacing w:after="0" w:line="360" w:lineRule="auto"/>
        <w:jc w:val="both"/>
      </w:pPr>
    </w:p>
    <w:p w14:paraId="2B7A196C" w14:textId="77777777" w:rsidR="00D831E1" w:rsidRDefault="00D831E1" w:rsidP="00C146FC">
      <w:pPr>
        <w:spacing w:after="0" w:line="360" w:lineRule="auto"/>
        <w:jc w:val="both"/>
      </w:pPr>
    </w:p>
    <w:p w14:paraId="6C12FBE2" w14:textId="5384FE90" w:rsidR="007A79A1" w:rsidRDefault="00166D93" w:rsidP="00C146FC">
      <w:pPr>
        <w:spacing w:after="0" w:line="360" w:lineRule="auto"/>
        <w:jc w:val="both"/>
      </w:pPr>
      <w:r>
        <w:t>M</w:t>
      </w:r>
      <w:r w:rsidR="00F30B5B">
        <w:t>me</w:t>
      </w:r>
      <w:r>
        <w:t xml:space="preserve"> </w:t>
      </w:r>
      <w:proofErr w:type="spellStart"/>
      <w:r>
        <w:t>Guarnori</w:t>
      </w:r>
      <w:proofErr w:type="spellEnd"/>
      <w:r>
        <w:t xml:space="preserve"> ajoute : « Au vu des fréquentations record enregistrées à Berlin en 2018, il est évident que le salon annuel FESPA Global </w:t>
      </w:r>
      <w:proofErr w:type="spellStart"/>
      <w:r>
        <w:t>Print</w:t>
      </w:r>
      <w:proofErr w:type="spellEnd"/>
      <w:r>
        <w:t xml:space="preserve"> Expo, événement phare en Europe, est une destination clé pour les entreprises du secteur de la signalétique et de l’impression qui viennent y trouver de nouveaux outils capables de répondre à leurs ambitions et des cas réels, véritables sources d’inspiration pour transformer leurs activités. Nos exposants dévoileront leur plan d’action pour les prochains mois et nous attendons avec impatience de découvrir la multitude de possibilités et de méthodes imaginées pour accompagner nos visiteurs vers une croissance durable. »</w:t>
      </w:r>
    </w:p>
    <w:p w14:paraId="612B7820" w14:textId="77777777" w:rsidR="007A79A1" w:rsidRDefault="007A79A1" w:rsidP="00C146FC">
      <w:pPr>
        <w:spacing w:after="0" w:line="360" w:lineRule="auto"/>
        <w:jc w:val="both"/>
      </w:pPr>
    </w:p>
    <w:p w14:paraId="42A784F0" w14:textId="6A5712D0" w:rsidR="007A79A1" w:rsidRDefault="007A79A1" w:rsidP="00C146FC">
      <w:pPr>
        <w:spacing w:after="0" w:line="360" w:lineRule="auto"/>
        <w:jc w:val="both"/>
      </w:pPr>
      <w:r>
        <w:t xml:space="preserve">Pour plus d’informations sur le FESPA Global </w:t>
      </w:r>
      <w:proofErr w:type="spellStart"/>
      <w:r>
        <w:t>Print</w:t>
      </w:r>
      <w:proofErr w:type="spellEnd"/>
      <w:r>
        <w:t xml:space="preserve"> Expo 2019, rendez-vous sur le site </w:t>
      </w:r>
      <w:hyperlink r:id="rId8" w:history="1">
        <w:r>
          <w:rPr>
            <w:rStyle w:val="Hyperlink"/>
          </w:rPr>
          <w:t>www.fespaglobalprintexpo.com</w:t>
        </w:r>
      </w:hyperlink>
      <w:r>
        <w:t>, disponible dès aujourd’hui (</w:t>
      </w:r>
      <w:r w:rsidR="00104347">
        <w:t>Lundi</w:t>
      </w:r>
      <w:bookmarkStart w:id="0" w:name="_GoBack"/>
      <w:bookmarkEnd w:id="0"/>
      <w:r>
        <w:t> </w:t>
      </w:r>
      <w:r w:rsidR="00104347" w:rsidRPr="00104347">
        <w:t>3 décembre</w:t>
      </w:r>
      <w:r>
        <w:t>).</w:t>
      </w:r>
    </w:p>
    <w:p w14:paraId="52F437AB" w14:textId="77777777" w:rsidR="000A6720" w:rsidRDefault="000A6720" w:rsidP="007A79A1">
      <w:pPr>
        <w:spacing w:after="0" w:line="360" w:lineRule="auto"/>
        <w:jc w:val="center"/>
      </w:pPr>
    </w:p>
    <w:p w14:paraId="4F2A249A" w14:textId="37158E56" w:rsidR="007A79A1" w:rsidRDefault="007A79A1" w:rsidP="007A79A1">
      <w:pPr>
        <w:spacing w:after="0" w:line="360" w:lineRule="auto"/>
        <w:jc w:val="center"/>
      </w:pPr>
      <w:r>
        <w:t>FIN</w:t>
      </w:r>
    </w:p>
    <w:p w14:paraId="6421ADAF" w14:textId="75D9D538" w:rsidR="00F30B5B" w:rsidRDefault="00F30B5B" w:rsidP="00F30B5B">
      <w:pPr>
        <w:spacing w:after="0" w:line="360" w:lineRule="auto"/>
        <w:jc w:val="both"/>
        <w:rPr>
          <w:rFonts w:ascii="Calibri" w:hAnsi="Calibri" w:cs="Calibri"/>
          <w:shd w:val="clear" w:color="auto" w:fill="FFFFFF"/>
        </w:rPr>
      </w:pPr>
    </w:p>
    <w:p w14:paraId="3145A9C7" w14:textId="77777777" w:rsidR="000A6720" w:rsidRPr="000A6720" w:rsidRDefault="000A6720" w:rsidP="000A6720">
      <w:pPr>
        <w:spacing w:after="0" w:line="240" w:lineRule="auto"/>
        <w:rPr>
          <w:rFonts w:ascii="Calibri" w:eastAsia="Calibri" w:hAnsi="Calibri" w:cs="Arial"/>
          <w:b/>
          <w:sz w:val="20"/>
          <w:szCs w:val="20"/>
          <w:lang w:eastAsia="en-GB"/>
        </w:rPr>
      </w:pPr>
      <w:r w:rsidRPr="000A6720">
        <w:rPr>
          <w:rFonts w:ascii="Calibri" w:eastAsia="Calibri" w:hAnsi="Calibri" w:cs="Arial"/>
          <w:b/>
          <w:sz w:val="20"/>
          <w:szCs w:val="20"/>
          <w:lang w:eastAsia="en-GB"/>
        </w:rPr>
        <w:t>À propos de la FESPA </w:t>
      </w:r>
    </w:p>
    <w:p w14:paraId="588F0930" w14:textId="77777777" w:rsidR="000A6720" w:rsidRPr="000A6720" w:rsidRDefault="000A6720" w:rsidP="000A6720">
      <w:pPr>
        <w:spacing w:after="0" w:line="240" w:lineRule="auto"/>
        <w:ind w:right="222"/>
        <w:jc w:val="both"/>
        <w:rPr>
          <w:rFonts w:ascii="Calibri" w:eastAsia="Calibri" w:hAnsi="Calibri" w:cs="Times New Roman"/>
          <w:sz w:val="20"/>
          <w:szCs w:val="20"/>
          <w:lang w:eastAsia="en-GB"/>
        </w:rPr>
      </w:pPr>
      <w:r w:rsidRPr="000A6720">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w:t>
      </w:r>
      <w:proofErr w:type="gramStart"/>
      <w:r w:rsidRPr="000A6720">
        <w:rPr>
          <w:rFonts w:ascii="Calibri" w:eastAsia="Calibri" w:hAnsi="Calibri" w:cs="Times New Roman"/>
          <w:sz w:val="20"/>
          <w:szCs w:val="20"/>
          <w:lang w:eastAsia="en-GB"/>
        </w:rPr>
        <w:t>les aidant</w:t>
      </w:r>
      <w:proofErr w:type="gramEnd"/>
      <w:r w:rsidRPr="000A6720">
        <w:rPr>
          <w:rFonts w:ascii="Calibri" w:eastAsia="Calibri" w:hAnsi="Calibri" w:cs="Times New Roman"/>
          <w:sz w:val="20"/>
          <w:szCs w:val="20"/>
          <w:lang w:eastAsia="en-GB"/>
        </w:rPr>
        <w:t xml:space="preserve"> à faire prospérer leurs entreprises et à s’informer sur les derniers progrès réalisés au sein de leurs industries qui connaissent une croissance rapide. </w:t>
      </w:r>
    </w:p>
    <w:p w14:paraId="026064BC" w14:textId="77777777" w:rsidR="000A6720" w:rsidRPr="000A6720" w:rsidRDefault="000A6720" w:rsidP="000A6720">
      <w:pPr>
        <w:spacing w:after="0" w:line="240" w:lineRule="auto"/>
        <w:ind w:right="222"/>
        <w:jc w:val="both"/>
        <w:rPr>
          <w:rFonts w:ascii="Calibri" w:eastAsia="Calibri" w:hAnsi="Calibri" w:cs="Times New Roman"/>
          <w:sz w:val="20"/>
          <w:szCs w:val="20"/>
          <w:lang w:eastAsia="en-GB"/>
        </w:rPr>
      </w:pPr>
    </w:p>
    <w:p w14:paraId="47054229" w14:textId="77777777" w:rsidR="000A6720" w:rsidRPr="000A6720" w:rsidRDefault="000A6720" w:rsidP="000A6720">
      <w:pPr>
        <w:spacing w:after="0" w:line="240" w:lineRule="auto"/>
        <w:ind w:right="288"/>
        <w:rPr>
          <w:rFonts w:ascii="Calibri" w:eastAsia="Calibri" w:hAnsi="Calibri" w:cs="Times New Roman"/>
          <w:sz w:val="20"/>
          <w:szCs w:val="20"/>
          <w:lang w:val="fr-BE" w:eastAsia="en-GB"/>
        </w:rPr>
      </w:pPr>
      <w:r w:rsidRPr="000A6720">
        <w:rPr>
          <w:rFonts w:ascii="Calibri" w:eastAsia="Calibri" w:hAnsi="Calibri" w:cs="Times New Roman"/>
          <w:b/>
          <w:sz w:val="20"/>
          <w:szCs w:val="20"/>
          <w:lang w:eastAsia="en-GB"/>
        </w:rPr>
        <w:t xml:space="preserve">FESPA Profit for </w:t>
      </w:r>
      <w:proofErr w:type="spellStart"/>
      <w:r w:rsidRPr="000A6720">
        <w:rPr>
          <w:rFonts w:ascii="Calibri" w:eastAsia="Calibri" w:hAnsi="Calibri" w:cs="Times New Roman"/>
          <w:b/>
          <w:sz w:val="20"/>
          <w:szCs w:val="20"/>
          <w:lang w:eastAsia="en-GB"/>
        </w:rPr>
        <w:t>Purpose</w:t>
      </w:r>
      <w:proofErr w:type="spellEnd"/>
      <w:r w:rsidRPr="000A6720">
        <w:rPr>
          <w:rFonts w:ascii="Calibri" w:eastAsia="Calibri" w:hAnsi="Calibri" w:cs="Times New Roman"/>
          <w:b/>
          <w:sz w:val="20"/>
          <w:szCs w:val="20"/>
          <w:lang w:eastAsia="en-GB"/>
        </w:rPr>
        <w:t xml:space="preserve"> </w:t>
      </w:r>
      <w:r w:rsidRPr="000A6720">
        <w:rPr>
          <w:rFonts w:ascii="Calibri" w:eastAsia="Calibri" w:hAnsi="Calibri" w:cs="Times New Roman"/>
          <w:sz w:val="20"/>
          <w:szCs w:val="20"/>
          <w:lang w:eastAsia="en-GB"/>
        </w:rPr>
        <w:br/>
        <w:t>Nos adhérents sont les industriels.</w:t>
      </w:r>
      <w:r w:rsidRPr="000A6720">
        <w:rPr>
          <w:rFonts w:ascii="Calibri" w:eastAsia="Calibri" w:hAnsi="Calibri" w:cs="Times New Roman"/>
          <w:sz w:val="20"/>
          <w:szCs w:val="20"/>
          <w:lang w:val="fr-BE" w:eastAsia="en-GB"/>
        </w:rPr>
        <w:t xml:space="preserve"> </w:t>
      </w:r>
      <w:r w:rsidRPr="000A6720">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0A6720">
        <w:rPr>
          <w:rFonts w:ascii="Calibri" w:eastAsia="Calibri" w:hAnsi="Calibri" w:cs="Times New Roman"/>
          <w:sz w:val="20"/>
          <w:szCs w:val="20"/>
          <w:lang w:val="fr-BE" w:eastAsia="en-GB"/>
        </w:rPr>
        <w:t xml:space="preserve"> </w:t>
      </w:r>
      <w:r w:rsidRPr="000A6720">
        <w:rPr>
          <w:rFonts w:ascii="Calibri" w:eastAsia="Calibri" w:hAnsi="Calibri" w:cs="Times New Roman"/>
          <w:sz w:val="20"/>
          <w:szCs w:val="20"/>
          <w:lang w:eastAsia="en-GB"/>
        </w:rPr>
        <w:t xml:space="preserve">Pour de plus amples informations, consultez le site </w:t>
      </w:r>
      <w:hyperlink r:id="rId9" w:history="1">
        <w:r w:rsidRPr="000A6720">
          <w:rPr>
            <w:rFonts w:ascii="Calibri" w:eastAsia="Calibri" w:hAnsi="Calibri" w:cs="Times New Roman"/>
            <w:color w:val="0000FF"/>
            <w:sz w:val="20"/>
            <w:szCs w:val="20"/>
            <w:u w:val="single"/>
            <w:lang w:val="fr-BE" w:eastAsia="en-GB"/>
          </w:rPr>
          <w:t>www.fespa.com</w:t>
        </w:r>
      </w:hyperlink>
    </w:p>
    <w:p w14:paraId="2FC7EBC6" w14:textId="77777777" w:rsidR="000A6720" w:rsidRPr="000A6720" w:rsidRDefault="000A6720" w:rsidP="000A6720">
      <w:pPr>
        <w:snapToGrid w:val="0"/>
        <w:spacing w:after="0" w:line="240" w:lineRule="auto"/>
        <w:jc w:val="both"/>
        <w:rPr>
          <w:rFonts w:ascii="Calibri" w:eastAsia="Times New Roman" w:hAnsi="Calibri" w:cs="Arial"/>
          <w:b/>
          <w:bCs/>
          <w:sz w:val="20"/>
          <w:szCs w:val="20"/>
          <w:lang w:eastAsia="it-IT"/>
        </w:rPr>
      </w:pPr>
    </w:p>
    <w:p w14:paraId="23ACE359" w14:textId="77777777" w:rsidR="000A6720" w:rsidRPr="000A6720" w:rsidRDefault="000A6720" w:rsidP="000A6720">
      <w:pPr>
        <w:snapToGrid w:val="0"/>
        <w:spacing w:after="0" w:line="240" w:lineRule="auto"/>
        <w:jc w:val="both"/>
        <w:rPr>
          <w:rFonts w:ascii="Calibri" w:eastAsia="Times New Roman" w:hAnsi="Calibri" w:cs="Arial"/>
          <w:b/>
          <w:bCs/>
          <w:sz w:val="20"/>
          <w:szCs w:val="20"/>
          <w:lang w:eastAsia="it-IT"/>
        </w:rPr>
      </w:pPr>
      <w:r w:rsidRPr="000A6720">
        <w:rPr>
          <w:rFonts w:ascii="Calibri" w:eastAsia="Times New Roman" w:hAnsi="Calibri" w:cs="Arial"/>
          <w:b/>
          <w:bCs/>
          <w:sz w:val="20"/>
          <w:szCs w:val="20"/>
          <w:lang w:eastAsia="it-IT"/>
        </w:rPr>
        <w:t xml:space="preserve">FESPA </w:t>
      </w:r>
      <w:proofErr w:type="spellStart"/>
      <w:r w:rsidRPr="000A6720">
        <w:rPr>
          <w:rFonts w:ascii="Calibri" w:eastAsia="Times New Roman" w:hAnsi="Calibri" w:cs="Arial"/>
          <w:b/>
          <w:bCs/>
          <w:sz w:val="20"/>
          <w:szCs w:val="20"/>
          <w:lang w:eastAsia="it-IT"/>
        </w:rPr>
        <w:t>Print</w:t>
      </w:r>
      <w:proofErr w:type="spellEnd"/>
      <w:r w:rsidRPr="000A6720">
        <w:rPr>
          <w:rFonts w:ascii="Calibri" w:eastAsia="Times New Roman" w:hAnsi="Calibri" w:cs="Arial"/>
          <w:b/>
          <w:bCs/>
          <w:sz w:val="20"/>
          <w:szCs w:val="20"/>
          <w:lang w:eastAsia="it-IT"/>
        </w:rPr>
        <w:t xml:space="preserve"> </w:t>
      </w:r>
      <w:proofErr w:type="spellStart"/>
      <w:r w:rsidRPr="000A6720">
        <w:rPr>
          <w:rFonts w:ascii="Calibri" w:eastAsia="Times New Roman" w:hAnsi="Calibri" w:cs="Arial"/>
          <w:b/>
          <w:bCs/>
          <w:sz w:val="20"/>
          <w:szCs w:val="20"/>
          <w:lang w:eastAsia="it-IT"/>
        </w:rPr>
        <w:t>Census</w:t>
      </w:r>
      <w:proofErr w:type="spellEnd"/>
    </w:p>
    <w:p w14:paraId="3A9A8DB2" w14:textId="77777777" w:rsidR="000A6720" w:rsidRPr="000A6720" w:rsidRDefault="000A6720" w:rsidP="000A6720">
      <w:pPr>
        <w:snapToGrid w:val="0"/>
        <w:spacing w:after="0" w:line="240" w:lineRule="auto"/>
        <w:jc w:val="both"/>
        <w:rPr>
          <w:rFonts w:ascii="Calibri" w:eastAsia="Times New Roman" w:hAnsi="Calibri" w:cs="Arial"/>
          <w:bCs/>
          <w:sz w:val="20"/>
          <w:szCs w:val="20"/>
          <w:lang w:eastAsia="it-IT"/>
        </w:rPr>
      </w:pPr>
      <w:r w:rsidRPr="000A6720">
        <w:rPr>
          <w:rFonts w:ascii="Calibri" w:eastAsia="Times New Roman" w:hAnsi="Calibri" w:cs="Arial"/>
          <w:bCs/>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563AC0A0" w14:textId="77777777" w:rsidR="000A6720" w:rsidRPr="000A6720" w:rsidRDefault="000A6720" w:rsidP="000A6720">
      <w:pPr>
        <w:snapToGrid w:val="0"/>
        <w:spacing w:after="0" w:line="240" w:lineRule="auto"/>
        <w:jc w:val="both"/>
        <w:rPr>
          <w:rFonts w:ascii="Calibri" w:eastAsia="Times New Roman" w:hAnsi="Calibri" w:cs="Arial"/>
          <w:bCs/>
          <w:sz w:val="20"/>
          <w:szCs w:val="20"/>
          <w:lang w:eastAsia="it-IT"/>
        </w:rPr>
      </w:pPr>
    </w:p>
    <w:p w14:paraId="26FCA799" w14:textId="77777777" w:rsidR="000A6720" w:rsidRPr="000A6720" w:rsidRDefault="000A6720" w:rsidP="000A6720">
      <w:pPr>
        <w:snapToGrid w:val="0"/>
        <w:spacing w:after="0" w:line="240" w:lineRule="auto"/>
        <w:jc w:val="both"/>
        <w:rPr>
          <w:rFonts w:ascii="Calibri" w:eastAsia="Times New Roman" w:hAnsi="Calibri" w:cs="Arial"/>
          <w:bCs/>
          <w:sz w:val="20"/>
          <w:szCs w:val="20"/>
          <w:lang w:val="en-GB" w:eastAsia="it-IT"/>
        </w:rPr>
      </w:pPr>
      <w:r w:rsidRPr="000A6720">
        <w:rPr>
          <w:rFonts w:ascii="Calibri" w:eastAsia="Times New Roman" w:hAnsi="Calibri" w:cs="Arial"/>
          <w:b/>
          <w:bCs/>
          <w:sz w:val="20"/>
          <w:szCs w:val="20"/>
          <w:lang w:eastAsia="it-IT"/>
        </w:rPr>
        <w:t>Prochains salons de la FESPA :</w:t>
      </w:r>
    </w:p>
    <w:p w14:paraId="45B65A85" w14:textId="77777777" w:rsidR="000A6720" w:rsidRPr="000A6720" w:rsidRDefault="000A6720" w:rsidP="000A6720">
      <w:pPr>
        <w:numPr>
          <w:ilvl w:val="0"/>
          <w:numId w:val="6"/>
        </w:numPr>
        <w:spacing w:after="0" w:line="240" w:lineRule="auto"/>
        <w:rPr>
          <w:rFonts w:ascii="Calibri" w:eastAsia="Calibri" w:hAnsi="Calibri" w:cs="Times New Roman"/>
          <w:bCs/>
          <w:sz w:val="24"/>
          <w:szCs w:val="24"/>
          <w:lang w:val="en-GB" w:eastAsia="en-GB"/>
        </w:rPr>
      </w:pPr>
      <w:r w:rsidRPr="000A6720">
        <w:rPr>
          <w:rFonts w:ascii="Calibri" w:eastAsia="Calibri" w:hAnsi="Calibri" w:cs="Times New Roman"/>
          <w:sz w:val="20"/>
          <w:szCs w:val="24"/>
          <w:lang w:val="en-GB" w:eastAsia="en-GB"/>
        </w:rPr>
        <w:t xml:space="preserve">FESPA Eurasia, 6-9 </w:t>
      </w:r>
      <w:proofErr w:type="spellStart"/>
      <w:r w:rsidRPr="000A6720">
        <w:rPr>
          <w:rFonts w:ascii="Calibri" w:eastAsia="Calibri" w:hAnsi="Calibri" w:cs="Times New Roman"/>
          <w:bCs/>
          <w:sz w:val="20"/>
          <w:szCs w:val="24"/>
          <w:lang w:val="en-GB" w:eastAsia="en-GB"/>
        </w:rPr>
        <w:t>décembre</w:t>
      </w:r>
      <w:proofErr w:type="spellEnd"/>
      <w:r w:rsidRPr="000A6720">
        <w:rPr>
          <w:rFonts w:ascii="Calibri" w:eastAsia="Calibri" w:hAnsi="Calibri" w:cs="Times New Roman"/>
          <w:bCs/>
          <w:sz w:val="20"/>
          <w:szCs w:val="24"/>
          <w:lang w:val="en-GB" w:eastAsia="en-GB"/>
        </w:rPr>
        <w:t xml:space="preserve"> 2018, (IFM) Istanbul Expo Centre, </w:t>
      </w:r>
      <w:r w:rsidRPr="000A6720">
        <w:rPr>
          <w:rFonts w:ascii="Calibri" w:eastAsia="Calibri" w:hAnsi="Calibri" w:cs="Times New Roman"/>
          <w:bCs/>
          <w:sz w:val="20"/>
          <w:szCs w:val="24"/>
          <w:lang w:eastAsia="en-GB"/>
        </w:rPr>
        <w:t>Istanbul, Turquie</w:t>
      </w:r>
    </w:p>
    <w:p w14:paraId="7FBB7428" w14:textId="77777777" w:rsidR="000A6720" w:rsidRPr="000A6720" w:rsidRDefault="000A6720" w:rsidP="000A6720">
      <w:pPr>
        <w:numPr>
          <w:ilvl w:val="0"/>
          <w:numId w:val="6"/>
        </w:numPr>
        <w:spacing w:after="0" w:line="240" w:lineRule="auto"/>
        <w:rPr>
          <w:rFonts w:ascii="Calibri" w:eastAsia="Calibri" w:hAnsi="Calibri" w:cs="Times New Roman"/>
          <w:bCs/>
          <w:sz w:val="20"/>
          <w:szCs w:val="24"/>
          <w:lang w:val="en-GB" w:eastAsia="en-GB"/>
        </w:rPr>
      </w:pPr>
      <w:r w:rsidRPr="000A6720">
        <w:rPr>
          <w:rFonts w:ascii="Calibri" w:eastAsia="Calibri" w:hAnsi="Calibri" w:cs="Calibri"/>
          <w:sz w:val="20"/>
          <w:szCs w:val="20"/>
          <w:lang w:val="en-GB" w:eastAsia="en-GB"/>
        </w:rPr>
        <w:t xml:space="preserve">Asia Print Expo </w:t>
      </w:r>
      <w:r w:rsidRPr="000A6720">
        <w:rPr>
          <w:rFonts w:ascii="Calibri" w:eastAsia="Calibri" w:hAnsi="Calibri" w:cs="Times New Roman"/>
          <w:bCs/>
          <w:sz w:val="20"/>
          <w:szCs w:val="24"/>
          <w:lang w:val="en-GB" w:eastAsia="en-GB"/>
        </w:rPr>
        <w:t xml:space="preserve">2019, 21-23 </w:t>
      </w:r>
      <w:proofErr w:type="spellStart"/>
      <w:r w:rsidRPr="000A6720">
        <w:rPr>
          <w:rFonts w:ascii="Calibri" w:eastAsia="Calibri" w:hAnsi="Calibri" w:cs="Times New Roman"/>
          <w:bCs/>
          <w:sz w:val="20"/>
          <w:szCs w:val="24"/>
          <w:lang w:val="en-GB" w:eastAsia="en-GB"/>
        </w:rPr>
        <w:t>février</w:t>
      </w:r>
      <w:proofErr w:type="spellEnd"/>
      <w:r w:rsidRPr="000A6720">
        <w:rPr>
          <w:rFonts w:ascii="Calibri" w:eastAsia="Calibri" w:hAnsi="Calibri" w:cs="Times New Roman"/>
          <w:bCs/>
          <w:sz w:val="20"/>
          <w:szCs w:val="24"/>
          <w:lang w:val="en-GB" w:eastAsia="en-GB"/>
        </w:rPr>
        <w:t xml:space="preserve"> 2019, BITEC Exhibition Centre, Bangkok, Thailand</w:t>
      </w:r>
    </w:p>
    <w:p w14:paraId="55642C8C" w14:textId="77777777" w:rsidR="000A6720" w:rsidRPr="000A6720" w:rsidRDefault="000A6720" w:rsidP="000A6720">
      <w:pPr>
        <w:numPr>
          <w:ilvl w:val="0"/>
          <w:numId w:val="6"/>
        </w:numPr>
        <w:spacing w:after="0" w:line="240" w:lineRule="auto"/>
        <w:rPr>
          <w:rFonts w:ascii="Calibri" w:eastAsia="Calibri" w:hAnsi="Calibri" w:cs="Calibri"/>
          <w:bCs/>
          <w:sz w:val="24"/>
          <w:szCs w:val="24"/>
          <w:lang w:val="en-GB" w:eastAsia="en-GB"/>
        </w:rPr>
      </w:pPr>
      <w:r w:rsidRPr="000A6720">
        <w:rPr>
          <w:rFonts w:ascii="Calibri" w:eastAsia="Calibri" w:hAnsi="Calibri" w:cs="Calibri"/>
          <w:sz w:val="20"/>
          <w:szCs w:val="20"/>
          <w:lang w:val="en-GB" w:eastAsia="en-GB"/>
        </w:rPr>
        <w:t xml:space="preserve">FESPA </w:t>
      </w:r>
      <w:proofErr w:type="spellStart"/>
      <w:r w:rsidRPr="000A6720">
        <w:rPr>
          <w:rFonts w:ascii="Calibri" w:eastAsia="Calibri" w:hAnsi="Calibri" w:cs="Calibri"/>
          <w:sz w:val="20"/>
          <w:szCs w:val="20"/>
          <w:lang w:val="en-GB" w:eastAsia="en-GB"/>
        </w:rPr>
        <w:t>Brasil</w:t>
      </w:r>
      <w:proofErr w:type="spellEnd"/>
      <w:r w:rsidRPr="000A6720">
        <w:rPr>
          <w:rFonts w:ascii="Calibri" w:eastAsia="Calibri" w:hAnsi="Calibri" w:cs="Calibri"/>
          <w:sz w:val="20"/>
          <w:szCs w:val="20"/>
          <w:lang w:val="en-GB" w:eastAsia="en-GB"/>
        </w:rPr>
        <w:t xml:space="preserve">, 20 – 23 </w:t>
      </w:r>
      <w:r w:rsidRPr="000A6720">
        <w:rPr>
          <w:rFonts w:ascii="Calibri" w:eastAsia="Calibri" w:hAnsi="Calibri" w:cs="Calibri"/>
          <w:bCs/>
          <w:sz w:val="20"/>
          <w:szCs w:val="20"/>
          <w:lang w:val="en-GB" w:eastAsia="en-GB"/>
        </w:rPr>
        <w:t xml:space="preserve">mars </w:t>
      </w:r>
      <w:r w:rsidRPr="000A6720">
        <w:rPr>
          <w:rFonts w:ascii="Calibri" w:eastAsia="Calibri" w:hAnsi="Calibri" w:cs="Calibri"/>
          <w:sz w:val="20"/>
          <w:szCs w:val="20"/>
          <w:lang w:val="en-GB" w:eastAsia="en-GB"/>
        </w:rPr>
        <w:t xml:space="preserve">2019, </w:t>
      </w:r>
      <w:r w:rsidRPr="000A6720">
        <w:rPr>
          <w:rFonts w:ascii="Calibri" w:eastAsia="Calibri" w:hAnsi="Calibri" w:cs="Calibri"/>
          <w:bCs/>
          <w:sz w:val="20"/>
          <w:szCs w:val="20"/>
          <w:lang w:val="en-GB" w:eastAsia="en-GB"/>
        </w:rPr>
        <w:t xml:space="preserve">Expo </w:t>
      </w:r>
      <w:proofErr w:type="spellStart"/>
      <w:r w:rsidRPr="000A6720">
        <w:rPr>
          <w:rFonts w:ascii="Calibri" w:eastAsia="Calibri" w:hAnsi="Calibri" w:cs="Calibri"/>
          <w:bCs/>
          <w:sz w:val="20"/>
          <w:szCs w:val="20"/>
          <w:lang w:val="en-GB" w:eastAsia="en-GB"/>
        </w:rPr>
        <w:t>Center</w:t>
      </w:r>
      <w:proofErr w:type="spellEnd"/>
      <w:r w:rsidRPr="000A6720">
        <w:rPr>
          <w:rFonts w:ascii="Calibri" w:eastAsia="Calibri" w:hAnsi="Calibri" w:cs="Calibri"/>
          <w:bCs/>
          <w:sz w:val="20"/>
          <w:szCs w:val="20"/>
          <w:lang w:val="en-GB" w:eastAsia="en-GB"/>
        </w:rPr>
        <w:t xml:space="preserve"> </w:t>
      </w:r>
      <w:proofErr w:type="spellStart"/>
      <w:r w:rsidRPr="000A6720">
        <w:rPr>
          <w:rFonts w:ascii="Calibri" w:eastAsia="Calibri" w:hAnsi="Calibri" w:cs="Calibri"/>
          <w:bCs/>
          <w:sz w:val="20"/>
          <w:szCs w:val="20"/>
          <w:lang w:val="en-GB" w:eastAsia="en-GB"/>
        </w:rPr>
        <w:t>Norte</w:t>
      </w:r>
      <w:proofErr w:type="spellEnd"/>
      <w:r w:rsidRPr="000A6720">
        <w:rPr>
          <w:rFonts w:ascii="Calibri" w:eastAsia="Calibri" w:hAnsi="Calibri" w:cs="Calibri"/>
          <w:bCs/>
          <w:sz w:val="20"/>
          <w:szCs w:val="20"/>
          <w:lang w:val="en-GB" w:eastAsia="en-GB"/>
        </w:rPr>
        <w:t xml:space="preserve">, São Paulo, </w:t>
      </w:r>
      <w:proofErr w:type="spellStart"/>
      <w:r w:rsidRPr="000A6720">
        <w:rPr>
          <w:rFonts w:ascii="Calibri" w:eastAsia="Calibri" w:hAnsi="Calibri" w:cs="Calibri"/>
          <w:bCs/>
          <w:sz w:val="20"/>
          <w:szCs w:val="20"/>
          <w:lang w:val="en-GB" w:eastAsia="en-GB"/>
        </w:rPr>
        <w:t>Brésil</w:t>
      </w:r>
      <w:proofErr w:type="spellEnd"/>
    </w:p>
    <w:p w14:paraId="7F0DE72C" w14:textId="77777777" w:rsidR="000A6720" w:rsidRPr="000A6720" w:rsidRDefault="000A6720" w:rsidP="000A6720">
      <w:pPr>
        <w:numPr>
          <w:ilvl w:val="0"/>
          <w:numId w:val="6"/>
        </w:numPr>
        <w:spacing w:after="0" w:line="240" w:lineRule="auto"/>
        <w:jc w:val="both"/>
        <w:rPr>
          <w:rFonts w:ascii="Calibri" w:eastAsia="Calibri" w:hAnsi="Calibri" w:cs="Calibri"/>
          <w:bCs/>
          <w:sz w:val="20"/>
          <w:szCs w:val="20"/>
          <w:lang w:val="en-GB" w:eastAsia="en-GB"/>
        </w:rPr>
      </w:pPr>
      <w:r w:rsidRPr="000A6720">
        <w:rPr>
          <w:rFonts w:ascii="Calibri" w:eastAsia="Calibri" w:hAnsi="Calibri" w:cs="Calibri"/>
          <w:bCs/>
          <w:sz w:val="20"/>
          <w:szCs w:val="20"/>
          <w:lang w:val="en-GB" w:eastAsia="en-GB"/>
        </w:rPr>
        <w:t xml:space="preserve">FESPA Global Print Expo, 14-17 Mai 2019, </w:t>
      </w:r>
      <w:proofErr w:type="spellStart"/>
      <w:r w:rsidRPr="000A6720">
        <w:rPr>
          <w:rFonts w:ascii="Calibri" w:eastAsia="Calibri" w:hAnsi="Calibri" w:cs="Calibri"/>
          <w:bCs/>
          <w:sz w:val="20"/>
          <w:szCs w:val="20"/>
          <w:lang w:val="en-GB" w:eastAsia="en-GB"/>
        </w:rPr>
        <w:t>Messe</w:t>
      </w:r>
      <w:proofErr w:type="spellEnd"/>
      <w:r w:rsidRPr="000A6720">
        <w:rPr>
          <w:rFonts w:ascii="Calibri" w:eastAsia="Calibri" w:hAnsi="Calibri" w:cs="Calibri"/>
          <w:bCs/>
          <w:sz w:val="20"/>
          <w:szCs w:val="20"/>
          <w:lang w:val="en-GB" w:eastAsia="en-GB"/>
        </w:rPr>
        <w:t xml:space="preserve"> </w:t>
      </w:r>
      <w:proofErr w:type="spellStart"/>
      <w:r w:rsidRPr="000A6720">
        <w:rPr>
          <w:rFonts w:ascii="Calibri" w:eastAsia="Calibri" w:hAnsi="Calibri" w:cs="Calibri"/>
          <w:bCs/>
          <w:sz w:val="20"/>
          <w:szCs w:val="20"/>
          <w:lang w:val="en-GB" w:eastAsia="en-GB"/>
        </w:rPr>
        <w:t>München</w:t>
      </w:r>
      <w:proofErr w:type="spellEnd"/>
      <w:r w:rsidRPr="000A6720">
        <w:rPr>
          <w:rFonts w:ascii="Calibri" w:eastAsia="Calibri" w:hAnsi="Calibri" w:cs="Calibri"/>
          <w:bCs/>
          <w:sz w:val="20"/>
          <w:szCs w:val="20"/>
          <w:lang w:val="en-GB" w:eastAsia="en-GB"/>
        </w:rPr>
        <w:t>, Munich, Germany</w:t>
      </w:r>
    </w:p>
    <w:p w14:paraId="536A8DE7" w14:textId="77777777" w:rsidR="000A6720" w:rsidRPr="000A6720" w:rsidRDefault="000A6720" w:rsidP="000A6720">
      <w:pPr>
        <w:numPr>
          <w:ilvl w:val="0"/>
          <w:numId w:val="6"/>
        </w:numPr>
        <w:spacing w:after="0" w:line="240" w:lineRule="auto"/>
        <w:jc w:val="both"/>
        <w:rPr>
          <w:rFonts w:ascii="Calibri" w:eastAsia="Calibri" w:hAnsi="Calibri" w:cs="Calibri"/>
          <w:bCs/>
          <w:sz w:val="20"/>
          <w:szCs w:val="20"/>
          <w:lang w:val="en-GB" w:eastAsia="en-GB"/>
        </w:rPr>
      </w:pPr>
      <w:r w:rsidRPr="000A6720">
        <w:rPr>
          <w:rFonts w:ascii="Calibri" w:eastAsia="Calibri" w:hAnsi="Calibri" w:cs="Calibri"/>
          <w:bCs/>
          <w:sz w:val="20"/>
          <w:szCs w:val="20"/>
          <w:lang w:val="en-GB" w:eastAsia="en-GB"/>
        </w:rPr>
        <w:lastRenderedPageBreak/>
        <w:t xml:space="preserve">European Sign Expo, 14-17 Mai 2019, </w:t>
      </w:r>
      <w:proofErr w:type="spellStart"/>
      <w:r w:rsidRPr="000A6720">
        <w:rPr>
          <w:rFonts w:ascii="Calibri" w:eastAsia="Calibri" w:hAnsi="Calibri" w:cs="Calibri"/>
          <w:bCs/>
          <w:sz w:val="20"/>
          <w:szCs w:val="20"/>
          <w:lang w:val="en-GB" w:eastAsia="en-GB"/>
        </w:rPr>
        <w:t>Messe</w:t>
      </w:r>
      <w:proofErr w:type="spellEnd"/>
      <w:r w:rsidRPr="000A6720">
        <w:rPr>
          <w:rFonts w:ascii="Calibri" w:eastAsia="Calibri" w:hAnsi="Calibri" w:cs="Calibri"/>
          <w:bCs/>
          <w:sz w:val="20"/>
          <w:szCs w:val="20"/>
          <w:lang w:val="en-GB" w:eastAsia="en-GB"/>
        </w:rPr>
        <w:t xml:space="preserve"> </w:t>
      </w:r>
      <w:proofErr w:type="spellStart"/>
      <w:r w:rsidRPr="000A6720">
        <w:rPr>
          <w:rFonts w:ascii="Calibri" w:eastAsia="Calibri" w:hAnsi="Calibri" w:cs="Calibri"/>
          <w:bCs/>
          <w:sz w:val="20"/>
          <w:szCs w:val="20"/>
          <w:lang w:val="en-GB" w:eastAsia="en-GB"/>
        </w:rPr>
        <w:t>München</w:t>
      </w:r>
      <w:proofErr w:type="spellEnd"/>
      <w:r w:rsidRPr="000A6720">
        <w:rPr>
          <w:rFonts w:ascii="Calibri" w:eastAsia="Calibri" w:hAnsi="Calibri" w:cs="Calibri"/>
          <w:bCs/>
          <w:sz w:val="20"/>
          <w:szCs w:val="20"/>
          <w:lang w:val="en-GB" w:eastAsia="en-GB"/>
        </w:rPr>
        <w:t>, Munich, Germany</w:t>
      </w:r>
    </w:p>
    <w:p w14:paraId="39D2A7C4" w14:textId="77777777" w:rsidR="000A6720" w:rsidRPr="000A6720" w:rsidRDefault="000A6720" w:rsidP="000A6720">
      <w:pPr>
        <w:spacing w:after="0" w:line="240" w:lineRule="auto"/>
        <w:jc w:val="both"/>
        <w:outlineLvl w:val="0"/>
        <w:rPr>
          <w:rFonts w:ascii="Calibri" w:eastAsia="Calibri" w:hAnsi="Calibri" w:cs="Arial"/>
          <w:b/>
          <w:sz w:val="20"/>
          <w:szCs w:val="20"/>
          <w:lang w:eastAsia="en-GB"/>
        </w:rPr>
      </w:pPr>
    </w:p>
    <w:p w14:paraId="617AE3AA" w14:textId="77777777" w:rsidR="000A6720" w:rsidRPr="000A6720" w:rsidRDefault="000A6720" w:rsidP="000A6720">
      <w:pPr>
        <w:spacing w:after="0" w:line="240" w:lineRule="auto"/>
        <w:jc w:val="both"/>
        <w:outlineLvl w:val="0"/>
        <w:rPr>
          <w:rFonts w:ascii="Calibri" w:eastAsia="Calibri" w:hAnsi="Calibri" w:cs="Arial"/>
          <w:b/>
          <w:bCs/>
          <w:sz w:val="20"/>
          <w:szCs w:val="20"/>
          <w:lang w:eastAsia="en-GB"/>
        </w:rPr>
      </w:pPr>
      <w:r w:rsidRPr="000A6720">
        <w:rPr>
          <w:rFonts w:ascii="Calibri" w:eastAsia="Calibri" w:hAnsi="Calibri" w:cs="Arial"/>
          <w:b/>
          <w:sz w:val="20"/>
          <w:szCs w:val="20"/>
          <w:lang w:eastAsia="en-GB"/>
        </w:rPr>
        <w:t>Publié pour le compte de la FESPA par AD Communications</w:t>
      </w:r>
    </w:p>
    <w:p w14:paraId="427CEC51" w14:textId="77777777" w:rsidR="000A6720" w:rsidRPr="000A6720" w:rsidRDefault="000A6720" w:rsidP="000A6720">
      <w:pPr>
        <w:spacing w:after="0" w:line="240" w:lineRule="auto"/>
        <w:jc w:val="both"/>
        <w:outlineLvl w:val="0"/>
        <w:rPr>
          <w:rFonts w:ascii="Calibri" w:eastAsia="Calibri" w:hAnsi="Calibri" w:cs="Arial"/>
          <w:b/>
          <w:bCs/>
          <w:sz w:val="20"/>
          <w:szCs w:val="20"/>
          <w:lang w:eastAsia="en-GB"/>
        </w:rPr>
      </w:pPr>
    </w:p>
    <w:p w14:paraId="4D82A70F" w14:textId="77777777" w:rsidR="000A6720" w:rsidRPr="000A6720" w:rsidRDefault="000A6720" w:rsidP="000A6720">
      <w:pPr>
        <w:spacing w:after="0" w:line="240" w:lineRule="auto"/>
        <w:jc w:val="both"/>
        <w:outlineLvl w:val="0"/>
        <w:rPr>
          <w:rFonts w:ascii="Calibri" w:eastAsia="Calibri" w:hAnsi="Calibri" w:cs="Arial"/>
          <w:b/>
          <w:bCs/>
          <w:sz w:val="20"/>
          <w:szCs w:val="20"/>
          <w:lang w:eastAsia="en-GB"/>
        </w:rPr>
      </w:pPr>
      <w:r w:rsidRPr="000A6720">
        <w:rPr>
          <w:rFonts w:ascii="Calibri" w:eastAsia="Calibri" w:hAnsi="Calibri" w:cs="Arial"/>
          <w:b/>
          <w:bCs/>
          <w:sz w:val="20"/>
          <w:szCs w:val="20"/>
          <w:lang w:eastAsia="en-GB"/>
        </w:rPr>
        <w:t>Pour de plus amples informations, veuillez contacter:</w:t>
      </w:r>
    </w:p>
    <w:p w14:paraId="284FB6CE" w14:textId="77777777" w:rsidR="000A6720" w:rsidRPr="000A6720" w:rsidRDefault="000A6720" w:rsidP="000A6720">
      <w:pPr>
        <w:tabs>
          <w:tab w:val="left" w:pos="5092"/>
        </w:tabs>
        <w:spacing w:after="0" w:line="240" w:lineRule="auto"/>
        <w:jc w:val="both"/>
        <w:rPr>
          <w:rFonts w:ascii="Calibri" w:eastAsia="Calibri" w:hAnsi="Calibri" w:cs="Arial"/>
          <w:sz w:val="20"/>
          <w:szCs w:val="20"/>
          <w:lang w:eastAsia="en-GB"/>
        </w:rPr>
      </w:pPr>
    </w:p>
    <w:p w14:paraId="1524B3D6" w14:textId="77777777" w:rsidR="000A6720" w:rsidRPr="000A6720" w:rsidRDefault="000A6720" w:rsidP="000A6720">
      <w:pPr>
        <w:spacing w:after="0" w:line="240" w:lineRule="auto"/>
        <w:jc w:val="both"/>
        <w:rPr>
          <w:rFonts w:ascii="Calibri" w:eastAsia="Calibri" w:hAnsi="Calibri" w:cs="Times New Roman"/>
          <w:sz w:val="20"/>
          <w:szCs w:val="20"/>
          <w:lang w:val="en-GB" w:eastAsia="en-GB"/>
        </w:rPr>
      </w:pPr>
      <w:r w:rsidRPr="000A6720">
        <w:rPr>
          <w:rFonts w:ascii="Calibri" w:eastAsia="Calibri" w:hAnsi="Calibri" w:cs="Times New Roman"/>
          <w:sz w:val="20"/>
          <w:szCs w:val="20"/>
          <w:lang w:val="en-GB" w:eastAsia="en-GB"/>
        </w:rPr>
        <w:t>Ellie Martin</w:t>
      </w:r>
      <w:r w:rsidRPr="000A6720">
        <w:rPr>
          <w:rFonts w:ascii="Calibri" w:eastAsia="Calibri" w:hAnsi="Calibri" w:cs="Times New Roman"/>
          <w:sz w:val="20"/>
          <w:szCs w:val="20"/>
          <w:lang w:val="en-GB" w:eastAsia="en-GB"/>
        </w:rPr>
        <w:tab/>
      </w:r>
      <w:r w:rsidRPr="000A6720">
        <w:rPr>
          <w:rFonts w:ascii="Calibri" w:eastAsia="Calibri" w:hAnsi="Calibri" w:cs="Times New Roman"/>
          <w:sz w:val="20"/>
          <w:szCs w:val="20"/>
          <w:lang w:val="en-GB" w:eastAsia="en-GB"/>
        </w:rPr>
        <w:tab/>
      </w:r>
      <w:r w:rsidRPr="000A6720">
        <w:rPr>
          <w:rFonts w:ascii="Calibri" w:eastAsia="Calibri" w:hAnsi="Calibri" w:cs="Times New Roman"/>
          <w:sz w:val="20"/>
          <w:szCs w:val="20"/>
          <w:lang w:val="en-GB" w:eastAsia="en-GB"/>
        </w:rPr>
        <w:tab/>
      </w:r>
      <w:r w:rsidRPr="000A6720">
        <w:rPr>
          <w:rFonts w:ascii="Calibri" w:eastAsia="Calibri" w:hAnsi="Calibri" w:cs="Times New Roman"/>
          <w:sz w:val="20"/>
          <w:szCs w:val="20"/>
          <w:lang w:val="en-GB" w:eastAsia="en-GB"/>
        </w:rPr>
        <w:tab/>
      </w:r>
      <w:r w:rsidRPr="000A6720">
        <w:rPr>
          <w:rFonts w:ascii="Calibri" w:eastAsia="Calibri" w:hAnsi="Calibri" w:cs="Times New Roman"/>
          <w:sz w:val="20"/>
          <w:szCs w:val="20"/>
          <w:lang w:val="de-DE" w:eastAsia="en-GB"/>
        </w:rPr>
        <w:t>Lynda Sutton</w:t>
      </w:r>
    </w:p>
    <w:p w14:paraId="3C13D8A8" w14:textId="77777777" w:rsidR="000A6720" w:rsidRPr="000A6720" w:rsidRDefault="000A6720" w:rsidP="000A6720">
      <w:pPr>
        <w:spacing w:after="0" w:line="240" w:lineRule="auto"/>
        <w:jc w:val="both"/>
        <w:rPr>
          <w:rFonts w:ascii="Calibri" w:eastAsia="Calibri" w:hAnsi="Calibri" w:cs="Times New Roman"/>
          <w:sz w:val="20"/>
          <w:szCs w:val="20"/>
          <w:lang w:val="en-GB" w:eastAsia="en-GB"/>
        </w:rPr>
      </w:pPr>
      <w:r w:rsidRPr="000A6720">
        <w:rPr>
          <w:rFonts w:ascii="Calibri" w:eastAsia="Calibri" w:hAnsi="Calibri" w:cs="Times New Roman"/>
          <w:sz w:val="20"/>
          <w:szCs w:val="20"/>
          <w:lang w:val="en-GB" w:eastAsia="en-GB"/>
        </w:rPr>
        <w:t xml:space="preserve">AD Communications  </w:t>
      </w:r>
      <w:r w:rsidRPr="000A6720">
        <w:rPr>
          <w:rFonts w:ascii="Calibri" w:eastAsia="Calibri" w:hAnsi="Calibri" w:cs="Times New Roman"/>
          <w:sz w:val="20"/>
          <w:szCs w:val="20"/>
          <w:lang w:val="en-GB" w:eastAsia="en-GB"/>
        </w:rPr>
        <w:tab/>
      </w:r>
      <w:r w:rsidRPr="000A6720">
        <w:rPr>
          <w:rFonts w:ascii="Calibri" w:eastAsia="Calibri" w:hAnsi="Calibri" w:cs="Times New Roman"/>
          <w:sz w:val="20"/>
          <w:szCs w:val="20"/>
          <w:lang w:val="en-GB" w:eastAsia="en-GB"/>
        </w:rPr>
        <w:tab/>
      </w:r>
      <w:r w:rsidRPr="000A6720">
        <w:rPr>
          <w:rFonts w:ascii="Calibri" w:eastAsia="Calibri" w:hAnsi="Calibri" w:cs="Times New Roman"/>
          <w:sz w:val="20"/>
          <w:szCs w:val="20"/>
          <w:lang w:val="en-GB" w:eastAsia="en-GB"/>
        </w:rPr>
        <w:tab/>
        <w:t>FESPA</w:t>
      </w:r>
    </w:p>
    <w:p w14:paraId="606B7C8C" w14:textId="77777777" w:rsidR="000A6720" w:rsidRPr="000A6720" w:rsidRDefault="000A6720" w:rsidP="000A6720">
      <w:pPr>
        <w:spacing w:after="0" w:line="240" w:lineRule="auto"/>
        <w:jc w:val="both"/>
        <w:rPr>
          <w:rFonts w:ascii="Calibri" w:eastAsia="Calibri" w:hAnsi="Calibri" w:cs="Times New Roman"/>
          <w:sz w:val="20"/>
          <w:szCs w:val="20"/>
          <w:lang w:val="en-GB" w:eastAsia="en-GB"/>
        </w:rPr>
      </w:pPr>
      <w:r w:rsidRPr="000A6720">
        <w:rPr>
          <w:rFonts w:ascii="Calibri" w:eastAsia="Calibri" w:hAnsi="Calibri" w:cs="Times New Roman"/>
          <w:sz w:val="20"/>
          <w:szCs w:val="20"/>
          <w:lang w:val="en-GB" w:eastAsia="en-GB"/>
        </w:rPr>
        <w:t xml:space="preserve">Tel: + 44 (0) 1372 464470        </w:t>
      </w:r>
      <w:r w:rsidRPr="000A6720">
        <w:rPr>
          <w:rFonts w:ascii="Calibri" w:eastAsia="Calibri" w:hAnsi="Calibri" w:cs="Times New Roman"/>
          <w:sz w:val="20"/>
          <w:szCs w:val="20"/>
          <w:lang w:val="en-GB" w:eastAsia="en-GB"/>
        </w:rPr>
        <w:tab/>
      </w:r>
      <w:r w:rsidRPr="000A6720">
        <w:rPr>
          <w:rFonts w:ascii="Calibri" w:eastAsia="Calibri" w:hAnsi="Calibri" w:cs="Times New Roman"/>
          <w:sz w:val="20"/>
          <w:szCs w:val="20"/>
          <w:lang w:val="en-GB" w:eastAsia="en-GB"/>
        </w:rPr>
        <w:tab/>
        <w:t>Tel: +44 (0) 1737 228350</w:t>
      </w:r>
    </w:p>
    <w:p w14:paraId="1695E6B2" w14:textId="77777777" w:rsidR="000A6720" w:rsidRPr="000A6720" w:rsidRDefault="000A6720" w:rsidP="000A6720">
      <w:pPr>
        <w:spacing w:after="0" w:line="240" w:lineRule="auto"/>
        <w:jc w:val="both"/>
        <w:rPr>
          <w:rFonts w:ascii="Calibri" w:eastAsia="Calibri" w:hAnsi="Calibri" w:cs="Times New Roman"/>
          <w:sz w:val="20"/>
          <w:szCs w:val="20"/>
          <w:lang w:val="en-GB" w:eastAsia="en-GB"/>
        </w:rPr>
      </w:pPr>
      <w:r w:rsidRPr="000A6720">
        <w:rPr>
          <w:rFonts w:ascii="Calibri" w:eastAsia="Calibri" w:hAnsi="Calibri" w:cs="Times New Roman"/>
          <w:sz w:val="20"/>
          <w:szCs w:val="20"/>
          <w:lang w:val="en-GB" w:eastAsia="en-GB"/>
        </w:rPr>
        <w:t xml:space="preserve">Email: </w:t>
      </w:r>
      <w:hyperlink r:id="rId10" w:history="1">
        <w:r w:rsidRPr="000A6720">
          <w:rPr>
            <w:rFonts w:ascii="Calibri" w:eastAsia="Calibri" w:hAnsi="Calibri" w:cs="Times New Roman"/>
            <w:color w:val="0000FF"/>
            <w:sz w:val="20"/>
            <w:szCs w:val="20"/>
            <w:u w:val="single"/>
            <w:lang w:val="en-GB" w:eastAsia="en-GB"/>
          </w:rPr>
          <w:t>emartin@adcomms.co.uk</w:t>
        </w:r>
      </w:hyperlink>
      <w:r w:rsidRPr="000A6720">
        <w:rPr>
          <w:rFonts w:ascii="Calibri" w:eastAsia="Calibri" w:hAnsi="Calibri" w:cs="Times New Roman"/>
          <w:sz w:val="20"/>
          <w:szCs w:val="20"/>
          <w:lang w:val="en-GB" w:eastAsia="en-GB"/>
        </w:rPr>
        <w:t xml:space="preserve"> </w:t>
      </w:r>
      <w:r w:rsidRPr="000A6720">
        <w:rPr>
          <w:rFonts w:ascii="Calibri" w:eastAsia="Calibri" w:hAnsi="Calibri" w:cs="Times New Roman"/>
          <w:sz w:val="20"/>
          <w:szCs w:val="20"/>
          <w:lang w:val="en-GB" w:eastAsia="en-GB"/>
        </w:rPr>
        <w:tab/>
      </w:r>
      <w:r w:rsidRPr="000A6720">
        <w:rPr>
          <w:rFonts w:ascii="Calibri" w:eastAsia="Calibri" w:hAnsi="Calibri" w:cs="Times New Roman"/>
          <w:sz w:val="20"/>
          <w:szCs w:val="20"/>
          <w:lang w:val="en-GB" w:eastAsia="en-GB"/>
        </w:rPr>
        <w:tab/>
        <w:t xml:space="preserve">Email: </w:t>
      </w:r>
      <w:hyperlink r:id="rId11" w:history="1">
        <w:r w:rsidRPr="000A6720">
          <w:rPr>
            <w:rFonts w:ascii="Calibri" w:eastAsia="Calibri" w:hAnsi="Calibri" w:cs="Times New Roman"/>
            <w:color w:val="0000FF"/>
            <w:sz w:val="20"/>
            <w:szCs w:val="20"/>
            <w:u w:val="single"/>
            <w:lang w:val="de-DE" w:eastAsia="en-GB"/>
          </w:rPr>
          <w:t>lynda.sutton@fespa.com</w:t>
        </w:r>
      </w:hyperlink>
    </w:p>
    <w:p w14:paraId="6874C62E" w14:textId="0FBFFA5B" w:rsidR="00F40487" w:rsidRPr="00F30B5B" w:rsidRDefault="000A6720" w:rsidP="000A6720">
      <w:pPr>
        <w:spacing w:after="0" w:line="240" w:lineRule="auto"/>
        <w:jc w:val="both"/>
        <w:rPr>
          <w:rFonts w:ascii="Calibri" w:hAnsi="Calibri" w:cs="Calibri"/>
          <w:shd w:val="clear" w:color="auto" w:fill="FFFFFF"/>
          <w:lang w:val="en-US"/>
        </w:rPr>
      </w:pPr>
      <w:r w:rsidRPr="000A6720">
        <w:rPr>
          <w:rFonts w:ascii="Calibri" w:eastAsia="Calibri" w:hAnsi="Calibri" w:cs="Times New Roman"/>
          <w:sz w:val="20"/>
          <w:szCs w:val="20"/>
          <w:lang w:val="en-GB" w:eastAsia="en-GB"/>
        </w:rPr>
        <w:t xml:space="preserve">Website: </w:t>
      </w:r>
      <w:hyperlink r:id="rId12" w:history="1">
        <w:r w:rsidRPr="000A6720">
          <w:rPr>
            <w:rFonts w:ascii="Calibri" w:eastAsia="Calibri" w:hAnsi="Calibri" w:cs="Times New Roman"/>
            <w:color w:val="0000FF"/>
            <w:sz w:val="20"/>
            <w:szCs w:val="20"/>
            <w:u w:val="single"/>
            <w:lang w:val="en-GB" w:eastAsia="en-GB"/>
          </w:rPr>
          <w:t>www.adcomms.co.uk</w:t>
        </w:r>
      </w:hyperlink>
      <w:r w:rsidRPr="000A6720">
        <w:rPr>
          <w:rFonts w:ascii="Calibri" w:eastAsia="Calibri" w:hAnsi="Calibri" w:cs="Times New Roman"/>
          <w:sz w:val="20"/>
          <w:szCs w:val="20"/>
          <w:lang w:val="en-GB" w:eastAsia="en-GB"/>
        </w:rPr>
        <w:tab/>
      </w:r>
      <w:r w:rsidRPr="000A6720">
        <w:rPr>
          <w:rFonts w:ascii="Calibri" w:eastAsia="Calibri" w:hAnsi="Calibri" w:cs="Times New Roman"/>
          <w:sz w:val="20"/>
          <w:szCs w:val="20"/>
          <w:lang w:val="en-GB" w:eastAsia="en-GB"/>
        </w:rPr>
        <w:tab/>
        <w:t xml:space="preserve">Website: </w:t>
      </w:r>
      <w:hyperlink r:id="rId13" w:history="1">
        <w:r w:rsidRPr="000A6720">
          <w:rPr>
            <w:rFonts w:ascii="Calibri" w:eastAsia="Calibri" w:hAnsi="Calibri" w:cs="Times New Roman"/>
            <w:color w:val="0000FF"/>
            <w:sz w:val="20"/>
            <w:szCs w:val="20"/>
            <w:u w:val="single"/>
            <w:lang w:val="en-GB" w:eastAsia="en-GB"/>
          </w:rPr>
          <w:t>www.fespa.com</w:t>
        </w:r>
      </w:hyperlink>
    </w:p>
    <w:sectPr w:rsidR="00F40487" w:rsidRPr="00F30B5B" w:rsidSect="00831052">
      <w:headerReference w:type="default" r:id="rId14"/>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10B0C" w14:textId="77777777" w:rsidR="00971E91" w:rsidRDefault="00971E91" w:rsidP="00831052">
      <w:pPr>
        <w:spacing w:after="0" w:line="240" w:lineRule="auto"/>
      </w:pPr>
      <w:r>
        <w:separator/>
      </w:r>
    </w:p>
  </w:endnote>
  <w:endnote w:type="continuationSeparator" w:id="0">
    <w:p w14:paraId="437078E7" w14:textId="77777777" w:rsidR="00971E91" w:rsidRDefault="00971E91"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2AD2E" w14:textId="77777777" w:rsidR="00971E91" w:rsidRDefault="00971E91" w:rsidP="00831052">
      <w:pPr>
        <w:spacing w:after="0" w:line="240" w:lineRule="auto"/>
      </w:pPr>
      <w:r>
        <w:separator/>
      </w:r>
    </w:p>
  </w:footnote>
  <w:footnote w:type="continuationSeparator" w:id="0">
    <w:p w14:paraId="04BEACBC" w14:textId="77777777" w:rsidR="00971E91" w:rsidRDefault="00971E91"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F482" w14:textId="38CCF0BC" w:rsidR="00130062" w:rsidRDefault="008C151E">
    <w:pPr>
      <w:pStyle w:val="Header"/>
    </w:pPr>
    <w:r>
      <w:rPr>
        <w:noProof/>
        <w:lang w:val="en-GB" w:eastAsia="en-GB"/>
      </w:rPr>
      <w:drawing>
        <wp:anchor distT="0" distB="0" distL="114300" distR="114300" simplePos="0" relativeHeight="251658240" behindDoc="1" locked="0" layoutInCell="1" allowOverlap="1" wp14:anchorId="24F263B8" wp14:editId="5A5CF45C">
          <wp:simplePos x="0" y="0"/>
          <wp:positionH relativeFrom="column">
            <wp:posOffset>5372100</wp:posOffset>
          </wp:positionH>
          <wp:positionV relativeFrom="paragraph">
            <wp:posOffset>-320040</wp:posOffset>
          </wp:positionV>
          <wp:extent cx="1325880" cy="1325880"/>
          <wp:effectExtent l="0" t="0" r="7620" b="7620"/>
          <wp:wrapTight wrapText="bothSides">
            <wp:wrapPolygon edited="0">
              <wp:start x="0" y="0"/>
              <wp:lineTo x="0" y="21414"/>
              <wp:lineTo x="21414" y="21414"/>
              <wp:lineTo x="21414" y="0"/>
              <wp:lineTo x="0" y="0"/>
            </wp:wrapPolygon>
          </wp:wrapTight>
          <wp:docPr id="1" name="Picture 1" descr="\\files.adcomms.co.uk@SSL\DavWWWRoot\sites\fespas_sp\FESPA Images\Logos\2019 Show Logos\FESPA-GLOBAL-PRINT-EXP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FESPA-GLOBAL-PRINT-EXPO-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2BC7"/>
    <w:rsid w:val="000340EA"/>
    <w:rsid w:val="000439BA"/>
    <w:rsid w:val="000A6720"/>
    <w:rsid w:val="000B2267"/>
    <w:rsid w:val="000C042D"/>
    <w:rsid w:val="000C2944"/>
    <w:rsid w:val="000C3397"/>
    <w:rsid w:val="000C5BB2"/>
    <w:rsid w:val="000D1C5B"/>
    <w:rsid w:val="000D758B"/>
    <w:rsid w:val="000E4220"/>
    <w:rsid w:val="000F55C6"/>
    <w:rsid w:val="00103494"/>
    <w:rsid w:val="00104325"/>
    <w:rsid w:val="00104347"/>
    <w:rsid w:val="00130062"/>
    <w:rsid w:val="0016534F"/>
    <w:rsid w:val="00166D93"/>
    <w:rsid w:val="0017236F"/>
    <w:rsid w:val="00177C00"/>
    <w:rsid w:val="00186CFA"/>
    <w:rsid w:val="001C48BB"/>
    <w:rsid w:val="001D1E2E"/>
    <w:rsid w:val="001F0A88"/>
    <w:rsid w:val="0020191C"/>
    <w:rsid w:val="00204CAA"/>
    <w:rsid w:val="00205CC5"/>
    <w:rsid w:val="00226E17"/>
    <w:rsid w:val="00231746"/>
    <w:rsid w:val="00232AB0"/>
    <w:rsid w:val="00246FD8"/>
    <w:rsid w:val="0025565C"/>
    <w:rsid w:val="002720EB"/>
    <w:rsid w:val="002747D5"/>
    <w:rsid w:val="00291CF4"/>
    <w:rsid w:val="002B76EA"/>
    <w:rsid w:val="002F568E"/>
    <w:rsid w:val="002F7751"/>
    <w:rsid w:val="00322987"/>
    <w:rsid w:val="00323901"/>
    <w:rsid w:val="00362C8A"/>
    <w:rsid w:val="00392C9E"/>
    <w:rsid w:val="003A00EB"/>
    <w:rsid w:val="003A7AF9"/>
    <w:rsid w:val="003C2E1A"/>
    <w:rsid w:val="003D3277"/>
    <w:rsid w:val="003E0373"/>
    <w:rsid w:val="00412B16"/>
    <w:rsid w:val="00435160"/>
    <w:rsid w:val="00443B83"/>
    <w:rsid w:val="00455575"/>
    <w:rsid w:val="00466790"/>
    <w:rsid w:val="00474D13"/>
    <w:rsid w:val="004838A5"/>
    <w:rsid w:val="004901F7"/>
    <w:rsid w:val="00496198"/>
    <w:rsid w:val="004B49C7"/>
    <w:rsid w:val="004D70E0"/>
    <w:rsid w:val="004F11A5"/>
    <w:rsid w:val="0050254B"/>
    <w:rsid w:val="00517ED6"/>
    <w:rsid w:val="00522543"/>
    <w:rsid w:val="005505B7"/>
    <w:rsid w:val="005541CD"/>
    <w:rsid w:val="00585D1C"/>
    <w:rsid w:val="005C6BD0"/>
    <w:rsid w:val="005F11F0"/>
    <w:rsid w:val="005F152A"/>
    <w:rsid w:val="005F4120"/>
    <w:rsid w:val="005F44E0"/>
    <w:rsid w:val="00600EDE"/>
    <w:rsid w:val="006114DF"/>
    <w:rsid w:val="006143E6"/>
    <w:rsid w:val="006232DA"/>
    <w:rsid w:val="006467D0"/>
    <w:rsid w:val="0066247E"/>
    <w:rsid w:val="006730DA"/>
    <w:rsid w:val="006868E6"/>
    <w:rsid w:val="0069372B"/>
    <w:rsid w:val="006B117F"/>
    <w:rsid w:val="006B3CC1"/>
    <w:rsid w:val="006B7C5D"/>
    <w:rsid w:val="006D7F54"/>
    <w:rsid w:val="006E2FE9"/>
    <w:rsid w:val="006F4DB3"/>
    <w:rsid w:val="006F696A"/>
    <w:rsid w:val="00704263"/>
    <w:rsid w:val="007221E8"/>
    <w:rsid w:val="007341EC"/>
    <w:rsid w:val="0073644E"/>
    <w:rsid w:val="007953C6"/>
    <w:rsid w:val="007A79A1"/>
    <w:rsid w:val="007B3950"/>
    <w:rsid w:val="007C3B9A"/>
    <w:rsid w:val="007D2080"/>
    <w:rsid w:val="007D6A95"/>
    <w:rsid w:val="007E7F99"/>
    <w:rsid w:val="007F7B4B"/>
    <w:rsid w:val="008038C3"/>
    <w:rsid w:val="00810F5A"/>
    <w:rsid w:val="00831052"/>
    <w:rsid w:val="008366E9"/>
    <w:rsid w:val="00847401"/>
    <w:rsid w:val="008643F5"/>
    <w:rsid w:val="00876CA2"/>
    <w:rsid w:val="008A32BA"/>
    <w:rsid w:val="008A4E75"/>
    <w:rsid w:val="008B106C"/>
    <w:rsid w:val="008C151E"/>
    <w:rsid w:val="008C7D55"/>
    <w:rsid w:val="008D2039"/>
    <w:rsid w:val="00971E91"/>
    <w:rsid w:val="009A6852"/>
    <w:rsid w:val="009A756F"/>
    <w:rsid w:val="009B0B6A"/>
    <w:rsid w:val="009B6627"/>
    <w:rsid w:val="009E6825"/>
    <w:rsid w:val="009F7D28"/>
    <w:rsid w:val="00A00886"/>
    <w:rsid w:val="00A06A7D"/>
    <w:rsid w:val="00A12A2F"/>
    <w:rsid w:val="00A31DAE"/>
    <w:rsid w:val="00A37ACA"/>
    <w:rsid w:val="00A46652"/>
    <w:rsid w:val="00A57C8F"/>
    <w:rsid w:val="00A6233E"/>
    <w:rsid w:val="00A667DE"/>
    <w:rsid w:val="00A71309"/>
    <w:rsid w:val="00A72FCB"/>
    <w:rsid w:val="00A84E83"/>
    <w:rsid w:val="00AA6B6E"/>
    <w:rsid w:val="00B06BBE"/>
    <w:rsid w:val="00B072EC"/>
    <w:rsid w:val="00B31A44"/>
    <w:rsid w:val="00B35116"/>
    <w:rsid w:val="00B43FD5"/>
    <w:rsid w:val="00B70EF8"/>
    <w:rsid w:val="00B73678"/>
    <w:rsid w:val="00BB57AC"/>
    <w:rsid w:val="00BC0CC5"/>
    <w:rsid w:val="00BD218C"/>
    <w:rsid w:val="00BD51B0"/>
    <w:rsid w:val="00BD63D3"/>
    <w:rsid w:val="00BD7233"/>
    <w:rsid w:val="00BE185E"/>
    <w:rsid w:val="00BE1A74"/>
    <w:rsid w:val="00BF1B41"/>
    <w:rsid w:val="00BF2671"/>
    <w:rsid w:val="00BF75BE"/>
    <w:rsid w:val="00C146FC"/>
    <w:rsid w:val="00C25E78"/>
    <w:rsid w:val="00C37617"/>
    <w:rsid w:val="00C558F8"/>
    <w:rsid w:val="00C57F71"/>
    <w:rsid w:val="00C71AD1"/>
    <w:rsid w:val="00CB5E5D"/>
    <w:rsid w:val="00CC220C"/>
    <w:rsid w:val="00CD125B"/>
    <w:rsid w:val="00CD3907"/>
    <w:rsid w:val="00CD5AE6"/>
    <w:rsid w:val="00D03ED2"/>
    <w:rsid w:val="00D2275F"/>
    <w:rsid w:val="00D43563"/>
    <w:rsid w:val="00D47AF6"/>
    <w:rsid w:val="00D515F2"/>
    <w:rsid w:val="00D51ED3"/>
    <w:rsid w:val="00D53D69"/>
    <w:rsid w:val="00D64BEC"/>
    <w:rsid w:val="00D75E9E"/>
    <w:rsid w:val="00D80B80"/>
    <w:rsid w:val="00D831E1"/>
    <w:rsid w:val="00D8726B"/>
    <w:rsid w:val="00DA50E2"/>
    <w:rsid w:val="00DB0F3B"/>
    <w:rsid w:val="00DB760B"/>
    <w:rsid w:val="00DC1DA5"/>
    <w:rsid w:val="00DF31DC"/>
    <w:rsid w:val="00DF643A"/>
    <w:rsid w:val="00E05418"/>
    <w:rsid w:val="00E22B3A"/>
    <w:rsid w:val="00E667D0"/>
    <w:rsid w:val="00E70C42"/>
    <w:rsid w:val="00E84D57"/>
    <w:rsid w:val="00E858F6"/>
    <w:rsid w:val="00E94C4B"/>
    <w:rsid w:val="00EA1060"/>
    <w:rsid w:val="00EA4218"/>
    <w:rsid w:val="00EA6277"/>
    <w:rsid w:val="00EB1208"/>
    <w:rsid w:val="00EB70A4"/>
    <w:rsid w:val="00EE3A91"/>
    <w:rsid w:val="00F036B0"/>
    <w:rsid w:val="00F058D8"/>
    <w:rsid w:val="00F203F9"/>
    <w:rsid w:val="00F20541"/>
    <w:rsid w:val="00F30B5B"/>
    <w:rsid w:val="00F40487"/>
    <w:rsid w:val="00F46FDC"/>
    <w:rsid w:val="00F64C51"/>
    <w:rsid w:val="00F737BE"/>
    <w:rsid w:val="00F94ACB"/>
    <w:rsid w:val="00FA0B81"/>
    <w:rsid w:val="00FA250B"/>
    <w:rsid w:val="00FD0C82"/>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E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759983964">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globalprintexpo.com" TargetMode="External"/><Relationship Id="rId13" Type="http://schemas.openxmlformats.org/officeDocument/2006/relationships/hyperlink" Target="http://www.fes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comm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da.sutton@fesp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artin@adcomms.co.uk" TargetMode="External"/><Relationship Id="rId4" Type="http://schemas.openxmlformats.org/officeDocument/2006/relationships/settings" Target="settings.xml"/><Relationship Id="rId9" Type="http://schemas.openxmlformats.org/officeDocument/2006/relationships/hyperlink" Target="http://www.fesp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6FDF4-C3CE-4910-A677-182F3D5D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2018-11-26T16:50:00Z</dcterms:created>
  <dcterms:modified xsi:type="dcterms:W3CDTF">2018-12-03T10:43:00Z</dcterms:modified>
</cp:coreProperties>
</file>