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D5B04" w14:textId="7286CEE4" w:rsidR="00A11AFF" w:rsidRDefault="0005487E" w:rsidP="002818C0">
      <w:pPr>
        <w:pStyle w:val="intro-text"/>
        <w:spacing w:after="0" w:line="240" w:lineRule="auto"/>
        <w:rPr>
          <w:rFonts w:asciiTheme="minorHAnsi" w:hAnsiTheme="minorHAnsi" w:cstheme="minorHAnsi"/>
          <w:b/>
          <w:color w:val="1D1D1D"/>
          <w:sz w:val="22"/>
          <w:szCs w:val="22"/>
        </w:rPr>
      </w:pPr>
      <w:r w:rsidRPr="0005487E">
        <w:rPr>
          <w:rFonts w:asciiTheme="minorHAnsi" w:hAnsiTheme="minorHAnsi" w:cstheme="minorHAnsi"/>
          <w:noProof/>
          <w:color w:val="1D1D1D"/>
          <w:sz w:val="22"/>
          <w:szCs w:val="22"/>
        </w:rPr>
        <w:drawing>
          <wp:anchor distT="0" distB="0" distL="114300" distR="114300" simplePos="0" relativeHeight="251659264" behindDoc="1" locked="0" layoutInCell="1" allowOverlap="1" wp14:anchorId="57C5676C" wp14:editId="5B9B4EBC">
            <wp:simplePos x="0" y="0"/>
            <wp:positionH relativeFrom="column">
              <wp:posOffset>5257800</wp:posOffset>
            </wp:positionH>
            <wp:positionV relativeFrom="paragraph">
              <wp:posOffset>0</wp:posOffset>
            </wp:positionV>
            <wp:extent cx="1181100" cy="1181100"/>
            <wp:effectExtent l="0" t="0" r="0" b="0"/>
            <wp:wrapTight wrapText="bothSides">
              <wp:wrapPolygon edited="0">
                <wp:start x="0" y="0"/>
                <wp:lineTo x="0" y="19858"/>
                <wp:lineTo x="1394" y="21252"/>
                <wp:lineTo x="21252" y="21252"/>
                <wp:lineTo x="21252" y="1394"/>
                <wp:lineTo x="19858" y="0"/>
                <wp:lineTo x="0" y="0"/>
              </wp:wrapPolygon>
            </wp:wrapTight>
            <wp:docPr id="1" name="Picture 1" descr="\\files.adcomms.co.uk@SSL\DavWWWRoot\sites\fespas_sp\FESPA Images\Logos\2021 Show Logos\FESPA202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1 Show Logos\FESPA2021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96A05" w14:textId="2C4BC9BB" w:rsidR="00A11AFF" w:rsidRDefault="00A11AFF" w:rsidP="002818C0">
      <w:pPr>
        <w:pStyle w:val="intro-text"/>
        <w:spacing w:after="0" w:line="240" w:lineRule="auto"/>
        <w:rPr>
          <w:rFonts w:asciiTheme="minorHAnsi" w:hAnsiTheme="minorHAnsi" w:cstheme="minorHAnsi"/>
          <w:b/>
          <w:color w:val="1D1D1D"/>
          <w:sz w:val="22"/>
          <w:szCs w:val="22"/>
        </w:rPr>
      </w:pPr>
    </w:p>
    <w:p w14:paraId="67C4F2D1" w14:textId="49509CC8" w:rsidR="00A11AFF" w:rsidRDefault="00A11AFF" w:rsidP="002818C0">
      <w:pPr>
        <w:pStyle w:val="intro-text"/>
        <w:spacing w:after="0" w:line="240" w:lineRule="auto"/>
        <w:rPr>
          <w:rFonts w:asciiTheme="minorHAnsi" w:hAnsiTheme="minorHAnsi" w:cstheme="minorHAnsi"/>
          <w:b/>
          <w:color w:val="1D1D1D"/>
          <w:sz w:val="22"/>
          <w:szCs w:val="22"/>
        </w:rPr>
      </w:pPr>
    </w:p>
    <w:p w14:paraId="09A43430" w14:textId="77777777" w:rsidR="002818C0" w:rsidRPr="00993AF2" w:rsidRDefault="00993AF2" w:rsidP="002818C0">
      <w:pPr>
        <w:pStyle w:val="intro-text"/>
        <w:spacing w:after="0" w:line="240" w:lineRule="auto"/>
        <w:rPr>
          <w:rFonts w:asciiTheme="minorHAnsi" w:hAnsiTheme="minorHAnsi" w:cstheme="minorHAnsi"/>
          <w:b/>
          <w:color w:val="1D1D1D"/>
          <w:sz w:val="22"/>
          <w:szCs w:val="22"/>
        </w:rPr>
      </w:pPr>
      <w:r w:rsidRPr="00993AF2">
        <w:rPr>
          <w:rFonts w:asciiTheme="minorHAnsi" w:hAnsiTheme="minorHAnsi" w:cstheme="minorHAnsi"/>
          <w:b/>
          <w:color w:val="1D1D1D"/>
          <w:sz w:val="22"/>
          <w:szCs w:val="22"/>
        </w:rPr>
        <w:t>MEDIA ADVISORY</w:t>
      </w:r>
    </w:p>
    <w:p w14:paraId="7B72DD5E" w14:textId="58F54266" w:rsidR="00D7633A" w:rsidRPr="00A11AFF" w:rsidRDefault="00513E05" w:rsidP="002818C0">
      <w:pPr>
        <w:pStyle w:val="intro-text"/>
        <w:spacing w:after="0" w:line="240" w:lineRule="auto"/>
        <w:rPr>
          <w:rFonts w:asciiTheme="minorHAnsi" w:hAnsiTheme="minorHAnsi" w:cstheme="minorHAnsi"/>
          <w:color w:val="1D1D1D"/>
          <w:sz w:val="22"/>
          <w:szCs w:val="22"/>
        </w:rPr>
      </w:pPr>
      <w:r>
        <w:rPr>
          <w:rFonts w:asciiTheme="minorHAnsi" w:hAnsiTheme="minorHAnsi" w:cstheme="minorHAnsi"/>
          <w:color w:val="1D1D1D"/>
          <w:sz w:val="22"/>
          <w:szCs w:val="22"/>
        </w:rPr>
        <w:t>Friday 17 May</w:t>
      </w:r>
      <w:r w:rsidR="00993AF2">
        <w:rPr>
          <w:rFonts w:asciiTheme="minorHAnsi" w:hAnsiTheme="minorHAnsi" w:cstheme="minorHAnsi"/>
          <w:color w:val="1D1D1D"/>
          <w:sz w:val="22"/>
          <w:szCs w:val="22"/>
        </w:rPr>
        <w:t xml:space="preserve"> </w:t>
      </w:r>
      <w:r w:rsidR="002818C0" w:rsidRPr="00993AF2">
        <w:rPr>
          <w:rFonts w:asciiTheme="minorHAnsi" w:hAnsiTheme="minorHAnsi" w:cstheme="minorHAnsi"/>
          <w:color w:val="1D1D1D"/>
          <w:sz w:val="22"/>
          <w:szCs w:val="22"/>
        </w:rPr>
        <w:t>2019</w:t>
      </w:r>
    </w:p>
    <w:p w14:paraId="00A34761" w14:textId="77777777" w:rsidR="002818C0" w:rsidRPr="00A11AFF" w:rsidRDefault="002818C0" w:rsidP="002818C0">
      <w:pPr>
        <w:pStyle w:val="intro-text"/>
        <w:spacing w:after="0" w:line="240" w:lineRule="auto"/>
        <w:rPr>
          <w:rFonts w:asciiTheme="minorHAnsi" w:hAnsiTheme="minorHAnsi" w:cstheme="minorHAnsi"/>
          <w:b/>
          <w:color w:val="1D1D1D"/>
          <w:sz w:val="22"/>
          <w:szCs w:val="22"/>
        </w:rPr>
      </w:pPr>
    </w:p>
    <w:p w14:paraId="12F5FAD4" w14:textId="77777777" w:rsidR="002818C0" w:rsidRDefault="002818C0" w:rsidP="009B0BF6">
      <w:pPr>
        <w:pStyle w:val="intro-text"/>
        <w:spacing w:after="0" w:line="360" w:lineRule="auto"/>
        <w:rPr>
          <w:rFonts w:asciiTheme="minorHAnsi" w:hAnsiTheme="minorHAnsi" w:cstheme="minorHAnsi"/>
          <w:b/>
          <w:color w:val="1D1D1D"/>
          <w:sz w:val="22"/>
          <w:szCs w:val="22"/>
        </w:rPr>
      </w:pPr>
    </w:p>
    <w:p w14:paraId="01A45F67" w14:textId="77777777" w:rsidR="008E2199" w:rsidRPr="00A11AFF" w:rsidRDefault="008E2199" w:rsidP="009B0BF6">
      <w:pPr>
        <w:pStyle w:val="intro-text"/>
        <w:spacing w:after="0" w:line="360" w:lineRule="auto"/>
        <w:rPr>
          <w:rFonts w:asciiTheme="minorHAnsi" w:hAnsiTheme="minorHAnsi" w:cstheme="minorHAnsi"/>
          <w:b/>
          <w:color w:val="1D1D1D"/>
          <w:sz w:val="22"/>
          <w:szCs w:val="22"/>
        </w:rPr>
      </w:pPr>
    </w:p>
    <w:p w14:paraId="19EC9CDE" w14:textId="77777777" w:rsidR="00D7633A" w:rsidRPr="00A11AFF" w:rsidRDefault="009B0BF6" w:rsidP="00A11AFF">
      <w:pPr>
        <w:pStyle w:val="intro-text"/>
        <w:spacing w:after="0" w:line="360" w:lineRule="auto"/>
        <w:jc w:val="center"/>
        <w:rPr>
          <w:rFonts w:asciiTheme="minorHAnsi" w:hAnsiTheme="minorHAnsi" w:cstheme="minorHAnsi"/>
          <w:b/>
          <w:color w:val="1D1D1D"/>
          <w:szCs w:val="22"/>
        </w:rPr>
      </w:pPr>
      <w:r w:rsidRPr="00A11AFF">
        <w:rPr>
          <w:rFonts w:asciiTheme="minorHAnsi" w:hAnsiTheme="minorHAnsi" w:cstheme="minorHAnsi"/>
          <w:b/>
          <w:color w:val="1D1D1D"/>
          <w:szCs w:val="22"/>
        </w:rPr>
        <w:t xml:space="preserve">FESPA </w:t>
      </w:r>
      <w:r w:rsidR="00513E05">
        <w:rPr>
          <w:rFonts w:asciiTheme="minorHAnsi" w:hAnsiTheme="minorHAnsi" w:cstheme="minorHAnsi"/>
          <w:b/>
          <w:color w:val="1D1D1D"/>
          <w:szCs w:val="22"/>
        </w:rPr>
        <w:t xml:space="preserve">RETURNS TO MUNICH, GERMANY FOR FESPA </w:t>
      </w:r>
      <w:r w:rsidRPr="00A11AFF">
        <w:rPr>
          <w:rFonts w:asciiTheme="minorHAnsi" w:hAnsiTheme="minorHAnsi" w:cstheme="minorHAnsi"/>
          <w:b/>
          <w:color w:val="1D1D1D"/>
          <w:szCs w:val="22"/>
        </w:rPr>
        <w:t>GLOBAL PRINT EXPO 202</w:t>
      </w:r>
      <w:r w:rsidR="00513E05">
        <w:rPr>
          <w:rFonts w:asciiTheme="minorHAnsi" w:hAnsiTheme="minorHAnsi" w:cstheme="minorHAnsi"/>
          <w:b/>
          <w:color w:val="1D1D1D"/>
          <w:szCs w:val="22"/>
        </w:rPr>
        <w:t>1</w:t>
      </w:r>
    </w:p>
    <w:p w14:paraId="254AB373" w14:textId="77777777" w:rsidR="009B0BF6" w:rsidRDefault="009B0BF6" w:rsidP="009B0BF6">
      <w:pPr>
        <w:pStyle w:val="intro-text"/>
        <w:spacing w:after="0" w:line="360" w:lineRule="auto"/>
        <w:rPr>
          <w:rFonts w:asciiTheme="minorHAnsi" w:hAnsiTheme="minorHAnsi" w:cstheme="minorHAnsi"/>
          <w:b/>
          <w:color w:val="1D1D1D"/>
          <w:sz w:val="22"/>
          <w:szCs w:val="22"/>
        </w:rPr>
      </w:pPr>
    </w:p>
    <w:p w14:paraId="3DD3125A" w14:textId="52FCF5A9" w:rsidR="00513E05" w:rsidRDefault="001F74AE" w:rsidP="009B0BF6">
      <w:pPr>
        <w:pStyle w:val="intro-text"/>
        <w:spacing w:after="0" w:line="360" w:lineRule="auto"/>
        <w:rPr>
          <w:rFonts w:asciiTheme="minorHAnsi" w:hAnsiTheme="minorHAnsi" w:cstheme="minorHAnsi"/>
          <w:color w:val="1D1D1D"/>
          <w:sz w:val="22"/>
          <w:szCs w:val="22"/>
        </w:rPr>
      </w:pPr>
      <w:hyperlink r:id="rId9" w:history="1">
        <w:r w:rsidR="00513E05" w:rsidRPr="001F74AE">
          <w:rPr>
            <w:rStyle w:val="Hyperlink"/>
            <w:rFonts w:asciiTheme="minorHAnsi" w:hAnsiTheme="minorHAnsi" w:cstheme="minorHAnsi"/>
            <w:sz w:val="22"/>
            <w:szCs w:val="22"/>
          </w:rPr>
          <w:t>FESPA</w:t>
        </w:r>
      </w:hyperlink>
      <w:r w:rsidR="00513E05">
        <w:rPr>
          <w:rFonts w:asciiTheme="minorHAnsi" w:hAnsiTheme="minorHAnsi" w:cstheme="minorHAnsi"/>
          <w:color w:val="1D1D1D"/>
          <w:sz w:val="22"/>
          <w:szCs w:val="22"/>
        </w:rPr>
        <w:t xml:space="preserve"> </w:t>
      </w:r>
      <w:r w:rsidR="00026044">
        <w:rPr>
          <w:rFonts w:asciiTheme="minorHAnsi" w:hAnsiTheme="minorHAnsi" w:cstheme="minorHAnsi"/>
          <w:color w:val="1D1D1D"/>
          <w:sz w:val="22"/>
          <w:szCs w:val="22"/>
        </w:rPr>
        <w:t xml:space="preserve">today announces that </w:t>
      </w:r>
      <w:r w:rsidR="00002AED">
        <w:rPr>
          <w:rFonts w:asciiTheme="minorHAnsi" w:hAnsiTheme="minorHAnsi" w:cstheme="minorHAnsi"/>
          <w:color w:val="1D1D1D"/>
          <w:sz w:val="22"/>
          <w:szCs w:val="22"/>
        </w:rPr>
        <w:t>the</w:t>
      </w:r>
      <w:r w:rsidR="00026044">
        <w:rPr>
          <w:rFonts w:asciiTheme="minorHAnsi" w:hAnsiTheme="minorHAnsi" w:cstheme="minorHAnsi"/>
          <w:color w:val="1D1D1D"/>
          <w:sz w:val="22"/>
          <w:szCs w:val="22"/>
        </w:rPr>
        <w:t xml:space="preserve"> flagship Global Print Expo will return to Munich, Germany in 2021</w:t>
      </w:r>
      <w:r w:rsidR="000025FE">
        <w:rPr>
          <w:rFonts w:asciiTheme="minorHAnsi" w:hAnsiTheme="minorHAnsi" w:cstheme="minorHAnsi"/>
          <w:color w:val="1D1D1D"/>
          <w:sz w:val="22"/>
          <w:szCs w:val="22"/>
        </w:rPr>
        <w:t xml:space="preserve">, </w:t>
      </w:r>
      <w:r>
        <w:rPr>
          <w:rFonts w:asciiTheme="minorHAnsi" w:hAnsiTheme="minorHAnsi" w:cstheme="minorHAnsi"/>
          <w:color w:val="1D1D1D"/>
          <w:sz w:val="22"/>
          <w:szCs w:val="22"/>
        </w:rPr>
        <w:t>together with</w:t>
      </w:r>
      <w:r w:rsidR="000025FE">
        <w:rPr>
          <w:rFonts w:asciiTheme="minorHAnsi" w:hAnsiTheme="minorHAnsi" w:cstheme="minorHAnsi"/>
          <w:color w:val="1D1D1D"/>
          <w:sz w:val="22"/>
          <w:szCs w:val="22"/>
        </w:rPr>
        <w:t xml:space="preserve"> its co-located event for non-printed signage, European Sign Expo</w:t>
      </w:r>
      <w:r w:rsidR="002D26BA">
        <w:rPr>
          <w:rFonts w:asciiTheme="minorHAnsi" w:hAnsiTheme="minorHAnsi" w:cstheme="minorHAnsi"/>
          <w:color w:val="1D1D1D"/>
          <w:sz w:val="22"/>
          <w:szCs w:val="22"/>
        </w:rPr>
        <w:t>. The event</w:t>
      </w:r>
      <w:r w:rsidR="000025FE">
        <w:rPr>
          <w:rFonts w:asciiTheme="minorHAnsi" w:hAnsiTheme="minorHAnsi" w:cstheme="minorHAnsi"/>
          <w:color w:val="1D1D1D"/>
          <w:sz w:val="22"/>
          <w:szCs w:val="22"/>
        </w:rPr>
        <w:t>s</w:t>
      </w:r>
      <w:r w:rsidR="002D26BA">
        <w:rPr>
          <w:rFonts w:asciiTheme="minorHAnsi" w:hAnsiTheme="minorHAnsi" w:cstheme="minorHAnsi"/>
          <w:color w:val="1D1D1D"/>
          <w:sz w:val="22"/>
          <w:szCs w:val="22"/>
        </w:rPr>
        <w:t xml:space="preserve"> will run </w:t>
      </w:r>
      <w:r w:rsidR="00026044">
        <w:rPr>
          <w:rFonts w:asciiTheme="minorHAnsi" w:hAnsiTheme="minorHAnsi" w:cstheme="minorHAnsi"/>
          <w:color w:val="1D1D1D"/>
          <w:sz w:val="22"/>
          <w:szCs w:val="22"/>
        </w:rPr>
        <w:t>for four days</w:t>
      </w:r>
      <w:r w:rsidR="002D26BA">
        <w:rPr>
          <w:rFonts w:asciiTheme="minorHAnsi" w:hAnsiTheme="minorHAnsi" w:cstheme="minorHAnsi"/>
          <w:color w:val="1D1D1D"/>
          <w:sz w:val="22"/>
          <w:szCs w:val="22"/>
        </w:rPr>
        <w:t>,</w:t>
      </w:r>
      <w:r w:rsidR="00026044">
        <w:rPr>
          <w:rFonts w:asciiTheme="minorHAnsi" w:hAnsiTheme="minorHAnsi" w:cstheme="minorHAnsi"/>
          <w:color w:val="1D1D1D"/>
          <w:sz w:val="22"/>
          <w:szCs w:val="22"/>
        </w:rPr>
        <w:t xml:space="preserve"> from</w:t>
      </w:r>
      <w:r w:rsidR="00FD53CE">
        <w:rPr>
          <w:rFonts w:asciiTheme="minorHAnsi" w:hAnsiTheme="minorHAnsi" w:cstheme="minorHAnsi"/>
          <w:color w:val="1D1D1D"/>
          <w:sz w:val="22"/>
          <w:szCs w:val="22"/>
        </w:rPr>
        <w:t xml:space="preserve"> </w:t>
      </w:r>
      <w:r w:rsidR="00026044">
        <w:rPr>
          <w:rFonts w:asciiTheme="minorHAnsi" w:hAnsiTheme="minorHAnsi" w:cstheme="minorHAnsi"/>
          <w:color w:val="1D1D1D"/>
          <w:sz w:val="22"/>
          <w:szCs w:val="22"/>
        </w:rPr>
        <w:t>18 to 21 May</w:t>
      </w:r>
      <w:r w:rsidR="002D26BA">
        <w:rPr>
          <w:rFonts w:asciiTheme="minorHAnsi" w:hAnsiTheme="minorHAnsi" w:cstheme="minorHAnsi"/>
          <w:color w:val="1D1D1D"/>
          <w:sz w:val="22"/>
          <w:szCs w:val="22"/>
        </w:rPr>
        <w:t xml:space="preserve"> 2021</w:t>
      </w:r>
      <w:r w:rsidR="00026044">
        <w:rPr>
          <w:rFonts w:asciiTheme="minorHAnsi" w:hAnsiTheme="minorHAnsi" w:cstheme="minorHAnsi"/>
          <w:color w:val="1D1D1D"/>
          <w:sz w:val="22"/>
          <w:szCs w:val="22"/>
        </w:rPr>
        <w:t>.</w:t>
      </w:r>
    </w:p>
    <w:p w14:paraId="6573DCC9" w14:textId="77777777" w:rsidR="00026044" w:rsidRDefault="00026044" w:rsidP="009B0BF6">
      <w:pPr>
        <w:pStyle w:val="intro-text"/>
        <w:spacing w:after="0" w:line="360" w:lineRule="auto"/>
        <w:rPr>
          <w:rFonts w:asciiTheme="minorHAnsi" w:hAnsiTheme="minorHAnsi" w:cstheme="minorHAnsi"/>
          <w:color w:val="1D1D1D"/>
          <w:sz w:val="22"/>
          <w:szCs w:val="22"/>
        </w:rPr>
      </w:pPr>
    </w:p>
    <w:p w14:paraId="28E9FFE9" w14:textId="7984DE41" w:rsidR="00026044" w:rsidRDefault="002D26BA" w:rsidP="009B0BF6">
      <w:pPr>
        <w:pStyle w:val="intro-text"/>
        <w:spacing w:after="0" w:line="360" w:lineRule="auto"/>
        <w:rPr>
          <w:rFonts w:asciiTheme="minorHAnsi" w:hAnsiTheme="minorHAnsi" w:cstheme="minorHAnsi"/>
          <w:b/>
          <w:color w:val="1D1D1D"/>
          <w:sz w:val="22"/>
          <w:szCs w:val="22"/>
        </w:rPr>
      </w:pPr>
      <w:r>
        <w:rPr>
          <w:rFonts w:asciiTheme="minorHAnsi" w:hAnsiTheme="minorHAnsi" w:cstheme="minorHAnsi"/>
          <w:color w:val="1D1D1D"/>
          <w:sz w:val="22"/>
          <w:szCs w:val="22"/>
        </w:rPr>
        <w:t xml:space="preserve">This will be the </w:t>
      </w:r>
      <w:r w:rsidR="00026044">
        <w:rPr>
          <w:rFonts w:asciiTheme="minorHAnsi" w:hAnsiTheme="minorHAnsi" w:cstheme="minorHAnsi"/>
          <w:color w:val="1D1D1D"/>
          <w:sz w:val="22"/>
          <w:szCs w:val="22"/>
        </w:rPr>
        <w:t>event’s sixth</w:t>
      </w:r>
      <w:r w:rsidR="000025FE">
        <w:rPr>
          <w:rFonts w:asciiTheme="minorHAnsi" w:hAnsiTheme="minorHAnsi" w:cstheme="minorHAnsi"/>
          <w:color w:val="1D1D1D"/>
          <w:sz w:val="22"/>
          <w:szCs w:val="22"/>
        </w:rPr>
        <w:t xml:space="preserve"> return to the Bavarian capital.</w:t>
      </w:r>
    </w:p>
    <w:p w14:paraId="340B4EE8" w14:textId="77777777" w:rsidR="00513E05" w:rsidRDefault="00513E05" w:rsidP="009B0BF6">
      <w:pPr>
        <w:pStyle w:val="intro-text"/>
        <w:spacing w:after="0" w:line="360" w:lineRule="auto"/>
        <w:rPr>
          <w:rFonts w:asciiTheme="minorHAnsi" w:hAnsiTheme="minorHAnsi" w:cstheme="minorHAnsi"/>
          <w:b/>
          <w:color w:val="1D1D1D"/>
          <w:sz w:val="22"/>
          <w:szCs w:val="22"/>
        </w:rPr>
      </w:pPr>
    </w:p>
    <w:p w14:paraId="30DEFC24" w14:textId="77777777" w:rsidR="00026044" w:rsidRDefault="00026044" w:rsidP="009B0BF6">
      <w:pPr>
        <w:pStyle w:val="intro-text"/>
        <w:spacing w:after="0" w:line="360" w:lineRule="auto"/>
        <w:rPr>
          <w:rFonts w:asciiTheme="minorHAnsi" w:hAnsiTheme="minorHAnsi" w:cstheme="minorHAnsi"/>
          <w:color w:val="1D1D1D"/>
          <w:sz w:val="22"/>
          <w:szCs w:val="22"/>
        </w:rPr>
      </w:pPr>
      <w:r w:rsidRPr="00026044">
        <w:rPr>
          <w:rFonts w:asciiTheme="minorHAnsi" w:hAnsiTheme="minorHAnsi" w:cstheme="minorHAnsi"/>
          <w:color w:val="1D1D1D"/>
          <w:sz w:val="22"/>
          <w:szCs w:val="22"/>
        </w:rPr>
        <w:t xml:space="preserve">Roz Guarnori, Exhibitions Director at FESPA </w:t>
      </w:r>
      <w:r w:rsidRPr="0005487E">
        <w:rPr>
          <w:rFonts w:asciiTheme="minorHAnsi" w:hAnsiTheme="minorHAnsi" w:cstheme="minorHAnsi"/>
          <w:color w:val="1D1D1D"/>
          <w:sz w:val="22"/>
          <w:szCs w:val="22"/>
        </w:rPr>
        <w:t xml:space="preserve">comments: “On the back of a successful event in Munich this year, we’re delighted to be returning in 2021. </w:t>
      </w:r>
      <w:r w:rsidR="002D26BA" w:rsidRPr="0005487E">
        <w:rPr>
          <w:rFonts w:asciiTheme="minorHAnsi" w:hAnsiTheme="minorHAnsi" w:cstheme="minorHAnsi"/>
          <w:color w:val="1D1D1D"/>
          <w:sz w:val="22"/>
          <w:szCs w:val="22"/>
        </w:rPr>
        <w:t>The city</w:t>
      </w:r>
      <w:r w:rsidRPr="0005487E">
        <w:rPr>
          <w:rFonts w:asciiTheme="minorHAnsi" w:hAnsiTheme="minorHAnsi" w:cstheme="minorHAnsi"/>
          <w:color w:val="1D1D1D"/>
          <w:sz w:val="22"/>
          <w:szCs w:val="22"/>
        </w:rPr>
        <w:t xml:space="preserve"> has always proved a popular location with visitors and exhibitors</w:t>
      </w:r>
      <w:r w:rsidR="002D26BA" w:rsidRPr="0005487E">
        <w:rPr>
          <w:rFonts w:asciiTheme="minorHAnsi" w:hAnsiTheme="minorHAnsi" w:cstheme="minorHAnsi"/>
          <w:color w:val="1D1D1D"/>
          <w:sz w:val="22"/>
          <w:szCs w:val="22"/>
        </w:rPr>
        <w:t>,</w:t>
      </w:r>
      <w:r w:rsidR="00936192" w:rsidRPr="0005487E">
        <w:rPr>
          <w:rFonts w:asciiTheme="minorHAnsi" w:hAnsiTheme="minorHAnsi" w:cstheme="minorHAnsi"/>
          <w:color w:val="1D1D1D"/>
          <w:sz w:val="22"/>
          <w:szCs w:val="22"/>
        </w:rPr>
        <w:t xml:space="preserve"> and this is </w:t>
      </w:r>
      <w:r w:rsidR="002D26BA" w:rsidRPr="0005487E">
        <w:rPr>
          <w:rFonts w:asciiTheme="minorHAnsi" w:hAnsiTheme="minorHAnsi" w:cstheme="minorHAnsi"/>
          <w:color w:val="1D1D1D"/>
          <w:sz w:val="22"/>
          <w:szCs w:val="22"/>
        </w:rPr>
        <w:t>reinforced</w:t>
      </w:r>
      <w:r w:rsidR="00936192" w:rsidRPr="0005487E">
        <w:rPr>
          <w:rFonts w:asciiTheme="minorHAnsi" w:hAnsiTheme="minorHAnsi" w:cstheme="minorHAnsi"/>
          <w:color w:val="1D1D1D"/>
          <w:sz w:val="22"/>
          <w:szCs w:val="22"/>
        </w:rPr>
        <w:t xml:space="preserve"> </w:t>
      </w:r>
      <w:r w:rsidR="002D26BA" w:rsidRPr="0005487E">
        <w:rPr>
          <w:rFonts w:asciiTheme="minorHAnsi" w:hAnsiTheme="minorHAnsi" w:cstheme="minorHAnsi"/>
          <w:color w:val="1D1D1D"/>
          <w:sz w:val="22"/>
          <w:szCs w:val="22"/>
        </w:rPr>
        <w:t>by</w:t>
      </w:r>
      <w:r w:rsidR="00936192" w:rsidRPr="0005487E">
        <w:rPr>
          <w:rFonts w:asciiTheme="minorHAnsi" w:hAnsiTheme="minorHAnsi" w:cstheme="minorHAnsi"/>
          <w:color w:val="1D1D1D"/>
          <w:sz w:val="22"/>
          <w:szCs w:val="22"/>
        </w:rPr>
        <w:t xml:space="preserve"> the feedback we’ve received </w:t>
      </w:r>
      <w:r w:rsidR="002D26BA" w:rsidRPr="0005487E">
        <w:rPr>
          <w:rFonts w:asciiTheme="minorHAnsi" w:hAnsiTheme="minorHAnsi" w:cstheme="minorHAnsi"/>
          <w:color w:val="1D1D1D"/>
          <w:sz w:val="22"/>
          <w:szCs w:val="22"/>
        </w:rPr>
        <w:t>during the 2019 event</w:t>
      </w:r>
      <w:r w:rsidR="00936192" w:rsidRPr="0005487E">
        <w:rPr>
          <w:rFonts w:asciiTheme="minorHAnsi" w:hAnsiTheme="minorHAnsi" w:cstheme="minorHAnsi"/>
          <w:color w:val="1D1D1D"/>
          <w:sz w:val="22"/>
          <w:szCs w:val="22"/>
        </w:rPr>
        <w:t>.”</w:t>
      </w:r>
    </w:p>
    <w:p w14:paraId="757BAD18" w14:textId="77777777" w:rsidR="00936192" w:rsidRDefault="00936192" w:rsidP="009B0BF6">
      <w:pPr>
        <w:pStyle w:val="intro-text"/>
        <w:spacing w:after="0" w:line="360" w:lineRule="auto"/>
        <w:rPr>
          <w:rFonts w:asciiTheme="minorHAnsi" w:hAnsiTheme="minorHAnsi" w:cstheme="minorHAnsi"/>
          <w:color w:val="1D1D1D"/>
          <w:sz w:val="22"/>
          <w:szCs w:val="22"/>
        </w:rPr>
      </w:pPr>
    </w:p>
    <w:p w14:paraId="3B7FC17A" w14:textId="4BDCF9C4" w:rsidR="001F74AE" w:rsidRDefault="00936192" w:rsidP="009B0BF6">
      <w:pPr>
        <w:pStyle w:val="intro-text"/>
        <w:spacing w:after="0" w:line="360" w:lineRule="auto"/>
        <w:rPr>
          <w:rFonts w:asciiTheme="minorHAnsi" w:hAnsiTheme="minorHAnsi" w:cstheme="minorHAnsi"/>
          <w:color w:val="1D1D1D"/>
          <w:sz w:val="22"/>
          <w:szCs w:val="22"/>
        </w:rPr>
      </w:pPr>
      <w:r>
        <w:rPr>
          <w:rFonts w:asciiTheme="minorHAnsi" w:hAnsiTheme="minorHAnsi" w:cstheme="minorHAnsi"/>
          <w:color w:val="1D1D1D"/>
          <w:sz w:val="22"/>
          <w:szCs w:val="22"/>
        </w:rPr>
        <w:t xml:space="preserve">The </w:t>
      </w:r>
      <w:hyperlink r:id="rId10" w:history="1">
        <w:r w:rsidR="002D26BA" w:rsidRPr="001F74AE">
          <w:rPr>
            <w:rStyle w:val="Hyperlink"/>
            <w:rFonts w:asciiTheme="minorHAnsi" w:hAnsiTheme="minorHAnsi" w:cstheme="minorHAnsi"/>
            <w:sz w:val="22"/>
            <w:szCs w:val="22"/>
          </w:rPr>
          <w:t>2020</w:t>
        </w:r>
        <w:r w:rsidRPr="001F74AE">
          <w:rPr>
            <w:rStyle w:val="Hyperlink"/>
            <w:rFonts w:asciiTheme="minorHAnsi" w:hAnsiTheme="minorHAnsi" w:cstheme="minorHAnsi"/>
            <w:sz w:val="22"/>
            <w:szCs w:val="22"/>
          </w:rPr>
          <w:t xml:space="preserve"> Global Print Expo</w:t>
        </w:r>
      </w:hyperlink>
      <w:r>
        <w:rPr>
          <w:rFonts w:asciiTheme="minorHAnsi" w:hAnsiTheme="minorHAnsi" w:cstheme="minorHAnsi"/>
          <w:color w:val="1D1D1D"/>
          <w:sz w:val="22"/>
          <w:szCs w:val="22"/>
        </w:rPr>
        <w:t xml:space="preserve"> will take place in Madrid, Spain</w:t>
      </w:r>
      <w:r w:rsidR="002D26BA">
        <w:rPr>
          <w:rFonts w:asciiTheme="minorHAnsi" w:hAnsiTheme="minorHAnsi" w:cstheme="minorHAnsi"/>
          <w:color w:val="1D1D1D"/>
          <w:sz w:val="22"/>
          <w:szCs w:val="22"/>
        </w:rPr>
        <w:t>,</w:t>
      </w:r>
      <w:r>
        <w:rPr>
          <w:rFonts w:asciiTheme="minorHAnsi" w:hAnsiTheme="minorHAnsi" w:cstheme="minorHAnsi"/>
          <w:color w:val="1D1D1D"/>
          <w:sz w:val="22"/>
          <w:szCs w:val="22"/>
        </w:rPr>
        <w:t xml:space="preserve"> from 24 to 27 March </w:t>
      </w:r>
      <w:r w:rsidR="002D26BA">
        <w:rPr>
          <w:rFonts w:asciiTheme="minorHAnsi" w:hAnsiTheme="minorHAnsi" w:cstheme="minorHAnsi"/>
          <w:color w:val="1D1D1D"/>
          <w:sz w:val="22"/>
          <w:szCs w:val="22"/>
        </w:rPr>
        <w:t xml:space="preserve">2020 </w:t>
      </w:r>
      <w:r>
        <w:rPr>
          <w:rFonts w:asciiTheme="minorHAnsi" w:hAnsiTheme="minorHAnsi" w:cstheme="minorHAnsi"/>
          <w:color w:val="1D1D1D"/>
          <w:sz w:val="22"/>
          <w:szCs w:val="22"/>
        </w:rPr>
        <w:t xml:space="preserve">at </w:t>
      </w:r>
      <w:r w:rsidR="001F74AE">
        <w:rPr>
          <w:rFonts w:asciiTheme="minorHAnsi" w:hAnsiTheme="minorHAnsi" w:cstheme="minorHAnsi"/>
          <w:color w:val="1D1D1D"/>
          <w:sz w:val="22"/>
          <w:szCs w:val="22"/>
        </w:rPr>
        <w:t xml:space="preserve">the </w:t>
      </w:r>
      <w:bookmarkStart w:id="0" w:name="_GoBack"/>
      <w:bookmarkEnd w:id="0"/>
      <w:r>
        <w:rPr>
          <w:rFonts w:asciiTheme="minorHAnsi" w:hAnsiTheme="minorHAnsi" w:cstheme="minorHAnsi"/>
          <w:color w:val="1D1D1D"/>
          <w:sz w:val="22"/>
          <w:szCs w:val="22"/>
        </w:rPr>
        <w:t xml:space="preserve">IFEMA exhibition centre. </w:t>
      </w:r>
      <w:hyperlink r:id="rId11" w:history="1">
        <w:r w:rsidR="001F74AE" w:rsidRPr="001F74AE">
          <w:rPr>
            <w:rStyle w:val="Hyperlink"/>
            <w:rFonts w:asciiTheme="minorHAnsi" w:hAnsiTheme="minorHAnsi" w:cstheme="minorHAnsi"/>
            <w:sz w:val="22"/>
            <w:szCs w:val="22"/>
          </w:rPr>
          <w:t>European Sign Expo</w:t>
        </w:r>
      </w:hyperlink>
      <w:r w:rsidR="001F74AE">
        <w:rPr>
          <w:rFonts w:asciiTheme="minorHAnsi" w:hAnsiTheme="minorHAnsi" w:cstheme="minorHAnsi"/>
          <w:color w:val="1D1D1D"/>
          <w:sz w:val="22"/>
          <w:szCs w:val="22"/>
        </w:rPr>
        <w:t xml:space="preserve"> and the recently announced </w:t>
      </w:r>
      <w:hyperlink r:id="rId12" w:history="1">
        <w:r w:rsidR="001F74AE" w:rsidRPr="001F74AE">
          <w:rPr>
            <w:rStyle w:val="Hyperlink"/>
            <w:rFonts w:asciiTheme="minorHAnsi" w:hAnsiTheme="minorHAnsi" w:cstheme="minorHAnsi"/>
            <w:sz w:val="22"/>
            <w:szCs w:val="22"/>
          </w:rPr>
          <w:t>Sportswear Pro</w:t>
        </w:r>
      </w:hyperlink>
      <w:r w:rsidR="001F74AE">
        <w:rPr>
          <w:rFonts w:asciiTheme="minorHAnsi" w:hAnsiTheme="minorHAnsi" w:cstheme="minorHAnsi"/>
          <w:color w:val="1D1D1D"/>
          <w:sz w:val="22"/>
          <w:szCs w:val="22"/>
        </w:rPr>
        <w:t xml:space="preserve"> event, will run alongside the main Global Print Expo.</w:t>
      </w:r>
    </w:p>
    <w:p w14:paraId="1B0087AA" w14:textId="77777777" w:rsidR="001F74AE" w:rsidRDefault="001F74AE" w:rsidP="009B0BF6">
      <w:pPr>
        <w:pStyle w:val="intro-text"/>
        <w:spacing w:after="0" w:line="360" w:lineRule="auto"/>
        <w:rPr>
          <w:rFonts w:asciiTheme="minorHAnsi" w:hAnsiTheme="minorHAnsi" w:cstheme="minorHAnsi"/>
          <w:color w:val="1D1D1D"/>
          <w:sz w:val="22"/>
          <w:szCs w:val="22"/>
        </w:rPr>
      </w:pPr>
    </w:p>
    <w:p w14:paraId="24AC5E84" w14:textId="2F2E36FE" w:rsidR="00513E05" w:rsidRDefault="001F74AE" w:rsidP="009B0BF6">
      <w:pPr>
        <w:pStyle w:val="intro-text"/>
        <w:spacing w:after="0" w:line="360" w:lineRule="auto"/>
        <w:rPr>
          <w:rFonts w:asciiTheme="minorHAnsi" w:hAnsiTheme="minorHAnsi" w:cstheme="minorHAnsi"/>
          <w:b/>
          <w:color w:val="1D1D1D"/>
          <w:sz w:val="22"/>
          <w:szCs w:val="22"/>
        </w:rPr>
      </w:pPr>
      <w:r>
        <w:rPr>
          <w:rFonts w:asciiTheme="minorHAnsi" w:hAnsiTheme="minorHAnsi" w:cstheme="minorHAnsi"/>
          <w:color w:val="1D1D1D"/>
          <w:sz w:val="22"/>
          <w:szCs w:val="22"/>
        </w:rPr>
        <w:t xml:space="preserve"> </w:t>
      </w:r>
      <w:r w:rsidR="00936192">
        <w:rPr>
          <w:rFonts w:asciiTheme="minorHAnsi" w:hAnsiTheme="minorHAnsi" w:cstheme="minorHAnsi"/>
          <w:color w:val="1D1D1D"/>
          <w:sz w:val="22"/>
          <w:szCs w:val="22"/>
        </w:rPr>
        <w:t xml:space="preserve">For information on FESPA 2020 visit: </w:t>
      </w:r>
      <w:hyperlink r:id="rId13" w:history="1">
        <w:r w:rsidR="00936192" w:rsidRPr="00A6130B">
          <w:rPr>
            <w:rStyle w:val="Hyperlink"/>
            <w:rFonts w:asciiTheme="minorHAnsi" w:hAnsiTheme="minorHAnsi" w:cstheme="minorHAnsi"/>
            <w:sz w:val="22"/>
            <w:szCs w:val="22"/>
          </w:rPr>
          <w:t>www.fespa2020.com</w:t>
        </w:r>
      </w:hyperlink>
      <w:r w:rsidR="00936192">
        <w:rPr>
          <w:rFonts w:asciiTheme="minorHAnsi" w:hAnsiTheme="minorHAnsi" w:cstheme="minorHAnsi"/>
          <w:color w:val="1D1D1D"/>
          <w:sz w:val="22"/>
          <w:szCs w:val="22"/>
        </w:rPr>
        <w:t xml:space="preserve"> </w:t>
      </w:r>
    </w:p>
    <w:p w14:paraId="03B2BDE8" w14:textId="77777777" w:rsidR="00513E05" w:rsidRPr="00A11AFF" w:rsidRDefault="00513E05" w:rsidP="009B0BF6">
      <w:pPr>
        <w:pStyle w:val="intro-text"/>
        <w:spacing w:after="0" w:line="360" w:lineRule="auto"/>
        <w:rPr>
          <w:rFonts w:asciiTheme="minorHAnsi" w:hAnsiTheme="minorHAnsi" w:cstheme="minorHAnsi"/>
          <w:b/>
          <w:color w:val="1D1D1D"/>
          <w:sz w:val="22"/>
          <w:szCs w:val="22"/>
        </w:rPr>
      </w:pPr>
    </w:p>
    <w:p w14:paraId="7B2C197C" w14:textId="77777777" w:rsidR="00A11AFF" w:rsidRDefault="002818C0" w:rsidP="00A11AFF">
      <w:pPr>
        <w:pStyle w:val="NormalWeb"/>
        <w:spacing w:line="360" w:lineRule="auto"/>
        <w:jc w:val="center"/>
        <w:rPr>
          <w:rFonts w:asciiTheme="minorHAnsi" w:hAnsiTheme="minorHAnsi" w:cstheme="minorHAnsi"/>
          <w:color w:val="1D1D1D"/>
          <w:sz w:val="22"/>
          <w:szCs w:val="22"/>
        </w:rPr>
      </w:pPr>
      <w:r w:rsidRPr="00A11AFF">
        <w:rPr>
          <w:rFonts w:asciiTheme="minorHAnsi" w:hAnsiTheme="minorHAnsi" w:cstheme="minorHAnsi"/>
          <w:color w:val="1D1D1D"/>
          <w:sz w:val="22"/>
          <w:szCs w:val="22"/>
        </w:rPr>
        <w:t>ENDS</w:t>
      </w:r>
    </w:p>
    <w:p w14:paraId="65DAB0B1" w14:textId="77777777" w:rsidR="00A11AFF" w:rsidRDefault="00A11AFF" w:rsidP="00A11AFF">
      <w:pPr>
        <w:pStyle w:val="Body"/>
        <w:jc w:val="both"/>
        <w:rPr>
          <w:b/>
          <w:bCs/>
          <w:sz w:val="20"/>
          <w:szCs w:val="20"/>
        </w:rPr>
      </w:pPr>
      <w:r>
        <w:rPr>
          <w:b/>
          <w:bCs/>
          <w:sz w:val="20"/>
          <w:szCs w:val="20"/>
          <w:lang w:val="en-US"/>
        </w:rPr>
        <w:t xml:space="preserve">About FESPA </w:t>
      </w:r>
    </w:p>
    <w:p w14:paraId="11B95FE1" w14:textId="77777777" w:rsidR="00A11AFF" w:rsidRDefault="00A11AFF" w:rsidP="00A11AFF">
      <w:pPr>
        <w:pStyle w:val="Body"/>
        <w:spacing w:after="0" w:line="240" w:lineRule="auto"/>
        <w:jc w:val="both"/>
        <w:rPr>
          <w:sz w:val="20"/>
          <w:szCs w:val="20"/>
        </w:rPr>
      </w:pPr>
      <w:r>
        <w:rPr>
          <w:sz w:val="20"/>
          <w:szCs w:val="20"/>
          <w:lang w:val="en-US"/>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0F9FEB98" w14:textId="77777777" w:rsidR="00A11AFF" w:rsidRDefault="00A11AFF" w:rsidP="00A11AFF">
      <w:pPr>
        <w:pStyle w:val="Body"/>
        <w:spacing w:after="0" w:line="240" w:lineRule="auto"/>
        <w:rPr>
          <w:sz w:val="20"/>
          <w:szCs w:val="20"/>
        </w:rPr>
      </w:pPr>
    </w:p>
    <w:p w14:paraId="051DEA2F" w14:textId="77777777" w:rsidR="00A11AFF" w:rsidRDefault="00A11AFF" w:rsidP="00A11AFF">
      <w:pPr>
        <w:pStyle w:val="Body"/>
        <w:spacing w:after="0" w:line="240" w:lineRule="auto"/>
        <w:rPr>
          <w:rStyle w:val="None"/>
          <w:sz w:val="20"/>
          <w:szCs w:val="20"/>
        </w:rPr>
      </w:pPr>
      <w:r>
        <w:rPr>
          <w:b/>
          <w:bCs/>
          <w:sz w:val="20"/>
          <w:szCs w:val="20"/>
          <w:lang w:val="en-US"/>
        </w:rPr>
        <w:t xml:space="preserve">FESPA Profit for Purpose </w:t>
      </w:r>
      <w:r>
        <w:rPr>
          <w:sz w:val="20"/>
          <w:szCs w:val="20"/>
          <w:lang w:val="en-US"/>
        </w:rPr>
        <w:br/>
        <w:t xml:space="preserve">The shareholders are the industry. FESPA has invested millions of Euros into the global printing community over the last seven years, supporting the growth of the market. For more information visit </w:t>
      </w:r>
      <w:hyperlink r:id="rId14" w:history="1">
        <w:r>
          <w:rPr>
            <w:rStyle w:val="Hyperlink1"/>
          </w:rPr>
          <w:t>www.fespa.com</w:t>
        </w:r>
      </w:hyperlink>
      <w:r>
        <w:rPr>
          <w:rStyle w:val="None"/>
          <w:sz w:val="20"/>
          <w:szCs w:val="20"/>
          <w:lang w:val="en-US"/>
        </w:rPr>
        <w:t xml:space="preserve"> </w:t>
      </w:r>
    </w:p>
    <w:p w14:paraId="67ADB6E2" w14:textId="77777777" w:rsidR="00A11AFF" w:rsidRDefault="00A11AFF" w:rsidP="00A11AFF">
      <w:pPr>
        <w:pStyle w:val="Body"/>
        <w:spacing w:after="0" w:line="240" w:lineRule="auto"/>
        <w:rPr>
          <w:sz w:val="20"/>
          <w:szCs w:val="20"/>
          <w:lang w:val="en-US"/>
        </w:rPr>
      </w:pPr>
    </w:p>
    <w:p w14:paraId="0E4DE395" w14:textId="77777777" w:rsidR="00A11AFF" w:rsidRDefault="00A11AFF" w:rsidP="00A11AFF">
      <w:pPr>
        <w:pStyle w:val="Body"/>
        <w:spacing w:after="0" w:line="240" w:lineRule="auto"/>
        <w:rPr>
          <w:rStyle w:val="None"/>
          <w:b/>
          <w:bCs/>
          <w:sz w:val="20"/>
          <w:szCs w:val="20"/>
        </w:rPr>
      </w:pPr>
      <w:r>
        <w:rPr>
          <w:rStyle w:val="None"/>
          <w:b/>
          <w:bCs/>
          <w:sz w:val="20"/>
          <w:szCs w:val="20"/>
          <w:lang w:val="en-US"/>
        </w:rPr>
        <w:t>FESPA Print Census</w:t>
      </w:r>
    </w:p>
    <w:p w14:paraId="5D2078AF" w14:textId="77777777" w:rsidR="00A11AFF" w:rsidRDefault="00A11AFF" w:rsidP="00A11AFF">
      <w:pPr>
        <w:pStyle w:val="Body"/>
        <w:spacing w:after="0" w:line="240" w:lineRule="auto"/>
        <w:rPr>
          <w:rStyle w:val="None"/>
          <w:color w:val="3333CC"/>
          <w:sz w:val="20"/>
          <w:szCs w:val="20"/>
          <w:u w:color="3333CC"/>
        </w:rPr>
      </w:pPr>
      <w:r>
        <w:rPr>
          <w:rStyle w:val="None"/>
          <w:sz w:val="20"/>
          <w:szCs w:val="20"/>
          <w:lang w:val="en-US"/>
        </w:rPr>
        <w:t xml:space="preserve">The FESPA Print Census is a global research project to understand the wide format, screen and digital print community. It is the largest data gathering project of its kind. </w:t>
      </w:r>
    </w:p>
    <w:p w14:paraId="41C2BC33" w14:textId="77777777" w:rsidR="00A11AFF" w:rsidRDefault="00A11AFF" w:rsidP="00A11AFF">
      <w:pPr>
        <w:pStyle w:val="Body"/>
        <w:spacing w:after="0" w:line="240" w:lineRule="auto"/>
        <w:rPr>
          <w:sz w:val="20"/>
          <w:szCs w:val="20"/>
          <w:lang w:val="en-US"/>
        </w:rPr>
      </w:pPr>
    </w:p>
    <w:p w14:paraId="66BAB635" w14:textId="77777777" w:rsidR="00A11AFF" w:rsidRDefault="00A11AFF" w:rsidP="00A11AFF">
      <w:pPr>
        <w:pStyle w:val="Body"/>
        <w:spacing w:after="0" w:line="240" w:lineRule="auto"/>
        <w:jc w:val="both"/>
        <w:rPr>
          <w:rStyle w:val="None"/>
          <w:sz w:val="20"/>
          <w:szCs w:val="20"/>
        </w:rPr>
      </w:pPr>
      <w:r>
        <w:rPr>
          <w:rStyle w:val="None"/>
          <w:b/>
          <w:bCs/>
          <w:sz w:val="20"/>
          <w:szCs w:val="20"/>
          <w:lang w:val="en-US"/>
        </w:rPr>
        <w:t>Forthcoming FESPA events include:</w:t>
      </w:r>
    </w:p>
    <w:p w14:paraId="23ED0C9C" w14:textId="77777777" w:rsidR="00A11AFF" w:rsidRDefault="00A11AFF" w:rsidP="00A11AFF">
      <w:pPr>
        <w:pStyle w:val="Body"/>
        <w:numPr>
          <w:ilvl w:val="0"/>
          <w:numId w:val="2"/>
        </w:numPr>
        <w:spacing w:after="0" w:line="240" w:lineRule="auto"/>
        <w:jc w:val="both"/>
        <w:rPr>
          <w:sz w:val="20"/>
          <w:szCs w:val="20"/>
          <w:lang w:val="nl-NL"/>
        </w:rPr>
      </w:pPr>
      <w:r>
        <w:rPr>
          <w:sz w:val="20"/>
          <w:szCs w:val="20"/>
          <w:lang w:val="nl-NL"/>
        </w:rPr>
        <w:t>FESPA Mexico, 22-24 August 2019, Centro Citibanamex, Mexico City, Mexico</w:t>
      </w:r>
    </w:p>
    <w:p w14:paraId="58099217" w14:textId="77777777" w:rsidR="00A11AFF" w:rsidRDefault="00A11AFF" w:rsidP="00A11AFF">
      <w:pPr>
        <w:pStyle w:val="Body"/>
        <w:numPr>
          <w:ilvl w:val="0"/>
          <w:numId w:val="2"/>
        </w:numPr>
        <w:spacing w:after="0" w:line="240" w:lineRule="auto"/>
        <w:jc w:val="both"/>
        <w:rPr>
          <w:sz w:val="20"/>
          <w:szCs w:val="20"/>
          <w:lang w:val="en-US"/>
        </w:rPr>
      </w:pPr>
      <w:r>
        <w:rPr>
          <w:sz w:val="20"/>
          <w:szCs w:val="20"/>
          <w:lang w:val="en-US"/>
        </w:rPr>
        <w:t>FESPA Africa, 11-13 September 2019, Gallagher Convention Centre, Johannesburg, South Africa</w:t>
      </w:r>
    </w:p>
    <w:p w14:paraId="023658E5" w14:textId="77777777" w:rsidR="00513E05" w:rsidRDefault="00A11AFF" w:rsidP="00C32F5B">
      <w:pPr>
        <w:pStyle w:val="Body"/>
        <w:numPr>
          <w:ilvl w:val="0"/>
          <w:numId w:val="2"/>
        </w:numPr>
        <w:spacing w:after="0" w:line="240" w:lineRule="auto"/>
        <w:jc w:val="both"/>
        <w:rPr>
          <w:sz w:val="20"/>
          <w:szCs w:val="20"/>
          <w:lang w:val="es-ES_tradnl"/>
        </w:rPr>
      </w:pPr>
      <w:r w:rsidRPr="00513E05">
        <w:rPr>
          <w:sz w:val="20"/>
          <w:szCs w:val="20"/>
          <w:lang w:val="es-ES_tradnl"/>
        </w:rPr>
        <w:lastRenderedPageBreak/>
        <w:t>FESPA Global Print Expo, 24-27 March 2020,</w:t>
      </w:r>
      <w:r>
        <w:rPr>
          <w:sz w:val="20"/>
          <w:szCs w:val="20"/>
          <w:lang w:val="es-ES_tradnl"/>
        </w:rPr>
        <w:t xml:space="preserve"> </w:t>
      </w:r>
      <w:r w:rsidR="00513E05">
        <w:rPr>
          <w:sz w:val="20"/>
          <w:szCs w:val="20"/>
          <w:lang w:val="es-ES_tradnl"/>
        </w:rPr>
        <w:t>IFEMA, Madrid, Spain</w:t>
      </w:r>
      <w:r w:rsidR="00513E05" w:rsidRPr="00513E05">
        <w:rPr>
          <w:sz w:val="20"/>
          <w:szCs w:val="20"/>
          <w:lang w:val="es-ES_tradnl"/>
        </w:rPr>
        <w:t xml:space="preserve"> </w:t>
      </w:r>
    </w:p>
    <w:p w14:paraId="79FD092D" w14:textId="77777777" w:rsidR="00513E05" w:rsidRPr="00513E05" w:rsidRDefault="00513E05" w:rsidP="00C32F5B">
      <w:pPr>
        <w:pStyle w:val="Body"/>
        <w:numPr>
          <w:ilvl w:val="0"/>
          <w:numId w:val="2"/>
        </w:numPr>
        <w:spacing w:after="0" w:line="240" w:lineRule="auto"/>
        <w:jc w:val="both"/>
        <w:rPr>
          <w:sz w:val="20"/>
          <w:szCs w:val="20"/>
          <w:lang w:val="es-ES_tradnl"/>
        </w:rPr>
      </w:pPr>
      <w:r w:rsidRPr="00513E05">
        <w:rPr>
          <w:sz w:val="20"/>
          <w:szCs w:val="20"/>
          <w:lang w:val="es-ES_tradnl"/>
        </w:rPr>
        <w:t>European Sign Expo, 24-27 March 2020, IFEMA, Madrid, Spain</w:t>
      </w:r>
    </w:p>
    <w:p w14:paraId="7B560832" w14:textId="77777777" w:rsidR="00513E05" w:rsidRDefault="00513E05" w:rsidP="00A11AFF">
      <w:pPr>
        <w:pStyle w:val="Body"/>
        <w:numPr>
          <w:ilvl w:val="0"/>
          <w:numId w:val="2"/>
        </w:numPr>
        <w:spacing w:after="0" w:line="240" w:lineRule="auto"/>
        <w:jc w:val="both"/>
        <w:rPr>
          <w:sz w:val="20"/>
          <w:szCs w:val="20"/>
          <w:lang w:val="es-ES_tradnl"/>
        </w:rPr>
      </w:pPr>
      <w:r>
        <w:rPr>
          <w:sz w:val="20"/>
          <w:szCs w:val="20"/>
          <w:lang w:val="es-ES_tradnl"/>
        </w:rPr>
        <w:t>Sportswear Pro, 24-27 March 2020, IFEMA, Madrid, Spain</w:t>
      </w:r>
    </w:p>
    <w:p w14:paraId="2E8558E1" w14:textId="77777777" w:rsidR="002D26BA" w:rsidRDefault="002D26BA" w:rsidP="002D26BA">
      <w:pPr>
        <w:pStyle w:val="Body"/>
        <w:numPr>
          <w:ilvl w:val="0"/>
          <w:numId w:val="2"/>
        </w:numPr>
        <w:spacing w:after="0" w:line="240" w:lineRule="auto"/>
        <w:jc w:val="both"/>
        <w:rPr>
          <w:sz w:val="20"/>
          <w:szCs w:val="20"/>
          <w:lang w:val="es-ES_tradnl"/>
        </w:rPr>
      </w:pPr>
      <w:r>
        <w:rPr>
          <w:sz w:val="20"/>
          <w:szCs w:val="20"/>
          <w:lang w:val="es-ES_tradnl"/>
        </w:rPr>
        <w:t>FESPA Global Print Expo, 18-21 May 2021, IFEMA, Madrid, Spain</w:t>
      </w:r>
      <w:r w:rsidRPr="00513E05">
        <w:rPr>
          <w:sz w:val="20"/>
          <w:szCs w:val="20"/>
          <w:lang w:val="es-ES_tradnl"/>
        </w:rPr>
        <w:t xml:space="preserve"> </w:t>
      </w:r>
    </w:p>
    <w:p w14:paraId="4CAF8D2C" w14:textId="77777777" w:rsidR="00A11AFF" w:rsidRDefault="00A11AFF" w:rsidP="00A11AFF">
      <w:pPr>
        <w:pStyle w:val="Body"/>
        <w:spacing w:after="0" w:line="240" w:lineRule="auto"/>
        <w:jc w:val="both"/>
        <w:rPr>
          <w:b/>
          <w:bCs/>
          <w:sz w:val="20"/>
          <w:szCs w:val="20"/>
        </w:rPr>
      </w:pPr>
    </w:p>
    <w:p w14:paraId="05C7BE3C" w14:textId="77777777" w:rsidR="00A11AFF" w:rsidRDefault="00A11AFF" w:rsidP="00A11AFF">
      <w:pPr>
        <w:pStyle w:val="Body"/>
        <w:spacing w:after="0" w:line="240" w:lineRule="auto"/>
        <w:jc w:val="both"/>
        <w:rPr>
          <w:rStyle w:val="None"/>
          <w:b/>
          <w:bCs/>
          <w:sz w:val="20"/>
          <w:szCs w:val="20"/>
        </w:rPr>
      </w:pPr>
      <w:r>
        <w:rPr>
          <w:rStyle w:val="None"/>
          <w:b/>
          <w:bCs/>
          <w:sz w:val="20"/>
          <w:szCs w:val="20"/>
          <w:lang w:val="en-US"/>
        </w:rPr>
        <w:t>Issued on behalf of FESPA by AD Communications</w:t>
      </w:r>
    </w:p>
    <w:p w14:paraId="5AD9B0D4" w14:textId="77777777" w:rsidR="00A11AFF" w:rsidRDefault="00A11AFF" w:rsidP="00A11AFF">
      <w:pPr>
        <w:pStyle w:val="Body"/>
        <w:spacing w:after="0" w:line="240" w:lineRule="auto"/>
        <w:jc w:val="both"/>
        <w:rPr>
          <w:b/>
          <w:bCs/>
          <w:sz w:val="20"/>
          <w:szCs w:val="20"/>
        </w:rPr>
      </w:pPr>
    </w:p>
    <w:p w14:paraId="6C619539" w14:textId="77777777" w:rsidR="00A11AFF" w:rsidRDefault="00A11AFF" w:rsidP="00A11AFF">
      <w:pPr>
        <w:pStyle w:val="Body"/>
        <w:spacing w:after="0" w:line="240" w:lineRule="auto"/>
        <w:jc w:val="both"/>
        <w:rPr>
          <w:rStyle w:val="None"/>
          <w:b/>
          <w:bCs/>
          <w:sz w:val="20"/>
          <w:szCs w:val="20"/>
        </w:rPr>
      </w:pPr>
      <w:r>
        <w:rPr>
          <w:rStyle w:val="None"/>
          <w:b/>
          <w:bCs/>
          <w:sz w:val="20"/>
          <w:szCs w:val="20"/>
          <w:lang w:val="en-US"/>
        </w:rPr>
        <w:t>For further information, please contact:</w:t>
      </w:r>
    </w:p>
    <w:p w14:paraId="76A68E3C" w14:textId="77777777" w:rsidR="00A11AFF" w:rsidRDefault="00A11AFF" w:rsidP="00A11AFF">
      <w:pPr>
        <w:pStyle w:val="Body"/>
        <w:spacing w:after="0" w:line="240" w:lineRule="auto"/>
        <w:jc w:val="both"/>
        <w:rPr>
          <w:sz w:val="20"/>
          <w:szCs w:val="20"/>
        </w:rPr>
      </w:pPr>
    </w:p>
    <w:p w14:paraId="6EAB8E9A" w14:textId="77777777" w:rsidR="00A11AFF" w:rsidRDefault="00A11AFF" w:rsidP="00A11AFF">
      <w:pPr>
        <w:pStyle w:val="Body"/>
        <w:spacing w:after="0" w:line="240" w:lineRule="auto"/>
        <w:jc w:val="both"/>
        <w:rPr>
          <w:rStyle w:val="None"/>
          <w:sz w:val="20"/>
          <w:szCs w:val="20"/>
        </w:rPr>
      </w:pPr>
      <w:r>
        <w:rPr>
          <w:rStyle w:val="None"/>
          <w:sz w:val="20"/>
          <w:szCs w:val="20"/>
          <w:lang w:val="de-DE"/>
        </w:rPr>
        <w:t>Ellie Martin</w:t>
      </w:r>
      <w:r>
        <w:rPr>
          <w:rStyle w:val="None"/>
          <w:sz w:val="20"/>
          <w:szCs w:val="20"/>
          <w:lang w:val="de-DE"/>
        </w:rPr>
        <w:tab/>
      </w:r>
      <w:r>
        <w:rPr>
          <w:rStyle w:val="None"/>
          <w:sz w:val="20"/>
          <w:szCs w:val="20"/>
          <w:lang w:val="de-DE"/>
        </w:rPr>
        <w:tab/>
      </w:r>
      <w:r>
        <w:rPr>
          <w:rStyle w:val="None"/>
          <w:sz w:val="20"/>
          <w:szCs w:val="20"/>
          <w:lang w:val="de-DE"/>
        </w:rPr>
        <w:tab/>
      </w:r>
      <w:r>
        <w:rPr>
          <w:rStyle w:val="None"/>
          <w:sz w:val="20"/>
          <w:szCs w:val="20"/>
          <w:lang w:val="de-DE"/>
        </w:rPr>
        <w:tab/>
        <w:t>Lynda Sutton</w:t>
      </w:r>
    </w:p>
    <w:p w14:paraId="468A9F0F" w14:textId="77777777" w:rsidR="00A11AFF" w:rsidRDefault="00A11AFF" w:rsidP="00A11AFF">
      <w:pPr>
        <w:pStyle w:val="Body"/>
        <w:spacing w:after="0" w:line="240" w:lineRule="auto"/>
        <w:jc w:val="both"/>
        <w:rPr>
          <w:rStyle w:val="None"/>
          <w:sz w:val="20"/>
          <w:szCs w:val="20"/>
        </w:rPr>
      </w:pPr>
      <w:r>
        <w:rPr>
          <w:rStyle w:val="None"/>
          <w:sz w:val="20"/>
          <w:szCs w:val="20"/>
          <w:lang w:val="fr-FR"/>
        </w:rPr>
        <w:t xml:space="preserve">AD Communications  </w:t>
      </w:r>
      <w:r>
        <w:rPr>
          <w:rStyle w:val="None"/>
          <w:sz w:val="20"/>
          <w:szCs w:val="20"/>
          <w:lang w:val="fr-FR"/>
        </w:rPr>
        <w:tab/>
      </w:r>
      <w:r>
        <w:rPr>
          <w:rStyle w:val="None"/>
          <w:sz w:val="20"/>
          <w:szCs w:val="20"/>
          <w:lang w:val="fr-FR"/>
        </w:rPr>
        <w:tab/>
      </w:r>
      <w:r>
        <w:rPr>
          <w:rStyle w:val="None"/>
          <w:sz w:val="20"/>
          <w:szCs w:val="20"/>
          <w:lang w:val="fr-FR"/>
        </w:rPr>
        <w:tab/>
        <w:t>FESPA</w:t>
      </w:r>
    </w:p>
    <w:p w14:paraId="4F04D8B1" w14:textId="77777777" w:rsidR="00A11AFF" w:rsidRDefault="00A11AFF" w:rsidP="00A11AFF">
      <w:pPr>
        <w:pStyle w:val="Body"/>
        <w:spacing w:after="0" w:line="240" w:lineRule="auto"/>
        <w:jc w:val="both"/>
        <w:rPr>
          <w:rStyle w:val="None"/>
          <w:sz w:val="20"/>
          <w:szCs w:val="20"/>
        </w:rPr>
      </w:pPr>
      <w:r>
        <w:rPr>
          <w:rStyle w:val="None"/>
          <w:sz w:val="20"/>
          <w:szCs w:val="20"/>
        </w:rPr>
        <w:t xml:space="preserve">Tel: + 44 (0) 1372 464470        </w:t>
      </w:r>
      <w:r>
        <w:rPr>
          <w:rStyle w:val="None"/>
          <w:sz w:val="20"/>
          <w:szCs w:val="20"/>
        </w:rPr>
        <w:tab/>
      </w:r>
      <w:r>
        <w:rPr>
          <w:rStyle w:val="None"/>
          <w:sz w:val="20"/>
          <w:szCs w:val="20"/>
        </w:rPr>
        <w:tab/>
        <w:t>Tel: +44 (0) 1737 228350</w:t>
      </w:r>
    </w:p>
    <w:p w14:paraId="07F9DAC4" w14:textId="77777777" w:rsidR="00A11AFF" w:rsidRDefault="00A11AFF" w:rsidP="00A11AFF">
      <w:pPr>
        <w:pStyle w:val="Body"/>
        <w:spacing w:after="0" w:line="240" w:lineRule="auto"/>
        <w:jc w:val="both"/>
        <w:rPr>
          <w:rStyle w:val="None"/>
          <w:sz w:val="20"/>
          <w:szCs w:val="20"/>
        </w:rPr>
      </w:pPr>
      <w:r>
        <w:rPr>
          <w:rStyle w:val="None"/>
          <w:sz w:val="20"/>
          <w:szCs w:val="20"/>
        </w:rPr>
        <w:t xml:space="preserve">Email: </w:t>
      </w:r>
      <w:hyperlink r:id="rId15" w:history="1">
        <w:r>
          <w:rPr>
            <w:rStyle w:val="Hyperlink2"/>
          </w:rPr>
          <w:t>emartin@adcomms.co.uk</w:t>
        </w:r>
      </w:hyperlink>
      <w:r>
        <w:rPr>
          <w:rStyle w:val="None"/>
          <w:sz w:val="20"/>
          <w:szCs w:val="20"/>
        </w:rPr>
        <w:t xml:space="preserve"> </w:t>
      </w:r>
      <w:r>
        <w:rPr>
          <w:rStyle w:val="None"/>
          <w:sz w:val="20"/>
          <w:szCs w:val="20"/>
        </w:rPr>
        <w:tab/>
      </w:r>
      <w:r>
        <w:rPr>
          <w:rStyle w:val="None"/>
          <w:sz w:val="20"/>
          <w:szCs w:val="20"/>
        </w:rPr>
        <w:tab/>
        <w:t xml:space="preserve">Email: </w:t>
      </w:r>
      <w:hyperlink r:id="rId16" w:history="1">
        <w:r>
          <w:rPr>
            <w:rStyle w:val="Hyperlink3"/>
          </w:rPr>
          <w:t>lynda.sutton@fespa.com</w:t>
        </w:r>
      </w:hyperlink>
    </w:p>
    <w:p w14:paraId="174A4A3A" w14:textId="77777777" w:rsidR="00A11AFF" w:rsidRDefault="00A11AFF" w:rsidP="00A11AFF">
      <w:pPr>
        <w:pStyle w:val="Body"/>
        <w:spacing w:after="0" w:line="240" w:lineRule="auto"/>
        <w:jc w:val="both"/>
      </w:pPr>
      <w:r>
        <w:rPr>
          <w:rStyle w:val="None"/>
          <w:sz w:val="20"/>
          <w:szCs w:val="20"/>
        </w:rPr>
        <w:t xml:space="preserve">Website: </w:t>
      </w:r>
      <w:hyperlink r:id="rId17" w:history="1">
        <w:r>
          <w:rPr>
            <w:rStyle w:val="Hyperlink2"/>
          </w:rPr>
          <w:t>www.adcomms.co.uk</w:t>
        </w:r>
      </w:hyperlink>
      <w:r>
        <w:rPr>
          <w:rStyle w:val="None"/>
          <w:sz w:val="20"/>
          <w:szCs w:val="20"/>
        </w:rPr>
        <w:tab/>
      </w:r>
      <w:r>
        <w:rPr>
          <w:rStyle w:val="None"/>
          <w:sz w:val="20"/>
          <w:szCs w:val="20"/>
        </w:rPr>
        <w:tab/>
        <w:t xml:space="preserve">Website: </w:t>
      </w:r>
      <w:hyperlink r:id="rId18" w:history="1">
        <w:r>
          <w:rPr>
            <w:rStyle w:val="Hyperlink2"/>
          </w:rPr>
          <w:t>www.fespa.com</w:t>
        </w:r>
      </w:hyperlink>
      <w:r>
        <w:rPr>
          <w:rStyle w:val="None"/>
          <w:sz w:val="20"/>
          <w:szCs w:val="20"/>
          <w:lang w:val="de-DE"/>
        </w:rPr>
        <w:t xml:space="preserve"> </w:t>
      </w:r>
    </w:p>
    <w:p w14:paraId="180E4F51" w14:textId="77777777" w:rsidR="00A11AFF" w:rsidRPr="00A11AFF" w:rsidRDefault="00A11AFF" w:rsidP="00A11AFF">
      <w:pPr>
        <w:pStyle w:val="NormalWeb"/>
        <w:spacing w:line="360" w:lineRule="auto"/>
        <w:jc w:val="center"/>
        <w:rPr>
          <w:rFonts w:asciiTheme="minorHAnsi" w:hAnsiTheme="minorHAnsi" w:cstheme="minorHAnsi"/>
          <w:color w:val="1D1D1D"/>
          <w:sz w:val="22"/>
          <w:szCs w:val="22"/>
        </w:rPr>
      </w:pPr>
    </w:p>
    <w:sectPr w:rsidR="00A11AFF" w:rsidRPr="00A11AFF" w:rsidSect="00A11AFF">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6BDA"/>
    <w:multiLevelType w:val="hybridMultilevel"/>
    <w:tmpl w:val="4B186200"/>
    <w:numStyleLink w:val="ImportedStyle1"/>
  </w:abstractNum>
  <w:abstractNum w:abstractNumId="1"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3A"/>
    <w:rsid w:val="000025FE"/>
    <w:rsid w:val="00002AED"/>
    <w:rsid w:val="00026044"/>
    <w:rsid w:val="0005487E"/>
    <w:rsid w:val="00091D7E"/>
    <w:rsid w:val="001F74AE"/>
    <w:rsid w:val="00277023"/>
    <w:rsid w:val="002818C0"/>
    <w:rsid w:val="002D26BA"/>
    <w:rsid w:val="00390506"/>
    <w:rsid w:val="004366AC"/>
    <w:rsid w:val="00507B26"/>
    <w:rsid w:val="00513E05"/>
    <w:rsid w:val="00614A93"/>
    <w:rsid w:val="00720ACE"/>
    <w:rsid w:val="007856EB"/>
    <w:rsid w:val="007A66C4"/>
    <w:rsid w:val="008E2199"/>
    <w:rsid w:val="00936192"/>
    <w:rsid w:val="00993AF2"/>
    <w:rsid w:val="009B0BF6"/>
    <w:rsid w:val="00A11AFF"/>
    <w:rsid w:val="00AD71C9"/>
    <w:rsid w:val="00B06FAE"/>
    <w:rsid w:val="00CA3BBE"/>
    <w:rsid w:val="00D0272A"/>
    <w:rsid w:val="00D7633A"/>
    <w:rsid w:val="00FD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25D3"/>
  <w15:chartTrackingRefBased/>
  <w15:docId w15:val="{FA1876DD-95B4-4EC3-89F8-CC72C3F3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633A"/>
    <w:pPr>
      <w:spacing w:after="450" w:line="408" w:lineRule="atLeast"/>
    </w:pPr>
    <w:rPr>
      <w:rFonts w:ascii="Times New Roman" w:eastAsia="Times New Roman" w:hAnsi="Times New Roman" w:cs="Times New Roman"/>
      <w:sz w:val="24"/>
      <w:szCs w:val="24"/>
      <w:lang w:eastAsia="en-GB"/>
    </w:rPr>
  </w:style>
  <w:style w:type="paragraph" w:customStyle="1" w:styleId="intro-text">
    <w:name w:val="intro-text"/>
    <w:basedOn w:val="Normal"/>
    <w:rsid w:val="00D7633A"/>
    <w:pPr>
      <w:spacing w:after="450" w:line="408" w:lineRule="atLeas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90506"/>
    <w:rPr>
      <w:sz w:val="16"/>
      <w:szCs w:val="16"/>
    </w:rPr>
  </w:style>
  <w:style w:type="paragraph" w:styleId="CommentText">
    <w:name w:val="annotation text"/>
    <w:basedOn w:val="Normal"/>
    <w:link w:val="CommentTextChar"/>
    <w:uiPriority w:val="99"/>
    <w:semiHidden/>
    <w:unhideWhenUsed/>
    <w:rsid w:val="00390506"/>
    <w:pPr>
      <w:spacing w:line="240" w:lineRule="auto"/>
    </w:pPr>
    <w:rPr>
      <w:sz w:val="20"/>
      <w:szCs w:val="20"/>
    </w:rPr>
  </w:style>
  <w:style w:type="character" w:customStyle="1" w:styleId="CommentTextChar">
    <w:name w:val="Comment Text Char"/>
    <w:basedOn w:val="DefaultParagraphFont"/>
    <w:link w:val="CommentText"/>
    <w:uiPriority w:val="99"/>
    <w:semiHidden/>
    <w:rsid w:val="00390506"/>
    <w:rPr>
      <w:sz w:val="20"/>
      <w:szCs w:val="20"/>
    </w:rPr>
  </w:style>
  <w:style w:type="paragraph" w:styleId="CommentSubject">
    <w:name w:val="annotation subject"/>
    <w:basedOn w:val="CommentText"/>
    <w:next w:val="CommentText"/>
    <w:link w:val="CommentSubjectChar"/>
    <w:uiPriority w:val="99"/>
    <w:semiHidden/>
    <w:unhideWhenUsed/>
    <w:rsid w:val="00390506"/>
    <w:rPr>
      <w:b/>
      <w:bCs/>
    </w:rPr>
  </w:style>
  <w:style w:type="character" w:customStyle="1" w:styleId="CommentSubjectChar">
    <w:name w:val="Comment Subject Char"/>
    <w:basedOn w:val="CommentTextChar"/>
    <w:link w:val="CommentSubject"/>
    <w:uiPriority w:val="99"/>
    <w:semiHidden/>
    <w:rsid w:val="00390506"/>
    <w:rPr>
      <w:b/>
      <w:bCs/>
      <w:sz w:val="20"/>
      <w:szCs w:val="20"/>
    </w:rPr>
  </w:style>
  <w:style w:type="paragraph" w:styleId="BalloonText">
    <w:name w:val="Balloon Text"/>
    <w:basedOn w:val="Normal"/>
    <w:link w:val="BalloonTextChar"/>
    <w:uiPriority w:val="99"/>
    <w:semiHidden/>
    <w:unhideWhenUsed/>
    <w:rsid w:val="00390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506"/>
    <w:rPr>
      <w:rFonts w:ascii="Segoe UI" w:hAnsi="Segoe UI" w:cs="Segoe UI"/>
      <w:sz w:val="18"/>
      <w:szCs w:val="18"/>
    </w:rPr>
  </w:style>
  <w:style w:type="character" w:styleId="Hyperlink">
    <w:name w:val="Hyperlink"/>
    <w:basedOn w:val="DefaultParagraphFont"/>
    <w:uiPriority w:val="99"/>
    <w:unhideWhenUsed/>
    <w:rsid w:val="009B0BF6"/>
    <w:rPr>
      <w:color w:val="0563C1" w:themeColor="hyperlink"/>
      <w:u w:val="single"/>
    </w:rPr>
  </w:style>
  <w:style w:type="paragraph" w:customStyle="1" w:styleId="Body">
    <w:name w:val="Body"/>
    <w:rsid w:val="00A11AFF"/>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rsid w:val="00A11AFF"/>
  </w:style>
  <w:style w:type="character" w:customStyle="1" w:styleId="Hyperlink1">
    <w:name w:val="Hyperlink.1"/>
    <w:basedOn w:val="None"/>
    <w:rsid w:val="00A11AFF"/>
    <w:rPr>
      <w:color w:val="0000FF"/>
      <w:sz w:val="20"/>
      <w:szCs w:val="20"/>
      <w:u w:val="single" w:color="0000FF"/>
      <w:lang w:val="en-US"/>
    </w:rPr>
  </w:style>
  <w:style w:type="numbering" w:customStyle="1" w:styleId="ImportedStyle1">
    <w:name w:val="Imported Style 1"/>
    <w:rsid w:val="00A11AFF"/>
    <w:pPr>
      <w:numPr>
        <w:numId w:val="1"/>
      </w:numPr>
    </w:pPr>
  </w:style>
  <w:style w:type="character" w:customStyle="1" w:styleId="Hyperlink2">
    <w:name w:val="Hyperlink.2"/>
    <w:basedOn w:val="None"/>
    <w:rsid w:val="00A11AFF"/>
    <w:rPr>
      <w:color w:val="0000FF"/>
      <w:sz w:val="20"/>
      <w:szCs w:val="20"/>
      <w:u w:val="single" w:color="0000FF"/>
    </w:rPr>
  </w:style>
  <w:style w:type="character" w:customStyle="1" w:styleId="Hyperlink3">
    <w:name w:val="Hyperlink.3"/>
    <w:basedOn w:val="None"/>
    <w:rsid w:val="00A11AFF"/>
    <w:rPr>
      <w:color w:val="0000FF"/>
      <w:sz w:val="20"/>
      <w:szCs w:val="20"/>
      <w:u w:val="single"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39977">
      <w:bodyDiv w:val="1"/>
      <w:marLeft w:val="0"/>
      <w:marRight w:val="0"/>
      <w:marTop w:val="0"/>
      <w:marBottom w:val="0"/>
      <w:divBdr>
        <w:top w:val="none" w:sz="0" w:space="0" w:color="auto"/>
        <w:left w:val="none" w:sz="0" w:space="0" w:color="auto"/>
        <w:bottom w:val="none" w:sz="0" w:space="0" w:color="auto"/>
        <w:right w:val="none" w:sz="0" w:space="0" w:color="auto"/>
      </w:divBdr>
      <w:divsChild>
        <w:div w:id="1004866384">
          <w:marLeft w:val="0"/>
          <w:marRight w:val="0"/>
          <w:marTop w:val="0"/>
          <w:marBottom w:val="0"/>
          <w:divBdr>
            <w:top w:val="none" w:sz="0" w:space="0" w:color="auto"/>
            <w:left w:val="none" w:sz="0" w:space="0" w:color="auto"/>
            <w:bottom w:val="none" w:sz="0" w:space="0" w:color="auto"/>
            <w:right w:val="none" w:sz="0" w:space="0" w:color="auto"/>
          </w:divBdr>
          <w:divsChild>
            <w:div w:id="2139495941">
              <w:marLeft w:val="-225"/>
              <w:marRight w:val="-225"/>
              <w:marTop w:val="0"/>
              <w:marBottom w:val="0"/>
              <w:divBdr>
                <w:top w:val="none" w:sz="0" w:space="0" w:color="auto"/>
                <w:left w:val="none" w:sz="0" w:space="0" w:color="auto"/>
                <w:bottom w:val="none" w:sz="0" w:space="0" w:color="auto"/>
                <w:right w:val="none" w:sz="0" w:space="0" w:color="auto"/>
              </w:divBdr>
              <w:divsChild>
                <w:div w:id="20981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spa2020.com"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ortswearpro.com/"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ynda.sutton@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uropeansignexpo2020.com/" TargetMode="External"/><Relationship Id="rId5" Type="http://schemas.openxmlformats.org/officeDocument/2006/relationships/styles" Target="styles.xml"/><Relationship Id="rId15" Type="http://schemas.openxmlformats.org/officeDocument/2006/relationships/hyperlink" Target="mailto:emartin@adcomms.co.uk" TargetMode="External"/><Relationship Id="rId10" Type="http://schemas.openxmlformats.org/officeDocument/2006/relationships/hyperlink" Target="https://www.fespa2020.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espa.com" TargetMode="Externa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8EFD73A90334F807FAB913CBFF948" ma:contentTypeVersion="5" ma:contentTypeDescription="Create a new document." ma:contentTypeScope="" ma:versionID="d34acde074a7d47515a6f637f65f8af4">
  <xsd:schema xmlns:xsd="http://www.w3.org/2001/XMLSchema" xmlns:xs="http://www.w3.org/2001/XMLSchema" xmlns:p="http://schemas.microsoft.com/office/2006/metadata/properties" xmlns:ns2="670abb52-b1e4-4e5e-965e-bf04ead9cc0d" xmlns:ns3="33a04f6d-823c-476e-bd30-27cf0fc2b76e" targetNamespace="http://schemas.microsoft.com/office/2006/metadata/properties" ma:root="true" ma:fieldsID="629e18bbea5c8095bdfb695deabce967" ns2:_="" ns3:_="">
    <xsd:import namespace="670abb52-b1e4-4e5e-965e-bf04ead9cc0d"/>
    <xsd:import namespace="33a04f6d-823c-476e-bd30-27cf0fc2b76e"/>
    <xsd:element name="properties">
      <xsd:complexType>
        <xsd:sequence>
          <xsd:element name="documentManagement">
            <xsd:complexType>
              <xsd:all>
                <xsd:element ref="ns2:Draft" minOccurs="0"/>
                <xsd:element ref="ns2:Version_x0020_Author"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abb52-b1e4-4e5e-965e-bf04ead9cc0d" elementFormDefault="qualified">
    <xsd:import namespace="http://schemas.microsoft.com/office/2006/documentManagement/types"/>
    <xsd:import namespace="http://schemas.microsoft.com/office/infopath/2007/PartnerControls"/>
    <xsd:element name="Draft" ma:index="8" nillable="true" ma:displayName="Draft" ma:default="Draft" ma:format="Dropdown" ma:internalName="Draft">
      <xsd:simpleType>
        <xsd:restriction base="dms:Choice">
          <xsd:enumeration value="Draft"/>
          <xsd:enumeration value="Final"/>
          <xsd:enumeration value="Internal"/>
        </xsd:restriction>
      </xsd:simpleType>
    </xsd:element>
    <xsd:element name="Version_x0020_Author" ma:index="9" nillable="true" ma:displayName="Version Author" ma:internalName="Version_x0020_Auth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raft xmlns="670abb52-b1e4-4e5e-965e-bf04ead9cc0d">Draft</Draft>
    <Version_x0020_Author xmlns="670abb52-b1e4-4e5e-965e-bf04ead9cc0d"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B84881-C2C0-4EB7-B3AD-3EC21BE9A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abb52-b1e4-4e5e-965e-bf04ead9cc0d"/>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4F3B4-4010-48CD-B2FD-BED592827631}">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 ds:uri="33a04f6d-823c-476e-bd30-27cf0fc2b76e"/>
    <ds:schemaRef ds:uri="670abb52-b1e4-4e5e-965e-bf04ead9cc0d"/>
    <ds:schemaRef ds:uri="http://www.w3.org/XML/1998/namespace"/>
    <ds:schemaRef ds:uri="http://purl.org/dc/dcmitype/"/>
  </ds:schemaRefs>
</ds:datastoreItem>
</file>

<file path=customXml/itemProps3.xml><?xml version="1.0" encoding="utf-8"?>
<ds:datastoreItem xmlns:ds="http://schemas.openxmlformats.org/officeDocument/2006/customXml" ds:itemID="{B735AA7B-995E-441C-9027-0D0FDEB07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Elinor Martin</cp:lastModifiedBy>
  <cp:revision>3</cp:revision>
  <cp:lastPrinted>2019-05-10T08:16:00Z</cp:lastPrinted>
  <dcterms:created xsi:type="dcterms:W3CDTF">2019-05-17T10:03:00Z</dcterms:created>
  <dcterms:modified xsi:type="dcterms:W3CDTF">2019-05-17T10:06:00Z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0x010100C938EFD73A90334F807FAB913CBFF948</vt:lpwstr>
  </property>
  <property fmtid="{D5CDD505-2E9C-101B-9397-08002B2CF9AE}" pid="3" name="TaxKeyword">
    <vt:lpwstr/>
  </property>
</Properties>
</file>