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898" w14:textId="77777777" w:rsidR="00474AE7" w:rsidRPr="00913B48" w:rsidRDefault="00474AE7" w:rsidP="00FE3C8D">
      <w:pPr>
        <w:spacing w:after="0" w:line="240" w:lineRule="auto"/>
        <w:rPr>
          <w:rFonts w:cstheme="minorHAnsi"/>
          <w:b/>
        </w:rPr>
      </w:pPr>
    </w:p>
    <w:p w14:paraId="1FF54823" w14:textId="09ECC22F" w:rsidR="00741BA4" w:rsidRPr="00913B48" w:rsidRDefault="00913B48" w:rsidP="00FE3C8D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i/>
        </w:rPr>
        <w:t>FESPA DIGITAL CORRUGATED EXPERIENCE:</w:t>
      </w:r>
      <w:r>
        <w:rPr>
          <w:b/>
        </w:rPr>
        <w:t xml:space="preserve"> </w:t>
      </w:r>
      <w:r w:rsidR="00B210A5">
        <w:rPr>
          <w:b/>
        </w:rPr>
        <w:t xml:space="preserve"> </w:t>
      </w:r>
      <w:r>
        <w:rPr>
          <w:b/>
        </w:rPr>
        <w:t>LA NOVITÀ DI FESPA GLOBAL PRINT EXPO 2018 A BERLINO</w:t>
      </w:r>
    </w:p>
    <w:p w14:paraId="1FDD237C" w14:textId="77777777" w:rsidR="00E8579A" w:rsidRPr="00913B48" w:rsidRDefault="00E8579A" w:rsidP="00FE3C8D">
      <w:pPr>
        <w:spacing w:after="0" w:line="240" w:lineRule="auto"/>
        <w:rPr>
          <w:rFonts w:cstheme="minorHAnsi"/>
        </w:rPr>
      </w:pPr>
    </w:p>
    <w:p w14:paraId="01A70B71" w14:textId="3681CEF5" w:rsidR="00A2489B" w:rsidRPr="00913B48" w:rsidRDefault="00474AE7" w:rsidP="00BD11BC">
      <w:pPr>
        <w:spacing w:line="360" w:lineRule="auto"/>
        <w:rPr>
          <w:rFonts w:cstheme="minorHAnsi"/>
        </w:rPr>
      </w:pPr>
      <w:r>
        <w:t xml:space="preserve">FESPA, la federazione globale delle associazioni nazionali del settore della stampa specializzata, presenterà la nuova </w:t>
      </w:r>
      <w:hyperlink r:id="rId7" w:history="1">
        <w:r>
          <w:rPr>
            <w:rStyle w:val="Hyperlink"/>
          </w:rPr>
          <w:t>Digital Corrugated Experience</w:t>
        </w:r>
      </w:hyperlink>
      <w:r>
        <w:t xml:space="preserve"> presso </w:t>
      </w:r>
      <w:hyperlink r:id="rId8" w:history="1">
        <w:r>
          <w:rPr>
            <w:rStyle w:val="Hyperlink"/>
          </w:rPr>
          <w:t>FESPA Global Print Expo 2018</w:t>
        </w:r>
      </w:hyperlink>
      <w:r>
        <w:t xml:space="preserve"> (Messe Berlin, 15-18 maggio 2018). </w:t>
      </w:r>
    </w:p>
    <w:p w14:paraId="006E94CB" w14:textId="37551D8E" w:rsidR="00474AE7" w:rsidRPr="00913B48" w:rsidRDefault="00F30A34" w:rsidP="00BD11BC">
      <w:pPr>
        <w:spacing w:line="360" w:lineRule="auto"/>
        <w:rPr>
          <w:rFonts w:cstheme="minorHAnsi"/>
        </w:rPr>
      </w:pPr>
      <w:r>
        <w:t xml:space="preserve">La </w:t>
      </w:r>
      <w:r w:rsidRPr="00B210A5">
        <w:rPr>
          <w:i/>
        </w:rPr>
        <w:t>Digital Corrugated Experience</w:t>
      </w:r>
      <w:r>
        <w:t xml:space="preserve"> di FESPA, è un'area formativa ed esperienziale che presenterà i vantaggi commerciali e produttivi della stampa digitale su cartone ondulato per imballaggi ed espositori per i punti vendita, con lo scopo di evidenziare a converter di imballaggi e produttori di scatole i vantaggi di integrare una tecnologia digitale nel loro mix di produzione. </w:t>
      </w:r>
    </w:p>
    <w:p w14:paraId="1DEBBDB8" w14:textId="264102C1" w:rsidR="00A5763C" w:rsidRPr="00AA56CA" w:rsidRDefault="00FE3C8D" w:rsidP="00BD11BC">
      <w:pPr>
        <w:spacing w:after="0" w:line="360" w:lineRule="auto"/>
        <w:rPr>
          <w:rFonts w:cstheme="minorHAnsi"/>
        </w:rPr>
      </w:pPr>
      <w:r>
        <w:t xml:space="preserve">La </w:t>
      </w:r>
      <w:r w:rsidRPr="00B210A5">
        <w:rPr>
          <w:i/>
        </w:rPr>
        <w:t>Digital Corrugated Exper</w:t>
      </w:r>
      <w:r>
        <w:t xml:space="preserve">ience riguarderà tutti gli elementi coinvolti nella stampa di materiali ondulati, quali: substrati, soluzioni per il flusso di lavoro, tecnologie per la stampa digitale, movimentazione dei materiali, primer, inchiostri, rivestimenti e vernici, taglio e piegatura.  La stampa digitale complementa i metodi tradizionali analogici, consentendo ai converter e ai creatori di espositori di espandere la propria offerta con prototipi, basse tirature, versioning o personalizzazione di scatole ed espositori. </w:t>
      </w:r>
    </w:p>
    <w:p w14:paraId="03313B40" w14:textId="77777777" w:rsidR="00A5763C" w:rsidRDefault="00A5763C" w:rsidP="00BD11BC">
      <w:pPr>
        <w:spacing w:after="0" w:line="360" w:lineRule="auto"/>
        <w:rPr>
          <w:rFonts w:cstheme="minorHAnsi"/>
          <w:bCs/>
        </w:rPr>
      </w:pPr>
    </w:p>
    <w:p w14:paraId="5C3B4EBE" w14:textId="7A90E71B" w:rsidR="00D44FF3" w:rsidRDefault="00F30A34" w:rsidP="00D44FF3">
      <w:pPr>
        <w:spacing w:after="0" w:line="360" w:lineRule="auto"/>
        <w:rPr>
          <w:rFonts w:eastAsia="Times New Roman" w:cstheme="minorHAnsi"/>
        </w:rPr>
      </w:pPr>
      <w:r>
        <w:t xml:space="preserve">Situata presso il padiglione 5.2 di Messe Berlin, la nuova area avrà un formato diverso rispetto al resto della fiera FESPA 2018. Brevi conferenze formative dal titolo </w:t>
      </w:r>
      <w:r>
        <w:rPr>
          <w:i/>
        </w:rPr>
        <w:t>"</w:t>
      </w:r>
      <w:r>
        <w:rPr>
          <w:bCs/>
          <w:i/>
        </w:rPr>
        <w:t xml:space="preserve">Print Corrugated" </w:t>
      </w:r>
      <w:r>
        <w:t>si alterneranno a discussioni per l'espansione del business con fornitori leader del settore, quali HP, Lamina, Sun Automation, Inca Digital e BCS</w:t>
      </w:r>
      <w:r w:rsidR="001A2D59">
        <w:t>-Autobox</w:t>
      </w:r>
      <w:r>
        <w:t>. I relatori che parteciperanno alle conferenze includono specialisti, esperti e brand del settore.</w:t>
      </w:r>
    </w:p>
    <w:p w14:paraId="586A1768" w14:textId="77777777" w:rsidR="00D44FF3" w:rsidRPr="00913B48" w:rsidRDefault="00D44FF3" w:rsidP="00D44FF3">
      <w:pPr>
        <w:spacing w:after="0" w:line="360" w:lineRule="auto"/>
        <w:rPr>
          <w:rFonts w:eastAsia="Times New Roman" w:cstheme="minorHAnsi"/>
        </w:rPr>
      </w:pPr>
    </w:p>
    <w:p w14:paraId="2D4EDFB4" w14:textId="25598037" w:rsidR="00BD11BC" w:rsidRPr="0035251C" w:rsidRDefault="00CC6BC5" w:rsidP="00BD11BC">
      <w:pPr>
        <w:spacing w:after="0" w:line="360" w:lineRule="auto"/>
        <w:rPr>
          <w:rFonts w:cstheme="minorHAnsi"/>
          <w:bCs/>
        </w:rPr>
      </w:pPr>
      <w:r>
        <w:rPr>
          <w:rStyle w:val="A4"/>
          <w:sz w:val="22"/>
          <w:szCs w:val="22"/>
        </w:rPr>
        <w:t>I visitatori potranno inoltre trarre ispirazione e apprendere nuove conoscenze da un'esposizione di applicazioni per la stampa digitale su materiali ondulati, quali scatole pronte per lo scaffale e per il trasporto, imballaggi per pallet, imballaggi promozionali ed espositori per il punto vendita, con il supporto di confronti tra diversi risultati di stampa di prodotti simili, nonché campioni e spiegazioni per aiutarli a valutare la vasta gamma di soluzioni disponibili in commercio.</w:t>
      </w:r>
    </w:p>
    <w:p w14:paraId="53A3D6D9" w14:textId="77777777" w:rsidR="005F5D94" w:rsidRDefault="005F5D94" w:rsidP="00BD11BC">
      <w:pPr>
        <w:spacing w:after="0" w:line="360" w:lineRule="auto"/>
        <w:rPr>
          <w:rFonts w:cstheme="minorHAnsi"/>
        </w:rPr>
      </w:pPr>
    </w:p>
    <w:p w14:paraId="18A4C9DB" w14:textId="27138054" w:rsidR="00DE2110" w:rsidRPr="00913B48" w:rsidRDefault="00A2489B" w:rsidP="00DE2110">
      <w:pPr>
        <w:spacing w:after="0" w:line="360" w:lineRule="auto"/>
        <w:rPr>
          <w:rFonts w:cstheme="minorHAnsi"/>
        </w:rPr>
      </w:pPr>
      <w:r>
        <w:t xml:space="preserve">Il lancio di </w:t>
      </w:r>
      <w:r w:rsidRPr="00B210A5">
        <w:rPr>
          <w:i/>
        </w:rPr>
        <w:t>FESPA Digital Corrugated Experience</w:t>
      </w:r>
      <w:r>
        <w:t xml:space="preserve"> riflette il crescente interesse da parte delle comunità della stampa per imballaggi e specializzata per le soluzioni tecnologiche, i materiali e i flussi di lavoro richiesti per l'impiego della stampa digitale per la realizzazione di imballaggi personalizzati e a basse tirature. Tale interesse è supportato da una ricerca indipendente condotta da Smithers Pira, che ha </w:t>
      </w:r>
      <w:r>
        <w:lastRenderedPageBreak/>
        <w:t>predetto che il valore dei materiali ondulati stampati digitalmente crescerà da quello odierno di 1,44 miliardi di dollari a oltre 2,35 miliardi di dollari entro il 2020.</w:t>
      </w:r>
    </w:p>
    <w:p w14:paraId="058D2F2F" w14:textId="77777777" w:rsidR="003F6E4A" w:rsidRDefault="003F6E4A" w:rsidP="00BD11BC">
      <w:pPr>
        <w:spacing w:after="0" w:line="360" w:lineRule="auto"/>
      </w:pPr>
    </w:p>
    <w:p w14:paraId="0EF81F06" w14:textId="052F3501" w:rsidR="00AA56CA" w:rsidRPr="00AA56CA" w:rsidRDefault="00CC6BC5" w:rsidP="00BD11BC">
      <w:pPr>
        <w:spacing w:after="0" w:line="360" w:lineRule="auto"/>
        <w:rPr>
          <w:rFonts w:cstheme="minorHAnsi"/>
        </w:rPr>
      </w:pPr>
      <w:bookmarkStart w:id="0" w:name="_GoBack"/>
      <w:bookmarkEnd w:id="0"/>
      <w:r>
        <w:t xml:space="preserve">Neil Felton, CEO di FESPA, ha così commentato: "FESPA ha svolto un ruolo fondamentale nella transizione dalla stampa analogica a quella digitale nei mercati della cartellonistica e della grafica, guidando la comunità di stampatori e produttori di cartellonistica nell'integrazione della tecnologia a getto di inchiostro digitale nei processi di produzione analogici per trasformare le proprie attività". </w:t>
      </w:r>
    </w:p>
    <w:p w14:paraId="059C7DE7" w14:textId="77777777" w:rsidR="00AA56CA" w:rsidRPr="00AA56CA" w:rsidRDefault="00AA56CA" w:rsidP="00BD11BC">
      <w:pPr>
        <w:spacing w:after="0" w:line="360" w:lineRule="auto"/>
        <w:rPr>
          <w:rFonts w:cstheme="minorHAnsi"/>
        </w:rPr>
      </w:pPr>
    </w:p>
    <w:p w14:paraId="5A9ADFE2" w14:textId="7B339758" w:rsidR="00E62CFC" w:rsidRDefault="00AA56CA" w:rsidP="00E62CFC">
      <w:pPr>
        <w:spacing w:after="0" w:line="360" w:lineRule="auto"/>
        <w:rPr>
          <w:rFonts w:cstheme="minorHAnsi"/>
        </w:rPr>
      </w:pPr>
      <w:r>
        <w:t>Felton spiega inoltre: "Molti espositori hanno le competenze necessarie per la preparazione, la stampa e la finitura di materiali ondulati per la creazione di cartellonistica, espositori e imballaggi. Tali competenze specialistiche sono vitali non solo per i converter, ma anche per la comunità di fornitori di servizi di stampa di FESPA, per i quali le basse tirature di imballaggi promozionali potrebbero rappresentare una nuova preziosa opportunità di guadagno, capitalizzando sulla loro esperienza di stampa e taglio flatbed e sulle esistenti relazioni con proprietari di marchi e dettaglianti".</w:t>
      </w:r>
    </w:p>
    <w:p w14:paraId="00AD9B21" w14:textId="028BD59D" w:rsidR="00E62CFC" w:rsidRPr="00E62CFC" w:rsidRDefault="00474AE7" w:rsidP="00E62CFC">
      <w:pPr>
        <w:spacing w:after="0" w:line="360" w:lineRule="auto"/>
        <w:rPr>
          <w:rFonts w:cstheme="minorHAnsi"/>
        </w:rPr>
      </w:pPr>
      <w:r>
        <w:t xml:space="preserve"> </w:t>
      </w:r>
    </w:p>
    <w:p w14:paraId="5F96C7F4" w14:textId="2CED5563" w:rsidR="00AA56CA" w:rsidRPr="00125F99" w:rsidRDefault="00E62CFC" w:rsidP="00125F99">
      <w:pPr>
        <w:spacing w:line="360" w:lineRule="auto"/>
        <w:rPr>
          <w:rFonts w:cstheme="minorHAnsi"/>
          <w:color w:val="000000"/>
        </w:rPr>
      </w:pPr>
      <w:r>
        <w:t xml:space="preserve">Luis Christophe, EMEA Corrugated Segment Marketing Manager di HP, uno sponsor del nuovo evento, ha commentato: </w:t>
      </w:r>
      <w:r>
        <w:rPr>
          <w:color w:val="000000"/>
        </w:rPr>
        <w:t xml:space="preserve">"HP è lieta che FESPA stia organizzando la </w:t>
      </w:r>
      <w:r w:rsidRPr="00B210A5">
        <w:rPr>
          <w:i/>
          <w:color w:val="000000"/>
        </w:rPr>
        <w:t>Digital Corrugated Experience</w:t>
      </w:r>
      <w:r>
        <w:rPr>
          <w:color w:val="000000"/>
        </w:rPr>
        <w:t xml:space="preserve">, dedicata ai materiali ondulati. </w:t>
      </w:r>
      <w:r>
        <w:t xml:space="preserve">Abbiamo notato molto interesse da parte del settore dei materiali ondulati nei confronti dell'economia della produzione digitale, della possibilità di aggiungere valore e delle implicazioni per il flusso di lavoro derivanti dall'integrazione di tecnologie digitali in un ambiente di produzione esistente. </w:t>
      </w:r>
      <w:r>
        <w:rPr>
          <w:color w:val="000000"/>
        </w:rPr>
        <w:t>Siamo entusiasti di esporre le nostre applicazioni pre e post stampa e offrire ai visitatori la possibilità di discutere in modo approfondito con i nostri esperti".</w:t>
      </w:r>
    </w:p>
    <w:p w14:paraId="0DF65D44" w14:textId="054213DE" w:rsidR="0035251C" w:rsidRDefault="00F30A34" w:rsidP="00AA56CA">
      <w:pPr>
        <w:spacing w:line="360" w:lineRule="auto"/>
        <w:rPr>
          <w:rFonts w:cstheme="minorHAnsi"/>
        </w:rPr>
      </w:pPr>
      <w:r>
        <w:t xml:space="preserve">Duncan MacOwan, Head of Events di FESPA, ha concluso:  "Lo scopo della </w:t>
      </w:r>
      <w:r w:rsidRPr="00B210A5">
        <w:rPr>
          <w:i/>
        </w:rPr>
        <w:t>Digital Corrugated Experience</w:t>
      </w:r>
      <w:r>
        <w:t xml:space="preserve"> di FESPA è quello di ottimizzare la redditività del tempo investito per i produttori di scatole in materiali corrugati e i fornitori di servizi di stampa di grande formato che sono interessati ad entrare nel mercato della stampa a basse tirature di imballaggi. Nel corso di una sola giornata a FESPA Global Print Expo a Berlino avranno la possibilità di approfondire la loro comprensione degli sviluppi tecnologici più recenti della stampa digitale e la conversione del cartone ondulato e di osservare l'intero processo produttivo di questo materiale. Osservando le applicazioni dal vivo, scopriranno la tecnologia che supporta la produzione di una vasta gamma di prodotti finiti, e apprenderanno preziose informazioni durante le sessioni delle conferenze tenute da esperti del settore".</w:t>
      </w:r>
    </w:p>
    <w:p w14:paraId="293D69BB" w14:textId="5D08553D" w:rsidR="00626C47" w:rsidRDefault="0035251C" w:rsidP="00BD11BC">
      <w:pPr>
        <w:spacing w:after="0" w:line="360" w:lineRule="auto"/>
      </w:pPr>
      <w:r>
        <w:lastRenderedPageBreak/>
        <w:t xml:space="preserve">La partecipazione alla </w:t>
      </w:r>
      <w:r w:rsidRPr="00B210A5">
        <w:rPr>
          <w:i/>
        </w:rPr>
        <w:t>Digital Corrugated Experience</w:t>
      </w:r>
      <w:r>
        <w:t xml:space="preserve"> di FESPA è gratuita per i visitatori registrati a FESPA 2018 Global Print Expo. Per ulteriori informazioni, visitare il sito: </w:t>
      </w:r>
      <w:hyperlink r:id="rId9" w:history="1">
        <w:r>
          <w:rPr>
            <w:rStyle w:val="Hyperlink"/>
          </w:rPr>
          <w:t>www.corrugatedexperience.com</w:t>
        </w:r>
      </w:hyperlink>
      <w:r>
        <w:t xml:space="preserve"> </w:t>
      </w:r>
    </w:p>
    <w:p w14:paraId="5300D9BA" w14:textId="77777777" w:rsidR="00AA56CA" w:rsidRDefault="00AA56CA" w:rsidP="00BD11BC">
      <w:pPr>
        <w:spacing w:after="0" w:line="360" w:lineRule="auto"/>
        <w:rPr>
          <w:rFonts w:cstheme="minorHAnsi"/>
        </w:rPr>
      </w:pPr>
    </w:p>
    <w:p w14:paraId="5995F257" w14:textId="77777777" w:rsidR="00BD11BC" w:rsidRDefault="00BD11BC" w:rsidP="00BD11BC">
      <w:pPr>
        <w:spacing w:after="0" w:line="360" w:lineRule="auto"/>
        <w:rPr>
          <w:rFonts w:cstheme="minorHAnsi"/>
        </w:rPr>
      </w:pPr>
      <w:r>
        <w:t>FINE</w:t>
      </w:r>
    </w:p>
    <w:p w14:paraId="55854A35" w14:textId="77777777" w:rsidR="004E3025" w:rsidRPr="008B31E1" w:rsidRDefault="004E3025" w:rsidP="004E3025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Informazioni su FESPA:</w:t>
      </w:r>
    </w:p>
    <w:p w14:paraId="757CB27C" w14:textId="77777777" w:rsidR="004E3025" w:rsidRPr="008B31E1" w:rsidRDefault="004E3025" w:rsidP="004E3025">
      <w:pPr>
        <w:jc w:val="both"/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4BD83A14" w14:textId="77777777" w:rsidR="004E3025" w:rsidRPr="008B31E1" w:rsidRDefault="004E3025" w:rsidP="004E3025">
      <w:pPr>
        <w:jc w:val="both"/>
        <w:rPr>
          <w:rFonts w:ascii="Calibri" w:hAnsi="Calibri"/>
          <w:sz w:val="20"/>
          <w:szCs w:val="20"/>
        </w:rPr>
      </w:pPr>
    </w:p>
    <w:p w14:paraId="4138F4FF" w14:textId="77777777" w:rsidR="004E3025" w:rsidRDefault="004E3025" w:rsidP="004E3025">
      <w:pPr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b/>
          <w:bCs/>
          <w:sz w:val="20"/>
          <w:szCs w:val="20"/>
        </w:rPr>
        <w:t xml:space="preserve">FESPA Profit for Purpose </w:t>
      </w:r>
      <w:r w:rsidRPr="008B31E1">
        <w:rPr>
          <w:rFonts w:ascii="Calibri" w:hAnsi="Calibri"/>
          <w:sz w:val="20"/>
          <w:szCs w:val="20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0" w:history="1">
        <w:r w:rsidRPr="008B31E1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8B31E1">
        <w:rPr>
          <w:rFonts w:ascii="Calibri" w:hAnsi="Calibri"/>
          <w:sz w:val="20"/>
          <w:szCs w:val="20"/>
        </w:rPr>
        <w:t xml:space="preserve"> </w:t>
      </w:r>
    </w:p>
    <w:p w14:paraId="411BAB69" w14:textId="77777777" w:rsidR="004E3025" w:rsidRDefault="004E3025" w:rsidP="004E3025">
      <w:pPr>
        <w:rPr>
          <w:rFonts w:ascii="Calibri" w:hAnsi="Calibri"/>
          <w:sz w:val="20"/>
          <w:szCs w:val="20"/>
        </w:rPr>
      </w:pPr>
    </w:p>
    <w:p w14:paraId="5D8BADA4" w14:textId="77777777" w:rsidR="004E3025" w:rsidRPr="009320F6" w:rsidRDefault="004E3025" w:rsidP="004E3025">
      <w:pPr>
        <w:rPr>
          <w:rFonts w:ascii="Calibri" w:hAnsi="Calibri"/>
          <w:b/>
          <w:sz w:val="20"/>
          <w:szCs w:val="20"/>
        </w:rPr>
      </w:pPr>
      <w:r w:rsidRPr="009320F6">
        <w:rPr>
          <w:rFonts w:ascii="Calibri" w:hAnsi="Calibri"/>
          <w:b/>
          <w:sz w:val="20"/>
          <w:szCs w:val="20"/>
        </w:rPr>
        <w:t xml:space="preserve">FESPA </w:t>
      </w:r>
      <w:r>
        <w:rPr>
          <w:rFonts w:ascii="Calibri" w:hAnsi="Calibri"/>
          <w:b/>
          <w:sz w:val="20"/>
          <w:szCs w:val="20"/>
        </w:rPr>
        <w:t xml:space="preserve">Print </w:t>
      </w:r>
      <w:r w:rsidRPr="009320F6">
        <w:rPr>
          <w:rFonts w:ascii="Calibri" w:hAnsi="Calibri"/>
          <w:b/>
          <w:sz w:val="20"/>
          <w:szCs w:val="20"/>
        </w:rPr>
        <w:t>Census</w:t>
      </w:r>
    </w:p>
    <w:p w14:paraId="529145E4" w14:textId="77777777" w:rsidR="004E3025" w:rsidRPr="009320F6" w:rsidRDefault="004E3025" w:rsidP="004E3025">
      <w:pPr>
        <w:rPr>
          <w:rFonts w:ascii="Calibri" w:hAnsi="Calibri"/>
          <w:sz w:val="20"/>
          <w:szCs w:val="20"/>
        </w:rPr>
      </w:pPr>
      <w:r w:rsidRPr="009320F6">
        <w:rPr>
          <w:rFonts w:ascii="Calibri" w:hAnsi="Calibri"/>
          <w:sz w:val="20"/>
          <w:szCs w:val="20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Il sondaggio è pubblicato in diverse lingue e può essere completato online: </w:t>
      </w:r>
      <w:hyperlink r:id="rId11" w:history="1">
        <w:r w:rsidRPr="006D7892">
          <w:rPr>
            <w:rStyle w:val="Hyperlink"/>
            <w:rFonts w:ascii="Calibri" w:hAnsi="Calibri"/>
            <w:sz w:val="20"/>
            <w:szCs w:val="20"/>
            <w:lang w:val="en-US"/>
          </w:rPr>
          <w:t>www.fespa.com/completemycensus</w:t>
        </w:r>
      </w:hyperlink>
      <w:r w:rsidRPr="006D7892">
        <w:rPr>
          <w:rFonts w:ascii="Calibri" w:hAnsi="Calibri"/>
          <w:sz w:val="20"/>
          <w:szCs w:val="20"/>
          <w:lang w:val="en-US"/>
        </w:rPr>
        <w:t>.</w:t>
      </w:r>
    </w:p>
    <w:p w14:paraId="2A332973" w14:textId="77777777" w:rsidR="004E3025" w:rsidRPr="008B31E1" w:rsidRDefault="004E3025" w:rsidP="004E3025">
      <w:pPr>
        <w:pStyle w:val="BodyText"/>
        <w:jc w:val="both"/>
        <w:rPr>
          <w:rFonts w:ascii="Calibri" w:hAnsi="Calibri" w:cs="Latha"/>
          <w:b/>
          <w:sz w:val="20"/>
          <w:szCs w:val="20"/>
          <w:lang w:val="it-IT" w:bidi="ta-IN"/>
        </w:rPr>
      </w:pPr>
    </w:p>
    <w:p w14:paraId="07C9F0A8" w14:textId="77777777" w:rsidR="004E3025" w:rsidRPr="008B31E1" w:rsidRDefault="004E3025" w:rsidP="004E3025">
      <w:pPr>
        <w:pStyle w:val="BodyText"/>
        <w:jc w:val="both"/>
        <w:rPr>
          <w:rFonts w:ascii="Calibri" w:hAnsi="Calibri" w:cs="Arial"/>
          <w:bCs/>
          <w:sz w:val="20"/>
          <w:szCs w:val="20"/>
        </w:rPr>
      </w:pPr>
      <w:r w:rsidRPr="008B31E1">
        <w:rPr>
          <w:rFonts w:ascii="Calibri" w:hAnsi="Calibri" w:cs="Latha"/>
          <w:b/>
          <w:sz w:val="20"/>
          <w:szCs w:val="20"/>
          <w:lang w:val="it-IT" w:bidi="ta-IN"/>
        </w:rPr>
        <w:t>I prossimi eventi FESPA comprendono:</w:t>
      </w:r>
      <w:r w:rsidRPr="008B31E1">
        <w:rPr>
          <w:rStyle w:val="tw4winMark"/>
          <w:rFonts w:ascii="Calibri" w:hAnsi="Calibri" w:cs="Latha"/>
          <w:b/>
          <w:vanish w:val="0"/>
          <w:sz w:val="20"/>
          <w:szCs w:val="20"/>
          <w:lang w:val="it-IT" w:bidi="ta-IN"/>
        </w:rPr>
        <w:t xml:space="preserve"> </w:t>
      </w:r>
    </w:p>
    <w:p w14:paraId="69220245" w14:textId="77777777" w:rsidR="004E3025" w:rsidRPr="00914965" w:rsidRDefault="004E3025" w:rsidP="004E3025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FESPA Asia, 22-24 </w:t>
      </w:r>
      <w:r w:rsidRPr="00651D70">
        <w:rPr>
          <w:rFonts w:ascii="Calibri" w:hAnsi="Calibri"/>
          <w:sz w:val="20"/>
          <w:szCs w:val="20"/>
        </w:rPr>
        <w:t>febbraio</w:t>
      </w:r>
      <w:r>
        <w:rPr>
          <w:rFonts w:ascii="Calibri" w:hAnsi="Calibri"/>
          <w:sz w:val="20"/>
          <w:szCs w:val="20"/>
        </w:rPr>
        <w:t xml:space="preserve"> 2018, BITEC, Bangkok, </w:t>
      </w:r>
      <w:r w:rsidRPr="00651D70">
        <w:rPr>
          <w:rFonts w:ascii="Calibri" w:hAnsi="Calibri"/>
          <w:sz w:val="20"/>
        </w:rPr>
        <w:t>Tailandia</w:t>
      </w:r>
    </w:p>
    <w:p w14:paraId="58BDF578" w14:textId="77777777" w:rsidR="004E3025" w:rsidRPr="00630B72" w:rsidRDefault="004E3025" w:rsidP="004E3025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FESPA Global Print Expo, 15-1</w:t>
      </w:r>
      <w:r w:rsidRPr="00914965">
        <w:rPr>
          <w:rFonts w:ascii="Calibri" w:hAnsi="Calibri"/>
          <w:sz w:val="20"/>
          <w:szCs w:val="20"/>
        </w:rPr>
        <w:t xml:space="preserve">8 </w:t>
      </w:r>
      <w:r w:rsidRPr="00630B72">
        <w:rPr>
          <w:rFonts w:ascii="Calibri" w:hAnsi="Calibri"/>
          <w:sz w:val="20"/>
          <w:szCs w:val="20"/>
        </w:rPr>
        <w:t>maggio </w:t>
      </w:r>
      <w:r w:rsidRPr="00914965">
        <w:rPr>
          <w:rFonts w:ascii="Calibri" w:hAnsi="Calibri"/>
          <w:sz w:val="20"/>
          <w:szCs w:val="20"/>
        </w:rPr>
        <w:t xml:space="preserve">2018, Messe Berlin, </w:t>
      </w:r>
      <w:r w:rsidRPr="00914965">
        <w:rPr>
          <w:rFonts w:ascii="Calibri" w:hAnsi="Calibri"/>
          <w:sz w:val="20"/>
        </w:rPr>
        <w:t>Berlino, Germania</w:t>
      </w:r>
    </w:p>
    <w:p w14:paraId="0A7EE5B9" w14:textId="77777777" w:rsidR="004E3025" w:rsidRPr="000315CC" w:rsidRDefault="004E3025" w:rsidP="004E3025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European Sign Expo, 15-18 maggio 2018, Messe Berlin, Berlino, Germania</w:t>
      </w:r>
    </w:p>
    <w:p w14:paraId="413F979D" w14:textId="77777777" w:rsidR="004E3025" w:rsidRPr="000315CC" w:rsidRDefault="004E3025" w:rsidP="004E3025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0"/>
        </w:rPr>
        <w:t>FESPA Awards, 16 maggio 2018, Berlino, Germania</w:t>
      </w:r>
    </w:p>
    <w:p w14:paraId="3FA83EB9" w14:textId="77777777" w:rsidR="004E3025" w:rsidRPr="000315CC" w:rsidRDefault="004E3025" w:rsidP="004E3025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0"/>
        </w:rPr>
        <w:t>FESPA Africa, 12-14</w:t>
      </w:r>
      <w:r w:rsidRPr="000315CC">
        <w:rPr>
          <w:rFonts w:ascii="Calibri" w:hAnsi="Calibri"/>
          <w:sz w:val="20"/>
        </w:rPr>
        <w:t xml:space="preserve"> </w:t>
      </w:r>
      <w:r>
        <w:rPr>
          <w:rFonts w:ascii="Calibri" w:hAnsi="Calibri"/>
          <w:bCs/>
          <w:sz w:val="20"/>
        </w:rPr>
        <w:t>s</w:t>
      </w:r>
      <w:r w:rsidRPr="000315CC">
        <w:rPr>
          <w:rFonts w:ascii="Calibri" w:hAnsi="Calibri"/>
          <w:bCs/>
          <w:sz w:val="20"/>
        </w:rPr>
        <w:t>ettembre</w:t>
      </w:r>
      <w:r>
        <w:rPr>
          <w:rFonts w:ascii="Calibri" w:hAnsi="Calibri"/>
          <w:bCs/>
          <w:sz w:val="20"/>
        </w:rPr>
        <w:t xml:space="preserve"> 2018, </w:t>
      </w:r>
      <w:r w:rsidRPr="001E4C30">
        <w:rPr>
          <w:rFonts w:ascii="Calibri" w:hAnsi="Calibri" w:cs="Calibri"/>
          <w:sz w:val="20"/>
          <w:szCs w:val="20"/>
        </w:rPr>
        <w:t>Gallagher Convention Centre</w:t>
      </w:r>
      <w:r>
        <w:rPr>
          <w:rFonts w:ascii="Calibri" w:hAnsi="Calibri" w:cs="Calibri"/>
          <w:sz w:val="20"/>
          <w:szCs w:val="20"/>
        </w:rPr>
        <w:t xml:space="preserve">, </w:t>
      </w:r>
      <w:r w:rsidRPr="000315CC">
        <w:rPr>
          <w:rFonts w:ascii="Calibri" w:hAnsi="Calibri" w:cs="Calibri"/>
          <w:sz w:val="20"/>
          <w:szCs w:val="20"/>
        </w:rPr>
        <w:t>Johannesburg, Sudafrica</w:t>
      </w:r>
    </w:p>
    <w:p w14:paraId="347B0D22" w14:textId="77777777" w:rsidR="004E3025" w:rsidRPr="000315CC" w:rsidRDefault="004E3025" w:rsidP="004E3025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0315CC">
        <w:rPr>
          <w:rFonts w:ascii="Calibri" w:hAnsi="Calibri"/>
          <w:sz w:val="20"/>
        </w:rPr>
        <w:t xml:space="preserve">FESPA Mexico, 19-21 Settembre 2018, </w:t>
      </w:r>
      <w:r w:rsidRPr="000315CC">
        <w:rPr>
          <w:rFonts w:ascii="Calibri" w:hAnsi="Calibri" w:cs="Calibri"/>
          <w:sz w:val="20"/>
          <w:szCs w:val="20"/>
        </w:rPr>
        <w:t>Centro Citibanamex, Città del Messico, Messico</w:t>
      </w:r>
    </w:p>
    <w:p w14:paraId="6FB3A797" w14:textId="77777777" w:rsidR="004E3025" w:rsidRDefault="004E3025" w:rsidP="004E3025">
      <w:pPr>
        <w:numPr>
          <w:ilvl w:val="0"/>
          <w:numId w:val="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Eurasia, 6-9 </w:t>
      </w:r>
      <w:r w:rsidRPr="00B32A0E">
        <w:rPr>
          <w:rFonts w:ascii="Calibri" w:hAnsi="Calibri"/>
          <w:sz w:val="20"/>
          <w:szCs w:val="20"/>
        </w:rPr>
        <w:t>dicembre</w:t>
      </w:r>
      <w:r>
        <w:rPr>
          <w:rFonts w:ascii="Calibri" w:hAnsi="Calibri"/>
          <w:sz w:val="20"/>
          <w:szCs w:val="20"/>
        </w:rPr>
        <w:t xml:space="preserve"> 2018, CNR Expo, </w:t>
      </w:r>
      <w:r w:rsidRPr="00B32A0E">
        <w:rPr>
          <w:rFonts w:ascii="Calibri" w:hAnsi="Calibri"/>
          <w:sz w:val="20"/>
          <w:szCs w:val="20"/>
        </w:rPr>
        <w:t>Istambul, Turchia</w:t>
      </w:r>
    </w:p>
    <w:p w14:paraId="5A314EAE" w14:textId="2E7CB434" w:rsidR="004E3025" w:rsidRPr="00863D8A" w:rsidRDefault="008018A0" w:rsidP="004E3025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</w:rPr>
        <w:t>FESPA Brasil, 20-</w:t>
      </w:r>
      <w:r w:rsidR="004E3025" w:rsidRPr="00863D8A">
        <w:rPr>
          <w:rFonts w:ascii="Calibri" w:hAnsi="Calibri" w:cs="Calibri"/>
          <w:sz w:val="20"/>
          <w:szCs w:val="20"/>
        </w:rPr>
        <w:t xml:space="preserve">23 </w:t>
      </w:r>
      <w:r w:rsidR="004E3025">
        <w:rPr>
          <w:rFonts w:ascii="Calibri" w:hAnsi="Calibri" w:cs="Calibri"/>
          <w:sz w:val="20"/>
          <w:szCs w:val="20"/>
        </w:rPr>
        <w:t>marzo</w:t>
      </w:r>
      <w:r w:rsidR="004E3025" w:rsidRPr="00863D8A">
        <w:rPr>
          <w:rFonts w:ascii="Calibri" w:hAnsi="Calibri" w:cs="Calibri"/>
          <w:sz w:val="20"/>
          <w:szCs w:val="20"/>
        </w:rPr>
        <w:t xml:space="preserve"> 2019, </w:t>
      </w:r>
      <w:r w:rsidR="004E3025" w:rsidRPr="00863D8A">
        <w:rPr>
          <w:rFonts w:ascii="Calibri" w:hAnsi="Calibri" w:cs="Calibri"/>
          <w:bCs/>
          <w:sz w:val="20"/>
          <w:szCs w:val="20"/>
        </w:rPr>
        <w:t xml:space="preserve">Expo Center Norte, </w:t>
      </w:r>
      <w:r w:rsidR="004E3025" w:rsidRPr="00863D8A">
        <w:rPr>
          <w:rFonts w:ascii="Calibri" w:hAnsi="Calibri" w:cs="Calibri"/>
          <w:bCs/>
          <w:sz w:val="20"/>
        </w:rPr>
        <w:t>San Paolo, Brasile</w:t>
      </w:r>
    </w:p>
    <w:p w14:paraId="30A448BF" w14:textId="77777777" w:rsidR="004E3025" w:rsidRPr="00863D8A" w:rsidRDefault="004E3025" w:rsidP="004E3025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9879191" w14:textId="77777777" w:rsidR="004E3025" w:rsidRDefault="004E3025" w:rsidP="004E3025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50E83AC5" w14:textId="77777777" w:rsidR="004E3025" w:rsidRDefault="004E3025" w:rsidP="004E3025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Pubblicato per conto di FESPA da AD Communications</w:t>
      </w:r>
    </w:p>
    <w:p w14:paraId="78238243" w14:textId="77777777" w:rsidR="004E3025" w:rsidRPr="008B31E1" w:rsidRDefault="004E3025" w:rsidP="004E3025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0549375C" w14:textId="77777777" w:rsidR="004E3025" w:rsidRPr="008B31E1" w:rsidRDefault="004E3025" w:rsidP="004E3025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Per maggiori informazioni contattare:</w:t>
      </w:r>
    </w:p>
    <w:p w14:paraId="65EA2BC9" w14:textId="77777777" w:rsidR="004E3025" w:rsidRDefault="004E3025" w:rsidP="004E302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Shireen Shurmer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Judith Mellor/Lynda Sutton</w:t>
      </w:r>
    </w:p>
    <w:p w14:paraId="639EB77A" w14:textId="77777777" w:rsidR="004E3025" w:rsidRDefault="004E3025" w:rsidP="004E302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 Communications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FESPA</w:t>
      </w:r>
    </w:p>
    <w:p w14:paraId="5AF1AE04" w14:textId="77777777" w:rsidR="004E3025" w:rsidRDefault="004E3025" w:rsidP="004E302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Tel: + 44 (0) 1372 464470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Tel: +44 (0) 1737 228350</w:t>
      </w:r>
    </w:p>
    <w:p w14:paraId="04ADC279" w14:textId="75A51847" w:rsidR="004E3025" w:rsidRDefault="004E3025" w:rsidP="004E302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Email: </w:t>
      </w:r>
      <w:hyperlink r:id="rId12" w:history="1">
        <w:r>
          <w:rPr>
            <w:rStyle w:val="Hyperlink"/>
            <w:rFonts w:ascii="Calibri" w:hAnsi="Calibri"/>
            <w:sz w:val="20"/>
            <w:szCs w:val="20"/>
          </w:rPr>
          <w:t>sshurmer@adcomms.co.uk</w:t>
        </w:r>
      </w:hyperlink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Email: </w:t>
      </w:r>
      <w:hyperlink r:id="rId13" w:history="1">
        <w:r w:rsidRPr="00601E74">
          <w:rPr>
            <w:rStyle w:val="Hyperlink"/>
            <w:rFonts w:ascii="Calibri" w:hAnsi="Calibri"/>
            <w:sz w:val="20"/>
            <w:szCs w:val="20"/>
          </w:rPr>
          <w:t>judith.mellor@fespa.com/</w:t>
        </w:r>
      </w:hyperlink>
      <w:r>
        <w:rPr>
          <w:rFonts w:ascii="Calibri" w:hAnsi="Calibri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Calibri" w:hAnsi="Calibri"/>
            <w:sz w:val="20"/>
            <w:szCs w:val="20"/>
          </w:rPr>
          <w:t>lynda.sutton@fespa.com</w:t>
        </w:r>
      </w:hyperlink>
    </w:p>
    <w:p w14:paraId="190A4878" w14:textId="77777777" w:rsidR="004E3025" w:rsidRDefault="004E3025" w:rsidP="004E302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Website: </w:t>
      </w:r>
      <w:hyperlink r:id="rId15" w:history="1">
        <w:r>
          <w:rPr>
            <w:rStyle w:val="Hyperlink"/>
            <w:rFonts w:ascii="Calibri" w:hAnsi="Calibri"/>
            <w:sz w:val="20"/>
            <w:szCs w:val="20"/>
          </w:rPr>
          <w:t>www.adcomms.co.uk</w:t>
        </w:r>
      </w:hyperlink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Website: </w:t>
      </w:r>
      <w:hyperlink r:id="rId16" w:history="1">
        <w:r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14:paraId="3A8AD306" w14:textId="77777777" w:rsidR="004E3025" w:rsidRDefault="004E3025" w:rsidP="004E3025">
      <w:pPr>
        <w:spacing w:after="0" w:line="240" w:lineRule="auto"/>
        <w:rPr>
          <w:rFonts w:cstheme="minorHAns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923D30D" w14:textId="77777777" w:rsidR="00472085" w:rsidRPr="00B210A5" w:rsidRDefault="00472085" w:rsidP="00BD11BC">
      <w:pPr>
        <w:spacing w:after="0" w:line="360" w:lineRule="auto"/>
        <w:rPr>
          <w:rFonts w:cstheme="minorHAnsi"/>
          <w:lang w:val="en-US"/>
        </w:rPr>
      </w:pPr>
    </w:p>
    <w:sectPr w:rsidR="00472085" w:rsidRPr="00B210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F6FC" w14:textId="77777777" w:rsidR="00244508" w:rsidRDefault="00244508" w:rsidP="008F409D">
      <w:pPr>
        <w:spacing w:after="0" w:line="240" w:lineRule="auto"/>
      </w:pPr>
      <w:r>
        <w:separator/>
      </w:r>
    </w:p>
  </w:endnote>
  <w:endnote w:type="continuationSeparator" w:id="0">
    <w:p w14:paraId="4C42054E" w14:textId="77777777" w:rsidR="00244508" w:rsidRDefault="00244508" w:rsidP="008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7DC5" w14:textId="77777777" w:rsidR="009C421F" w:rsidRDefault="009C4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D54A" w14:textId="77777777" w:rsidR="009C421F" w:rsidRDefault="009C4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BBE2" w14:textId="77777777" w:rsidR="009C421F" w:rsidRDefault="009C4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E010" w14:textId="77777777" w:rsidR="00244508" w:rsidRDefault="00244508" w:rsidP="008F409D">
      <w:pPr>
        <w:spacing w:after="0" w:line="240" w:lineRule="auto"/>
      </w:pPr>
      <w:r>
        <w:separator/>
      </w:r>
    </w:p>
  </w:footnote>
  <w:footnote w:type="continuationSeparator" w:id="0">
    <w:p w14:paraId="1F8FA9B7" w14:textId="77777777" w:rsidR="00244508" w:rsidRDefault="00244508" w:rsidP="008F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E7A6" w14:textId="77777777" w:rsidR="009C421F" w:rsidRDefault="009C4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396C" w14:textId="2A07B916" w:rsidR="009C421F" w:rsidRDefault="009C421F">
    <w:pPr>
      <w:pStyle w:val="Header"/>
    </w:pPr>
    <w:r w:rsidRPr="00F40487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55446B8" wp14:editId="0DE35B0B">
          <wp:simplePos x="0" y="0"/>
          <wp:positionH relativeFrom="column">
            <wp:posOffset>5276850</wp:posOffset>
          </wp:positionH>
          <wp:positionV relativeFrom="paragraph">
            <wp:posOffset>-343535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" name="Picture 1" descr="\\files.adcomms.co.uk@SSL\DavWWWRoot\sites\fespa\Images1\Logos\2018 Show Logos\FESPA-GLOBAL-PRINT-EXP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.adcomms.co.uk@SSL\DavWWWRoot\sites\fespa\Images1\Logos\2018 Show Logos\FESPA-GLOBAL-PRINT-EXPO-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3823" w14:textId="77777777" w:rsidR="009C421F" w:rsidRDefault="009C4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4CB"/>
    <w:multiLevelType w:val="hybridMultilevel"/>
    <w:tmpl w:val="5BA0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5413A"/>
    <w:multiLevelType w:val="hybridMultilevel"/>
    <w:tmpl w:val="FE26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39DF"/>
    <w:multiLevelType w:val="hybridMultilevel"/>
    <w:tmpl w:val="AEF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9A"/>
    <w:rsid w:val="00020F5F"/>
    <w:rsid w:val="00063A3E"/>
    <w:rsid w:val="000E14F1"/>
    <w:rsid w:val="00105A69"/>
    <w:rsid w:val="00125F99"/>
    <w:rsid w:val="00160B55"/>
    <w:rsid w:val="00163B44"/>
    <w:rsid w:val="00184531"/>
    <w:rsid w:val="00192D58"/>
    <w:rsid w:val="001A2D59"/>
    <w:rsid w:val="001A421C"/>
    <w:rsid w:val="0024118C"/>
    <w:rsid w:val="002419F4"/>
    <w:rsid w:val="00244508"/>
    <w:rsid w:val="0028618E"/>
    <w:rsid w:val="002F725C"/>
    <w:rsid w:val="00324DD6"/>
    <w:rsid w:val="003362BC"/>
    <w:rsid w:val="0035251C"/>
    <w:rsid w:val="003F6E4A"/>
    <w:rsid w:val="004056F7"/>
    <w:rsid w:val="00414160"/>
    <w:rsid w:val="00446430"/>
    <w:rsid w:val="00472085"/>
    <w:rsid w:val="00474AE7"/>
    <w:rsid w:val="004C67A6"/>
    <w:rsid w:val="004E3025"/>
    <w:rsid w:val="004F361E"/>
    <w:rsid w:val="005909F2"/>
    <w:rsid w:val="005C33B3"/>
    <w:rsid w:val="005F5D94"/>
    <w:rsid w:val="00626C47"/>
    <w:rsid w:val="00653C8A"/>
    <w:rsid w:val="00785126"/>
    <w:rsid w:val="007E776F"/>
    <w:rsid w:val="008018A0"/>
    <w:rsid w:val="00820012"/>
    <w:rsid w:val="00831A0D"/>
    <w:rsid w:val="00887168"/>
    <w:rsid w:val="008F409D"/>
    <w:rsid w:val="00913B48"/>
    <w:rsid w:val="00956F57"/>
    <w:rsid w:val="009945F9"/>
    <w:rsid w:val="009C421F"/>
    <w:rsid w:val="00A12890"/>
    <w:rsid w:val="00A2489B"/>
    <w:rsid w:val="00A43FD9"/>
    <w:rsid w:val="00A5763C"/>
    <w:rsid w:val="00A719D1"/>
    <w:rsid w:val="00AA56CA"/>
    <w:rsid w:val="00B210A5"/>
    <w:rsid w:val="00B3452E"/>
    <w:rsid w:val="00BD08C3"/>
    <w:rsid w:val="00BD11BC"/>
    <w:rsid w:val="00C120BA"/>
    <w:rsid w:val="00C629F0"/>
    <w:rsid w:val="00C90F37"/>
    <w:rsid w:val="00CC6BC5"/>
    <w:rsid w:val="00D44FF3"/>
    <w:rsid w:val="00DB2294"/>
    <w:rsid w:val="00DD43E0"/>
    <w:rsid w:val="00DE2110"/>
    <w:rsid w:val="00E17240"/>
    <w:rsid w:val="00E50CA2"/>
    <w:rsid w:val="00E50E7A"/>
    <w:rsid w:val="00E62CFC"/>
    <w:rsid w:val="00E63C63"/>
    <w:rsid w:val="00E8579A"/>
    <w:rsid w:val="00EA3260"/>
    <w:rsid w:val="00F26A6D"/>
    <w:rsid w:val="00F30A34"/>
    <w:rsid w:val="00F9397D"/>
    <w:rsid w:val="00FA4EF3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D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D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72085"/>
    <w:rPr>
      <w:i/>
      <w:iCs/>
    </w:rPr>
  </w:style>
  <w:style w:type="character" w:customStyle="1" w:styleId="A4">
    <w:name w:val="A4"/>
    <w:uiPriority w:val="99"/>
    <w:rsid w:val="00CC6BC5"/>
    <w:rPr>
      <w:rFonts w:cs="Myriad Pro Light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48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9D"/>
  </w:style>
  <w:style w:type="paragraph" w:styleId="Footer">
    <w:name w:val="footer"/>
    <w:basedOn w:val="Normal"/>
    <w:link w:val="FooterChar"/>
    <w:uiPriority w:val="99"/>
    <w:unhideWhenUsed/>
    <w:rsid w:val="008F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9D"/>
  </w:style>
  <w:style w:type="character" w:customStyle="1" w:styleId="tw4winMark">
    <w:name w:val="tw4winMark"/>
    <w:rsid w:val="004E3025"/>
    <w:rPr>
      <w:rFonts w:ascii="Courier New" w:hAnsi="Courier New"/>
      <w:vanish/>
      <w:color w:val="800080"/>
      <w:vertAlign w:val="subscript"/>
    </w:rPr>
  </w:style>
  <w:style w:type="paragraph" w:styleId="BodyText">
    <w:name w:val="Body Text"/>
    <w:basedOn w:val="Normal"/>
    <w:link w:val="BodyTextChar"/>
    <w:rsid w:val="004E3025"/>
    <w:pPr>
      <w:spacing w:after="0" w:line="240" w:lineRule="auto"/>
    </w:pPr>
    <w:rPr>
      <w:rFonts w:ascii="Verdana" w:eastAsia="Times New Roman" w:hAnsi="Verdana" w:cs="Verdana"/>
      <w:snapToGrid w:val="0"/>
      <w:sz w:val="24"/>
      <w:szCs w:val="24"/>
      <w:lang w:val="en-GB" w:eastAsia="it-IT"/>
    </w:rPr>
  </w:style>
  <w:style w:type="character" w:customStyle="1" w:styleId="BodyTextChar">
    <w:name w:val="Body Text Char"/>
    <w:basedOn w:val="DefaultParagraphFont"/>
    <w:link w:val="BodyText"/>
    <w:rsid w:val="004E3025"/>
    <w:rPr>
      <w:rFonts w:ascii="Verdana" w:eastAsia="Times New Roman" w:hAnsi="Verdana" w:cs="Verdana"/>
      <w:snapToGrid w:val="0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paglobalprintexpo.com/" TargetMode="External"/><Relationship Id="rId13" Type="http://schemas.openxmlformats.org/officeDocument/2006/relationships/hyperlink" Target="mailto:judith.mellor@fespa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fespaglobalprintexpo.com/corrugatedexperience" TargetMode="External"/><Relationship Id="rId12" Type="http://schemas.openxmlformats.org/officeDocument/2006/relationships/hyperlink" Target="mailto:sshurmer@adcomms.co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espa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pa.com/completemycens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dcomms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spa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rrugatedexperience.com" TargetMode="External"/><Relationship Id="rId14" Type="http://schemas.openxmlformats.org/officeDocument/2006/relationships/hyperlink" Target="mailto:lynda.sutton@fespa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2018-01-23T14:49:00Z</dcterms:created>
  <dcterms:modified xsi:type="dcterms:W3CDTF">2018-01-25T10:56:00Z</dcterms:modified>
</cp:coreProperties>
</file>