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AB8D2" w14:textId="77777777" w:rsidR="008B2FB1" w:rsidRDefault="00BB64DA" w:rsidP="00B0511F">
      <w:pPr>
        <w:pStyle w:val="Body"/>
        <w:spacing w:after="0" w:line="240" w:lineRule="auto"/>
        <w:rPr>
          <w:b/>
          <w:bCs/>
        </w:rPr>
      </w:pPr>
      <w:r>
        <w:rPr>
          <w:b/>
          <w:bCs/>
          <w:noProof/>
        </w:rPr>
        <w:drawing>
          <wp:anchor distT="0" distB="0" distL="0" distR="0" simplePos="0" relativeHeight="251659264" behindDoc="0" locked="0" layoutInCell="1" allowOverlap="1" wp14:anchorId="6EF2E2CC" wp14:editId="76F3A3EB">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sidRPr="0078031C">
        <w:rPr>
          <w:b/>
          <w:bCs/>
        </w:rPr>
        <w:t>NEWS RELEASE</w:t>
      </w:r>
    </w:p>
    <w:p w14:paraId="1A413F09" w14:textId="5D56B7BB" w:rsidR="008B2FB1" w:rsidRDefault="002668B7" w:rsidP="00B0511F">
      <w:pPr>
        <w:pStyle w:val="Body"/>
        <w:spacing w:after="0" w:line="240" w:lineRule="auto"/>
      </w:pPr>
      <w:r>
        <w:rPr>
          <w:lang w:val="en-US"/>
        </w:rPr>
        <w:t>29</w:t>
      </w:r>
      <w:r w:rsidR="00AF3D78">
        <w:rPr>
          <w:lang w:val="en-US"/>
        </w:rPr>
        <w:t xml:space="preserve"> May 2019</w:t>
      </w:r>
    </w:p>
    <w:p w14:paraId="541C01BA" w14:textId="77777777" w:rsidR="008B2FB1" w:rsidRDefault="008B2FB1">
      <w:pPr>
        <w:pStyle w:val="Body"/>
        <w:spacing w:line="240" w:lineRule="auto"/>
        <w:jc w:val="center"/>
        <w:rPr>
          <w:b/>
          <w:bCs/>
          <w:i/>
          <w:iCs/>
        </w:rPr>
      </w:pPr>
    </w:p>
    <w:p w14:paraId="6BF55951" w14:textId="471B34E8" w:rsidR="003F1C3E" w:rsidRDefault="00AF3D78" w:rsidP="003F1C3E">
      <w:pPr>
        <w:pStyle w:val="Body"/>
        <w:spacing w:line="240" w:lineRule="auto"/>
        <w:jc w:val="center"/>
        <w:rPr>
          <w:b/>
          <w:bCs/>
          <w:iCs/>
        </w:rPr>
      </w:pPr>
      <w:r w:rsidRPr="0078031C">
        <w:rPr>
          <w:b/>
          <w:bCs/>
          <w:iCs/>
        </w:rPr>
        <w:t xml:space="preserve">FESPA GLOBAL PRINT </w:t>
      </w:r>
      <w:r w:rsidR="000040F6">
        <w:rPr>
          <w:b/>
          <w:bCs/>
          <w:iCs/>
        </w:rPr>
        <w:t xml:space="preserve">EXPO </w:t>
      </w:r>
      <w:r w:rsidR="003F1C3E">
        <w:rPr>
          <w:b/>
          <w:bCs/>
          <w:iCs/>
        </w:rPr>
        <w:t>2019 DELIVERS</w:t>
      </w:r>
      <w:r w:rsidR="005F1CB9">
        <w:rPr>
          <w:b/>
          <w:bCs/>
          <w:iCs/>
        </w:rPr>
        <w:t xml:space="preserve"> VALUE-ADDED</w:t>
      </w:r>
      <w:r w:rsidR="003F1C3E">
        <w:rPr>
          <w:b/>
          <w:bCs/>
          <w:iCs/>
        </w:rPr>
        <w:t xml:space="preserve"> ‘RETURN ON EXPERIENCE’</w:t>
      </w:r>
    </w:p>
    <w:p w14:paraId="73FE52FE" w14:textId="3E706F43" w:rsidR="008B2FB1" w:rsidRPr="00D75214" w:rsidRDefault="00B603B3" w:rsidP="003F1C3E">
      <w:pPr>
        <w:pStyle w:val="Body"/>
        <w:spacing w:line="240" w:lineRule="auto"/>
        <w:jc w:val="center"/>
      </w:pPr>
      <w:r w:rsidRPr="0078031C">
        <w:rPr>
          <w:b/>
          <w:bCs/>
          <w:iCs/>
        </w:rPr>
        <w:t xml:space="preserve"> </w:t>
      </w:r>
    </w:p>
    <w:p w14:paraId="0F31B38D" w14:textId="3582BDF7" w:rsidR="00606ADE" w:rsidRDefault="00324E24" w:rsidP="0028588B">
      <w:pPr>
        <w:pStyle w:val="Body"/>
        <w:spacing w:after="0" w:line="360" w:lineRule="auto"/>
        <w:jc w:val="both"/>
        <w:rPr>
          <w:rFonts w:cstheme="minorHAnsi"/>
        </w:rPr>
      </w:pPr>
      <w:r>
        <w:rPr>
          <w:rFonts w:cstheme="minorHAnsi"/>
        </w:rPr>
        <w:t xml:space="preserve">FESPA Global Print Expo’s status as </w:t>
      </w:r>
      <w:r w:rsidR="0078031C">
        <w:rPr>
          <w:rFonts w:cstheme="minorHAnsi"/>
        </w:rPr>
        <w:t xml:space="preserve">the </w:t>
      </w:r>
      <w:r>
        <w:rPr>
          <w:rFonts w:cstheme="minorHAnsi"/>
        </w:rPr>
        <w:t xml:space="preserve">leading </w:t>
      </w:r>
      <w:r w:rsidR="0078031C">
        <w:rPr>
          <w:rFonts w:cstheme="minorHAnsi"/>
        </w:rPr>
        <w:t xml:space="preserve">international </w:t>
      </w:r>
      <w:r>
        <w:rPr>
          <w:rFonts w:cstheme="minorHAnsi"/>
        </w:rPr>
        <w:t xml:space="preserve">exhibition for speciality print and signage remains unchallenged, </w:t>
      </w:r>
      <w:r w:rsidR="00834AB8">
        <w:rPr>
          <w:rFonts w:cstheme="minorHAnsi"/>
        </w:rPr>
        <w:t>as</w:t>
      </w:r>
      <w:r w:rsidR="00834AB8" w:rsidRPr="00834AB8">
        <w:rPr>
          <w:rFonts w:cstheme="minorHAnsi"/>
        </w:rPr>
        <w:t xml:space="preserve"> </w:t>
      </w:r>
      <w:r w:rsidR="00834AB8">
        <w:rPr>
          <w:rFonts w:cstheme="minorHAnsi"/>
        </w:rPr>
        <w:t xml:space="preserve">the </w:t>
      </w:r>
      <w:r w:rsidR="0078031C">
        <w:rPr>
          <w:rFonts w:cstheme="minorHAnsi"/>
        </w:rPr>
        <w:t>May 2019 event</w:t>
      </w:r>
      <w:r w:rsidR="00834AB8">
        <w:rPr>
          <w:rStyle w:val="Hyperlink"/>
          <w:rFonts w:cstheme="minorHAnsi"/>
          <w:u w:val="none"/>
        </w:rPr>
        <w:t xml:space="preserve"> welcomed</w:t>
      </w:r>
      <w:r w:rsidR="00834AB8" w:rsidRPr="00834AB8">
        <w:rPr>
          <w:rFonts w:cstheme="minorHAnsi"/>
        </w:rPr>
        <w:t xml:space="preserve"> 20</w:t>
      </w:r>
      <w:r w:rsidR="00834AB8">
        <w:rPr>
          <w:rFonts w:cstheme="minorHAnsi"/>
        </w:rPr>
        <w:t>,</w:t>
      </w:r>
      <w:r w:rsidR="00926CFE">
        <w:rPr>
          <w:rFonts w:cstheme="minorHAnsi"/>
        </w:rPr>
        <w:t>78</w:t>
      </w:r>
      <w:r w:rsidR="00834AB8" w:rsidRPr="00834AB8">
        <w:rPr>
          <w:rFonts w:cstheme="minorHAnsi"/>
        </w:rPr>
        <w:t>0 individual visitors</w:t>
      </w:r>
      <w:r w:rsidR="00406B79">
        <w:rPr>
          <w:rFonts w:cstheme="minorHAnsi"/>
        </w:rPr>
        <w:t xml:space="preserve"> from </w:t>
      </w:r>
      <w:r w:rsidR="00461A02">
        <w:rPr>
          <w:rFonts w:cstheme="minorHAnsi"/>
        </w:rPr>
        <w:t>137 countries</w:t>
      </w:r>
      <w:r w:rsidR="00834AB8">
        <w:rPr>
          <w:rFonts w:cstheme="minorHAnsi"/>
        </w:rPr>
        <w:t xml:space="preserve"> </w:t>
      </w:r>
      <w:r w:rsidR="00DF166D">
        <w:rPr>
          <w:rFonts w:cstheme="minorHAnsi"/>
        </w:rPr>
        <w:t>over the course of four</w:t>
      </w:r>
      <w:r w:rsidR="0078031C">
        <w:rPr>
          <w:rFonts w:cstheme="minorHAnsi"/>
        </w:rPr>
        <w:t xml:space="preserve"> </w:t>
      </w:r>
      <w:r w:rsidR="00DF166D">
        <w:rPr>
          <w:rFonts w:cstheme="minorHAnsi"/>
        </w:rPr>
        <w:t>day</w:t>
      </w:r>
      <w:r w:rsidR="0078031C">
        <w:rPr>
          <w:rFonts w:cstheme="minorHAnsi"/>
        </w:rPr>
        <w:t>s</w:t>
      </w:r>
      <w:r w:rsidR="00DF166D">
        <w:rPr>
          <w:rFonts w:cstheme="minorHAnsi"/>
        </w:rPr>
        <w:t xml:space="preserve"> (</w:t>
      </w:r>
      <w:r w:rsidR="0078031C">
        <w:rPr>
          <w:rFonts w:cstheme="minorHAnsi"/>
        </w:rPr>
        <w:t xml:space="preserve">Messe </w:t>
      </w:r>
      <w:r w:rsidR="00BB26F4">
        <w:rPr>
          <w:rFonts w:cstheme="minorHAnsi"/>
        </w:rPr>
        <w:t>München</w:t>
      </w:r>
      <w:r w:rsidR="0078031C">
        <w:rPr>
          <w:rFonts w:cstheme="minorHAnsi"/>
        </w:rPr>
        <w:t xml:space="preserve">, </w:t>
      </w:r>
      <w:r w:rsidR="00DF166D">
        <w:rPr>
          <w:rFonts w:cstheme="minorHAnsi"/>
        </w:rPr>
        <w:t>14 – 17 May 2019).</w:t>
      </w:r>
      <w:r w:rsidR="00406B79">
        <w:rPr>
          <w:rFonts w:cstheme="minorHAnsi"/>
        </w:rPr>
        <w:t xml:space="preserve"> </w:t>
      </w:r>
    </w:p>
    <w:p w14:paraId="6AE02F48" w14:textId="77777777" w:rsidR="000040F6" w:rsidRDefault="000040F6" w:rsidP="0028588B">
      <w:pPr>
        <w:pStyle w:val="Body"/>
        <w:spacing w:after="0" w:line="360" w:lineRule="auto"/>
        <w:jc w:val="both"/>
        <w:rPr>
          <w:rFonts w:cstheme="minorHAnsi"/>
        </w:rPr>
      </w:pPr>
    </w:p>
    <w:p w14:paraId="297AE76A" w14:textId="6F22D01B" w:rsidR="00E4687F" w:rsidRDefault="0078031C" w:rsidP="0028588B">
      <w:pPr>
        <w:pStyle w:val="Body"/>
        <w:spacing w:after="0" w:line="360" w:lineRule="auto"/>
        <w:jc w:val="both"/>
        <w:rPr>
          <w:rFonts w:cstheme="minorHAnsi"/>
        </w:rPr>
      </w:pPr>
      <w:r>
        <w:rPr>
          <w:rFonts w:cstheme="minorHAnsi"/>
        </w:rPr>
        <w:t>Consistent with previous events</w:t>
      </w:r>
      <w:r w:rsidR="00E4687F">
        <w:rPr>
          <w:rFonts w:cstheme="minorHAnsi"/>
        </w:rPr>
        <w:t xml:space="preserve">, </w:t>
      </w:r>
      <w:r>
        <w:rPr>
          <w:rFonts w:cstheme="minorHAnsi"/>
        </w:rPr>
        <w:t xml:space="preserve">the host country delivered </w:t>
      </w:r>
      <w:r w:rsidR="00E4687F">
        <w:rPr>
          <w:rFonts w:cstheme="minorHAnsi"/>
        </w:rPr>
        <w:t xml:space="preserve">the </w:t>
      </w:r>
      <w:r>
        <w:rPr>
          <w:rFonts w:cstheme="minorHAnsi"/>
        </w:rPr>
        <w:t>largest national delegation of</w:t>
      </w:r>
      <w:r w:rsidR="00E4687F">
        <w:rPr>
          <w:rFonts w:cstheme="minorHAnsi"/>
        </w:rPr>
        <w:t xml:space="preserve"> visitors </w:t>
      </w:r>
      <w:r>
        <w:rPr>
          <w:rFonts w:cstheme="minorHAnsi"/>
        </w:rPr>
        <w:t xml:space="preserve">at </w:t>
      </w:r>
      <w:r w:rsidR="00E4687F">
        <w:rPr>
          <w:rFonts w:cstheme="minorHAnsi"/>
        </w:rPr>
        <w:t>25%</w:t>
      </w:r>
      <w:r>
        <w:rPr>
          <w:rFonts w:cstheme="minorHAnsi"/>
        </w:rPr>
        <w:t xml:space="preserve"> of the total</w:t>
      </w:r>
      <w:r w:rsidR="000040F6">
        <w:rPr>
          <w:rFonts w:cstheme="minorHAnsi"/>
        </w:rPr>
        <w:t xml:space="preserve"> number,</w:t>
      </w:r>
      <w:r w:rsidR="00E4687F">
        <w:rPr>
          <w:rFonts w:cstheme="minorHAnsi"/>
        </w:rPr>
        <w:t xml:space="preserve"> </w:t>
      </w:r>
      <w:r>
        <w:rPr>
          <w:rFonts w:cstheme="minorHAnsi"/>
        </w:rPr>
        <w:t xml:space="preserve">with </w:t>
      </w:r>
      <w:r w:rsidR="000040F6">
        <w:rPr>
          <w:rFonts w:cstheme="minorHAnsi"/>
        </w:rPr>
        <w:t>attendees</w:t>
      </w:r>
      <w:r w:rsidR="0085279B">
        <w:rPr>
          <w:rFonts w:cstheme="minorHAnsi"/>
        </w:rPr>
        <w:t xml:space="preserve"> travelling</w:t>
      </w:r>
      <w:r>
        <w:rPr>
          <w:rFonts w:cstheme="minorHAnsi"/>
        </w:rPr>
        <w:t xml:space="preserve"> from across Germany, </w:t>
      </w:r>
      <w:r w:rsidR="00E4687F">
        <w:rPr>
          <w:rFonts w:cstheme="minorHAnsi"/>
        </w:rPr>
        <w:t>followed by Italy (7%) and Austria (5%). Overall, the exhibition attracted a diverse international audience</w:t>
      </w:r>
      <w:r w:rsidR="007B16BE">
        <w:rPr>
          <w:rFonts w:cstheme="minorHAnsi"/>
        </w:rPr>
        <w:t xml:space="preserve"> </w:t>
      </w:r>
      <w:r w:rsidR="0085279B">
        <w:rPr>
          <w:rFonts w:cstheme="minorHAnsi"/>
        </w:rPr>
        <w:t>from</w:t>
      </w:r>
      <w:r w:rsidR="007B16BE">
        <w:rPr>
          <w:rFonts w:cstheme="minorHAnsi"/>
        </w:rPr>
        <w:t xml:space="preserve"> </w:t>
      </w:r>
      <w:r>
        <w:rPr>
          <w:rFonts w:cstheme="minorHAnsi"/>
        </w:rPr>
        <w:t xml:space="preserve">far </w:t>
      </w:r>
      <w:r w:rsidR="007B16BE">
        <w:rPr>
          <w:rFonts w:cstheme="minorHAnsi"/>
        </w:rPr>
        <w:t>beyond Europ</w:t>
      </w:r>
      <w:r>
        <w:rPr>
          <w:rFonts w:cstheme="minorHAnsi"/>
        </w:rPr>
        <w:t>e</w:t>
      </w:r>
      <w:r w:rsidR="007B16BE">
        <w:rPr>
          <w:rFonts w:cstheme="minorHAnsi"/>
        </w:rPr>
        <w:t xml:space="preserve">, </w:t>
      </w:r>
      <w:r>
        <w:rPr>
          <w:rFonts w:cstheme="minorHAnsi"/>
        </w:rPr>
        <w:t xml:space="preserve">including </w:t>
      </w:r>
      <w:r w:rsidR="00E4687F">
        <w:rPr>
          <w:rFonts w:cstheme="minorHAnsi"/>
        </w:rPr>
        <w:t xml:space="preserve">visitors from </w:t>
      </w:r>
      <w:r>
        <w:rPr>
          <w:rFonts w:cstheme="minorHAnsi"/>
        </w:rPr>
        <w:t>as far afield as</w:t>
      </w:r>
      <w:r w:rsidR="00E4687F">
        <w:rPr>
          <w:rFonts w:cstheme="minorHAnsi"/>
        </w:rPr>
        <w:t xml:space="preserve"> Israel, Turkey, China, Japan, </w:t>
      </w:r>
      <w:r w:rsidR="00107938">
        <w:rPr>
          <w:rFonts w:cstheme="minorHAnsi"/>
        </w:rPr>
        <w:t>the USA and Australia.</w:t>
      </w:r>
    </w:p>
    <w:p w14:paraId="57AB7335" w14:textId="5FD9036A" w:rsidR="00C570A9" w:rsidRDefault="00C570A9" w:rsidP="0028588B">
      <w:pPr>
        <w:pStyle w:val="Body"/>
        <w:spacing w:after="0" w:line="360" w:lineRule="auto"/>
        <w:jc w:val="both"/>
        <w:rPr>
          <w:rFonts w:cstheme="minorHAnsi"/>
        </w:rPr>
      </w:pPr>
    </w:p>
    <w:p w14:paraId="28F61357" w14:textId="3FFED843" w:rsidR="00523467" w:rsidRDefault="0078031C" w:rsidP="0028588B">
      <w:pPr>
        <w:pStyle w:val="Body"/>
        <w:spacing w:after="0" w:line="360" w:lineRule="auto"/>
        <w:jc w:val="both"/>
        <w:rPr>
          <w:rFonts w:cstheme="minorHAnsi"/>
        </w:rPr>
      </w:pPr>
      <w:r>
        <w:rPr>
          <w:rFonts w:cstheme="minorHAnsi"/>
        </w:rPr>
        <w:t>T</w:t>
      </w:r>
      <w:r w:rsidR="003E7C35">
        <w:rPr>
          <w:rFonts w:cstheme="minorHAnsi"/>
        </w:rPr>
        <w:t xml:space="preserve">otal </w:t>
      </w:r>
      <w:r>
        <w:rPr>
          <w:rFonts w:cstheme="minorHAnsi"/>
        </w:rPr>
        <w:t>attendance including repeat visits</w:t>
      </w:r>
      <w:r w:rsidR="003E7C35">
        <w:rPr>
          <w:rFonts w:cstheme="minorHAnsi"/>
        </w:rPr>
        <w:t xml:space="preserve"> </w:t>
      </w:r>
      <w:r>
        <w:rPr>
          <w:rFonts w:cstheme="minorHAnsi"/>
        </w:rPr>
        <w:t>reached</w:t>
      </w:r>
      <w:r w:rsidR="003E7C35">
        <w:rPr>
          <w:rFonts w:cstheme="minorHAnsi"/>
        </w:rPr>
        <w:t xml:space="preserve"> </w:t>
      </w:r>
      <w:r w:rsidR="003E7C35" w:rsidRPr="003E7C35">
        <w:rPr>
          <w:rFonts w:cstheme="minorHAnsi"/>
        </w:rPr>
        <w:t>34</w:t>
      </w:r>
      <w:r w:rsidR="00BB26F4">
        <w:rPr>
          <w:rFonts w:cstheme="minorHAnsi"/>
        </w:rPr>
        <w:t>,</w:t>
      </w:r>
      <w:r w:rsidR="003E7C35" w:rsidRPr="003E7C35">
        <w:rPr>
          <w:rFonts w:cstheme="minorHAnsi"/>
        </w:rPr>
        <w:t>104</w:t>
      </w:r>
      <w:r>
        <w:rPr>
          <w:rFonts w:cstheme="minorHAnsi"/>
        </w:rPr>
        <w:t>, with almost two thirds of all visitors committing two or more days to the show</w:t>
      </w:r>
      <w:r w:rsidR="003E7C35">
        <w:rPr>
          <w:rFonts w:cstheme="minorHAnsi"/>
        </w:rPr>
        <w:t xml:space="preserve">. </w:t>
      </w:r>
      <w:r w:rsidR="00BB26F4">
        <w:rPr>
          <w:rFonts w:cstheme="minorHAnsi"/>
        </w:rPr>
        <w:t>1</w:t>
      </w:r>
      <w:r w:rsidR="00523467">
        <w:rPr>
          <w:rFonts w:cstheme="minorHAnsi"/>
        </w:rPr>
        <w:t xml:space="preserve"> in </w:t>
      </w:r>
      <w:r w:rsidR="00BB26F4">
        <w:rPr>
          <w:rFonts w:cstheme="minorHAnsi"/>
        </w:rPr>
        <w:t>3 visitors were final decision</w:t>
      </w:r>
      <w:r w:rsidR="008E00E3">
        <w:rPr>
          <w:rFonts w:cstheme="minorHAnsi"/>
        </w:rPr>
        <w:t>-</w:t>
      </w:r>
      <w:r w:rsidR="00BB26F4">
        <w:rPr>
          <w:rFonts w:cstheme="minorHAnsi"/>
        </w:rPr>
        <w:t>makers</w:t>
      </w:r>
      <w:r w:rsidR="00C570A9" w:rsidRPr="00AA3B40">
        <w:rPr>
          <w:rFonts w:cstheme="minorHAnsi"/>
        </w:rPr>
        <w:t xml:space="preserve">, </w:t>
      </w:r>
      <w:r w:rsidR="008E6968">
        <w:rPr>
          <w:rFonts w:cstheme="minorHAnsi"/>
        </w:rPr>
        <w:t>cementing</w:t>
      </w:r>
      <w:r w:rsidR="00C570A9" w:rsidRPr="00AA3B40">
        <w:rPr>
          <w:rFonts w:cstheme="minorHAnsi"/>
        </w:rPr>
        <w:t xml:space="preserve"> </w:t>
      </w:r>
      <w:r w:rsidR="00CC6CF3">
        <w:rPr>
          <w:rFonts w:cstheme="minorHAnsi"/>
        </w:rPr>
        <w:t>FESPA</w:t>
      </w:r>
      <w:r w:rsidR="00C570A9" w:rsidRPr="00AA3B40">
        <w:rPr>
          <w:rFonts w:cstheme="minorHAnsi"/>
        </w:rPr>
        <w:t xml:space="preserve"> Global Print Expo’s status as a key </w:t>
      </w:r>
      <w:r w:rsidR="008E6968">
        <w:rPr>
          <w:rFonts w:cstheme="minorHAnsi"/>
        </w:rPr>
        <w:t xml:space="preserve">buying </w:t>
      </w:r>
      <w:r w:rsidR="00C570A9" w:rsidRPr="00AA3B40">
        <w:rPr>
          <w:rFonts w:cstheme="minorHAnsi"/>
        </w:rPr>
        <w:t>event in the print industry calendar.</w:t>
      </w:r>
      <w:r w:rsidR="00C570A9">
        <w:rPr>
          <w:rFonts w:cstheme="minorHAnsi"/>
        </w:rPr>
        <w:t xml:space="preserve"> </w:t>
      </w:r>
    </w:p>
    <w:p w14:paraId="69AC9523" w14:textId="56FC3E58" w:rsidR="00A35176" w:rsidRDefault="00A35176" w:rsidP="0028588B">
      <w:pPr>
        <w:pStyle w:val="Body"/>
        <w:spacing w:after="0" w:line="360" w:lineRule="auto"/>
        <w:jc w:val="both"/>
        <w:rPr>
          <w:rFonts w:cstheme="minorHAnsi"/>
        </w:rPr>
      </w:pPr>
    </w:p>
    <w:p w14:paraId="20F2365F" w14:textId="76B131C3" w:rsidR="007E23CA" w:rsidRDefault="00A35176" w:rsidP="0028588B">
      <w:pPr>
        <w:pStyle w:val="Body"/>
        <w:spacing w:after="0" w:line="360" w:lineRule="auto"/>
        <w:jc w:val="both"/>
        <w:rPr>
          <w:rFonts w:cstheme="minorHAnsi"/>
        </w:rPr>
      </w:pPr>
      <w:r w:rsidRPr="00A35176">
        <w:rPr>
          <w:rFonts w:cstheme="minorHAnsi"/>
        </w:rPr>
        <w:t>FESPA Exhibitions Director</w:t>
      </w:r>
      <w:r w:rsidR="007E23CA">
        <w:rPr>
          <w:rFonts w:cstheme="minorHAnsi"/>
        </w:rPr>
        <w:t>,</w:t>
      </w:r>
      <w:r w:rsidRPr="00A35176">
        <w:rPr>
          <w:rFonts w:cstheme="minorHAnsi"/>
        </w:rPr>
        <w:t xml:space="preserve"> Roz Guarnori</w:t>
      </w:r>
      <w:r w:rsidR="007E23CA">
        <w:rPr>
          <w:rFonts w:cstheme="minorHAnsi"/>
        </w:rPr>
        <w:t xml:space="preserve"> says: “</w:t>
      </w:r>
      <w:r w:rsidR="007164C8">
        <w:rPr>
          <w:rFonts w:cstheme="minorHAnsi"/>
        </w:rPr>
        <w:t>T</w:t>
      </w:r>
      <w:r w:rsidR="0094505D">
        <w:rPr>
          <w:rFonts w:cstheme="minorHAnsi"/>
        </w:rPr>
        <w:t>he overall attendance figures</w:t>
      </w:r>
      <w:r w:rsidR="007164C8">
        <w:rPr>
          <w:rFonts w:cstheme="minorHAnsi"/>
        </w:rPr>
        <w:t xml:space="preserve"> indicate that there is a sustained interest in an exhibition </w:t>
      </w:r>
      <w:r w:rsidR="007206ED">
        <w:rPr>
          <w:rFonts w:cstheme="minorHAnsi"/>
        </w:rPr>
        <w:t>like FESPA Global Print Expo</w:t>
      </w:r>
      <w:r w:rsidR="007164C8">
        <w:rPr>
          <w:rFonts w:cstheme="minorHAnsi"/>
        </w:rPr>
        <w:t>. However, what has been</w:t>
      </w:r>
      <w:r w:rsidR="00A73846">
        <w:rPr>
          <w:rFonts w:cstheme="minorHAnsi"/>
        </w:rPr>
        <w:t xml:space="preserve"> most</w:t>
      </w:r>
      <w:r w:rsidR="007164C8">
        <w:rPr>
          <w:rFonts w:cstheme="minorHAnsi"/>
        </w:rPr>
        <w:t xml:space="preserve"> rewarding </w:t>
      </w:r>
      <w:r w:rsidR="004E1FD0">
        <w:rPr>
          <w:rFonts w:cstheme="minorHAnsi"/>
        </w:rPr>
        <w:t xml:space="preserve">is </w:t>
      </w:r>
      <w:r w:rsidR="007164C8">
        <w:rPr>
          <w:rFonts w:cstheme="minorHAnsi"/>
        </w:rPr>
        <w:t xml:space="preserve">the feedback on how the show has delivered </w:t>
      </w:r>
      <w:r w:rsidR="00DA7D26">
        <w:rPr>
          <w:rFonts w:cstheme="minorHAnsi"/>
        </w:rPr>
        <w:t xml:space="preserve">in terms of ‘return on experience’, which suggests visitors and exhibitors are focusing more on the valuable insight and knowledge gathered from the show and its features, rather than thinking exclusively in terms of cost per lead or ROI. </w:t>
      </w:r>
      <w:r w:rsidR="00A73846">
        <w:rPr>
          <w:rFonts w:cstheme="minorHAnsi"/>
        </w:rPr>
        <w:t xml:space="preserve">The response is encouraging, especially for an event that has always aimed to inspire and highlight the possibilities that </w:t>
      </w:r>
      <w:r w:rsidR="00A73846" w:rsidRPr="00A73846">
        <w:rPr>
          <w:rFonts w:cstheme="minorHAnsi"/>
        </w:rPr>
        <w:t xml:space="preserve">speciality print </w:t>
      </w:r>
      <w:r w:rsidR="00A73846">
        <w:rPr>
          <w:rFonts w:cstheme="minorHAnsi"/>
        </w:rPr>
        <w:t>has to offer.”</w:t>
      </w:r>
    </w:p>
    <w:p w14:paraId="1D7FD53E" w14:textId="77777777" w:rsidR="00DA7D26" w:rsidRDefault="00DA7D26" w:rsidP="0028588B">
      <w:pPr>
        <w:pStyle w:val="Body"/>
        <w:spacing w:after="0" w:line="360" w:lineRule="auto"/>
        <w:jc w:val="both"/>
        <w:rPr>
          <w:rFonts w:cstheme="minorHAnsi"/>
        </w:rPr>
      </w:pPr>
    </w:p>
    <w:p w14:paraId="1EF27D47" w14:textId="4A9B4134" w:rsidR="001E775F" w:rsidRDefault="00C570A9" w:rsidP="0028588B">
      <w:pPr>
        <w:pStyle w:val="Body"/>
        <w:spacing w:after="0" w:line="360" w:lineRule="auto"/>
        <w:jc w:val="both"/>
        <w:rPr>
          <w:rFonts w:cstheme="minorHAnsi"/>
        </w:rPr>
      </w:pPr>
      <w:r>
        <w:rPr>
          <w:rFonts w:cstheme="minorHAnsi"/>
        </w:rPr>
        <w:t xml:space="preserve">Digital print machinery was singled out as the key area of interest </w:t>
      </w:r>
      <w:r w:rsidR="001E775F">
        <w:rPr>
          <w:rFonts w:cstheme="minorHAnsi"/>
        </w:rPr>
        <w:t xml:space="preserve">for </w:t>
      </w:r>
      <w:r w:rsidR="008E6968">
        <w:rPr>
          <w:rFonts w:cstheme="minorHAnsi"/>
        </w:rPr>
        <w:t xml:space="preserve">41% of </w:t>
      </w:r>
      <w:r>
        <w:rPr>
          <w:rFonts w:cstheme="minorHAnsi"/>
        </w:rPr>
        <w:t>visitors, followed by digital print consumables (</w:t>
      </w:r>
      <w:r w:rsidR="008E6968">
        <w:rPr>
          <w:rFonts w:cstheme="minorHAnsi"/>
        </w:rPr>
        <w:t>31%</w:t>
      </w:r>
      <w:r>
        <w:rPr>
          <w:rFonts w:cstheme="minorHAnsi"/>
        </w:rPr>
        <w:t>)</w:t>
      </w:r>
      <w:r w:rsidR="008E6968">
        <w:rPr>
          <w:rFonts w:cstheme="minorHAnsi"/>
        </w:rPr>
        <w:t xml:space="preserve">. This is matched by the proportion of visitors interested in </w:t>
      </w:r>
      <w:r>
        <w:rPr>
          <w:rFonts w:cstheme="minorHAnsi"/>
        </w:rPr>
        <w:t>textile and fabric</w:t>
      </w:r>
      <w:r w:rsidR="008E6968">
        <w:rPr>
          <w:rFonts w:cstheme="minorHAnsi"/>
        </w:rPr>
        <w:t>, demonstrating FESPA’s growing importance as an international meeting place for the textile printing and</w:t>
      </w:r>
      <w:r w:rsidR="0085279B">
        <w:rPr>
          <w:rFonts w:cstheme="minorHAnsi"/>
        </w:rPr>
        <w:t xml:space="preserve"> garment manufacturing communities</w:t>
      </w:r>
      <w:r w:rsidR="008E6968">
        <w:rPr>
          <w:rFonts w:cstheme="minorHAnsi"/>
        </w:rPr>
        <w:t xml:space="preserve">. This is reflected in the </w:t>
      </w:r>
      <w:r w:rsidR="008E6968" w:rsidRPr="00523467">
        <w:rPr>
          <w:rFonts w:cstheme="minorHAnsi"/>
        </w:rPr>
        <w:t xml:space="preserve">launch of </w:t>
      </w:r>
      <w:hyperlink r:id="rId11" w:history="1">
        <w:r w:rsidR="008E6968" w:rsidRPr="00523467">
          <w:rPr>
            <w:rStyle w:val="Hyperlink"/>
            <w:rFonts w:cstheme="minorHAnsi"/>
          </w:rPr>
          <w:t>the new Sportswear Pro event</w:t>
        </w:r>
      </w:hyperlink>
      <w:r w:rsidR="0085279B">
        <w:rPr>
          <w:rFonts w:cstheme="minorHAnsi"/>
        </w:rPr>
        <w:t>,</w:t>
      </w:r>
      <w:r w:rsidR="008E6968">
        <w:rPr>
          <w:rFonts w:cstheme="minorHAnsi"/>
        </w:rPr>
        <w:t xml:space="preserve"> to be co-located with FESPA Global Print Expo in </w:t>
      </w:r>
      <w:r w:rsidR="00523467">
        <w:rPr>
          <w:rFonts w:cstheme="minorHAnsi"/>
        </w:rPr>
        <w:t>Madrid, Spain,</w:t>
      </w:r>
      <w:r w:rsidR="0085279B">
        <w:rPr>
          <w:rFonts w:cstheme="minorHAnsi"/>
        </w:rPr>
        <w:t xml:space="preserve"> March </w:t>
      </w:r>
      <w:r w:rsidR="008E6968">
        <w:rPr>
          <w:rFonts w:cstheme="minorHAnsi"/>
        </w:rPr>
        <w:t>2020.</w:t>
      </w:r>
      <w:r>
        <w:rPr>
          <w:rFonts w:cstheme="minorHAnsi"/>
        </w:rPr>
        <w:t xml:space="preserve"> </w:t>
      </w:r>
    </w:p>
    <w:p w14:paraId="19E0A4EB" w14:textId="77777777" w:rsidR="007C42B4" w:rsidRDefault="007C42B4" w:rsidP="00D66419">
      <w:pPr>
        <w:spacing w:line="360" w:lineRule="auto"/>
        <w:jc w:val="both"/>
        <w:rPr>
          <w:rFonts w:ascii="Calibri" w:eastAsia="Calibri" w:hAnsi="Calibri" w:cstheme="minorHAnsi"/>
          <w:color w:val="000000"/>
          <w:sz w:val="22"/>
          <w:szCs w:val="22"/>
          <w:u w:color="000000"/>
          <w:lang w:val="en-GB" w:eastAsia="en-GB"/>
        </w:rPr>
      </w:pPr>
    </w:p>
    <w:p w14:paraId="737991F0" w14:textId="50B7F1D6" w:rsidR="007C42B4" w:rsidRDefault="008E6968" w:rsidP="00D66419">
      <w:pPr>
        <w:spacing w:line="360" w:lineRule="auto"/>
        <w:jc w:val="both"/>
        <w:rPr>
          <w:rFonts w:ascii="Calibri" w:eastAsia="Calibri" w:hAnsi="Calibri" w:cstheme="minorHAnsi"/>
          <w:color w:val="000000"/>
          <w:sz w:val="22"/>
          <w:szCs w:val="22"/>
          <w:u w:color="000000"/>
          <w:lang w:val="en-GB" w:eastAsia="en-GB"/>
        </w:rPr>
      </w:pPr>
      <w:r>
        <w:rPr>
          <w:rFonts w:ascii="Calibri" w:eastAsia="Calibri" w:hAnsi="Calibri" w:cstheme="minorHAnsi"/>
          <w:color w:val="000000"/>
          <w:sz w:val="22"/>
          <w:szCs w:val="22"/>
          <w:u w:color="000000"/>
          <w:lang w:val="en-GB" w:eastAsia="en-GB"/>
        </w:rPr>
        <w:t>Consistent with FESPA’s mission</w:t>
      </w:r>
      <w:r w:rsidR="0085279B">
        <w:rPr>
          <w:rFonts w:ascii="Calibri" w:eastAsia="Calibri" w:hAnsi="Calibri" w:cstheme="minorHAnsi"/>
          <w:color w:val="000000"/>
          <w:sz w:val="22"/>
          <w:szCs w:val="22"/>
          <w:u w:color="000000"/>
          <w:lang w:val="en-GB" w:eastAsia="en-GB"/>
        </w:rPr>
        <w:t xml:space="preserve"> </w:t>
      </w:r>
      <w:r w:rsidR="007C42B4" w:rsidRPr="007C42B4">
        <w:rPr>
          <w:rFonts w:ascii="Calibri" w:eastAsia="Calibri" w:hAnsi="Calibri" w:cstheme="minorHAnsi"/>
          <w:color w:val="000000"/>
          <w:sz w:val="22"/>
          <w:szCs w:val="22"/>
          <w:u w:color="000000"/>
          <w:lang w:val="en-GB" w:eastAsia="en-GB"/>
        </w:rPr>
        <w:t xml:space="preserve">to </w:t>
      </w:r>
      <w:r>
        <w:rPr>
          <w:rFonts w:ascii="Calibri" w:eastAsia="Calibri" w:hAnsi="Calibri" w:cstheme="minorHAnsi"/>
          <w:color w:val="000000"/>
          <w:sz w:val="22"/>
          <w:szCs w:val="22"/>
          <w:u w:color="000000"/>
          <w:lang w:val="en-GB" w:eastAsia="en-GB"/>
        </w:rPr>
        <w:t xml:space="preserve">support print businesses with </w:t>
      </w:r>
      <w:r w:rsidR="00D66419">
        <w:rPr>
          <w:rFonts w:ascii="Calibri" w:eastAsia="Calibri" w:hAnsi="Calibri" w:cstheme="minorHAnsi"/>
          <w:color w:val="000000"/>
          <w:sz w:val="22"/>
          <w:szCs w:val="22"/>
          <w:u w:color="000000"/>
          <w:lang w:val="en-GB" w:eastAsia="en-GB"/>
        </w:rPr>
        <w:t>educat</w:t>
      </w:r>
      <w:r>
        <w:rPr>
          <w:rFonts w:ascii="Calibri" w:eastAsia="Calibri" w:hAnsi="Calibri" w:cstheme="minorHAnsi"/>
          <w:color w:val="000000"/>
          <w:sz w:val="22"/>
          <w:szCs w:val="22"/>
          <w:u w:color="000000"/>
          <w:lang w:val="en-GB" w:eastAsia="en-GB"/>
        </w:rPr>
        <w:t>ion</w:t>
      </w:r>
      <w:r w:rsidR="00D66419">
        <w:rPr>
          <w:rFonts w:ascii="Calibri" w:eastAsia="Calibri" w:hAnsi="Calibri" w:cstheme="minorHAnsi"/>
          <w:color w:val="000000"/>
          <w:sz w:val="22"/>
          <w:szCs w:val="22"/>
          <w:u w:color="000000"/>
          <w:lang w:val="en-GB" w:eastAsia="en-GB"/>
        </w:rPr>
        <w:t xml:space="preserve"> </w:t>
      </w:r>
      <w:r>
        <w:rPr>
          <w:rFonts w:ascii="Calibri" w:eastAsia="Calibri" w:hAnsi="Calibri" w:cstheme="minorHAnsi"/>
          <w:color w:val="000000"/>
          <w:sz w:val="22"/>
          <w:szCs w:val="22"/>
          <w:u w:color="000000"/>
          <w:lang w:val="en-GB" w:eastAsia="en-GB"/>
        </w:rPr>
        <w:t>and best practice guidance, the FESPA 2019 event programme included</w:t>
      </w:r>
      <w:r w:rsidR="0085279B">
        <w:rPr>
          <w:rFonts w:ascii="Calibri" w:eastAsia="Calibri" w:hAnsi="Calibri" w:cstheme="minorHAnsi"/>
          <w:color w:val="000000"/>
          <w:sz w:val="22"/>
          <w:szCs w:val="22"/>
          <w:u w:color="000000"/>
          <w:lang w:val="en-GB" w:eastAsia="en-GB"/>
        </w:rPr>
        <w:t xml:space="preserve"> </w:t>
      </w:r>
      <w:r w:rsidR="00973C1B">
        <w:rPr>
          <w:rFonts w:ascii="Calibri" w:eastAsia="Calibri" w:hAnsi="Calibri" w:cstheme="minorHAnsi"/>
          <w:color w:val="000000"/>
          <w:sz w:val="22"/>
          <w:szCs w:val="22"/>
          <w:u w:color="000000"/>
          <w:lang w:val="en-GB" w:eastAsia="en-GB"/>
        </w:rPr>
        <w:t xml:space="preserve">a range of immersive </w:t>
      </w:r>
      <w:r w:rsidR="00973C1B" w:rsidRPr="007C42B4">
        <w:rPr>
          <w:rFonts w:ascii="Calibri" w:eastAsia="Calibri" w:hAnsi="Calibri" w:cstheme="minorHAnsi"/>
          <w:color w:val="000000"/>
          <w:sz w:val="22"/>
          <w:szCs w:val="22"/>
          <w:u w:color="000000"/>
          <w:lang w:val="en-GB" w:eastAsia="en-GB"/>
        </w:rPr>
        <w:t>features</w:t>
      </w:r>
      <w:r w:rsidR="00973C1B">
        <w:rPr>
          <w:rFonts w:ascii="Calibri" w:eastAsia="Calibri" w:hAnsi="Calibri" w:cstheme="minorHAnsi"/>
          <w:color w:val="000000"/>
          <w:sz w:val="22"/>
          <w:szCs w:val="22"/>
          <w:u w:color="000000"/>
          <w:lang w:val="en-GB" w:eastAsia="en-GB"/>
        </w:rPr>
        <w:t xml:space="preserve"> such as</w:t>
      </w:r>
      <w:r w:rsidR="00CC6CF3">
        <w:rPr>
          <w:rFonts w:ascii="Calibri" w:eastAsia="Calibri" w:hAnsi="Calibri" w:cstheme="minorHAnsi"/>
          <w:color w:val="000000"/>
          <w:sz w:val="22"/>
          <w:szCs w:val="22"/>
          <w:u w:color="000000"/>
          <w:lang w:val="en-GB" w:eastAsia="en-GB"/>
        </w:rPr>
        <w:t xml:space="preserve"> Printeriors</w:t>
      </w:r>
      <w:r>
        <w:rPr>
          <w:rFonts w:ascii="Calibri" w:eastAsia="Calibri" w:hAnsi="Calibri" w:cstheme="minorHAnsi"/>
          <w:color w:val="000000"/>
          <w:sz w:val="22"/>
          <w:szCs w:val="22"/>
          <w:u w:color="000000"/>
          <w:lang w:val="en-GB" w:eastAsia="en-GB"/>
        </w:rPr>
        <w:t xml:space="preserve"> (printed interior décor)</w:t>
      </w:r>
      <w:r w:rsidR="00CC6CF3">
        <w:rPr>
          <w:rFonts w:ascii="Calibri" w:eastAsia="Calibri" w:hAnsi="Calibri" w:cstheme="minorHAnsi"/>
          <w:color w:val="000000"/>
          <w:sz w:val="22"/>
          <w:szCs w:val="22"/>
          <w:u w:color="000000"/>
          <w:lang w:val="en-GB" w:eastAsia="en-GB"/>
        </w:rPr>
        <w:t>,</w:t>
      </w:r>
      <w:r w:rsidR="007C42B4" w:rsidRPr="007C42B4">
        <w:rPr>
          <w:rFonts w:ascii="Calibri" w:eastAsia="Calibri" w:hAnsi="Calibri" w:cstheme="minorHAnsi"/>
          <w:color w:val="000000"/>
          <w:sz w:val="22"/>
          <w:szCs w:val="22"/>
          <w:u w:color="000000"/>
          <w:lang w:val="en-GB" w:eastAsia="en-GB"/>
        </w:rPr>
        <w:t xml:space="preserve"> Print Make Wear</w:t>
      </w:r>
      <w:r>
        <w:rPr>
          <w:rFonts w:ascii="Calibri" w:eastAsia="Calibri" w:hAnsi="Calibri" w:cstheme="minorHAnsi"/>
          <w:color w:val="000000"/>
          <w:sz w:val="22"/>
          <w:szCs w:val="22"/>
          <w:u w:color="000000"/>
          <w:lang w:val="en-GB" w:eastAsia="en-GB"/>
        </w:rPr>
        <w:t xml:space="preserve"> (garment printing and production)</w:t>
      </w:r>
      <w:r w:rsidR="007C42B4" w:rsidRPr="007C42B4">
        <w:rPr>
          <w:rFonts w:ascii="Calibri" w:eastAsia="Calibri" w:hAnsi="Calibri" w:cstheme="minorHAnsi"/>
          <w:color w:val="000000"/>
          <w:sz w:val="22"/>
          <w:szCs w:val="22"/>
          <w:u w:color="000000"/>
          <w:lang w:val="en-GB" w:eastAsia="en-GB"/>
        </w:rPr>
        <w:t xml:space="preserve"> and Colour </w:t>
      </w:r>
      <w:r w:rsidR="007C42B4" w:rsidRPr="007C42B4">
        <w:rPr>
          <w:rFonts w:ascii="Calibri" w:eastAsia="Calibri" w:hAnsi="Calibri" w:cstheme="minorHAnsi"/>
          <w:color w:val="000000"/>
          <w:sz w:val="22"/>
          <w:szCs w:val="22"/>
          <w:u w:color="000000"/>
          <w:lang w:val="en-GB" w:eastAsia="en-GB"/>
        </w:rPr>
        <w:lastRenderedPageBreak/>
        <w:t>L*A*B*</w:t>
      </w:r>
      <w:r>
        <w:rPr>
          <w:rFonts w:ascii="Calibri" w:eastAsia="Calibri" w:hAnsi="Calibri" w:cstheme="minorHAnsi"/>
          <w:color w:val="000000"/>
          <w:sz w:val="22"/>
          <w:szCs w:val="22"/>
          <w:u w:color="000000"/>
          <w:lang w:val="en-GB" w:eastAsia="en-GB"/>
        </w:rPr>
        <w:t xml:space="preserve"> (colour management)</w:t>
      </w:r>
      <w:r w:rsidR="007C42B4" w:rsidRPr="007C42B4">
        <w:rPr>
          <w:rFonts w:ascii="Calibri" w:eastAsia="Calibri" w:hAnsi="Calibri" w:cstheme="minorHAnsi"/>
          <w:color w:val="000000"/>
          <w:sz w:val="22"/>
          <w:szCs w:val="22"/>
          <w:u w:color="000000"/>
          <w:lang w:val="en-GB" w:eastAsia="en-GB"/>
        </w:rPr>
        <w:t xml:space="preserve">, as well as the </w:t>
      </w:r>
      <w:r w:rsidR="0069170C">
        <w:rPr>
          <w:rFonts w:ascii="Calibri" w:eastAsia="Calibri" w:hAnsi="Calibri" w:cstheme="minorHAnsi"/>
          <w:color w:val="000000"/>
          <w:sz w:val="22"/>
          <w:szCs w:val="22"/>
          <w:u w:color="000000"/>
          <w:lang w:val="en-GB" w:eastAsia="en-GB"/>
        </w:rPr>
        <w:t xml:space="preserve">popular Trend Theatre, </w:t>
      </w:r>
      <w:r w:rsidR="00F55F9B">
        <w:rPr>
          <w:rFonts w:ascii="Calibri" w:eastAsia="Calibri" w:hAnsi="Calibri" w:cstheme="minorHAnsi"/>
          <w:color w:val="000000"/>
          <w:sz w:val="22"/>
          <w:szCs w:val="22"/>
          <w:u w:color="000000"/>
          <w:lang w:val="en-GB" w:eastAsia="en-GB"/>
        </w:rPr>
        <w:t>FESPA Awards</w:t>
      </w:r>
      <w:r w:rsidR="007C42B4" w:rsidRPr="007C42B4">
        <w:rPr>
          <w:rFonts w:ascii="Calibri" w:eastAsia="Calibri" w:hAnsi="Calibri" w:cstheme="minorHAnsi"/>
          <w:color w:val="000000"/>
          <w:sz w:val="22"/>
          <w:szCs w:val="22"/>
          <w:u w:color="000000"/>
          <w:lang w:val="en-GB" w:eastAsia="en-GB"/>
        </w:rPr>
        <w:t xml:space="preserve"> and the World Wrap Masters </w:t>
      </w:r>
      <w:r>
        <w:rPr>
          <w:rFonts w:ascii="Calibri" w:eastAsia="Calibri" w:hAnsi="Calibri" w:cstheme="minorHAnsi"/>
          <w:color w:val="000000"/>
          <w:sz w:val="22"/>
          <w:szCs w:val="22"/>
          <w:u w:color="000000"/>
          <w:lang w:val="en-GB" w:eastAsia="en-GB"/>
        </w:rPr>
        <w:t xml:space="preserve">vehicle wrapping </w:t>
      </w:r>
      <w:r w:rsidR="007C42B4" w:rsidRPr="007C42B4">
        <w:rPr>
          <w:rFonts w:ascii="Calibri" w:eastAsia="Calibri" w:hAnsi="Calibri" w:cstheme="minorHAnsi"/>
          <w:color w:val="000000"/>
          <w:sz w:val="22"/>
          <w:szCs w:val="22"/>
          <w:u w:color="000000"/>
          <w:lang w:val="en-GB" w:eastAsia="en-GB"/>
        </w:rPr>
        <w:t xml:space="preserve">championship. Collectively, the features </w:t>
      </w:r>
      <w:r>
        <w:rPr>
          <w:rFonts w:ascii="Calibri" w:eastAsia="Calibri" w:hAnsi="Calibri" w:cstheme="minorHAnsi"/>
          <w:color w:val="000000"/>
          <w:sz w:val="22"/>
          <w:szCs w:val="22"/>
          <w:u w:color="000000"/>
          <w:lang w:val="en-GB" w:eastAsia="en-GB"/>
        </w:rPr>
        <w:t>attracted thousands of visitors</w:t>
      </w:r>
      <w:r w:rsidR="007C42B4" w:rsidRPr="007C42B4">
        <w:rPr>
          <w:rFonts w:ascii="Calibri" w:eastAsia="Calibri" w:hAnsi="Calibri" w:cstheme="minorHAnsi"/>
          <w:color w:val="000000"/>
          <w:sz w:val="22"/>
          <w:szCs w:val="22"/>
          <w:u w:color="000000"/>
          <w:lang w:val="en-GB" w:eastAsia="en-GB"/>
        </w:rPr>
        <w:t xml:space="preserve"> through a combination of creative displays, engaging sp</w:t>
      </w:r>
      <w:r>
        <w:rPr>
          <w:rFonts w:ascii="Calibri" w:eastAsia="Calibri" w:hAnsi="Calibri" w:cstheme="minorHAnsi"/>
          <w:color w:val="000000"/>
          <w:sz w:val="22"/>
          <w:szCs w:val="22"/>
          <w:u w:color="000000"/>
          <w:lang w:val="en-GB" w:eastAsia="en-GB"/>
        </w:rPr>
        <w:t>eakers</w:t>
      </w:r>
      <w:r w:rsidR="007C42B4" w:rsidRPr="007C42B4">
        <w:rPr>
          <w:rFonts w:ascii="Calibri" w:eastAsia="Calibri" w:hAnsi="Calibri" w:cstheme="minorHAnsi"/>
          <w:color w:val="000000"/>
          <w:sz w:val="22"/>
          <w:szCs w:val="22"/>
          <w:u w:color="000000"/>
          <w:lang w:val="en-GB" w:eastAsia="en-GB"/>
        </w:rPr>
        <w:t xml:space="preserve">, guided tours and practical demonstrations. </w:t>
      </w:r>
    </w:p>
    <w:p w14:paraId="075A03FB" w14:textId="77777777" w:rsidR="0059318C" w:rsidRDefault="0059318C" w:rsidP="0028588B">
      <w:pPr>
        <w:pStyle w:val="Body"/>
        <w:spacing w:after="0" w:line="360" w:lineRule="auto"/>
        <w:jc w:val="both"/>
        <w:rPr>
          <w:rFonts w:cstheme="minorHAnsi"/>
          <w:b/>
        </w:rPr>
      </w:pPr>
    </w:p>
    <w:p w14:paraId="524E425E" w14:textId="157E7450" w:rsidR="0058659A" w:rsidRPr="0058659A" w:rsidRDefault="0058659A" w:rsidP="0028588B">
      <w:pPr>
        <w:pStyle w:val="Body"/>
        <w:spacing w:after="0" w:line="360" w:lineRule="auto"/>
        <w:jc w:val="both"/>
        <w:rPr>
          <w:rFonts w:cstheme="minorHAnsi"/>
          <w:b/>
        </w:rPr>
      </w:pPr>
      <w:r w:rsidRPr="0058659A">
        <w:rPr>
          <w:rFonts w:cstheme="minorHAnsi"/>
          <w:b/>
        </w:rPr>
        <w:t xml:space="preserve">A show of firsts </w:t>
      </w:r>
    </w:p>
    <w:p w14:paraId="023105D3" w14:textId="77777777" w:rsidR="001E775F" w:rsidRDefault="001E775F" w:rsidP="0028588B">
      <w:pPr>
        <w:pStyle w:val="Body"/>
        <w:spacing w:after="0" w:line="360" w:lineRule="auto"/>
        <w:jc w:val="both"/>
        <w:rPr>
          <w:rFonts w:cstheme="minorHAnsi"/>
        </w:rPr>
      </w:pPr>
    </w:p>
    <w:p w14:paraId="6CA690C2" w14:textId="456B3201" w:rsidR="0028588B" w:rsidRDefault="00941D27" w:rsidP="0028588B">
      <w:pPr>
        <w:pStyle w:val="Body"/>
        <w:spacing w:after="0" w:line="360" w:lineRule="auto"/>
        <w:jc w:val="both"/>
        <w:rPr>
          <w:rFonts w:cstheme="minorHAnsi"/>
        </w:rPr>
      </w:pPr>
      <w:r w:rsidRPr="00AA3B40">
        <w:rPr>
          <w:rFonts w:cstheme="minorHAnsi"/>
        </w:rPr>
        <w:t xml:space="preserve">FESPA Global Print Expo 2019’s strapline, ‘An Explosion of Possibilities’, spoke to the </w:t>
      </w:r>
      <w:r w:rsidR="008E6968">
        <w:rPr>
          <w:rFonts w:cstheme="minorHAnsi"/>
        </w:rPr>
        <w:t>array</w:t>
      </w:r>
      <w:r w:rsidRPr="00AA3B40">
        <w:rPr>
          <w:rFonts w:cstheme="minorHAnsi"/>
        </w:rPr>
        <w:t xml:space="preserve"> of opportunities </w:t>
      </w:r>
      <w:r w:rsidR="008E6968">
        <w:rPr>
          <w:rFonts w:cstheme="minorHAnsi"/>
        </w:rPr>
        <w:t>for business development in speciality print.</w:t>
      </w:r>
      <w:r w:rsidR="0069170C">
        <w:rPr>
          <w:rFonts w:cstheme="minorHAnsi"/>
        </w:rPr>
        <w:t xml:space="preserve"> </w:t>
      </w:r>
      <w:r w:rsidR="008E6968">
        <w:rPr>
          <w:rFonts w:cstheme="minorHAnsi"/>
        </w:rPr>
        <w:t>T</w:t>
      </w:r>
      <w:r>
        <w:rPr>
          <w:rFonts w:cstheme="minorHAnsi"/>
        </w:rPr>
        <w:t>his was evident from the extensive line-up of product launches</w:t>
      </w:r>
      <w:r w:rsidR="008E6968">
        <w:rPr>
          <w:rFonts w:cstheme="minorHAnsi"/>
        </w:rPr>
        <w:t xml:space="preserve"> and enhancements introduced</w:t>
      </w:r>
      <w:r>
        <w:rPr>
          <w:rFonts w:cstheme="minorHAnsi"/>
        </w:rPr>
        <w:t xml:space="preserve"> at the show. </w:t>
      </w:r>
      <w:r w:rsidR="007B16BE">
        <w:rPr>
          <w:rFonts w:cstheme="minorHAnsi"/>
        </w:rPr>
        <w:t>A total of</w:t>
      </w:r>
      <w:r w:rsidR="007B16BE" w:rsidRPr="00AA3B40">
        <w:rPr>
          <w:rFonts w:cstheme="minorHAnsi"/>
        </w:rPr>
        <w:t xml:space="preserve"> 700 exhibitors </w:t>
      </w:r>
      <w:r w:rsidR="0028588B">
        <w:rPr>
          <w:rFonts w:cstheme="minorHAnsi"/>
        </w:rPr>
        <w:t>filled</w:t>
      </w:r>
      <w:r w:rsidR="007B16BE" w:rsidRPr="00AA3B40">
        <w:rPr>
          <w:rFonts w:cstheme="minorHAnsi"/>
        </w:rPr>
        <w:t xml:space="preserve"> six of Messe München’s </w:t>
      </w:r>
      <w:r w:rsidR="0028588B">
        <w:rPr>
          <w:rFonts w:cstheme="minorHAnsi"/>
        </w:rPr>
        <w:t>halls</w:t>
      </w:r>
      <w:r w:rsidR="007B16BE" w:rsidRPr="00AA3B40">
        <w:rPr>
          <w:rFonts w:cstheme="minorHAnsi"/>
        </w:rPr>
        <w:t>, displaying a host of new equipment and colourful applications</w:t>
      </w:r>
      <w:r w:rsidR="00A61A4D">
        <w:rPr>
          <w:rFonts w:cstheme="minorHAnsi"/>
        </w:rPr>
        <w:t xml:space="preserve">. </w:t>
      </w:r>
    </w:p>
    <w:p w14:paraId="3FB86879" w14:textId="77777777" w:rsidR="0028588B" w:rsidRDefault="0028588B" w:rsidP="0028588B">
      <w:pPr>
        <w:pStyle w:val="Body"/>
        <w:spacing w:after="0" w:line="360" w:lineRule="auto"/>
        <w:jc w:val="both"/>
        <w:rPr>
          <w:rFonts w:cstheme="minorHAnsi"/>
        </w:rPr>
      </w:pPr>
    </w:p>
    <w:p w14:paraId="2A118037" w14:textId="73EF7D7E" w:rsidR="009D6618" w:rsidRDefault="00646B70" w:rsidP="009D6618">
      <w:pPr>
        <w:pStyle w:val="Body"/>
        <w:spacing w:after="0" w:line="360" w:lineRule="auto"/>
        <w:jc w:val="both"/>
        <w:rPr>
          <w:rFonts w:cstheme="minorHAnsi"/>
        </w:rPr>
      </w:pPr>
      <w:r>
        <w:rPr>
          <w:rFonts w:cstheme="minorHAnsi"/>
        </w:rPr>
        <w:t xml:space="preserve">EFI </w:t>
      </w:r>
      <w:r w:rsidR="00107938">
        <w:rPr>
          <w:rFonts w:cstheme="minorHAnsi"/>
        </w:rPr>
        <w:t xml:space="preserve">and </w:t>
      </w:r>
      <w:r w:rsidR="00E51986">
        <w:rPr>
          <w:rFonts w:cstheme="minorHAnsi"/>
        </w:rPr>
        <w:t>Mimaki</w:t>
      </w:r>
      <w:r w:rsidR="00107938">
        <w:rPr>
          <w:rFonts w:cstheme="minorHAnsi"/>
        </w:rPr>
        <w:t xml:space="preserve"> </w:t>
      </w:r>
      <w:r>
        <w:rPr>
          <w:rFonts w:cstheme="minorHAnsi"/>
        </w:rPr>
        <w:t xml:space="preserve">chose </w:t>
      </w:r>
      <w:r w:rsidR="008E6968">
        <w:rPr>
          <w:rFonts w:cstheme="minorHAnsi"/>
        </w:rPr>
        <w:t>FESPA 2019</w:t>
      </w:r>
      <w:r>
        <w:rPr>
          <w:rFonts w:cstheme="minorHAnsi"/>
        </w:rPr>
        <w:t xml:space="preserve"> as the platform </w:t>
      </w:r>
      <w:r w:rsidR="0015741B">
        <w:rPr>
          <w:rFonts w:cstheme="minorHAnsi"/>
        </w:rPr>
        <w:t>to</w:t>
      </w:r>
      <w:r>
        <w:rPr>
          <w:rFonts w:cstheme="minorHAnsi"/>
        </w:rPr>
        <w:t xml:space="preserve"> </w:t>
      </w:r>
      <w:r w:rsidR="00107938">
        <w:rPr>
          <w:rFonts w:cstheme="minorHAnsi"/>
        </w:rPr>
        <w:t>debut</w:t>
      </w:r>
      <w:r>
        <w:rPr>
          <w:rFonts w:cstheme="minorHAnsi"/>
        </w:rPr>
        <w:t xml:space="preserve"> </w:t>
      </w:r>
      <w:r w:rsidR="00107938">
        <w:rPr>
          <w:rFonts w:cstheme="minorHAnsi"/>
        </w:rPr>
        <w:t>their</w:t>
      </w:r>
      <w:r>
        <w:rPr>
          <w:rFonts w:cstheme="minorHAnsi"/>
        </w:rPr>
        <w:t xml:space="preserve"> </w:t>
      </w:r>
      <w:r w:rsidR="00107938">
        <w:rPr>
          <w:rFonts w:cstheme="minorHAnsi"/>
        </w:rPr>
        <w:t xml:space="preserve">new </w:t>
      </w:r>
      <w:r>
        <w:rPr>
          <w:rFonts w:cstheme="minorHAnsi"/>
        </w:rPr>
        <w:t>flatbed printer</w:t>
      </w:r>
      <w:r w:rsidR="00107938">
        <w:rPr>
          <w:rFonts w:cstheme="minorHAnsi"/>
        </w:rPr>
        <w:t xml:space="preserve">s, the </w:t>
      </w:r>
      <w:r w:rsidR="00E51986">
        <w:rPr>
          <w:rFonts w:cstheme="minorHAnsi"/>
        </w:rPr>
        <w:t>Pro 30f</w:t>
      </w:r>
      <w:r w:rsidR="00107938">
        <w:rPr>
          <w:rFonts w:cstheme="minorHAnsi"/>
        </w:rPr>
        <w:t xml:space="preserve"> and the </w:t>
      </w:r>
      <w:r w:rsidR="00E51986">
        <w:rPr>
          <w:rFonts w:cstheme="minorHAnsi"/>
        </w:rPr>
        <w:t>JFX200-2513 EX</w:t>
      </w:r>
      <w:r w:rsidR="00107938">
        <w:rPr>
          <w:rFonts w:cstheme="minorHAnsi"/>
        </w:rPr>
        <w:t xml:space="preserve"> respectively, </w:t>
      </w:r>
      <w:r w:rsidR="00E51986">
        <w:rPr>
          <w:rFonts w:cstheme="minorHAnsi"/>
        </w:rPr>
        <w:t xml:space="preserve">while </w:t>
      </w:r>
      <w:r w:rsidR="00B73A46">
        <w:rPr>
          <w:rFonts w:cstheme="minorHAnsi"/>
        </w:rPr>
        <w:t>Epson expanded its SureColor SC-S range with the addition of two new industrial output models, the SC-S60600L and the SC80600L.</w:t>
      </w:r>
      <w:r w:rsidR="00106F52">
        <w:rPr>
          <w:rFonts w:cstheme="minorHAnsi"/>
        </w:rPr>
        <w:t xml:space="preserve"> </w:t>
      </w:r>
      <w:r w:rsidR="00FE4CD4">
        <w:rPr>
          <w:rFonts w:cstheme="minorHAnsi"/>
        </w:rPr>
        <w:t xml:space="preserve">Roll-to-roll </w:t>
      </w:r>
      <w:r w:rsidR="008E6968">
        <w:rPr>
          <w:rFonts w:cstheme="minorHAnsi"/>
        </w:rPr>
        <w:t xml:space="preserve">printing </w:t>
      </w:r>
      <w:r w:rsidR="00FE4CD4">
        <w:rPr>
          <w:rFonts w:cstheme="minorHAnsi"/>
        </w:rPr>
        <w:t>was</w:t>
      </w:r>
      <w:r w:rsidR="00106F52">
        <w:rPr>
          <w:rFonts w:cstheme="minorHAnsi"/>
        </w:rPr>
        <w:t xml:space="preserve"> another key area of innovation, with Canon unveiling</w:t>
      </w:r>
      <w:r w:rsidR="00FE4CD4">
        <w:rPr>
          <w:rFonts w:cstheme="minorHAnsi"/>
        </w:rPr>
        <w:t xml:space="preserve"> its latest </w:t>
      </w:r>
      <w:r w:rsidR="00106F52">
        <w:rPr>
          <w:rFonts w:cstheme="minorHAnsi"/>
        </w:rPr>
        <w:t>system</w:t>
      </w:r>
      <w:r w:rsidR="00FE4CD4">
        <w:rPr>
          <w:rFonts w:cstheme="minorHAnsi"/>
        </w:rPr>
        <w:t>, the Oc</w:t>
      </w:r>
      <w:r w:rsidR="00FE4CD4">
        <w:t>é</w:t>
      </w:r>
      <w:r w:rsidR="00FE4CD4">
        <w:rPr>
          <w:rFonts w:cstheme="minorHAnsi"/>
        </w:rPr>
        <w:t xml:space="preserve"> Colorado 1650,</w:t>
      </w:r>
      <w:r w:rsidR="00106F52">
        <w:rPr>
          <w:rFonts w:cstheme="minorHAnsi"/>
        </w:rPr>
        <w:t xml:space="preserve"> </w:t>
      </w:r>
      <w:r w:rsidR="005E2FFE">
        <w:rPr>
          <w:rFonts w:cstheme="minorHAnsi"/>
        </w:rPr>
        <w:t>while</w:t>
      </w:r>
      <w:r w:rsidR="00106F52">
        <w:rPr>
          <w:rFonts w:cstheme="minorHAnsi"/>
        </w:rPr>
        <w:t xml:space="preserve"> swissQprint launched Karibu, </w:t>
      </w:r>
      <w:r w:rsidR="005E2FFE">
        <w:rPr>
          <w:rFonts w:cstheme="minorHAnsi"/>
        </w:rPr>
        <w:t>its</w:t>
      </w:r>
      <w:r w:rsidR="00106F52">
        <w:rPr>
          <w:rFonts w:cstheme="minorHAnsi"/>
        </w:rPr>
        <w:t xml:space="preserve"> first roll-to-roll printer.</w:t>
      </w:r>
      <w:r w:rsidR="009D6618">
        <w:rPr>
          <w:rFonts w:cstheme="minorHAnsi"/>
        </w:rPr>
        <w:t xml:space="preserve"> Durst instead introduced</w:t>
      </w:r>
      <w:r w:rsidR="009D6618" w:rsidRPr="00A92957">
        <w:rPr>
          <w:rFonts w:cstheme="minorHAnsi"/>
        </w:rPr>
        <w:t xml:space="preserve"> its own modular software solutions</w:t>
      </w:r>
      <w:r w:rsidR="009D6618">
        <w:rPr>
          <w:rFonts w:cstheme="minorHAnsi"/>
        </w:rPr>
        <w:t xml:space="preserve"> –</w:t>
      </w:r>
      <w:r w:rsidR="009D6618" w:rsidRPr="00A92957">
        <w:rPr>
          <w:rFonts w:cstheme="minorHAnsi"/>
        </w:rPr>
        <w:t xml:space="preserve"> Durst</w:t>
      </w:r>
      <w:r w:rsidR="009D6618">
        <w:rPr>
          <w:rFonts w:cstheme="minorHAnsi"/>
        </w:rPr>
        <w:t xml:space="preserve"> </w:t>
      </w:r>
      <w:r w:rsidR="009D6618" w:rsidRPr="00A92957">
        <w:rPr>
          <w:rFonts w:cstheme="minorHAnsi"/>
        </w:rPr>
        <w:t>Workflow, Durst Analytics and Durst Smart Shop</w:t>
      </w:r>
      <w:r w:rsidR="009D6618">
        <w:rPr>
          <w:rFonts w:cstheme="minorHAnsi"/>
        </w:rPr>
        <w:t xml:space="preserve"> –</w:t>
      </w:r>
      <w:r w:rsidR="009D6618" w:rsidRPr="00A92957">
        <w:rPr>
          <w:rFonts w:cstheme="minorHAnsi"/>
        </w:rPr>
        <w:t xml:space="preserve"> to</w:t>
      </w:r>
      <w:r w:rsidR="009D6618">
        <w:rPr>
          <w:rFonts w:cstheme="minorHAnsi"/>
        </w:rPr>
        <w:t xml:space="preserve"> </w:t>
      </w:r>
      <w:r w:rsidR="009D6618" w:rsidRPr="00A92957">
        <w:rPr>
          <w:rFonts w:cstheme="minorHAnsi"/>
        </w:rPr>
        <w:t xml:space="preserve">provide customers with an automated production unit </w:t>
      </w:r>
      <w:r w:rsidR="009D6618">
        <w:rPr>
          <w:rFonts w:cstheme="minorHAnsi"/>
        </w:rPr>
        <w:t>‘</w:t>
      </w:r>
      <w:r w:rsidR="009D6618" w:rsidRPr="00A92957">
        <w:rPr>
          <w:rFonts w:cstheme="minorHAnsi"/>
        </w:rPr>
        <w:t>from pixel to output</w:t>
      </w:r>
      <w:r w:rsidR="009D6618">
        <w:rPr>
          <w:rFonts w:cstheme="minorHAnsi"/>
        </w:rPr>
        <w:t>’</w:t>
      </w:r>
      <w:r w:rsidR="009D6618" w:rsidRPr="00A92957">
        <w:rPr>
          <w:rFonts w:cstheme="minorHAnsi"/>
        </w:rPr>
        <w:t>.</w:t>
      </w:r>
    </w:p>
    <w:p w14:paraId="0C545BD8" w14:textId="77777777" w:rsidR="009D6618" w:rsidRDefault="009D6618" w:rsidP="00A8249D">
      <w:pPr>
        <w:pStyle w:val="Body"/>
        <w:spacing w:after="0" w:line="360" w:lineRule="auto"/>
        <w:jc w:val="both"/>
        <w:rPr>
          <w:rFonts w:cstheme="minorHAnsi"/>
        </w:rPr>
      </w:pPr>
    </w:p>
    <w:p w14:paraId="50BB715A" w14:textId="656D1B23" w:rsidR="009D6618" w:rsidRDefault="00043A85" w:rsidP="00A8249D">
      <w:pPr>
        <w:pStyle w:val="Body"/>
        <w:spacing w:after="0" w:line="360" w:lineRule="auto"/>
        <w:jc w:val="both"/>
        <w:rPr>
          <w:rFonts w:cstheme="minorHAnsi"/>
        </w:rPr>
      </w:pPr>
      <w:r>
        <w:rPr>
          <w:rFonts w:cstheme="minorHAnsi"/>
        </w:rPr>
        <w:t xml:space="preserve">Elsewhere, textile print saw some </w:t>
      </w:r>
      <w:r w:rsidR="005E2FFE">
        <w:rPr>
          <w:rFonts w:cstheme="minorHAnsi"/>
        </w:rPr>
        <w:t>significant</w:t>
      </w:r>
      <w:r>
        <w:rPr>
          <w:rFonts w:cstheme="minorHAnsi"/>
        </w:rPr>
        <w:t xml:space="preserve"> </w:t>
      </w:r>
      <w:r w:rsidR="0069170C">
        <w:rPr>
          <w:rFonts w:cstheme="minorHAnsi"/>
        </w:rPr>
        <w:t xml:space="preserve">hardware </w:t>
      </w:r>
      <w:r>
        <w:rPr>
          <w:rFonts w:cstheme="minorHAnsi"/>
        </w:rPr>
        <w:t xml:space="preserve">announcements, </w:t>
      </w:r>
      <w:r w:rsidR="00106F52">
        <w:rPr>
          <w:rFonts w:cstheme="minorHAnsi"/>
        </w:rPr>
        <w:t>such as</w:t>
      </w:r>
      <w:r>
        <w:rPr>
          <w:rFonts w:cstheme="minorHAnsi"/>
        </w:rPr>
        <w:t xml:space="preserve"> </w:t>
      </w:r>
      <w:r w:rsidR="00106F52">
        <w:rPr>
          <w:rFonts w:cstheme="minorHAnsi"/>
        </w:rPr>
        <w:t>the debut of HP’s</w:t>
      </w:r>
      <w:r w:rsidR="00CC6CF3">
        <w:rPr>
          <w:rFonts w:cstheme="minorHAnsi"/>
        </w:rPr>
        <w:t xml:space="preserve"> flagship 3.2m-wide S1000 S</w:t>
      </w:r>
      <w:r w:rsidR="009D6618">
        <w:rPr>
          <w:rFonts w:cstheme="minorHAnsi"/>
        </w:rPr>
        <w:t xml:space="preserve">titch dye-sublimation printer. Kornit </w:t>
      </w:r>
      <w:r w:rsidR="008E00E3">
        <w:rPr>
          <w:rFonts w:cstheme="minorHAnsi"/>
        </w:rPr>
        <w:t xml:space="preserve">Digital </w:t>
      </w:r>
      <w:r w:rsidR="004073FF">
        <w:rPr>
          <w:rFonts w:cstheme="minorHAnsi"/>
        </w:rPr>
        <w:t xml:space="preserve">displayed for the first time the </w:t>
      </w:r>
      <w:bookmarkStart w:id="0" w:name="_GoBack"/>
      <w:r w:rsidR="009D6618" w:rsidRPr="009D6618">
        <w:rPr>
          <w:rFonts w:cstheme="minorHAnsi"/>
        </w:rPr>
        <w:t>Kornit</w:t>
      </w:r>
      <w:bookmarkEnd w:id="0"/>
      <w:r w:rsidR="009D6618" w:rsidRPr="009D6618">
        <w:rPr>
          <w:rFonts w:cstheme="minorHAnsi"/>
        </w:rPr>
        <w:t xml:space="preserve"> Atlas</w:t>
      </w:r>
      <w:r w:rsidR="004073FF">
        <w:rPr>
          <w:rFonts w:cstheme="minorHAnsi"/>
        </w:rPr>
        <w:t>,</w:t>
      </w:r>
      <w:r w:rsidR="009D6618" w:rsidRPr="009D6618">
        <w:rPr>
          <w:rFonts w:cstheme="minorHAnsi"/>
        </w:rPr>
        <w:t xml:space="preserve"> a heavy</w:t>
      </w:r>
      <w:r w:rsidR="004073FF">
        <w:rPr>
          <w:rFonts w:cstheme="minorHAnsi"/>
        </w:rPr>
        <w:t xml:space="preserve"> </w:t>
      </w:r>
      <w:r w:rsidR="009D6618" w:rsidRPr="009D6618">
        <w:rPr>
          <w:rFonts w:cstheme="minorHAnsi"/>
        </w:rPr>
        <w:t>duty system created for super-industrial garment decoration businesses</w:t>
      </w:r>
      <w:r w:rsidR="004073FF">
        <w:rPr>
          <w:rFonts w:cstheme="minorHAnsi"/>
        </w:rPr>
        <w:t xml:space="preserve">, and the </w:t>
      </w:r>
      <w:r w:rsidR="009D6618" w:rsidRPr="009D6618">
        <w:rPr>
          <w:rFonts w:cstheme="minorHAnsi"/>
        </w:rPr>
        <w:t>Kornit Avalanche Poly Pro</w:t>
      </w:r>
      <w:r w:rsidR="004073FF">
        <w:rPr>
          <w:rFonts w:cstheme="minorHAnsi"/>
        </w:rPr>
        <w:t>, featuring</w:t>
      </w:r>
      <w:r w:rsidR="009D6618" w:rsidRPr="009D6618">
        <w:rPr>
          <w:rFonts w:cstheme="minorHAnsi"/>
        </w:rPr>
        <w:t xml:space="preserve"> the company’s NeoPolyTM</w:t>
      </w:r>
      <w:r w:rsidR="00AE4AF4">
        <w:rPr>
          <w:rFonts w:cstheme="minorHAnsi"/>
        </w:rPr>
        <w:t xml:space="preserve"> </w:t>
      </w:r>
      <w:r w:rsidR="009D6618" w:rsidRPr="009D6618">
        <w:rPr>
          <w:rFonts w:cstheme="minorHAnsi"/>
        </w:rPr>
        <w:t>Technology, the industry’s first digital, industrial process for high-quality printing on polyester.</w:t>
      </w:r>
    </w:p>
    <w:p w14:paraId="1BB9F37A" w14:textId="77777777" w:rsidR="00A92957" w:rsidRDefault="00A92957" w:rsidP="00A8249D">
      <w:pPr>
        <w:pStyle w:val="Body"/>
        <w:spacing w:after="0" w:line="360" w:lineRule="auto"/>
        <w:jc w:val="both"/>
        <w:rPr>
          <w:rFonts w:cstheme="minorHAnsi"/>
        </w:rPr>
      </w:pPr>
    </w:p>
    <w:p w14:paraId="79600DED" w14:textId="0E8CDEE4" w:rsidR="00883B63" w:rsidRPr="00A8249D" w:rsidRDefault="00466890" w:rsidP="00A8249D">
      <w:pPr>
        <w:pStyle w:val="Body"/>
        <w:spacing w:after="0" w:line="360" w:lineRule="auto"/>
        <w:jc w:val="both"/>
        <w:rPr>
          <w:rFonts w:cstheme="minorHAnsi"/>
          <w:b/>
        </w:rPr>
      </w:pPr>
      <w:r>
        <w:rPr>
          <w:rFonts w:cstheme="minorHAnsi"/>
          <w:b/>
        </w:rPr>
        <w:t>Positive</w:t>
      </w:r>
      <w:r w:rsidR="00A8249D" w:rsidRPr="00A8249D">
        <w:rPr>
          <w:rFonts w:cstheme="minorHAnsi"/>
          <w:b/>
        </w:rPr>
        <w:t xml:space="preserve"> feedback</w:t>
      </w:r>
    </w:p>
    <w:p w14:paraId="47A7BE33" w14:textId="77777777" w:rsidR="00A8249D" w:rsidRDefault="00A8249D" w:rsidP="00A8249D">
      <w:pPr>
        <w:pStyle w:val="Body"/>
        <w:spacing w:after="0" w:line="360" w:lineRule="auto"/>
        <w:jc w:val="both"/>
        <w:rPr>
          <w:rFonts w:cstheme="minorHAnsi"/>
        </w:rPr>
      </w:pPr>
    </w:p>
    <w:p w14:paraId="62265074" w14:textId="76A6DCC1" w:rsidR="003F6E33" w:rsidRDefault="00E403CB" w:rsidP="00A8249D">
      <w:pPr>
        <w:pStyle w:val="Body"/>
        <w:spacing w:after="0" w:line="360" w:lineRule="auto"/>
        <w:jc w:val="both"/>
        <w:rPr>
          <w:rFonts w:cstheme="minorHAnsi"/>
        </w:rPr>
      </w:pPr>
      <w:r>
        <w:rPr>
          <w:rFonts w:cstheme="minorHAnsi"/>
        </w:rPr>
        <w:t>Exhibitors</w:t>
      </w:r>
      <w:r w:rsidR="00523467">
        <w:rPr>
          <w:rFonts w:cstheme="minorHAnsi"/>
        </w:rPr>
        <w:t xml:space="preserve"> such as Canon Europe </w:t>
      </w:r>
      <w:r w:rsidR="003F6E33">
        <w:rPr>
          <w:rFonts w:cstheme="minorHAnsi"/>
        </w:rPr>
        <w:t xml:space="preserve">and Dataline </w:t>
      </w:r>
      <w:r w:rsidR="00E050C9">
        <w:rPr>
          <w:rFonts w:cstheme="minorHAnsi"/>
        </w:rPr>
        <w:t xml:space="preserve">commented on the </w:t>
      </w:r>
      <w:r>
        <w:rPr>
          <w:rFonts w:cstheme="minorHAnsi"/>
        </w:rPr>
        <w:t>strong volume</w:t>
      </w:r>
      <w:r w:rsidR="00E050C9">
        <w:rPr>
          <w:rFonts w:cstheme="minorHAnsi"/>
        </w:rPr>
        <w:t xml:space="preserve"> of leads generate</w:t>
      </w:r>
      <w:r w:rsidR="0069170C">
        <w:rPr>
          <w:rFonts w:cstheme="minorHAnsi"/>
        </w:rPr>
        <w:t>d at the</w:t>
      </w:r>
      <w:r>
        <w:rPr>
          <w:rFonts w:cstheme="minorHAnsi"/>
        </w:rPr>
        <w:t xml:space="preserve"> show</w:t>
      </w:r>
      <w:r w:rsidR="00E050C9">
        <w:rPr>
          <w:rFonts w:cstheme="minorHAnsi"/>
        </w:rPr>
        <w:t>. “</w:t>
      </w:r>
      <w:r w:rsidR="00E050C9" w:rsidRPr="00E050C9">
        <w:rPr>
          <w:rFonts w:cstheme="minorHAnsi"/>
        </w:rPr>
        <w:t>FESPA is an occasion to meet with customers and prospects from all over EMEA to develop our sales pipeline and this year we exceeded our expectations fo</w:t>
      </w:r>
      <w:r w:rsidR="00E050C9">
        <w:rPr>
          <w:rFonts w:cstheme="minorHAnsi"/>
        </w:rPr>
        <w:t>r leads across all our products,” sa</w:t>
      </w:r>
      <w:r>
        <w:rPr>
          <w:rFonts w:cstheme="minorHAnsi"/>
        </w:rPr>
        <w:t>id</w:t>
      </w:r>
      <w:r w:rsidR="00E050C9">
        <w:rPr>
          <w:rFonts w:cstheme="minorHAnsi"/>
        </w:rPr>
        <w:t xml:space="preserve"> </w:t>
      </w:r>
      <w:r w:rsidR="00E050C9" w:rsidRPr="00E050C9">
        <w:rPr>
          <w:rFonts w:cstheme="minorHAnsi"/>
        </w:rPr>
        <w:t>Wouter Derichs, Sales &amp; Marketing Director, Large Format Graphics, Canon Europe</w:t>
      </w:r>
      <w:r w:rsidR="00E050C9">
        <w:rPr>
          <w:rFonts w:cstheme="minorHAnsi"/>
        </w:rPr>
        <w:t>. “</w:t>
      </w:r>
      <w:r w:rsidR="00E050C9" w:rsidRPr="00E050C9">
        <w:rPr>
          <w:rFonts w:cstheme="minorHAnsi"/>
        </w:rPr>
        <w:t xml:space="preserve">We could not have been at a better place at a better time, we even overshot all our </w:t>
      </w:r>
      <w:r w:rsidR="00E050C9">
        <w:rPr>
          <w:rFonts w:cstheme="minorHAnsi"/>
        </w:rPr>
        <w:t>targets with high-quality leads,” add</w:t>
      </w:r>
      <w:r>
        <w:rPr>
          <w:rFonts w:cstheme="minorHAnsi"/>
        </w:rPr>
        <w:t>ed</w:t>
      </w:r>
      <w:r w:rsidR="00E050C9">
        <w:rPr>
          <w:rFonts w:cstheme="minorHAnsi"/>
        </w:rPr>
        <w:t xml:space="preserve"> Dirk Deroo, CEO at Dataline.</w:t>
      </w:r>
    </w:p>
    <w:p w14:paraId="44948BA4" w14:textId="77777777" w:rsidR="000E2C87" w:rsidRDefault="000E2C87" w:rsidP="00733EAA">
      <w:pPr>
        <w:pStyle w:val="Body"/>
        <w:spacing w:after="0" w:line="360" w:lineRule="auto"/>
        <w:jc w:val="both"/>
        <w:rPr>
          <w:rStyle w:val="Hyperlink"/>
          <w:rFonts w:cstheme="minorHAnsi"/>
          <w:u w:val="none"/>
        </w:rPr>
      </w:pPr>
    </w:p>
    <w:p w14:paraId="02B8DD6F" w14:textId="4B6275B0" w:rsidR="000E2C87" w:rsidRDefault="00E403CB" w:rsidP="00733EAA">
      <w:pPr>
        <w:pStyle w:val="Body"/>
        <w:spacing w:after="0" w:line="360" w:lineRule="auto"/>
        <w:jc w:val="both"/>
        <w:rPr>
          <w:rStyle w:val="Hyperlink"/>
          <w:rFonts w:cstheme="minorHAnsi"/>
          <w:u w:val="none"/>
        </w:rPr>
      </w:pPr>
      <w:r>
        <w:rPr>
          <w:rStyle w:val="Hyperlink"/>
          <w:rFonts w:cstheme="minorHAnsi"/>
          <w:u w:val="none"/>
        </w:rPr>
        <w:t>O</w:t>
      </w:r>
      <w:r w:rsidR="000A2E81">
        <w:rPr>
          <w:rStyle w:val="Hyperlink"/>
          <w:rFonts w:cstheme="minorHAnsi"/>
          <w:u w:val="none"/>
        </w:rPr>
        <w:t>ther</w:t>
      </w:r>
      <w:r w:rsidR="000E2C87">
        <w:rPr>
          <w:rStyle w:val="Hyperlink"/>
          <w:rFonts w:cstheme="minorHAnsi"/>
          <w:u w:val="none"/>
        </w:rPr>
        <w:t xml:space="preserve"> </w:t>
      </w:r>
      <w:r w:rsidR="00405976">
        <w:rPr>
          <w:rStyle w:val="Hyperlink"/>
          <w:rFonts w:cstheme="minorHAnsi"/>
          <w:u w:val="none"/>
        </w:rPr>
        <w:t>companies</w:t>
      </w:r>
      <w:r w:rsidR="000E2C87">
        <w:rPr>
          <w:rStyle w:val="Hyperlink"/>
          <w:rFonts w:cstheme="minorHAnsi"/>
          <w:u w:val="none"/>
        </w:rPr>
        <w:t xml:space="preserve"> were keen to highlight the </w:t>
      </w:r>
      <w:r>
        <w:rPr>
          <w:rStyle w:val="Hyperlink"/>
          <w:rFonts w:cstheme="minorHAnsi"/>
          <w:u w:val="none"/>
        </w:rPr>
        <w:t>international scope of</w:t>
      </w:r>
      <w:r w:rsidR="000E2C87">
        <w:rPr>
          <w:rStyle w:val="Hyperlink"/>
          <w:rFonts w:cstheme="minorHAnsi"/>
          <w:u w:val="none"/>
        </w:rPr>
        <w:t xml:space="preserve"> the </w:t>
      </w:r>
      <w:r>
        <w:rPr>
          <w:rStyle w:val="Hyperlink"/>
          <w:rFonts w:cstheme="minorHAnsi"/>
          <w:u w:val="none"/>
        </w:rPr>
        <w:t>visitor audience.</w:t>
      </w:r>
      <w:r w:rsidR="000E2C87">
        <w:rPr>
          <w:rStyle w:val="Hyperlink"/>
          <w:rFonts w:cstheme="minorHAnsi"/>
          <w:u w:val="none"/>
        </w:rPr>
        <w:t xml:space="preserve"> </w:t>
      </w:r>
      <w:r w:rsidR="000E2C87" w:rsidRPr="000E2C87">
        <w:rPr>
          <w:rStyle w:val="Hyperlink"/>
          <w:rFonts w:cstheme="minorHAnsi"/>
          <w:u w:val="none"/>
        </w:rPr>
        <w:t>Danna Drion,</w:t>
      </w:r>
      <w:r w:rsidR="000E2C87">
        <w:rPr>
          <w:rStyle w:val="Hyperlink"/>
          <w:rFonts w:cstheme="minorHAnsi"/>
          <w:u w:val="none"/>
        </w:rPr>
        <w:t xml:space="preserve"> Senior Marketing Manager EMEA at </w:t>
      </w:r>
      <w:r w:rsidR="000E2C87" w:rsidRPr="000E2C87">
        <w:rPr>
          <w:rStyle w:val="Hyperlink"/>
          <w:rFonts w:cstheme="minorHAnsi"/>
          <w:u w:val="none"/>
        </w:rPr>
        <w:t>Mimaki Europe</w:t>
      </w:r>
      <w:r>
        <w:rPr>
          <w:rStyle w:val="Hyperlink"/>
          <w:rFonts w:cstheme="minorHAnsi"/>
          <w:u w:val="none"/>
        </w:rPr>
        <w:t xml:space="preserve"> commented</w:t>
      </w:r>
      <w:r w:rsidR="000E2C87" w:rsidRPr="000E2C87">
        <w:rPr>
          <w:rStyle w:val="Hyperlink"/>
          <w:rFonts w:cstheme="minorHAnsi"/>
          <w:u w:val="none"/>
        </w:rPr>
        <w:t>:</w:t>
      </w:r>
      <w:r w:rsidR="000E2C87">
        <w:rPr>
          <w:rStyle w:val="Hyperlink"/>
          <w:rFonts w:cstheme="minorHAnsi"/>
          <w:u w:val="none"/>
        </w:rPr>
        <w:t xml:space="preserve"> “</w:t>
      </w:r>
      <w:r w:rsidR="000E2C87" w:rsidRPr="000E2C87">
        <w:rPr>
          <w:rStyle w:val="Hyperlink"/>
          <w:rFonts w:cstheme="minorHAnsi"/>
          <w:u w:val="none"/>
        </w:rPr>
        <w:t>We were particularly pleased to see the way in which FESPA is becoming an increasingly international exhibition. In fact, at FESPA 2019, we met visitors not only from EMEA, but also from the Americas, Asia and Australia, reaching the widest international audience ever.</w:t>
      </w:r>
      <w:r w:rsidR="000E2C87">
        <w:rPr>
          <w:rStyle w:val="Hyperlink"/>
          <w:rFonts w:cstheme="minorHAnsi"/>
          <w:u w:val="none"/>
        </w:rPr>
        <w:t>”</w:t>
      </w:r>
    </w:p>
    <w:p w14:paraId="27F3C793" w14:textId="77777777" w:rsidR="000E2C87" w:rsidRDefault="000E2C87" w:rsidP="00733EAA">
      <w:pPr>
        <w:pStyle w:val="Body"/>
        <w:spacing w:after="0" w:line="360" w:lineRule="auto"/>
        <w:jc w:val="both"/>
        <w:rPr>
          <w:rStyle w:val="Hyperlink"/>
          <w:rFonts w:cstheme="minorHAnsi"/>
          <w:u w:val="none"/>
        </w:rPr>
      </w:pPr>
    </w:p>
    <w:p w14:paraId="16F8EB8D" w14:textId="77777777" w:rsidR="004073FF" w:rsidRDefault="00E403CB" w:rsidP="004073FF">
      <w:pPr>
        <w:pStyle w:val="Body"/>
        <w:spacing w:after="0" w:line="360" w:lineRule="auto"/>
        <w:jc w:val="both"/>
        <w:rPr>
          <w:rStyle w:val="Hyperlink"/>
          <w:rFonts w:cstheme="minorHAnsi"/>
          <w:u w:val="none"/>
        </w:rPr>
      </w:pPr>
      <w:r>
        <w:rPr>
          <w:rStyle w:val="Hyperlink"/>
          <w:rFonts w:cstheme="minorHAnsi"/>
          <w:u w:val="none"/>
        </w:rPr>
        <w:t>A</w:t>
      </w:r>
      <w:r w:rsidR="00405976">
        <w:rPr>
          <w:rStyle w:val="Hyperlink"/>
          <w:rFonts w:cstheme="minorHAnsi"/>
          <w:u w:val="none"/>
        </w:rPr>
        <w:t xml:space="preserve"> number of highly satisfied exhibitors </w:t>
      </w:r>
      <w:r>
        <w:rPr>
          <w:rStyle w:val="Hyperlink"/>
          <w:rFonts w:cstheme="minorHAnsi"/>
          <w:u w:val="none"/>
        </w:rPr>
        <w:t>a</w:t>
      </w:r>
      <w:r w:rsidR="00405976">
        <w:rPr>
          <w:rStyle w:val="Hyperlink"/>
          <w:rFonts w:cstheme="minorHAnsi"/>
          <w:u w:val="none"/>
        </w:rPr>
        <w:t xml:space="preserve">re already anticipating FESPA Global Print Expo 2020. </w:t>
      </w:r>
      <w:r w:rsidR="00405976" w:rsidRPr="00405976">
        <w:rPr>
          <w:rStyle w:val="Hyperlink"/>
          <w:rFonts w:cstheme="minorHAnsi"/>
          <w:u w:val="none"/>
        </w:rPr>
        <w:t>Stephan Keimer, Sales Manager</w:t>
      </w:r>
      <w:r w:rsidR="00405976">
        <w:rPr>
          <w:rStyle w:val="Hyperlink"/>
          <w:rFonts w:cstheme="minorHAnsi"/>
          <w:u w:val="none"/>
        </w:rPr>
        <w:t xml:space="preserve"> at</w:t>
      </w:r>
      <w:r w:rsidR="00405976" w:rsidRPr="00405976">
        <w:rPr>
          <w:rStyle w:val="Hyperlink"/>
          <w:rFonts w:cstheme="minorHAnsi"/>
          <w:u w:val="none"/>
        </w:rPr>
        <w:t xml:space="preserve"> Bickers</w:t>
      </w:r>
      <w:r>
        <w:rPr>
          <w:rStyle w:val="Hyperlink"/>
          <w:rFonts w:cstheme="minorHAnsi"/>
          <w:u w:val="none"/>
        </w:rPr>
        <w:t xml:space="preserve"> said</w:t>
      </w:r>
      <w:r w:rsidR="00405976" w:rsidRPr="00405976">
        <w:rPr>
          <w:rStyle w:val="Hyperlink"/>
          <w:rFonts w:cstheme="minorHAnsi"/>
          <w:u w:val="none"/>
        </w:rPr>
        <w:t>:</w:t>
      </w:r>
      <w:r w:rsidR="000A2E81">
        <w:rPr>
          <w:rStyle w:val="Hyperlink"/>
          <w:rFonts w:cstheme="minorHAnsi"/>
          <w:u w:val="none"/>
        </w:rPr>
        <w:t xml:space="preserve"> </w:t>
      </w:r>
      <w:r w:rsidR="00405976">
        <w:rPr>
          <w:rStyle w:val="Hyperlink"/>
          <w:rFonts w:cstheme="minorHAnsi"/>
          <w:u w:val="none"/>
        </w:rPr>
        <w:t>“</w:t>
      </w:r>
      <w:r w:rsidR="00405976" w:rsidRPr="00405976">
        <w:rPr>
          <w:rStyle w:val="Hyperlink"/>
          <w:rFonts w:cstheme="minorHAnsi"/>
          <w:u w:val="none"/>
        </w:rPr>
        <w:t xml:space="preserve">This has been one of the best FESPA shows for </w:t>
      </w:r>
      <w:r w:rsidR="00405976">
        <w:rPr>
          <w:rStyle w:val="Hyperlink"/>
          <w:rFonts w:cstheme="minorHAnsi"/>
          <w:u w:val="none"/>
        </w:rPr>
        <w:t>us</w:t>
      </w:r>
      <w:r w:rsidR="00405976" w:rsidRPr="00405976">
        <w:rPr>
          <w:rStyle w:val="Hyperlink"/>
          <w:rFonts w:cstheme="minorHAnsi"/>
          <w:u w:val="none"/>
        </w:rPr>
        <w:t>. The quality of the visitors has been excellent – we've had productive conversations with decision-makers, some of which have even led to onsit</w:t>
      </w:r>
      <w:r w:rsidR="00405976">
        <w:rPr>
          <w:rStyle w:val="Hyperlink"/>
          <w:rFonts w:cstheme="minorHAnsi"/>
          <w:u w:val="none"/>
        </w:rPr>
        <w:t>e sales.</w:t>
      </w:r>
      <w:r w:rsidR="00405976" w:rsidRPr="00405976">
        <w:rPr>
          <w:rStyle w:val="Hyperlink"/>
          <w:rFonts w:cstheme="minorHAnsi"/>
          <w:u w:val="none"/>
        </w:rPr>
        <w:t xml:space="preserve"> The FESPA organisers are doing a great job and we’re looking forward to be returning to Madrid next year.”</w:t>
      </w:r>
      <w:r w:rsidR="004073FF">
        <w:rPr>
          <w:rStyle w:val="Hyperlink"/>
          <w:rFonts w:cstheme="minorHAnsi"/>
          <w:u w:val="none"/>
        </w:rPr>
        <w:t xml:space="preserve"> </w:t>
      </w:r>
    </w:p>
    <w:p w14:paraId="23DB5D88" w14:textId="77777777" w:rsidR="004073FF" w:rsidRDefault="004073FF" w:rsidP="004073FF">
      <w:pPr>
        <w:pStyle w:val="Body"/>
        <w:spacing w:after="0" w:line="360" w:lineRule="auto"/>
        <w:jc w:val="both"/>
        <w:rPr>
          <w:rStyle w:val="Hyperlink"/>
          <w:rFonts w:cstheme="minorHAnsi"/>
          <w:u w:val="none"/>
        </w:rPr>
      </w:pPr>
    </w:p>
    <w:p w14:paraId="08D0C6A9" w14:textId="07BAD687" w:rsidR="004073FF" w:rsidRDefault="004073FF" w:rsidP="004073FF">
      <w:pPr>
        <w:pStyle w:val="Body"/>
        <w:spacing w:after="0" w:line="360" w:lineRule="auto"/>
        <w:jc w:val="both"/>
        <w:rPr>
          <w:rStyle w:val="Hyperlink"/>
          <w:rFonts w:cstheme="minorHAnsi"/>
          <w:u w:val="none"/>
        </w:rPr>
      </w:pPr>
      <w:r w:rsidRPr="004073FF">
        <w:rPr>
          <w:rStyle w:val="Hyperlink"/>
          <w:rFonts w:cstheme="minorHAnsi"/>
          <w:u w:val="none"/>
        </w:rPr>
        <w:t>Louis Patruno, Director Marketin</w:t>
      </w:r>
      <w:r>
        <w:rPr>
          <w:rStyle w:val="Hyperlink"/>
          <w:rFonts w:cstheme="minorHAnsi"/>
          <w:u w:val="none"/>
        </w:rPr>
        <w:t>g &amp; New Business at DS Smith, a fi</w:t>
      </w:r>
      <w:r w:rsidR="00523467">
        <w:rPr>
          <w:rStyle w:val="Hyperlink"/>
          <w:rFonts w:cstheme="minorHAnsi"/>
          <w:u w:val="none"/>
        </w:rPr>
        <w:t>r</w:t>
      </w:r>
      <w:r>
        <w:rPr>
          <w:rStyle w:val="Hyperlink"/>
          <w:rFonts w:cstheme="minorHAnsi"/>
          <w:u w:val="none"/>
        </w:rPr>
        <w:t xml:space="preserve">st-time exhibitor, was also particularly enthusiastic about the event: </w:t>
      </w:r>
      <w:r w:rsidRPr="004073FF">
        <w:rPr>
          <w:rStyle w:val="Hyperlink"/>
          <w:rFonts w:cstheme="minorHAnsi"/>
          <w:u w:val="none"/>
        </w:rPr>
        <w:t>“The show has been a very insightful experience for us. From our talks with visitors and prospects, we’ve noticed three key trends: first of all, FESPA has built a truly international audience – the show can no longer be</w:t>
      </w:r>
      <w:r>
        <w:rPr>
          <w:rStyle w:val="Hyperlink"/>
          <w:rFonts w:cstheme="minorHAnsi"/>
          <w:u w:val="none"/>
        </w:rPr>
        <w:t xml:space="preserve"> classified as a European show</w:t>
      </w:r>
      <w:r w:rsidRPr="004073FF">
        <w:rPr>
          <w:rStyle w:val="Hyperlink"/>
          <w:rFonts w:cstheme="minorHAnsi"/>
          <w:u w:val="none"/>
        </w:rPr>
        <w:t>, opening up a host of new business opportunities for exhibitors; secondly, we have been very impressed with the quality of demand – visitors know what they want and now have very specific requirements that we need to be able to satisfy; and finally, sustainability has become a key priority, with an increasing number of customers keen to embrace green practices and we need to be able to deliver eco-friendly products. In that respect, the show has been an eye-opener.”</w:t>
      </w:r>
    </w:p>
    <w:p w14:paraId="4C61F88B" w14:textId="77777777" w:rsidR="004073FF" w:rsidRDefault="004073FF" w:rsidP="00733EAA">
      <w:pPr>
        <w:pStyle w:val="Body"/>
        <w:spacing w:after="0" w:line="360" w:lineRule="auto"/>
        <w:jc w:val="both"/>
        <w:rPr>
          <w:rStyle w:val="Hyperlink"/>
          <w:rFonts w:cstheme="minorHAnsi"/>
          <w:u w:val="none"/>
        </w:rPr>
      </w:pPr>
    </w:p>
    <w:p w14:paraId="6D2642E3" w14:textId="02BAA875" w:rsidR="001D7569" w:rsidRDefault="00BE534C" w:rsidP="001D7569">
      <w:pPr>
        <w:pStyle w:val="Body"/>
        <w:spacing w:after="0" w:line="360" w:lineRule="auto"/>
        <w:jc w:val="both"/>
        <w:rPr>
          <w:rFonts w:cstheme="minorHAnsi"/>
        </w:rPr>
      </w:pPr>
      <w:r w:rsidRPr="00BE534C">
        <w:rPr>
          <w:rStyle w:val="Hyperlink"/>
          <w:rFonts w:cstheme="minorHAnsi"/>
          <w:u w:val="none"/>
        </w:rPr>
        <w:t xml:space="preserve">Roz </w:t>
      </w:r>
      <w:r>
        <w:rPr>
          <w:rStyle w:val="Hyperlink"/>
          <w:rFonts w:cstheme="minorHAnsi"/>
          <w:u w:val="none"/>
        </w:rPr>
        <w:t>concludes</w:t>
      </w:r>
      <w:r w:rsidR="0094505D">
        <w:rPr>
          <w:rStyle w:val="Hyperlink"/>
          <w:rFonts w:cstheme="minorHAnsi"/>
          <w:u w:val="none"/>
        </w:rPr>
        <w:t xml:space="preserve">: </w:t>
      </w:r>
      <w:r w:rsidRPr="00BE534C">
        <w:rPr>
          <w:rStyle w:val="Hyperlink"/>
          <w:rFonts w:cstheme="minorHAnsi"/>
          <w:u w:val="none"/>
        </w:rPr>
        <w:t>“</w:t>
      </w:r>
      <w:r w:rsidR="004C2AE2">
        <w:rPr>
          <w:rStyle w:val="Hyperlink"/>
          <w:rFonts w:cstheme="minorHAnsi"/>
          <w:u w:val="none"/>
        </w:rPr>
        <w:t>T</w:t>
      </w:r>
      <w:r w:rsidR="004C2AE2" w:rsidRPr="004C2AE2">
        <w:rPr>
          <w:rStyle w:val="Hyperlink"/>
          <w:rFonts w:cstheme="minorHAnsi"/>
          <w:u w:val="none"/>
        </w:rPr>
        <w:t xml:space="preserve">he wave of positive feedback from visitors and exhibitors in Munich has been nothing short of overwhelming. </w:t>
      </w:r>
      <w:r w:rsidR="001D7569">
        <w:rPr>
          <w:rStyle w:val="Hyperlink"/>
          <w:rFonts w:cstheme="minorHAnsi"/>
          <w:u w:val="none"/>
        </w:rPr>
        <w:t>It</w:t>
      </w:r>
      <w:r w:rsidR="0069170C">
        <w:rPr>
          <w:rStyle w:val="Hyperlink"/>
          <w:rFonts w:cstheme="minorHAnsi"/>
          <w:u w:val="none"/>
        </w:rPr>
        <w:t>’</w:t>
      </w:r>
      <w:r w:rsidR="001D7569">
        <w:rPr>
          <w:rStyle w:val="Hyperlink"/>
          <w:rFonts w:cstheme="minorHAnsi"/>
          <w:u w:val="none"/>
        </w:rPr>
        <w:t>s invigorating to see</w:t>
      </w:r>
      <w:r w:rsidR="001D7569" w:rsidRPr="00BE534C">
        <w:rPr>
          <w:rStyle w:val="Hyperlink"/>
          <w:rFonts w:cstheme="minorHAnsi"/>
          <w:u w:val="none"/>
        </w:rPr>
        <w:t xml:space="preserve"> that FESPA is</w:t>
      </w:r>
      <w:r w:rsidR="001D7569">
        <w:rPr>
          <w:rStyle w:val="Hyperlink"/>
          <w:rFonts w:cstheme="minorHAnsi"/>
          <w:u w:val="none"/>
        </w:rPr>
        <w:t xml:space="preserve"> increasingly</w:t>
      </w:r>
      <w:r w:rsidR="001D7569" w:rsidRPr="00BE534C">
        <w:rPr>
          <w:rStyle w:val="Hyperlink"/>
          <w:rFonts w:cstheme="minorHAnsi"/>
          <w:u w:val="none"/>
        </w:rPr>
        <w:t xml:space="preserve"> viewed as </w:t>
      </w:r>
      <w:r w:rsidR="00E403CB">
        <w:rPr>
          <w:rStyle w:val="Hyperlink"/>
          <w:rFonts w:cstheme="minorHAnsi"/>
          <w:u w:val="none"/>
        </w:rPr>
        <w:t>the</w:t>
      </w:r>
      <w:r w:rsidR="001D7569" w:rsidRPr="00BE534C">
        <w:rPr>
          <w:rStyle w:val="Hyperlink"/>
          <w:rFonts w:cstheme="minorHAnsi"/>
          <w:u w:val="none"/>
        </w:rPr>
        <w:t xml:space="preserve"> leading</w:t>
      </w:r>
      <w:r w:rsidR="001D7569">
        <w:rPr>
          <w:rStyle w:val="Hyperlink"/>
          <w:rFonts w:cstheme="minorHAnsi"/>
          <w:u w:val="none"/>
        </w:rPr>
        <w:t xml:space="preserve"> global showcase of technological innovation in</w:t>
      </w:r>
      <w:r w:rsidR="001D7569" w:rsidRPr="00BE534C">
        <w:rPr>
          <w:rStyle w:val="Hyperlink"/>
          <w:rFonts w:cstheme="minorHAnsi"/>
          <w:u w:val="none"/>
        </w:rPr>
        <w:t xml:space="preserve"> digital, screen and textile print, </w:t>
      </w:r>
      <w:r w:rsidR="001D7569">
        <w:rPr>
          <w:rStyle w:val="Hyperlink"/>
          <w:rFonts w:cstheme="minorHAnsi"/>
          <w:u w:val="none"/>
        </w:rPr>
        <w:t xml:space="preserve">as well as </w:t>
      </w:r>
      <w:r w:rsidR="001D7569" w:rsidRPr="00BE534C">
        <w:rPr>
          <w:rStyle w:val="Hyperlink"/>
          <w:rFonts w:cstheme="minorHAnsi"/>
          <w:u w:val="none"/>
        </w:rPr>
        <w:t xml:space="preserve">a </w:t>
      </w:r>
      <w:r w:rsidR="001D7569">
        <w:rPr>
          <w:rStyle w:val="Hyperlink"/>
          <w:rFonts w:cstheme="minorHAnsi"/>
          <w:u w:val="none"/>
        </w:rPr>
        <w:t>key</w:t>
      </w:r>
      <w:r w:rsidR="001D7569" w:rsidRPr="00BE534C">
        <w:rPr>
          <w:rStyle w:val="Hyperlink"/>
          <w:rFonts w:cstheme="minorHAnsi"/>
          <w:u w:val="none"/>
        </w:rPr>
        <w:t xml:space="preserve"> </w:t>
      </w:r>
      <w:r w:rsidR="0069170C">
        <w:rPr>
          <w:rStyle w:val="Hyperlink"/>
          <w:rFonts w:cstheme="minorHAnsi"/>
          <w:u w:val="none"/>
        </w:rPr>
        <w:t xml:space="preserve">annual </w:t>
      </w:r>
      <w:r w:rsidR="001D7569" w:rsidRPr="00BE534C">
        <w:rPr>
          <w:rStyle w:val="Hyperlink"/>
          <w:rFonts w:cstheme="minorHAnsi"/>
          <w:u w:val="none"/>
        </w:rPr>
        <w:t xml:space="preserve">event </w:t>
      </w:r>
      <w:r w:rsidR="00E403CB">
        <w:rPr>
          <w:rStyle w:val="Hyperlink"/>
          <w:rFonts w:cstheme="minorHAnsi"/>
          <w:u w:val="none"/>
        </w:rPr>
        <w:t>for</w:t>
      </w:r>
      <w:r w:rsidR="001D7569" w:rsidRPr="00BE534C">
        <w:rPr>
          <w:rStyle w:val="Hyperlink"/>
          <w:rFonts w:cstheme="minorHAnsi"/>
          <w:u w:val="none"/>
        </w:rPr>
        <w:t xml:space="preserve"> investment decisions.</w:t>
      </w:r>
      <w:r w:rsidR="00E403CB">
        <w:rPr>
          <w:rStyle w:val="Hyperlink"/>
          <w:rFonts w:cstheme="minorHAnsi"/>
          <w:u w:val="none"/>
        </w:rPr>
        <w:t xml:space="preserve"> </w:t>
      </w:r>
      <w:r w:rsidR="00E403CB">
        <w:rPr>
          <w:rFonts w:cstheme="minorHAnsi"/>
        </w:rPr>
        <w:t>We look forward to building on this reputation in the years to come, starting with our 2020 Global Print Expo in Madrid.</w:t>
      </w:r>
      <w:r w:rsidR="001D7569">
        <w:rPr>
          <w:rFonts w:cstheme="minorHAnsi"/>
        </w:rPr>
        <w:t>”</w:t>
      </w:r>
    </w:p>
    <w:p w14:paraId="65331266" w14:textId="77777777" w:rsidR="00CC6CF3" w:rsidRDefault="00CC6CF3" w:rsidP="001D7569">
      <w:pPr>
        <w:pStyle w:val="Body"/>
        <w:spacing w:after="0" w:line="360" w:lineRule="auto"/>
        <w:jc w:val="both"/>
        <w:rPr>
          <w:rFonts w:cstheme="minorHAnsi"/>
        </w:rPr>
      </w:pPr>
    </w:p>
    <w:p w14:paraId="72E9E0BF" w14:textId="29A3CF1D" w:rsidR="00405976" w:rsidRDefault="00764F74" w:rsidP="00BE534C">
      <w:pPr>
        <w:pStyle w:val="Body"/>
        <w:spacing w:after="0" w:line="360" w:lineRule="auto"/>
        <w:jc w:val="both"/>
        <w:rPr>
          <w:rStyle w:val="Hyperlink"/>
          <w:rFonts w:cstheme="minorHAnsi"/>
          <w:u w:val="none"/>
        </w:rPr>
      </w:pPr>
      <w:hyperlink r:id="rId12" w:history="1">
        <w:r w:rsidR="00BE534C" w:rsidRPr="00C13CD3">
          <w:rPr>
            <w:rStyle w:val="Hyperlink"/>
            <w:rFonts w:cstheme="minorHAnsi"/>
          </w:rPr>
          <w:t>FESPA Global Print Expo</w:t>
        </w:r>
      </w:hyperlink>
      <w:r w:rsidR="00E403CB">
        <w:rPr>
          <w:rStyle w:val="Hyperlink"/>
          <w:rFonts w:cstheme="minorHAnsi"/>
        </w:rPr>
        <w:t xml:space="preserve"> 2020</w:t>
      </w:r>
      <w:r w:rsidR="00BE534C" w:rsidRPr="00BE534C">
        <w:rPr>
          <w:rStyle w:val="Hyperlink"/>
          <w:rFonts w:cstheme="minorHAnsi"/>
          <w:u w:val="none"/>
        </w:rPr>
        <w:t xml:space="preserve"> </w:t>
      </w:r>
      <w:r w:rsidR="001D7569">
        <w:rPr>
          <w:rStyle w:val="Hyperlink"/>
          <w:rFonts w:cstheme="minorHAnsi"/>
          <w:u w:val="none"/>
        </w:rPr>
        <w:t xml:space="preserve">will </w:t>
      </w:r>
      <w:r w:rsidR="0042490A">
        <w:rPr>
          <w:rStyle w:val="Hyperlink"/>
          <w:rFonts w:cstheme="minorHAnsi"/>
          <w:u w:val="none"/>
        </w:rPr>
        <w:t>be held</w:t>
      </w:r>
      <w:r w:rsidR="00BE534C" w:rsidRPr="00BE534C">
        <w:rPr>
          <w:rStyle w:val="Hyperlink"/>
          <w:rFonts w:cstheme="minorHAnsi"/>
          <w:u w:val="none"/>
        </w:rPr>
        <w:t xml:space="preserve"> at </w:t>
      </w:r>
      <w:r w:rsidR="00482326">
        <w:rPr>
          <w:rStyle w:val="Hyperlink"/>
          <w:rFonts w:cstheme="minorHAnsi"/>
          <w:u w:val="none"/>
        </w:rPr>
        <w:t>IFEMA</w:t>
      </w:r>
      <w:r w:rsidR="00E15965">
        <w:rPr>
          <w:rStyle w:val="Hyperlink"/>
          <w:rFonts w:cstheme="minorHAnsi"/>
          <w:u w:val="none"/>
        </w:rPr>
        <w:t xml:space="preserve"> – </w:t>
      </w:r>
      <w:r w:rsidR="00482326">
        <w:rPr>
          <w:rStyle w:val="Hyperlink"/>
          <w:rFonts w:cstheme="minorHAnsi"/>
          <w:u w:val="none"/>
        </w:rPr>
        <w:t>Feria</w:t>
      </w:r>
      <w:r w:rsidR="00E15965">
        <w:rPr>
          <w:rStyle w:val="Hyperlink"/>
          <w:rFonts w:cstheme="minorHAnsi"/>
          <w:u w:val="none"/>
        </w:rPr>
        <w:t xml:space="preserve"> de Madrid</w:t>
      </w:r>
      <w:r w:rsidR="00482326">
        <w:rPr>
          <w:rStyle w:val="Hyperlink"/>
          <w:rFonts w:cstheme="minorHAnsi"/>
          <w:u w:val="none"/>
        </w:rPr>
        <w:t>,</w:t>
      </w:r>
      <w:r w:rsidR="001D7569">
        <w:rPr>
          <w:rStyle w:val="Hyperlink"/>
          <w:rFonts w:cstheme="minorHAnsi"/>
          <w:u w:val="none"/>
        </w:rPr>
        <w:t xml:space="preserve"> Spain</w:t>
      </w:r>
      <w:r w:rsidR="00BE534C" w:rsidRPr="00BE534C">
        <w:rPr>
          <w:rStyle w:val="Hyperlink"/>
          <w:rFonts w:cstheme="minorHAnsi"/>
          <w:u w:val="none"/>
        </w:rPr>
        <w:t xml:space="preserve">, </w:t>
      </w:r>
      <w:r w:rsidR="00E403CB">
        <w:rPr>
          <w:rStyle w:val="Hyperlink"/>
          <w:rFonts w:cstheme="minorHAnsi"/>
          <w:u w:val="none"/>
        </w:rPr>
        <w:t xml:space="preserve">from </w:t>
      </w:r>
      <w:r w:rsidR="001D7569">
        <w:rPr>
          <w:rStyle w:val="Hyperlink"/>
          <w:rFonts w:cstheme="minorHAnsi"/>
          <w:u w:val="none"/>
        </w:rPr>
        <w:t>24</w:t>
      </w:r>
      <w:r w:rsidR="004813FC">
        <w:rPr>
          <w:rStyle w:val="Hyperlink"/>
          <w:rFonts w:cstheme="minorHAnsi"/>
          <w:u w:val="none"/>
          <w:vertAlign w:val="superscript"/>
        </w:rPr>
        <w:t xml:space="preserve"> </w:t>
      </w:r>
      <w:r w:rsidR="00523467">
        <w:rPr>
          <w:rStyle w:val="Hyperlink"/>
          <w:rFonts w:cstheme="minorHAnsi"/>
          <w:u w:val="none"/>
        </w:rPr>
        <w:t>to</w:t>
      </w:r>
      <w:r w:rsidR="001D7569">
        <w:rPr>
          <w:rStyle w:val="Hyperlink"/>
          <w:rFonts w:cstheme="minorHAnsi"/>
          <w:u w:val="none"/>
        </w:rPr>
        <w:t xml:space="preserve"> 27 March</w:t>
      </w:r>
      <w:r w:rsidR="00BE534C" w:rsidRPr="00BE534C">
        <w:rPr>
          <w:rStyle w:val="Hyperlink"/>
          <w:rFonts w:cstheme="minorHAnsi"/>
          <w:u w:val="none"/>
        </w:rPr>
        <w:t xml:space="preserve"> </w:t>
      </w:r>
      <w:r w:rsidR="001D7569">
        <w:rPr>
          <w:rStyle w:val="Hyperlink"/>
          <w:rFonts w:cstheme="minorHAnsi"/>
          <w:u w:val="none"/>
        </w:rPr>
        <w:t>2020</w:t>
      </w:r>
      <w:r w:rsidR="00BE534C" w:rsidRPr="00BE534C">
        <w:rPr>
          <w:rStyle w:val="Hyperlink"/>
          <w:rFonts w:cstheme="minorHAnsi"/>
          <w:u w:val="none"/>
        </w:rPr>
        <w:t xml:space="preserve">. </w:t>
      </w:r>
      <w:r w:rsidR="0042490A">
        <w:rPr>
          <w:rStyle w:val="Hyperlink"/>
          <w:rFonts w:cstheme="minorHAnsi"/>
          <w:u w:val="none"/>
        </w:rPr>
        <w:t xml:space="preserve">Also taking place alongside the </w:t>
      </w:r>
      <w:r w:rsidR="00523467">
        <w:rPr>
          <w:rStyle w:val="Hyperlink"/>
          <w:rFonts w:cstheme="minorHAnsi"/>
          <w:u w:val="none"/>
        </w:rPr>
        <w:t>event</w:t>
      </w:r>
      <w:r w:rsidR="0042490A">
        <w:rPr>
          <w:rStyle w:val="Hyperlink"/>
          <w:rFonts w:cstheme="minorHAnsi"/>
          <w:u w:val="none"/>
        </w:rPr>
        <w:t xml:space="preserve"> will be </w:t>
      </w:r>
      <w:hyperlink r:id="rId13" w:history="1">
        <w:r w:rsidR="0042490A" w:rsidRPr="00A3205E">
          <w:rPr>
            <w:rStyle w:val="Hyperlink"/>
            <w:rFonts w:cstheme="minorHAnsi"/>
          </w:rPr>
          <w:t>European Sign Expo 2020</w:t>
        </w:r>
      </w:hyperlink>
      <w:r w:rsidR="00E403CB">
        <w:rPr>
          <w:rStyle w:val="Hyperlink"/>
          <w:rFonts w:cstheme="minorHAnsi"/>
          <w:u w:val="none"/>
        </w:rPr>
        <w:t xml:space="preserve"> for non-printed signage,</w:t>
      </w:r>
      <w:r w:rsidR="0042490A">
        <w:rPr>
          <w:rStyle w:val="Hyperlink"/>
          <w:rFonts w:cstheme="minorHAnsi"/>
          <w:u w:val="none"/>
        </w:rPr>
        <w:t xml:space="preserve"> and </w:t>
      </w:r>
      <w:hyperlink r:id="rId14" w:history="1">
        <w:r w:rsidR="0042490A" w:rsidRPr="00C13CD3">
          <w:rPr>
            <w:rStyle w:val="Hyperlink"/>
            <w:rFonts w:cstheme="minorHAnsi"/>
          </w:rPr>
          <w:t>Sportswear Pro 2020</w:t>
        </w:r>
      </w:hyperlink>
      <w:r w:rsidR="0042490A">
        <w:rPr>
          <w:rStyle w:val="Hyperlink"/>
          <w:rFonts w:cstheme="minorHAnsi"/>
          <w:u w:val="none"/>
        </w:rPr>
        <w:t xml:space="preserve">, FESPA’s newly launched </w:t>
      </w:r>
      <w:r w:rsidR="0042490A" w:rsidRPr="0042490A">
        <w:rPr>
          <w:rStyle w:val="Hyperlink"/>
          <w:rFonts w:cstheme="minorHAnsi"/>
          <w:u w:val="none"/>
        </w:rPr>
        <w:t>exhibition dedicated exclusively to sportswear manufacturing</w:t>
      </w:r>
      <w:r w:rsidR="0042490A">
        <w:rPr>
          <w:rStyle w:val="Hyperlink"/>
          <w:rFonts w:cstheme="minorHAnsi"/>
          <w:u w:val="none"/>
        </w:rPr>
        <w:t xml:space="preserve">. </w:t>
      </w:r>
    </w:p>
    <w:p w14:paraId="731EE519" w14:textId="77777777" w:rsidR="0042490A" w:rsidRDefault="0042490A" w:rsidP="00BE534C">
      <w:pPr>
        <w:pStyle w:val="Body"/>
        <w:spacing w:after="0" w:line="360" w:lineRule="auto"/>
        <w:jc w:val="both"/>
        <w:rPr>
          <w:rStyle w:val="Hyperlink"/>
          <w:rFonts w:cstheme="minorHAnsi"/>
          <w:u w:val="none"/>
        </w:rPr>
      </w:pPr>
    </w:p>
    <w:p w14:paraId="7DFF13FB" w14:textId="77777777" w:rsidR="008B2FB1" w:rsidRDefault="00BB64DA" w:rsidP="00C078F8">
      <w:pPr>
        <w:pStyle w:val="Body"/>
        <w:spacing w:line="360" w:lineRule="auto"/>
        <w:jc w:val="center"/>
        <w:rPr>
          <w:color w:val="1D1D1D"/>
          <w:u w:color="1D1D1D"/>
        </w:rPr>
      </w:pPr>
      <w:r w:rsidRPr="0078031C">
        <w:rPr>
          <w:color w:val="1D1D1D"/>
          <w:u w:color="1D1D1D"/>
        </w:rPr>
        <w:lastRenderedPageBreak/>
        <w:t>ENDS</w:t>
      </w:r>
    </w:p>
    <w:p w14:paraId="458C00CD" w14:textId="77777777" w:rsidR="004073FF" w:rsidRDefault="004073FF" w:rsidP="00C078F8">
      <w:pPr>
        <w:pStyle w:val="Body"/>
        <w:spacing w:line="360" w:lineRule="auto"/>
        <w:jc w:val="center"/>
        <w:rPr>
          <w:color w:val="1D1D1D"/>
          <w:u w:color="1D1D1D"/>
        </w:rPr>
      </w:pPr>
    </w:p>
    <w:p w14:paraId="27078786" w14:textId="77777777" w:rsidR="004073FF" w:rsidRDefault="004073FF" w:rsidP="00C078F8">
      <w:pPr>
        <w:pStyle w:val="Body"/>
        <w:spacing w:line="360" w:lineRule="auto"/>
        <w:jc w:val="center"/>
        <w:rPr>
          <w:color w:val="1D1D1D"/>
          <w:u w:color="1D1D1D"/>
        </w:rPr>
      </w:pPr>
    </w:p>
    <w:p w14:paraId="3DAE79E5" w14:textId="77777777" w:rsidR="008B2FB1" w:rsidRDefault="00BB64DA">
      <w:pPr>
        <w:pStyle w:val="Body"/>
        <w:jc w:val="both"/>
        <w:rPr>
          <w:b/>
          <w:bCs/>
          <w:sz w:val="20"/>
          <w:szCs w:val="20"/>
        </w:rPr>
      </w:pPr>
      <w:r>
        <w:rPr>
          <w:b/>
          <w:bCs/>
          <w:sz w:val="20"/>
          <w:szCs w:val="20"/>
          <w:lang w:val="en-US"/>
        </w:rPr>
        <w:t xml:space="preserve">About FESPA </w:t>
      </w:r>
    </w:p>
    <w:p w14:paraId="69872DD1" w14:textId="77777777" w:rsidR="008B2FB1" w:rsidRDefault="00BB64DA">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1F58CC9" w14:textId="77777777" w:rsidR="008B2FB1" w:rsidRDefault="008B2FB1">
      <w:pPr>
        <w:pStyle w:val="Body"/>
        <w:spacing w:after="0" w:line="240" w:lineRule="auto"/>
        <w:rPr>
          <w:sz w:val="20"/>
          <w:szCs w:val="20"/>
        </w:rPr>
      </w:pPr>
    </w:p>
    <w:p w14:paraId="4426B70A" w14:textId="77777777" w:rsidR="008B2FB1" w:rsidRDefault="00BB64DA">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5" w:history="1">
        <w:r>
          <w:rPr>
            <w:rStyle w:val="Hyperlink1"/>
          </w:rPr>
          <w:t>www.fespa.com</w:t>
        </w:r>
      </w:hyperlink>
      <w:r>
        <w:rPr>
          <w:rStyle w:val="None"/>
          <w:sz w:val="20"/>
          <w:szCs w:val="20"/>
          <w:lang w:val="en-US"/>
        </w:rPr>
        <w:t xml:space="preserve"> </w:t>
      </w:r>
    </w:p>
    <w:p w14:paraId="1C48C112" w14:textId="77777777" w:rsidR="008B2FB1" w:rsidRDefault="008B2FB1">
      <w:pPr>
        <w:pStyle w:val="Body"/>
        <w:spacing w:after="0" w:line="240" w:lineRule="auto"/>
        <w:rPr>
          <w:sz w:val="20"/>
          <w:szCs w:val="20"/>
          <w:lang w:val="en-US"/>
        </w:rPr>
      </w:pPr>
    </w:p>
    <w:p w14:paraId="2E239021" w14:textId="77777777" w:rsidR="008B2FB1" w:rsidRDefault="00BB64DA">
      <w:pPr>
        <w:pStyle w:val="Body"/>
        <w:spacing w:after="0" w:line="240" w:lineRule="auto"/>
        <w:rPr>
          <w:rStyle w:val="None"/>
          <w:b/>
          <w:bCs/>
          <w:sz w:val="20"/>
          <w:szCs w:val="20"/>
        </w:rPr>
      </w:pPr>
      <w:r>
        <w:rPr>
          <w:rStyle w:val="None"/>
          <w:b/>
          <w:bCs/>
          <w:sz w:val="20"/>
          <w:szCs w:val="20"/>
          <w:lang w:val="en-US"/>
        </w:rPr>
        <w:t>FESPA Print Census</w:t>
      </w:r>
    </w:p>
    <w:p w14:paraId="255D0B7F" w14:textId="77777777" w:rsidR="008B2FB1" w:rsidRDefault="00BB64DA">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7D8EC1E1" w14:textId="77777777" w:rsidR="008B2FB1" w:rsidRDefault="008B2FB1">
      <w:pPr>
        <w:pStyle w:val="Body"/>
        <w:spacing w:after="0" w:line="240" w:lineRule="auto"/>
        <w:rPr>
          <w:sz w:val="20"/>
          <w:szCs w:val="20"/>
          <w:lang w:val="en-US"/>
        </w:rPr>
      </w:pPr>
    </w:p>
    <w:p w14:paraId="68B0BE29" w14:textId="77777777" w:rsidR="008B2FB1" w:rsidRDefault="00BB64DA">
      <w:pPr>
        <w:pStyle w:val="Body"/>
        <w:spacing w:after="0" w:line="240" w:lineRule="auto"/>
        <w:jc w:val="both"/>
        <w:rPr>
          <w:rStyle w:val="None"/>
          <w:sz w:val="20"/>
          <w:szCs w:val="20"/>
        </w:rPr>
      </w:pPr>
      <w:r>
        <w:rPr>
          <w:rStyle w:val="None"/>
          <w:b/>
          <w:bCs/>
          <w:sz w:val="20"/>
          <w:szCs w:val="20"/>
          <w:lang w:val="en-US"/>
        </w:rPr>
        <w:t>Forthcoming FESPA events include:</w:t>
      </w:r>
    </w:p>
    <w:p w14:paraId="1F7177EE" w14:textId="77777777" w:rsidR="008B2FB1" w:rsidRDefault="00BB64DA">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5F12B7BB"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0C73D261" w14:textId="719ACDAD" w:rsidR="008B2FB1" w:rsidRDefault="00BB64DA">
      <w:pPr>
        <w:pStyle w:val="Body"/>
        <w:numPr>
          <w:ilvl w:val="0"/>
          <w:numId w:val="2"/>
        </w:numPr>
        <w:spacing w:after="0" w:line="240" w:lineRule="auto"/>
        <w:jc w:val="both"/>
        <w:rPr>
          <w:sz w:val="20"/>
          <w:szCs w:val="20"/>
          <w:lang w:val="es-ES_tradnl"/>
        </w:rPr>
      </w:pPr>
      <w:r>
        <w:rPr>
          <w:sz w:val="20"/>
          <w:szCs w:val="20"/>
          <w:lang w:val="es-ES_tradnl"/>
        </w:rPr>
        <w:t xml:space="preserve">FESPA Global Print Expo, 24-27 March 2020, </w:t>
      </w:r>
      <w:r w:rsidR="002F2E1B">
        <w:rPr>
          <w:sz w:val="20"/>
          <w:szCs w:val="20"/>
          <w:lang w:val="es-ES_tradnl"/>
        </w:rPr>
        <w:t>IFEMA</w:t>
      </w:r>
      <w:r>
        <w:rPr>
          <w:sz w:val="20"/>
          <w:szCs w:val="20"/>
          <w:lang w:val="es-ES_tradnl"/>
        </w:rPr>
        <w:t>, Madrid, Spain</w:t>
      </w:r>
    </w:p>
    <w:p w14:paraId="32E905CA" w14:textId="613DCD07" w:rsidR="00AF3D78" w:rsidRDefault="00AF3D78">
      <w:pPr>
        <w:pStyle w:val="Body"/>
        <w:numPr>
          <w:ilvl w:val="0"/>
          <w:numId w:val="2"/>
        </w:numPr>
        <w:spacing w:after="0" w:line="240" w:lineRule="auto"/>
        <w:jc w:val="both"/>
        <w:rPr>
          <w:sz w:val="20"/>
          <w:szCs w:val="20"/>
          <w:lang w:val="es-ES_tradnl"/>
        </w:rPr>
      </w:pPr>
      <w:r>
        <w:rPr>
          <w:sz w:val="20"/>
          <w:szCs w:val="20"/>
          <w:lang w:val="es-ES_tradnl"/>
        </w:rPr>
        <w:t xml:space="preserve">European Sign Expo, 24-27 March 2020, </w:t>
      </w:r>
      <w:r w:rsidR="002F2E1B">
        <w:rPr>
          <w:sz w:val="20"/>
          <w:szCs w:val="20"/>
          <w:lang w:val="es-ES_tradnl"/>
        </w:rPr>
        <w:t>IFEMA</w:t>
      </w:r>
      <w:r>
        <w:rPr>
          <w:sz w:val="20"/>
          <w:szCs w:val="20"/>
          <w:lang w:val="es-ES_tradnl"/>
        </w:rPr>
        <w:t>, Madrid, Spain</w:t>
      </w:r>
    </w:p>
    <w:p w14:paraId="36B9B848" w14:textId="1F83FD97" w:rsidR="0098733C" w:rsidRDefault="0098733C">
      <w:pPr>
        <w:pStyle w:val="Body"/>
        <w:numPr>
          <w:ilvl w:val="0"/>
          <w:numId w:val="2"/>
        </w:numPr>
        <w:spacing w:after="0" w:line="240" w:lineRule="auto"/>
        <w:jc w:val="both"/>
        <w:rPr>
          <w:sz w:val="20"/>
          <w:szCs w:val="20"/>
          <w:lang w:val="es-ES_tradnl"/>
        </w:rPr>
      </w:pPr>
      <w:r>
        <w:rPr>
          <w:sz w:val="20"/>
          <w:szCs w:val="20"/>
          <w:lang w:val="es-ES_tradnl"/>
        </w:rPr>
        <w:t>Sportswear Pro, 24-27 March 2020, IFEMA, Madrid, Spain</w:t>
      </w:r>
    </w:p>
    <w:p w14:paraId="637CF55B" w14:textId="7306C8B1" w:rsidR="00523286" w:rsidRDefault="00523286" w:rsidP="00523286">
      <w:pPr>
        <w:pStyle w:val="Body"/>
        <w:numPr>
          <w:ilvl w:val="0"/>
          <w:numId w:val="2"/>
        </w:numPr>
        <w:spacing w:after="0" w:line="240" w:lineRule="auto"/>
        <w:jc w:val="both"/>
        <w:rPr>
          <w:sz w:val="20"/>
          <w:szCs w:val="20"/>
          <w:lang w:val="es-ES_tradnl"/>
        </w:rPr>
      </w:pPr>
      <w:r w:rsidRPr="00523286">
        <w:rPr>
          <w:sz w:val="20"/>
          <w:szCs w:val="20"/>
          <w:lang w:val="es-ES_tradnl"/>
        </w:rPr>
        <w:t xml:space="preserve">FESPA Global Print Expo, </w:t>
      </w:r>
      <w:r>
        <w:rPr>
          <w:sz w:val="20"/>
          <w:szCs w:val="20"/>
          <w:lang w:val="es-ES_tradnl"/>
        </w:rPr>
        <w:t>18</w:t>
      </w:r>
      <w:r w:rsidRPr="00523286">
        <w:rPr>
          <w:sz w:val="20"/>
          <w:szCs w:val="20"/>
          <w:lang w:val="es-ES_tradnl"/>
        </w:rPr>
        <w:t>-2</w:t>
      </w:r>
      <w:r>
        <w:rPr>
          <w:sz w:val="20"/>
          <w:szCs w:val="20"/>
          <w:lang w:val="es-ES_tradnl"/>
        </w:rPr>
        <w:t>1</w:t>
      </w:r>
      <w:r w:rsidRPr="00523286">
        <w:rPr>
          <w:sz w:val="20"/>
          <w:szCs w:val="20"/>
          <w:lang w:val="es-ES_tradnl"/>
        </w:rPr>
        <w:t xml:space="preserve"> </w:t>
      </w:r>
      <w:r>
        <w:rPr>
          <w:sz w:val="20"/>
          <w:szCs w:val="20"/>
          <w:lang w:val="es-ES_tradnl"/>
        </w:rPr>
        <w:t>May</w:t>
      </w:r>
      <w:r w:rsidRPr="00523286">
        <w:rPr>
          <w:sz w:val="20"/>
          <w:szCs w:val="20"/>
          <w:lang w:val="es-ES_tradnl"/>
        </w:rPr>
        <w:t xml:space="preserve"> 202</w:t>
      </w:r>
      <w:r>
        <w:rPr>
          <w:sz w:val="20"/>
          <w:szCs w:val="20"/>
          <w:lang w:val="es-ES_tradnl"/>
        </w:rPr>
        <w:t>1</w:t>
      </w:r>
      <w:r w:rsidRPr="00523286">
        <w:rPr>
          <w:sz w:val="20"/>
          <w:szCs w:val="20"/>
          <w:lang w:val="es-ES_tradnl"/>
        </w:rPr>
        <w:t>, Messe München</w:t>
      </w:r>
      <w:r>
        <w:rPr>
          <w:sz w:val="20"/>
          <w:szCs w:val="20"/>
          <w:lang w:val="es-ES_tradnl"/>
        </w:rPr>
        <w:t>, Munich, Germany</w:t>
      </w:r>
    </w:p>
    <w:p w14:paraId="4DE43A08" w14:textId="0071A8EF" w:rsidR="00523467" w:rsidRPr="00523286" w:rsidRDefault="00523467" w:rsidP="00B84B74">
      <w:pPr>
        <w:pStyle w:val="Body"/>
        <w:numPr>
          <w:ilvl w:val="0"/>
          <w:numId w:val="2"/>
        </w:numPr>
        <w:spacing w:after="0" w:line="240" w:lineRule="auto"/>
        <w:jc w:val="both"/>
        <w:rPr>
          <w:sz w:val="20"/>
          <w:szCs w:val="20"/>
          <w:lang w:val="es-ES_tradnl"/>
        </w:rPr>
      </w:pPr>
      <w:r w:rsidRPr="00523467">
        <w:rPr>
          <w:sz w:val="20"/>
          <w:szCs w:val="20"/>
          <w:lang w:val="es-ES_tradnl"/>
        </w:rPr>
        <w:t>European Sign Expo</w:t>
      </w:r>
      <w:r w:rsidR="00B84B74">
        <w:rPr>
          <w:sz w:val="20"/>
          <w:szCs w:val="20"/>
          <w:lang w:val="es-ES_tradnl"/>
        </w:rPr>
        <w:t xml:space="preserve">, </w:t>
      </w:r>
      <w:r w:rsidR="00B84B74" w:rsidRPr="00B84B74">
        <w:rPr>
          <w:sz w:val="20"/>
          <w:szCs w:val="20"/>
          <w:lang w:val="es-ES_tradnl"/>
        </w:rPr>
        <w:t>18-21 May 2021, Messe München, Munich, Germany</w:t>
      </w:r>
    </w:p>
    <w:p w14:paraId="525A7BA0" w14:textId="77777777" w:rsidR="008B2FB1" w:rsidRPr="00523286" w:rsidRDefault="008B2FB1">
      <w:pPr>
        <w:pStyle w:val="Body"/>
        <w:spacing w:after="0" w:line="240" w:lineRule="auto"/>
        <w:jc w:val="both"/>
        <w:rPr>
          <w:b/>
          <w:bCs/>
          <w:sz w:val="20"/>
          <w:szCs w:val="20"/>
          <w:lang w:val="es-ES_tradnl"/>
        </w:rPr>
      </w:pPr>
    </w:p>
    <w:p w14:paraId="74457F4A" w14:textId="77777777" w:rsidR="008B2FB1" w:rsidRDefault="00BB64DA">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293135BE" w14:textId="77777777" w:rsidR="008B2FB1" w:rsidRDefault="008B2FB1">
      <w:pPr>
        <w:pStyle w:val="Body"/>
        <w:spacing w:after="0" w:line="240" w:lineRule="auto"/>
        <w:jc w:val="both"/>
        <w:rPr>
          <w:b/>
          <w:bCs/>
          <w:sz w:val="20"/>
          <w:szCs w:val="20"/>
        </w:rPr>
      </w:pPr>
    </w:p>
    <w:p w14:paraId="5FE7773D" w14:textId="77777777" w:rsidR="008B2FB1" w:rsidRDefault="00BB64DA">
      <w:pPr>
        <w:pStyle w:val="Body"/>
        <w:spacing w:after="0" w:line="240" w:lineRule="auto"/>
        <w:jc w:val="both"/>
        <w:rPr>
          <w:rStyle w:val="None"/>
          <w:b/>
          <w:bCs/>
          <w:sz w:val="20"/>
          <w:szCs w:val="20"/>
        </w:rPr>
      </w:pPr>
      <w:r>
        <w:rPr>
          <w:rStyle w:val="None"/>
          <w:b/>
          <w:bCs/>
          <w:sz w:val="20"/>
          <w:szCs w:val="20"/>
          <w:lang w:val="en-US"/>
        </w:rPr>
        <w:t>For further information, please contact:</w:t>
      </w:r>
    </w:p>
    <w:p w14:paraId="4DD6485C" w14:textId="77777777" w:rsidR="008B2FB1" w:rsidRDefault="008B2FB1">
      <w:pPr>
        <w:pStyle w:val="Body"/>
        <w:spacing w:after="0" w:line="240" w:lineRule="auto"/>
        <w:jc w:val="both"/>
        <w:rPr>
          <w:sz w:val="20"/>
          <w:szCs w:val="20"/>
        </w:rPr>
      </w:pPr>
    </w:p>
    <w:p w14:paraId="30A2CC29" w14:textId="77777777" w:rsidR="008B2FB1" w:rsidRDefault="00BB64DA">
      <w:pPr>
        <w:pStyle w:val="Body"/>
        <w:spacing w:after="0" w:line="240" w:lineRule="auto"/>
        <w:jc w:val="both"/>
        <w:rPr>
          <w:rStyle w:val="None"/>
          <w:sz w:val="20"/>
          <w:szCs w:val="20"/>
        </w:rPr>
      </w:pPr>
      <w:r w:rsidRPr="0078031C">
        <w:rPr>
          <w:rStyle w:val="None"/>
          <w:sz w:val="20"/>
          <w:szCs w:val="20"/>
        </w:rPr>
        <w:t>Ellie Martin</w:t>
      </w:r>
      <w:r w:rsidRPr="0078031C">
        <w:rPr>
          <w:rStyle w:val="None"/>
          <w:sz w:val="20"/>
          <w:szCs w:val="20"/>
        </w:rPr>
        <w:tab/>
      </w:r>
      <w:r w:rsidRPr="0078031C">
        <w:rPr>
          <w:rStyle w:val="None"/>
          <w:sz w:val="20"/>
          <w:szCs w:val="20"/>
        </w:rPr>
        <w:tab/>
      </w:r>
      <w:r w:rsidRPr="0078031C">
        <w:rPr>
          <w:rStyle w:val="None"/>
          <w:sz w:val="20"/>
          <w:szCs w:val="20"/>
        </w:rPr>
        <w:tab/>
      </w:r>
      <w:r w:rsidRPr="0078031C">
        <w:rPr>
          <w:rStyle w:val="None"/>
          <w:sz w:val="20"/>
          <w:szCs w:val="20"/>
        </w:rPr>
        <w:tab/>
        <w:t>Lynda Sutton</w:t>
      </w:r>
    </w:p>
    <w:p w14:paraId="707F1975" w14:textId="77777777" w:rsidR="008B2FB1" w:rsidRDefault="00BB64DA">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5700922B" w14:textId="77777777" w:rsidR="008B2FB1" w:rsidRDefault="00BB64DA">
      <w:pPr>
        <w:pStyle w:val="Body"/>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228350</w:t>
      </w:r>
    </w:p>
    <w:p w14:paraId="4BF44E6B" w14:textId="77777777" w:rsidR="008B2FB1" w:rsidRDefault="00BB64DA">
      <w:pPr>
        <w:pStyle w:val="Body"/>
        <w:spacing w:after="0" w:line="240" w:lineRule="auto"/>
        <w:jc w:val="both"/>
        <w:rPr>
          <w:rStyle w:val="None"/>
          <w:sz w:val="20"/>
          <w:szCs w:val="20"/>
        </w:rPr>
      </w:pPr>
      <w:r>
        <w:rPr>
          <w:rStyle w:val="None"/>
          <w:sz w:val="20"/>
          <w:szCs w:val="20"/>
        </w:rPr>
        <w:t xml:space="preserve">Email: </w:t>
      </w:r>
      <w:hyperlink r:id="rId16" w:history="1">
        <w:r>
          <w:rPr>
            <w:rStyle w:val="Hyperlink2"/>
          </w:rPr>
          <w:t>emartin@adcomms.co.uk</w:t>
        </w:r>
      </w:hyperlink>
      <w:r>
        <w:rPr>
          <w:rStyle w:val="None"/>
          <w:sz w:val="20"/>
          <w:szCs w:val="20"/>
        </w:rPr>
        <w:t xml:space="preserve"> </w:t>
      </w:r>
      <w:r>
        <w:rPr>
          <w:rStyle w:val="None"/>
          <w:sz w:val="20"/>
          <w:szCs w:val="20"/>
        </w:rPr>
        <w:tab/>
      </w:r>
      <w:r>
        <w:rPr>
          <w:rStyle w:val="None"/>
          <w:sz w:val="20"/>
          <w:szCs w:val="20"/>
        </w:rPr>
        <w:tab/>
        <w:t xml:space="preserve">Email: </w:t>
      </w:r>
      <w:hyperlink r:id="rId17" w:history="1">
        <w:r w:rsidRPr="0078031C">
          <w:rPr>
            <w:rStyle w:val="Hyperlink3"/>
            <w:lang w:val="en-GB"/>
          </w:rPr>
          <w:t>lynda.sutton@fespa.com</w:t>
        </w:r>
      </w:hyperlink>
    </w:p>
    <w:p w14:paraId="76712DB1" w14:textId="77777777" w:rsidR="008B2FB1" w:rsidRDefault="00BB64DA">
      <w:pPr>
        <w:pStyle w:val="Body"/>
        <w:spacing w:after="0" w:line="240" w:lineRule="auto"/>
        <w:jc w:val="both"/>
      </w:pPr>
      <w:r>
        <w:rPr>
          <w:rStyle w:val="None"/>
          <w:sz w:val="20"/>
          <w:szCs w:val="20"/>
        </w:rPr>
        <w:t xml:space="preserve">Website: </w:t>
      </w:r>
      <w:hyperlink r:id="rId18" w:history="1">
        <w:r>
          <w:rPr>
            <w:rStyle w:val="Hyperlink2"/>
          </w:rPr>
          <w:t>www.adcomms.co.uk</w:t>
        </w:r>
      </w:hyperlink>
      <w:r>
        <w:rPr>
          <w:rStyle w:val="None"/>
          <w:sz w:val="20"/>
          <w:szCs w:val="20"/>
        </w:rPr>
        <w:tab/>
      </w:r>
      <w:r>
        <w:rPr>
          <w:rStyle w:val="None"/>
          <w:sz w:val="20"/>
          <w:szCs w:val="20"/>
        </w:rPr>
        <w:tab/>
        <w:t xml:space="preserve">Website: </w:t>
      </w:r>
      <w:hyperlink r:id="rId19" w:history="1">
        <w:r>
          <w:rPr>
            <w:rStyle w:val="Hyperlink2"/>
          </w:rPr>
          <w:t>www.fespa.com</w:t>
        </w:r>
      </w:hyperlink>
      <w:r w:rsidRPr="0078031C">
        <w:rPr>
          <w:rStyle w:val="None"/>
          <w:sz w:val="20"/>
          <w:szCs w:val="20"/>
        </w:rPr>
        <w:t xml:space="preserve"> </w:t>
      </w:r>
    </w:p>
    <w:sectPr w:rsidR="008B2FB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A974E" w14:textId="77777777" w:rsidR="00764F74" w:rsidRDefault="00764F74">
      <w:r>
        <w:separator/>
      </w:r>
    </w:p>
  </w:endnote>
  <w:endnote w:type="continuationSeparator" w:id="0">
    <w:p w14:paraId="063BCFEA" w14:textId="77777777" w:rsidR="00764F74" w:rsidRDefault="0076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3224F" w14:textId="77777777" w:rsidR="00764F74" w:rsidRDefault="00764F74">
      <w:r>
        <w:separator/>
      </w:r>
    </w:p>
  </w:footnote>
  <w:footnote w:type="continuationSeparator" w:id="0">
    <w:p w14:paraId="4733E8D8" w14:textId="77777777" w:rsidR="00764F74" w:rsidRDefault="00764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6BDA"/>
    <w:multiLevelType w:val="hybridMultilevel"/>
    <w:tmpl w:val="4B186200"/>
    <w:numStyleLink w:val="ImportedStyle1"/>
  </w:abstractNum>
  <w:abstractNum w:abstractNumId="2">
    <w:nsid w:val="4B8C1147"/>
    <w:multiLevelType w:val="hybridMultilevel"/>
    <w:tmpl w:val="2A5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0087F"/>
    <w:rsid w:val="00003EC2"/>
    <w:rsid w:val="000040F6"/>
    <w:rsid w:val="0001566E"/>
    <w:rsid w:val="00032586"/>
    <w:rsid w:val="00043A85"/>
    <w:rsid w:val="000454E0"/>
    <w:rsid w:val="0005222D"/>
    <w:rsid w:val="0005367B"/>
    <w:rsid w:val="00056E2A"/>
    <w:rsid w:val="000A2E81"/>
    <w:rsid w:val="000D0F16"/>
    <w:rsid w:val="000E007A"/>
    <w:rsid w:val="000E2C87"/>
    <w:rsid w:val="000F1E14"/>
    <w:rsid w:val="00102C89"/>
    <w:rsid w:val="001032AB"/>
    <w:rsid w:val="00106F52"/>
    <w:rsid w:val="00107938"/>
    <w:rsid w:val="00107A76"/>
    <w:rsid w:val="00117575"/>
    <w:rsid w:val="00117648"/>
    <w:rsid w:val="00122371"/>
    <w:rsid w:val="00130F96"/>
    <w:rsid w:val="00133D0E"/>
    <w:rsid w:val="0015741B"/>
    <w:rsid w:val="00161466"/>
    <w:rsid w:val="00162756"/>
    <w:rsid w:val="001962AF"/>
    <w:rsid w:val="001A5179"/>
    <w:rsid w:val="001C0960"/>
    <w:rsid w:val="001C2BE8"/>
    <w:rsid w:val="001D7569"/>
    <w:rsid w:val="001E775F"/>
    <w:rsid w:val="002101D4"/>
    <w:rsid w:val="00223A13"/>
    <w:rsid w:val="00240D15"/>
    <w:rsid w:val="002668B7"/>
    <w:rsid w:val="002727B6"/>
    <w:rsid w:val="00275D77"/>
    <w:rsid w:val="002765E1"/>
    <w:rsid w:val="0028588B"/>
    <w:rsid w:val="00295A38"/>
    <w:rsid w:val="00296525"/>
    <w:rsid w:val="002A7B6F"/>
    <w:rsid w:val="002C39B9"/>
    <w:rsid w:val="002F2E1B"/>
    <w:rsid w:val="003116B9"/>
    <w:rsid w:val="00324E24"/>
    <w:rsid w:val="003379A5"/>
    <w:rsid w:val="00343635"/>
    <w:rsid w:val="00353B76"/>
    <w:rsid w:val="003B35D9"/>
    <w:rsid w:val="003D6405"/>
    <w:rsid w:val="003D6979"/>
    <w:rsid w:val="003E0BA2"/>
    <w:rsid w:val="003E7C35"/>
    <w:rsid w:val="003F1C3E"/>
    <w:rsid w:val="003F6E33"/>
    <w:rsid w:val="00405976"/>
    <w:rsid w:val="00406B79"/>
    <w:rsid w:val="004073FF"/>
    <w:rsid w:val="00413A9A"/>
    <w:rsid w:val="0042490A"/>
    <w:rsid w:val="00461A02"/>
    <w:rsid w:val="00466890"/>
    <w:rsid w:val="004813FC"/>
    <w:rsid w:val="00482326"/>
    <w:rsid w:val="00495B26"/>
    <w:rsid w:val="004C2AE2"/>
    <w:rsid w:val="004E0D35"/>
    <w:rsid w:val="004E1FD0"/>
    <w:rsid w:val="004E3337"/>
    <w:rsid w:val="004E5836"/>
    <w:rsid w:val="00501256"/>
    <w:rsid w:val="00523286"/>
    <w:rsid w:val="00523467"/>
    <w:rsid w:val="0052608E"/>
    <w:rsid w:val="0054306D"/>
    <w:rsid w:val="00551792"/>
    <w:rsid w:val="00552CE6"/>
    <w:rsid w:val="00555FF0"/>
    <w:rsid w:val="00556DCC"/>
    <w:rsid w:val="00561CED"/>
    <w:rsid w:val="00581DA4"/>
    <w:rsid w:val="0058659A"/>
    <w:rsid w:val="005921DF"/>
    <w:rsid w:val="0059318C"/>
    <w:rsid w:val="0059738D"/>
    <w:rsid w:val="005B1157"/>
    <w:rsid w:val="005B1F63"/>
    <w:rsid w:val="005B2805"/>
    <w:rsid w:val="005C3059"/>
    <w:rsid w:val="005D0222"/>
    <w:rsid w:val="005E2FFE"/>
    <w:rsid w:val="005E5713"/>
    <w:rsid w:val="005F1CB9"/>
    <w:rsid w:val="00603695"/>
    <w:rsid w:val="00606ADE"/>
    <w:rsid w:val="0063028F"/>
    <w:rsid w:val="006430FD"/>
    <w:rsid w:val="00646B70"/>
    <w:rsid w:val="0069170C"/>
    <w:rsid w:val="006E284C"/>
    <w:rsid w:val="006F01E3"/>
    <w:rsid w:val="00707BC4"/>
    <w:rsid w:val="007164C8"/>
    <w:rsid w:val="007177D0"/>
    <w:rsid w:val="007206ED"/>
    <w:rsid w:val="00733EAA"/>
    <w:rsid w:val="007434C0"/>
    <w:rsid w:val="00743F1B"/>
    <w:rsid w:val="00763850"/>
    <w:rsid w:val="00764F74"/>
    <w:rsid w:val="0078031C"/>
    <w:rsid w:val="00791579"/>
    <w:rsid w:val="007B16BE"/>
    <w:rsid w:val="007C42B4"/>
    <w:rsid w:val="007E23CA"/>
    <w:rsid w:val="007F7DDE"/>
    <w:rsid w:val="00801603"/>
    <w:rsid w:val="00801C3B"/>
    <w:rsid w:val="00802706"/>
    <w:rsid w:val="00807549"/>
    <w:rsid w:val="008158FD"/>
    <w:rsid w:val="00834AB8"/>
    <w:rsid w:val="0085279B"/>
    <w:rsid w:val="00855C04"/>
    <w:rsid w:val="008612F0"/>
    <w:rsid w:val="00863F6D"/>
    <w:rsid w:val="00883B63"/>
    <w:rsid w:val="008B1E55"/>
    <w:rsid w:val="008B2FB1"/>
    <w:rsid w:val="008B4C49"/>
    <w:rsid w:val="008C22C4"/>
    <w:rsid w:val="008D38FD"/>
    <w:rsid w:val="008E00E3"/>
    <w:rsid w:val="008E3ADC"/>
    <w:rsid w:val="008E6968"/>
    <w:rsid w:val="008F44C0"/>
    <w:rsid w:val="00903083"/>
    <w:rsid w:val="00926CFE"/>
    <w:rsid w:val="009411DE"/>
    <w:rsid w:val="00941D27"/>
    <w:rsid w:val="0094505D"/>
    <w:rsid w:val="00960CCC"/>
    <w:rsid w:val="00963B79"/>
    <w:rsid w:val="00965431"/>
    <w:rsid w:val="00973C1B"/>
    <w:rsid w:val="0098733C"/>
    <w:rsid w:val="00990626"/>
    <w:rsid w:val="00995804"/>
    <w:rsid w:val="009A6308"/>
    <w:rsid w:val="009D6618"/>
    <w:rsid w:val="009E48F3"/>
    <w:rsid w:val="009E63A8"/>
    <w:rsid w:val="009F2AB5"/>
    <w:rsid w:val="00A3205E"/>
    <w:rsid w:val="00A35176"/>
    <w:rsid w:val="00A42DBC"/>
    <w:rsid w:val="00A61A4D"/>
    <w:rsid w:val="00A6303B"/>
    <w:rsid w:val="00A65F18"/>
    <w:rsid w:val="00A73846"/>
    <w:rsid w:val="00A7701A"/>
    <w:rsid w:val="00A8249D"/>
    <w:rsid w:val="00A92957"/>
    <w:rsid w:val="00A96DE5"/>
    <w:rsid w:val="00AA3317"/>
    <w:rsid w:val="00AA3B40"/>
    <w:rsid w:val="00AA417F"/>
    <w:rsid w:val="00AB2A54"/>
    <w:rsid w:val="00AC5A13"/>
    <w:rsid w:val="00AE24FA"/>
    <w:rsid w:val="00AE4AF4"/>
    <w:rsid w:val="00AF3D78"/>
    <w:rsid w:val="00AF7FDF"/>
    <w:rsid w:val="00B0377B"/>
    <w:rsid w:val="00B0511F"/>
    <w:rsid w:val="00B1039D"/>
    <w:rsid w:val="00B4067C"/>
    <w:rsid w:val="00B47C14"/>
    <w:rsid w:val="00B603B3"/>
    <w:rsid w:val="00B65B54"/>
    <w:rsid w:val="00B73A46"/>
    <w:rsid w:val="00B81E0F"/>
    <w:rsid w:val="00B84B74"/>
    <w:rsid w:val="00B9325B"/>
    <w:rsid w:val="00BA5776"/>
    <w:rsid w:val="00BB26F4"/>
    <w:rsid w:val="00BB64DA"/>
    <w:rsid w:val="00BC6F39"/>
    <w:rsid w:val="00BE534C"/>
    <w:rsid w:val="00BF6729"/>
    <w:rsid w:val="00C006DA"/>
    <w:rsid w:val="00C078F8"/>
    <w:rsid w:val="00C13CD3"/>
    <w:rsid w:val="00C570A9"/>
    <w:rsid w:val="00C7441F"/>
    <w:rsid w:val="00C82EAE"/>
    <w:rsid w:val="00C8639A"/>
    <w:rsid w:val="00C8657C"/>
    <w:rsid w:val="00C969D2"/>
    <w:rsid w:val="00CA1C37"/>
    <w:rsid w:val="00CA31D8"/>
    <w:rsid w:val="00CA4599"/>
    <w:rsid w:val="00CB0530"/>
    <w:rsid w:val="00CC6CF3"/>
    <w:rsid w:val="00D3122B"/>
    <w:rsid w:val="00D44BD4"/>
    <w:rsid w:val="00D66419"/>
    <w:rsid w:val="00D71DFB"/>
    <w:rsid w:val="00D72C80"/>
    <w:rsid w:val="00D75214"/>
    <w:rsid w:val="00D81B6F"/>
    <w:rsid w:val="00D8372D"/>
    <w:rsid w:val="00D86FF1"/>
    <w:rsid w:val="00D9023C"/>
    <w:rsid w:val="00D97A77"/>
    <w:rsid w:val="00DA08C3"/>
    <w:rsid w:val="00DA306C"/>
    <w:rsid w:val="00DA7D26"/>
    <w:rsid w:val="00DB059F"/>
    <w:rsid w:val="00DB6FA0"/>
    <w:rsid w:val="00DC36A7"/>
    <w:rsid w:val="00DE2D46"/>
    <w:rsid w:val="00DE5465"/>
    <w:rsid w:val="00DE717F"/>
    <w:rsid w:val="00DF166D"/>
    <w:rsid w:val="00DF5DA9"/>
    <w:rsid w:val="00DF6C3F"/>
    <w:rsid w:val="00E04C55"/>
    <w:rsid w:val="00E050C9"/>
    <w:rsid w:val="00E15965"/>
    <w:rsid w:val="00E15BA5"/>
    <w:rsid w:val="00E16099"/>
    <w:rsid w:val="00E31AAF"/>
    <w:rsid w:val="00E3285C"/>
    <w:rsid w:val="00E403CB"/>
    <w:rsid w:val="00E4524D"/>
    <w:rsid w:val="00E4687F"/>
    <w:rsid w:val="00E51986"/>
    <w:rsid w:val="00E76AFD"/>
    <w:rsid w:val="00E956DF"/>
    <w:rsid w:val="00EB0664"/>
    <w:rsid w:val="00ED277C"/>
    <w:rsid w:val="00ED737E"/>
    <w:rsid w:val="00ED73FB"/>
    <w:rsid w:val="00EE3392"/>
    <w:rsid w:val="00EE630E"/>
    <w:rsid w:val="00F34EC0"/>
    <w:rsid w:val="00F4355C"/>
    <w:rsid w:val="00F47568"/>
    <w:rsid w:val="00F55F9B"/>
    <w:rsid w:val="00F97822"/>
    <w:rsid w:val="00FB4D64"/>
    <w:rsid w:val="00FC1254"/>
    <w:rsid w:val="00FC38BD"/>
    <w:rsid w:val="00FD5BB3"/>
    <w:rsid w:val="00FD632F"/>
    <w:rsid w:val="00FE4CD4"/>
    <w:rsid w:val="00FE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2692"/>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styleId="Header">
    <w:name w:val="header"/>
    <w:basedOn w:val="Normal"/>
    <w:link w:val="HeaderChar"/>
    <w:uiPriority w:val="99"/>
    <w:unhideWhenUsed/>
    <w:rsid w:val="00D7521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D75214"/>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semiHidden/>
    <w:unhideWhenUsed/>
    <w:rsid w:val="00210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101D4"/>
    <w:rPr>
      <w:b/>
      <w:bCs/>
    </w:rPr>
  </w:style>
  <w:style w:type="paragraph" w:styleId="ListParagraph">
    <w:name w:val="List Paragraph"/>
    <w:basedOn w:val="Normal"/>
    <w:uiPriority w:val="34"/>
    <w:qFormat/>
    <w:rsid w:val="00523286"/>
    <w:pPr>
      <w:ind w:left="720"/>
      <w:contextualSpacing/>
    </w:pPr>
  </w:style>
  <w:style w:type="numbering" w:customStyle="1" w:styleId="ImportedStyle11">
    <w:name w:val="Imported Style 11"/>
    <w:rsid w:val="00523286"/>
  </w:style>
  <w:style w:type="character" w:styleId="FollowedHyperlink">
    <w:name w:val="FollowedHyperlink"/>
    <w:basedOn w:val="DefaultParagraphFont"/>
    <w:uiPriority w:val="99"/>
    <w:semiHidden/>
    <w:unhideWhenUsed/>
    <w:rsid w:val="005234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346">
      <w:bodyDiv w:val="1"/>
      <w:marLeft w:val="0"/>
      <w:marRight w:val="0"/>
      <w:marTop w:val="0"/>
      <w:marBottom w:val="0"/>
      <w:divBdr>
        <w:top w:val="none" w:sz="0" w:space="0" w:color="auto"/>
        <w:left w:val="none" w:sz="0" w:space="0" w:color="auto"/>
        <w:bottom w:val="none" w:sz="0" w:space="0" w:color="auto"/>
        <w:right w:val="none" w:sz="0" w:space="0" w:color="auto"/>
      </w:divBdr>
    </w:div>
    <w:div w:id="898438664">
      <w:bodyDiv w:val="1"/>
      <w:marLeft w:val="0"/>
      <w:marRight w:val="0"/>
      <w:marTop w:val="0"/>
      <w:marBottom w:val="0"/>
      <w:divBdr>
        <w:top w:val="none" w:sz="0" w:space="0" w:color="auto"/>
        <w:left w:val="none" w:sz="0" w:space="0" w:color="auto"/>
        <w:bottom w:val="none" w:sz="0" w:space="0" w:color="auto"/>
        <w:right w:val="none" w:sz="0" w:space="0" w:color="auto"/>
      </w:divBdr>
    </w:div>
    <w:div w:id="155426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peansignexpo2020.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espa2020.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news-media/press-releases/fespa-builds-on-textile-heritage-with-new-sportswear-pro-event"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ortswearpr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3.xml><?xml version="1.0" encoding="utf-8"?>
<ds:datastoreItem xmlns:ds="http://schemas.openxmlformats.org/officeDocument/2006/customXml" ds:itemID="{642A0606-4751-41C3-83EE-A7D51A3FED94}">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Imogen Woods</cp:lastModifiedBy>
  <cp:revision>40</cp:revision>
  <cp:lastPrinted>2019-05-03T09:00:00Z</cp:lastPrinted>
  <dcterms:created xsi:type="dcterms:W3CDTF">2019-05-28T11:28:00Z</dcterms:created>
  <dcterms:modified xsi:type="dcterms:W3CDTF">2019-05-29T09:50:00Z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