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0D5A44" w14:textId="77777777" w:rsidR="008B2FB1" w:rsidRPr="002F2F9C" w:rsidRDefault="00BB64DA" w:rsidP="00B0511F">
      <w:pPr>
        <w:pStyle w:val="Body"/>
        <w:spacing w:after="0" w:line="240" w:lineRule="auto"/>
        <w:rPr>
          <w:b/>
          <w:bCs/>
        </w:rPr>
      </w:pPr>
      <w:r w:rsidRPr="002F2F9C">
        <w:rPr>
          <w:b/>
          <w:bCs/>
          <w:noProof/>
          <w:lang w:val="en-GB"/>
        </w:rPr>
        <w:drawing>
          <wp:anchor distT="0" distB="0" distL="0" distR="0" simplePos="0" relativeHeight="251659264" behindDoc="0" locked="0" layoutInCell="1" allowOverlap="1" wp14:anchorId="1604247F" wp14:editId="37F8E471">
            <wp:simplePos x="0" y="0"/>
            <wp:positionH relativeFrom="column">
              <wp:posOffset>5114290</wp:posOffset>
            </wp:positionH>
            <wp:positionV relativeFrom="line">
              <wp:posOffset>-733425</wp:posOffset>
            </wp:positionV>
            <wp:extent cx="1226185" cy="1226185"/>
            <wp:effectExtent l="0" t="0" r="0" b="0"/>
            <wp:wrapNone/>
            <wp:docPr id="1073741825" name="officeArt object" descr="\\files.adcomms.co.uk@SSL\DavWWWRoot\sites\fespas_sp\FESPA Images\Logos\2019 Show Logos\FESPA-GLOBAL-PRINT-EXPO-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files.adcomms.co.uk@SSL\DavWWWRoot\sites\fespas_sp\FESPA Images\Logos\2019 Show Logos\FESPA-GLOBAL-PRINT-EXPO-2019.jpg" descr="\\files.adcomms.co.uk@SSL\DavWWWRoot\sites\fespas_sp\FESPA Images\Logos\2019 Show Logos\FESPA-GLOBAL-PRINT-EXPO-2019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F2F9C">
        <w:rPr>
          <w:b/>
          <w:bCs/>
        </w:rPr>
        <w:t>COMUNICATO STAMPA</w:t>
      </w:r>
    </w:p>
    <w:p w14:paraId="364CCDA0" w14:textId="0CD9EF0C" w:rsidR="008B2FB1" w:rsidRPr="002F2F9C" w:rsidRDefault="00422CAE" w:rsidP="00B0511F">
      <w:pPr>
        <w:pStyle w:val="Body"/>
        <w:spacing w:after="0" w:line="240" w:lineRule="auto"/>
      </w:pPr>
      <w:r>
        <w:t>5</w:t>
      </w:r>
      <w:r w:rsidR="00C56F96" w:rsidRPr="002F2F9C">
        <w:t xml:space="preserve"> luglio 2019</w:t>
      </w:r>
    </w:p>
    <w:p w14:paraId="3B7954AF" w14:textId="77777777" w:rsidR="008B2FB1" w:rsidRPr="002F2F9C" w:rsidRDefault="008B2FB1">
      <w:pPr>
        <w:pStyle w:val="Body"/>
        <w:spacing w:line="240" w:lineRule="auto"/>
        <w:jc w:val="center"/>
        <w:rPr>
          <w:b/>
          <w:bCs/>
          <w:i/>
          <w:iCs/>
        </w:rPr>
      </w:pPr>
    </w:p>
    <w:p w14:paraId="38B28415" w14:textId="360B4DCD" w:rsidR="003F1C3E" w:rsidRPr="002F2F9C" w:rsidRDefault="004816AA" w:rsidP="003F1C3E">
      <w:pPr>
        <w:pStyle w:val="Body"/>
        <w:spacing w:line="240" w:lineRule="auto"/>
        <w:jc w:val="center"/>
        <w:rPr>
          <w:b/>
          <w:bCs/>
          <w:iCs/>
        </w:rPr>
      </w:pPr>
      <w:r w:rsidRPr="002F2F9C">
        <w:rPr>
          <w:b/>
          <w:bCs/>
          <w:iCs/>
        </w:rPr>
        <w:t>GLI EVENTI</w:t>
      </w:r>
      <w:r w:rsidR="00AF3D78" w:rsidRPr="002F2F9C">
        <w:rPr>
          <w:b/>
          <w:bCs/>
          <w:iCs/>
        </w:rPr>
        <w:t xml:space="preserve"> </w:t>
      </w:r>
      <w:r w:rsidRPr="002F2F9C">
        <w:rPr>
          <w:b/>
          <w:bCs/>
          <w:iCs/>
        </w:rPr>
        <w:t xml:space="preserve">DEL FESPA GLOBAL PRINT EXPO 2019 </w:t>
      </w:r>
      <w:r w:rsidR="00AF3D78" w:rsidRPr="002F2F9C">
        <w:rPr>
          <w:b/>
          <w:bCs/>
          <w:iCs/>
        </w:rPr>
        <w:t xml:space="preserve">OFFRONO UN VALORE AGGIUNTO AI VISITATORI </w:t>
      </w:r>
    </w:p>
    <w:p w14:paraId="3381F08C" w14:textId="77777777" w:rsidR="008B2FB1" w:rsidRPr="002F2F9C" w:rsidRDefault="00B603B3" w:rsidP="003F1C3E">
      <w:pPr>
        <w:pStyle w:val="Body"/>
        <w:spacing w:line="240" w:lineRule="auto"/>
        <w:jc w:val="center"/>
      </w:pPr>
      <w:r w:rsidRPr="002F2F9C">
        <w:rPr>
          <w:b/>
          <w:bCs/>
          <w:iCs/>
        </w:rPr>
        <w:t xml:space="preserve"> </w:t>
      </w:r>
    </w:p>
    <w:p w14:paraId="1AF5F950" w14:textId="00268817" w:rsidR="0042490A" w:rsidRPr="002F2F9C" w:rsidRDefault="00716AF8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  <w:r w:rsidRPr="002F2F9C">
        <w:rPr>
          <w:rStyle w:val="Hyperlink"/>
          <w:u w:val="none"/>
        </w:rPr>
        <w:t xml:space="preserve">A FESPA Global Print Expo 2019, dal 14 al 17 maggio </w:t>
      </w:r>
      <w:r w:rsidR="004816AA" w:rsidRPr="002F2F9C">
        <w:rPr>
          <w:rStyle w:val="Hyperlink"/>
          <w:u w:val="none"/>
        </w:rPr>
        <w:t>scorsi</w:t>
      </w:r>
      <w:r w:rsidRPr="002F2F9C">
        <w:rPr>
          <w:rStyle w:val="Hyperlink"/>
          <w:u w:val="none"/>
        </w:rPr>
        <w:t>, sono stat</w:t>
      </w:r>
      <w:r w:rsidR="004816AA" w:rsidRPr="002F2F9C">
        <w:rPr>
          <w:rStyle w:val="Hyperlink"/>
          <w:u w:val="none"/>
        </w:rPr>
        <w:t>i</w:t>
      </w:r>
      <w:r w:rsidRPr="002F2F9C">
        <w:rPr>
          <w:rStyle w:val="Hyperlink"/>
          <w:u w:val="none"/>
        </w:rPr>
        <w:t xml:space="preserve"> presentat</w:t>
      </w:r>
      <w:r w:rsidR="004816AA" w:rsidRPr="002F2F9C">
        <w:rPr>
          <w:rStyle w:val="Hyperlink"/>
          <w:u w:val="none"/>
        </w:rPr>
        <w:t>i</w:t>
      </w:r>
      <w:r w:rsidRPr="002F2F9C">
        <w:rPr>
          <w:rStyle w:val="Hyperlink"/>
          <w:u w:val="none"/>
        </w:rPr>
        <w:t xml:space="preserve"> divers</w:t>
      </w:r>
      <w:r w:rsidR="004816AA" w:rsidRPr="002F2F9C">
        <w:rPr>
          <w:rStyle w:val="Hyperlink"/>
          <w:u w:val="none"/>
        </w:rPr>
        <w:t>i</w:t>
      </w:r>
      <w:r w:rsidRPr="002F2F9C">
        <w:rPr>
          <w:rStyle w:val="Hyperlink"/>
          <w:u w:val="none"/>
        </w:rPr>
        <w:t xml:space="preserve"> </w:t>
      </w:r>
      <w:r w:rsidR="004816AA" w:rsidRPr="002F2F9C">
        <w:rPr>
          <w:rStyle w:val="Hyperlink"/>
          <w:u w:val="none"/>
        </w:rPr>
        <w:t xml:space="preserve">eventi </w:t>
      </w:r>
      <w:r w:rsidRPr="002F2F9C">
        <w:rPr>
          <w:rStyle w:val="Hyperlink"/>
          <w:u w:val="none"/>
        </w:rPr>
        <w:t>interessanti e interattiv</w:t>
      </w:r>
      <w:r w:rsidR="004816AA" w:rsidRPr="002F2F9C">
        <w:rPr>
          <w:rStyle w:val="Hyperlink"/>
          <w:u w:val="none"/>
        </w:rPr>
        <w:t>i</w:t>
      </w:r>
      <w:r w:rsidRPr="002F2F9C">
        <w:rPr>
          <w:rStyle w:val="Hyperlink"/>
          <w:u w:val="none"/>
        </w:rPr>
        <w:t xml:space="preserve"> che hanno fornito ai visitatori l</w:t>
      </w:r>
      <w:r w:rsidR="005B6D6D" w:rsidRPr="002F2F9C">
        <w:rPr>
          <w:rStyle w:val="Hyperlink"/>
          <w:u w:val="none"/>
        </w:rPr>
        <w:t>’</w:t>
      </w:r>
      <w:r w:rsidRPr="002F2F9C">
        <w:rPr>
          <w:rStyle w:val="Hyperlink"/>
          <w:u w:val="none"/>
        </w:rPr>
        <w:t>opportunità di scoprire nuove soluzioni per le loro attività tramite contenuto formativo</w:t>
      </w:r>
      <w:r w:rsidR="004816AA" w:rsidRPr="002F2F9C">
        <w:rPr>
          <w:rStyle w:val="Hyperlink"/>
          <w:u w:val="none"/>
        </w:rPr>
        <w:t xml:space="preserve"> </w:t>
      </w:r>
      <w:r w:rsidRPr="002F2F9C">
        <w:rPr>
          <w:rStyle w:val="Hyperlink"/>
          <w:u w:val="none"/>
        </w:rPr>
        <w:t>e dimostrazioni</w:t>
      </w:r>
      <w:r w:rsidR="004816AA" w:rsidRPr="002F2F9C">
        <w:rPr>
          <w:rStyle w:val="Hyperlink"/>
          <w:u w:val="none"/>
        </w:rPr>
        <w:t xml:space="preserve"> live delle tecnologie e</w:t>
      </w:r>
      <w:r w:rsidRPr="002F2F9C">
        <w:rPr>
          <w:rStyle w:val="Hyperlink"/>
          <w:u w:val="none"/>
        </w:rPr>
        <w:t xml:space="preserve"> del flusso di lavoro.</w:t>
      </w:r>
    </w:p>
    <w:p w14:paraId="696A2C5B" w14:textId="77777777" w:rsidR="00716AF8" w:rsidRPr="002F2F9C" w:rsidRDefault="00716AF8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</w:p>
    <w:p w14:paraId="2934850A" w14:textId="5FB0D7A1" w:rsidR="00716AF8" w:rsidRPr="002F2F9C" w:rsidRDefault="00716AF8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  <w:r w:rsidRPr="002F2F9C">
        <w:rPr>
          <w:rStyle w:val="Hyperlink"/>
          <w:u w:val="none"/>
        </w:rPr>
        <w:t xml:space="preserve">Circa 7.000 visitatori hanno partecipato </w:t>
      </w:r>
      <w:r w:rsidR="004816AA" w:rsidRPr="002F2F9C">
        <w:rPr>
          <w:rStyle w:val="Hyperlink"/>
          <w:u w:val="none"/>
        </w:rPr>
        <w:t xml:space="preserve">ai </w:t>
      </w:r>
      <w:r w:rsidRPr="002F2F9C">
        <w:rPr>
          <w:rStyle w:val="Hyperlink"/>
          <w:u w:val="none"/>
        </w:rPr>
        <w:t xml:space="preserve">sei </w:t>
      </w:r>
      <w:r w:rsidR="004816AA" w:rsidRPr="002F2F9C">
        <w:rPr>
          <w:rStyle w:val="Hyperlink"/>
          <w:u w:val="none"/>
        </w:rPr>
        <w:t>eventi seguenti</w:t>
      </w:r>
      <w:r w:rsidRPr="002F2F9C">
        <w:rPr>
          <w:rStyle w:val="Hyperlink"/>
          <w:u w:val="none"/>
        </w:rPr>
        <w:t xml:space="preserve">: </w:t>
      </w:r>
      <w:r w:rsidRPr="002F2F9C">
        <w:t>Printeriors (stampa per la decorazione di interni ed esterni), Print Make Wear (produzione e stampa su indumenti), Colour L*A*B* (gestione del colore), Trend Theatre (programma di conferenze), l</w:t>
      </w:r>
      <w:r w:rsidR="005B6D6D" w:rsidRPr="002F2F9C">
        <w:t>’</w:t>
      </w:r>
      <w:r w:rsidRPr="002F2F9C">
        <w:t xml:space="preserve">esibizione </w:t>
      </w:r>
      <w:r w:rsidR="00190654" w:rsidRPr="002F2F9C">
        <w:t xml:space="preserve">dei </w:t>
      </w:r>
      <w:r w:rsidRPr="002F2F9C">
        <w:t xml:space="preserve">FESPA Awards e la competizione di rivestimento </w:t>
      </w:r>
      <w:r w:rsidR="00190654" w:rsidRPr="002F2F9C">
        <w:t xml:space="preserve">di </w:t>
      </w:r>
      <w:r w:rsidRPr="002F2F9C">
        <w:t>veicoli World Wrap Masters. Complessivamente</w:t>
      </w:r>
      <w:r w:rsidR="00190654" w:rsidRPr="002F2F9C">
        <w:t>,</w:t>
      </w:r>
      <w:r w:rsidRPr="002F2F9C">
        <w:t xml:space="preserve"> </w:t>
      </w:r>
      <w:r w:rsidR="004816AA" w:rsidRPr="002F2F9C">
        <w:t>tali eventi</w:t>
      </w:r>
      <w:r w:rsidRPr="002F2F9C">
        <w:t xml:space="preserve"> hanno offerto un connubio di mostre creative, relatori appassionati, visite guidate e dimostrazioni pratiche. </w:t>
      </w:r>
      <w:r w:rsidRPr="002F2F9C">
        <w:rPr>
          <w:rStyle w:val="Hyperlink"/>
          <w:u w:val="none"/>
        </w:rPr>
        <w:t xml:space="preserve"> </w:t>
      </w:r>
    </w:p>
    <w:p w14:paraId="5EE08C46" w14:textId="77777777" w:rsidR="00716AF8" w:rsidRPr="002F2F9C" w:rsidRDefault="00716AF8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</w:p>
    <w:p w14:paraId="677249BF" w14:textId="5D83238D" w:rsidR="00896E17" w:rsidRPr="002F2F9C" w:rsidRDefault="005B6D6D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  <w:r w:rsidRPr="002F2F9C">
        <w:rPr>
          <w:rStyle w:val="Hyperlink"/>
          <w:u w:val="none"/>
        </w:rPr>
        <w:t>La popolarità di questi eventi è testimoniata dal</w:t>
      </w:r>
      <w:r w:rsidR="00896E17" w:rsidRPr="002F2F9C">
        <w:rPr>
          <w:rStyle w:val="Hyperlink"/>
          <w:u w:val="none"/>
        </w:rPr>
        <w:t xml:space="preserve"> fatto che </w:t>
      </w:r>
      <w:r w:rsidRPr="002F2F9C">
        <w:rPr>
          <w:rStyle w:val="Hyperlink"/>
          <w:u w:val="none"/>
        </w:rPr>
        <w:t xml:space="preserve">un visitatore </w:t>
      </w:r>
      <w:r w:rsidR="00896E17" w:rsidRPr="002F2F9C">
        <w:rPr>
          <w:rStyle w:val="Hyperlink"/>
          <w:u w:val="none"/>
        </w:rPr>
        <w:t>su tre ha dichiarato di aver</w:t>
      </w:r>
      <w:r w:rsidRPr="002F2F9C">
        <w:rPr>
          <w:rStyle w:val="Hyperlink"/>
          <w:u w:val="none"/>
        </w:rPr>
        <w:t>vi</w:t>
      </w:r>
      <w:r w:rsidR="00896E17" w:rsidRPr="002F2F9C">
        <w:rPr>
          <w:rStyle w:val="Hyperlink"/>
          <w:u w:val="none"/>
        </w:rPr>
        <w:t xml:space="preserve"> partecipato per aggiornare le proprie conoscenze del settore. </w:t>
      </w:r>
    </w:p>
    <w:p w14:paraId="268408F1" w14:textId="77777777" w:rsidR="00C906AE" w:rsidRPr="002F2F9C" w:rsidRDefault="00C906AE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</w:p>
    <w:p w14:paraId="3257D640" w14:textId="06BF2D03" w:rsidR="00C906AE" w:rsidRPr="002F2F9C" w:rsidRDefault="00AA24E3" w:rsidP="00BE534C">
      <w:pPr>
        <w:pStyle w:val="Body"/>
        <w:spacing w:after="0" w:line="360" w:lineRule="auto"/>
        <w:jc w:val="both"/>
        <w:rPr>
          <w:rStyle w:val="Hyperlink"/>
          <w:rFonts w:cstheme="minorHAnsi"/>
          <w:color w:val="auto"/>
          <w:u w:val="none"/>
        </w:rPr>
      </w:pPr>
      <w:r w:rsidRPr="002F2F9C">
        <w:rPr>
          <w:rStyle w:val="Hyperlink"/>
          <w:color w:val="auto"/>
          <w:u w:val="none"/>
        </w:rPr>
        <w:t xml:space="preserve">A FESPA Global Print Expo 2019 ha debuttato Colour L*A*B*, una vetrina tecnologica e un programma di conferenze di supporto volti ad aiutare i fornitori di servizi di stampa a migliorare la gestione del colore nelle rispettive attività di stampa. Ben 917 visitatori si sono uniti alle visite dedicate di esperti, hanno </w:t>
      </w:r>
      <w:r w:rsidR="005B6D6D" w:rsidRPr="002F2F9C">
        <w:rPr>
          <w:rStyle w:val="Hyperlink"/>
          <w:color w:val="auto"/>
          <w:u w:val="none"/>
        </w:rPr>
        <w:t xml:space="preserve">assistito </w:t>
      </w:r>
      <w:r w:rsidRPr="002F2F9C">
        <w:rPr>
          <w:rStyle w:val="Hyperlink"/>
          <w:color w:val="auto"/>
          <w:u w:val="none"/>
        </w:rPr>
        <w:t xml:space="preserve">alle conferenze o hanno </w:t>
      </w:r>
      <w:r w:rsidR="005B6D6D" w:rsidRPr="002F2F9C">
        <w:rPr>
          <w:rStyle w:val="Hyperlink"/>
          <w:color w:val="auto"/>
          <w:u w:val="none"/>
        </w:rPr>
        <w:t>partecipato all’evento</w:t>
      </w:r>
      <w:r w:rsidRPr="002F2F9C">
        <w:rPr>
          <w:rStyle w:val="Hyperlink"/>
          <w:color w:val="auto"/>
          <w:u w:val="none"/>
        </w:rPr>
        <w:t>. Di questi, uno su tre era proprietario o direttore</w:t>
      </w:r>
      <w:r w:rsidR="005B6D6D" w:rsidRPr="002F2F9C">
        <w:rPr>
          <w:rStyle w:val="Hyperlink"/>
          <w:color w:val="auto"/>
          <w:u w:val="none"/>
        </w:rPr>
        <w:t xml:space="preserve"> di un’azienda. Inoltre</w:t>
      </w:r>
      <w:r w:rsidRPr="002F2F9C">
        <w:rPr>
          <w:rStyle w:val="Hyperlink"/>
          <w:color w:val="auto"/>
          <w:u w:val="none"/>
        </w:rPr>
        <w:t>, in linea con il pubblico internazionale di FESPA, i visitatori di Colour L*A*B* provenivano da 68 paesi diversi.</w:t>
      </w:r>
    </w:p>
    <w:p w14:paraId="6EC320C6" w14:textId="77777777" w:rsidR="00C14C3C" w:rsidRPr="002F2F9C" w:rsidRDefault="00C14C3C" w:rsidP="00BE534C">
      <w:pPr>
        <w:pStyle w:val="Body"/>
        <w:spacing w:after="0" w:line="360" w:lineRule="auto"/>
        <w:jc w:val="both"/>
        <w:rPr>
          <w:rStyle w:val="Hyperlink"/>
          <w:rFonts w:cstheme="minorHAnsi"/>
          <w:color w:val="auto"/>
          <w:u w:val="none"/>
        </w:rPr>
      </w:pPr>
    </w:p>
    <w:p w14:paraId="4ECD4FBA" w14:textId="1FB59F18" w:rsidR="00B311C0" w:rsidRPr="002F2F9C" w:rsidRDefault="00B311C0" w:rsidP="00B311C0">
      <w:pPr>
        <w:pStyle w:val="Body"/>
        <w:spacing w:line="360" w:lineRule="auto"/>
        <w:rPr>
          <w:color w:val="auto"/>
          <w:u w:color="1D1D1D"/>
        </w:rPr>
      </w:pPr>
      <w:r w:rsidRPr="002F2F9C">
        <w:rPr>
          <w:color w:val="auto"/>
          <w:u w:color="1D1D1D"/>
        </w:rPr>
        <w:t xml:space="preserve">Stefan Barbieri, CEO </w:t>
      </w:r>
      <w:r w:rsidR="005B6D6D" w:rsidRPr="002F2F9C">
        <w:rPr>
          <w:color w:val="auto"/>
          <w:u w:color="1D1D1D"/>
        </w:rPr>
        <w:t xml:space="preserve">di </w:t>
      </w:r>
      <w:r w:rsidRPr="002F2F9C">
        <w:rPr>
          <w:color w:val="auto"/>
          <w:u w:color="1D1D1D"/>
        </w:rPr>
        <w:t>Barbieri Electronic,</w:t>
      </w:r>
      <w:r w:rsidR="005B6D6D" w:rsidRPr="002F2F9C">
        <w:rPr>
          <w:color w:val="auto"/>
          <w:u w:color="1D1D1D"/>
        </w:rPr>
        <w:t xml:space="preserve"> un espositore </w:t>
      </w:r>
      <w:r w:rsidR="003D50BF" w:rsidRPr="002F2F9C">
        <w:rPr>
          <w:color w:val="auto"/>
          <w:u w:color="1D1D1D"/>
        </w:rPr>
        <w:t xml:space="preserve">di </w:t>
      </w:r>
      <w:r w:rsidR="005B6D6D" w:rsidRPr="002F2F9C">
        <w:rPr>
          <w:color w:val="auto"/>
          <w:u w:color="1D1D1D"/>
        </w:rPr>
        <w:t>Colour L*A*B*</w:t>
      </w:r>
      <w:r w:rsidR="003D50BF" w:rsidRPr="002F2F9C">
        <w:rPr>
          <w:color w:val="auto"/>
          <w:u w:color="1D1D1D"/>
        </w:rPr>
        <w:t>,</w:t>
      </w:r>
      <w:r w:rsidRPr="002F2F9C">
        <w:rPr>
          <w:color w:val="auto"/>
          <w:u w:color="1D1D1D"/>
        </w:rPr>
        <w:t xml:space="preserve"> ha </w:t>
      </w:r>
      <w:r w:rsidR="003D50BF" w:rsidRPr="002F2F9C">
        <w:rPr>
          <w:color w:val="auto"/>
          <w:u w:color="1D1D1D"/>
        </w:rPr>
        <w:t>così commentato il</w:t>
      </w:r>
      <w:r w:rsidRPr="002F2F9C">
        <w:rPr>
          <w:color w:val="auto"/>
          <w:u w:color="1D1D1D"/>
        </w:rPr>
        <w:t xml:space="preserve"> successo </w:t>
      </w:r>
      <w:r w:rsidR="003D50BF" w:rsidRPr="002F2F9C">
        <w:rPr>
          <w:color w:val="auto"/>
          <w:u w:color="1D1D1D"/>
        </w:rPr>
        <w:t>di questo nuovo evento</w:t>
      </w:r>
      <w:r w:rsidRPr="002F2F9C">
        <w:rPr>
          <w:color w:val="auto"/>
          <w:u w:color="1D1D1D"/>
        </w:rPr>
        <w:t>: “Colour L*A*B* si è rivelato un ambiente ideale per enfatizzare l</w:t>
      </w:r>
      <w:r w:rsidR="005B6D6D" w:rsidRPr="002F2F9C">
        <w:rPr>
          <w:color w:val="auto"/>
          <w:u w:color="1D1D1D"/>
        </w:rPr>
        <w:t>’</w:t>
      </w:r>
      <w:r w:rsidRPr="002F2F9C">
        <w:rPr>
          <w:color w:val="auto"/>
          <w:u w:color="1D1D1D"/>
        </w:rPr>
        <w:t>importanza della gestione del colore nel processo di stampa digitale. Nell</w:t>
      </w:r>
      <w:r w:rsidR="005B6D6D" w:rsidRPr="002F2F9C">
        <w:rPr>
          <w:color w:val="auto"/>
          <w:u w:color="1D1D1D"/>
        </w:rPr>
        <w:t>’</w:t>
      </w:r>
      <w:r w:rsidRPr="002F2F9C">
        <w:rPr>
          <w:color w:val="auto"/>
          <w:u w:color="1D1D1D"/>
        </w:rPr>
        <w:t xml:space="preserve">area formativa </w:t>
      </w:r>
      <w:r w:rsidR="003D50BF" w:rsidRPr="002F2F9C">
        <w:rPr>
          <w:color w:val="auto"/>
          <w:u w:color="1D1D1D"/>
        </w:rPr>
        <w:t>dell’evento</w:t>
      </w:r>
      <w:r w:rsidRPr="002F2F9C">
        <w:rPr>
          <w:color w:val="auto"/>
          <w:u w:color="1D1D1D"/>
        </w:rPr>
        <w:t xml:space="preserve"> erano presenti numerosi professionisti</w:t>
      </w:r>
      <w:r w:rsidR="003D50BF" w:rsidRPr="002F2F9C">
        <w:rPr>
          <w:color w:val="auto"/>
          <w:u w:color="1D1D1D"/>
        </w:rPr>
        <w:t>, mentre in quella espositiva</w:t>
      </w:r>
      <w:r w:rsidRPr="002F2F9C">
        <w:rPr>
          <w:color w:val="auto"/>
          <w:u w:color="1D1D1D"/>
        </w:rPr>
        <w:t>, che prevedeva visite guidate di esperti, i visitatori potevano osservare bene le tecnologie interessate. Il nostro stand era accanto a quello di Colour L*A*B*</w:t>
      </w:r>
      <w:r w:rsidR="003D50BF" w:rsidRPr="002F2F9C">
        <w:rPr>
          <w:color w:val="auto"/>
          <w:u w:color="1D1D1D"/>
        </w:rPr>
        <w:t xml:space="preserve"> e</w:t>
      </w:r>
      <w:r w:rsidRPr="002F2F9C">
        <w:rPr>
          <w:color w:val="auto"/>
          <w:u w:color="1D1D1D"/>
        </w:rPr>
        <w:t xml:space="preserve"> </w:t>
      </w:r>
      <w:r w:rsidR="003D50BF" w:rsidRPr="002F2F9C">
        <w:rPr>
          <w:color w:val="auto"/>
          <w:u w:color="1D1D1D"/>
        </w:rPr>
        <w:t>n</w:t>
      </w:r>
      <w:r w:rsidRPr="002F2F9C">
        <w:rPr>
          <w:color w:val="auto"/>
          <w:u w:color="1D1D1D"/>
        </w:rPr>
        <w:t xml:space="preserve">umerosi </w:t>
      </w:r>
      <w:r w:rsidR="003D50BF" w:rsidRPr="002F2F9C">
        <w:rPr>
          <w:color w:val="auto"/>
          <w:u w:color="1D1D1D"/>
        </w:rPr>
        <w:t>visitatori</w:t>
      </w:r>
      <w:r w:rsidRPr="002F2F9C">
        <w:rPr>
          <w:color w:val="auto"/>
          <w:u w:color="1D1D1D"/>
        </w:rPr>
        <w:t xml:space="preserve"> sono venuti </w:t>
      </w:r>
      <w:r w:rsidR="003D50BF" w:rsidRPr="002F2F9C">
        <w:rPr>
          <w:color w:val="auto"/>
          <w:u w:color="1D1D1D"/>
        </w:rPr>
        <w:t>a parlarci dell’evento e a chiedere</w:t>
      </w:r>
      <w:r w:rsidRPr="002F2F9C">
        <w:rPr>
          <w:color w:val="auto"/>
          <w:u w:color="1D1D1D"/>
        </w:rPr>
        <w:t xml:space="preserve"> spiegazioni più approfondite e ulteriori informazioni”.</w:t>
      </w:r>
    </w:p>
    <w:p w14:paraId="35787FE4" w14:textId="59D09A12" w:rsidR="0038558A" w:rsidRPr="002F2F9C" w:rsidRDefault="00B311C0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  <w:r w:rsidRPr="002F2F9C">
        <w:rPr>
          <w:rStyle w:val="Hyperlink"/>
          <w:u w:val="none"/>
        </w:rPr>
        <w:t>Print Make Wear, tornat</w:t>
      </w:r>
      <w:r w:rsidR="003D50BF" w:rsidRPr="002F2F9C">
        <w:rPr>
          <w:rStyle w:val="Hyperlink"/>
          <w:u w:val="none"/>
        </w:rPr>
        <w:t>o</w:t>
      </w:r>
      <w:r w:rsidRPr="002F2F9C">
        <w:rPr>
          <w:rStyle w:val="Hyperlink"/>
          <w:u w:val="none"/>
        </w:rPr>
        <w:t xml:space="preserve"> a FESPA Global Print Expo per il secondo anno, ha occupato uno spazio più grande rispetto alla prima edizione </w:t>
      </w:r>
      <w:r w:rsidR="003D50BF" w:rsidRPr="002F2F9C">
        <w:rPr>
          <w:rStyle w:val="Hyperlink"/>
          <w:u w:val="none"/>
        </w:rPr>
        <w:t>d</w:t>
      </w:r>
      <w:r w:rsidRPr="002F2F9C">
        <w:rPr>
          <w:rStyle w:val="Hyperlink"/>
          <w:u w:val="none"/>
        </w:rPr>
        <w:t xml:space="preserve">el 2018. </w:t>
      </w:r>
      <w:r w:rsidR="003D50BF" w:rsidRPr="002F2F9C">
        <w:rPr>
          <w:rStyle w:val="Hyperlink"/>
          <w:u w:val="none"/>
        </w:rPr>
        <w:t>L’evento</w:t>
      </w:r>
      <w:r w:rsidRPr="002F2F9C">
        <w:rPr>
          <w:rStyle w:val="Hyperlink"/>
          <w:u w:val="none"/>
        </w:rPr>
        <w:t xml:space="preserve"> allargat</w:t>
      </w:r>
      <w:r w:rsidR="003D50BF" w:rsidRPr="002F2F9C">
        <w:rPr>
          <w:rStyle w:val="Hyperlink"/>
          <w:u w:val="none"/>
        </w:rPr>
        <w:t>o</w:t>
      </w:r>
      <w:r w:rsidRPr="002F2F9C">
        <w:rPr>
          <w:rStyle w:val="Hyperlink"/>
          <w:u w:val="none"/>
        </w:rPr>
        <w:t xml:space="preserve"> e le visite guidate di esperti hanno registrato un aumento dei visitatori del 32% nel 2019, per un totale di 3.878 persone, compresi i </w:t>
      </w:r>
      <w:r w:rsidRPr="002F2F9C">
        <w:rPr>
          <w:rStyle w:val="Hyperlink"/>
          <w:u w:val="none"/>
        </w:rPr>
        <w:lastRenderedPageBreak/>
        <w:t>rappresentanti di molti marchi di indumenti rinomati. L</w:t>
      </w:r>
      <w:r w:rsidR="005B6D6D" w:rsidRPr="002F2F9C">
        <w:rPr>
          <w:rStyle w:val="Hyperlink"/>
          <w:u w:val="none"/>
        </w:rPr>
        <w:t>’</w:t>
      </w:r>
      <w:r w:rsidRPr="002F2F9C">
        <w:rPr>
          <w:rStyle w:val="Hyperlink"/>
          <w:u w:val="none"/>
        </w:rPr>
        <w:t xml:space="preserve">interesse dimostrato nei confronti di Print Make Wear </w:t>
      </w:r>
      <w:r w:rsidR="003D50BF" w:rsidRPr="002F2F9C">
        <w:rPr>
          <w:rStyle w:val="Hyperlink"/>
          <w:u w:val="none"/>
        </w:rPr>
        <w:t xml:space="preserve">rispecchia il fatto </w:t>
      </w:r>
      <w:r w:rsidRPr="002F2F9C">
        <w:rPr>
          <w:rStyle w:val="Hyperlink"/>
          <w:u w:val="none"/>
        </w:rPr>
        <w:t xml:space="preserve">che il 26% del pubblico di FESPA </w:t>
      </w:r>
      <w:r w:rsidR="0037539F" w:rsidRPr="002F2F9C">
        <w:rPr>
          <w:rStyle w:val="Hyperlink"/>
          <w:u w:val="none"/>
        </w:rPr>
        <w:t xml:space="preserve">fosse </w:t>
      </w:r>
      <w:r w:rsidRPr="002F2F9C">
        <w:rPr>
          <w:rStyle w:val="Hyperlink"/>
          <w:u w:val="none"/>
        </w:rPr>
        <w:t>interessato all</w:t>
      </w:r>
      <w:r w:rsidR="0037539F" w:rsidRPr="002F2F9C">
        <w:rPr>
          <w:rStyle w:val="Hyperlink"/>
          <w:u w:val="none"/>
        </w:rPr>
        <w:t>a</w:t>
      </w:r>
      <w:r w:rsidRPr="002F2F9C">
        <w:rPr>
          <w:rStyle w:val="Hyperlink"/>
          <w:u w:val="none"/>
        </w:rPr>
        <w:t xml:space="preserve"> decorazion</w:t>
      </w:r>
      <w:r w:rsidR="0037539F" w:rsidRPr="002F2F9C">
        <w:rPr>
          <w:rStyle w:val="Hyperlink"/>
          <w:u w:val="none"/>
        </w:rPr>
        <w:t>e e</w:t>
      </w:r>
      <w:r w:rsidRPr="002F2F9C">
        <w:rPr>
          <w:rStyle w:val="Hyperlink"/>
          <w:u w:val="none"/>
        </w:rPr>
        <w:t xml:space="preserve"> </w:t>
      </w:r>
      <w:r w:rsidR="0037539F" w:rsidRPr="002F2F9C">
        <w:rPr>
          <w:rStyle w:val="Hyperlink"/>
          <w:u w:val="none"/>
        </w:rPr>
        <w:t>alla produzione d’</w:t>
      </w:r>
      <w:r w:rsidRPr="002F2F9C">
        <w:rPr>
          <w:rStyle w:val="Hyperlink"/>
          <w:u w:val="none"/>
        </w:rPr>
        <w:t>indumenti.</w:t>
      </w:r>
    </w:p>
    <w:p w14:paraId="6ACF2830" w14:textId="77777777" w:rsidR="00EC3061" w:rsidRPr="002F2F9C" w:rsidRDefault="00EC3061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</w:p>
    <w:p w14:paraId="2845BBE4" w14:textId="5AB8E9DB" w:rsidR="0038558A" w:rsidRPr="002F2F9C" w:rsidRDefault="0062301D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  <w:r w:rsidRPr="002F2F9C">
        <w:rPr>
          <w:rStyle w:val="Hyperlink"/>
          <w:u w:val="none"/>
        </w:rPr>
        <w:t>Robin Sprong</w:t>
      </w:r>
      <w:r w:rsidR="0037539F" w:rsidRPr="002F2F9C">
        <w:rPr>
          <w:rStyle w:val="Hyperlink"/>
          <w:u w:val="none"/>
        </w:rPr>
        <w:t>,</w:t>
      </w:r>
      <w:r w:rsidRPr="002F2F9C">
        <w:rPr>
          <w:rStyle w:val="Hyperlink"/>
          <w:u w:val="none"/>
        </w:rPr>
        <w:t xml:space="preserve"> di Robin Sprong Wallpaper Design</w:t>
      </w:r>
      <w:r w:rsidR="0037539F" w:rsidRPr="002F2F9C">
        <w:rPr>
          <w:rStyle w:val="Hyperlink"/>
          <w:u w:val="none"/>
        </w:rPr>
        <w:t>,</w:t>
      </w:r>
      <w:r w:rsidRPr="002F2F9C">
        <w:rPr>
          <w:rStyle w:val="Hyperlink"/>
          <w:u w:val="none"/>
        </w:rPr>
        <w:t xml:space="preserve"> ha visitato Print Make Wear e ha affermato: “Print Make Wear </w:t>
      </w:r>
      <w:r w:rsidR="0037539F" w:rsidRPr="002F2F9C">
        <w:rPr>
          <w:rStyle w:val="Hyperlink"/>
          <w:u w:val="none"/>
        </w:rPr>
        <w:t>è stato un evento molto interessante della</w:t>
      </w:r>
      <w:r w:rsidRPr="002F2F9C">
        <w:rPr>
          <w:rStyle w:val="Hyperlink"/>
          <w:u w:val="none"/>
        </w:rPr>
        <w:t xml:space="preserve"> fiera di quest</w:t>
      </w:r>
      <w:r w:rsidR="005B6D6D" w:rsidRPr="002F2F9C">
        <w:rPr>
          <w:rStyle w:val="Hyperlink"/>
          <w:u w:val="none"/>
        </w:rPr>
        <w:t>’</w:t>
      </w:r>
      <w:r w:rsidRPr="002F2F9C">
        <w:rPr>
          <w:rStyle w:val="Hyperlink"/>
          <w:u w:val="none"/>
        </w:rPr>
        <w:t xml:space="preserve">anno. </w:t>
      </w:r>
      <w:r w:rsidR="0037539F" w:rsidRPr="002F2F9C">
        <w:rPr>
          <w:rStyle w:val="Hyperlink"/>
          <w:u w:val="none"/>
        </w:rPr>
        <w:t>Ho apprezzato molto il fatto di poter</w:t>
      </w:r>
      <w:r w:rsidRPr="002F2F9C">
        <w:rPr>
          <w:rStyle w:val="Hyperlink"/>
          <w:u w:val="none"/>
        </w:rPr>
        <w:t xml:space="preserve"> osservare l</w:t>
      </w:r>
      <w:r w:rsidR="005B6D6D" w:rsidRPr="002F2F9C">
        <w:rPr>
          <w:rStyle w:val="Hyperlink"/>
          <w:u w:val="none"/>
        </w:rPr>
        <w:t>’</w:t>
      </w:r>
      <w:r w:rsidRPr="002F2F9C">
        <w:rPr>
          <w:rStyle w:val="Hyperlink"/>
          <w:u w:val="none"/>
        </w:rPr>
        <w:t>intero processo e la produzione</w:t>
      </w:r>
      <w:r w:rsidR="0037539F" w:rsidRPr="002F2F9C">
        <w:rPr>
          <w:rStyle w:val="Hyperlink"/>
          <w:u w:val="none"/>
        </w:rPr>
        <w:t xml:space="preserve">, di </w:t>
      </w:r>
      <w:r w:rsidRPr="002F2F9C">
        <w:rPr>
          <w:rStyle w:val="Hyperlink"/>
          <w:u w:val="none"/>
        </w:rPr>
        <w:t>vedere il materiale che veniva caricato e stampato</w:t>
      </w:r>
      <w:r w:rsidR="00C32B16" w:rsidRPr="002F2F9C">
        <w:rPr>
          <w:rStyle w:val="Hyperlink"/>
          <w:u w:val="none"/>
        </w:rPr>
        <w:t>, così come</w:t>
      </w:r>
      <w:r w:rsidRPr="002F2F9C">
        <w:rPr>
          <w:rStyle w:val="Hyperlink"/>
          <w:u w:val="none"/>
        </w:rPr>
        <w:t xml:space="preserve"> tutti gli aspetti della progettazione. </w:t>
      </w:r>
      <w:r w:rsidR="00C32B16" w:rsidRPr="002F2F9C">
        <w:rPr>
          <w:rStyle w:val="Hyperlink"/>
          <w:u w:val="none"/>
        </w:rPr>
        <w:t>Oramai,</w:t>
      </w:r>
      <w:r w:rsidRPr="002F2F9C">
        <w:rPr>
          <w:rStyle w:val="Hyperlink"/>
          <w:u w:val="none"/>
        </w:rPr>
        <w:t xml:space="preserve"> tutti vogliano tutto </w:t>
      </w:r>
      <w:r w:rsidR="00C32B16" w:rsidRPr="002F2F9C">
        <w:rPr>
          <w:rStyle w:val="Hyperlink"/>
          <w:u w:val="none"/>
        </w:rPr>
        <w:t xml:space="preserve">e </w:t>
      </w:r>
      <w:r w:rsidRPr="002F2F9C">
        <w:rPr>
          <w:rStyle w:val="Hyperlink"/>
          <w:u w:val="none"/>
        </w:rPr>
        <w:t xml:space="preserve">subito e credo che Print Make Wear sia un ottimo esempio della velocità </w:t>
      </w:r>
      <w:r w:rsidR="00C32B16" w:rsidRPr="002F2F9C">
        <w:rPr>
          <w:rStyle w:val="Hyperlink"/>
          <w:u w:val="none"/>
        </w:rPr>
        <w:t xml:space="preserve">a </w:t>
      </w:r>
      <w:r w:rsidRPr="002F2F9C">
        <w:rPr>
          <w:rStyle w:val="Hyperlink"/>
          <w:u w:val="none"/>
        </w:rPr>
        <w:t xml:space="preserve">cui è possibile stampare </w:t>
      </w:r>
      <w:r w:rsidR="00C32B16" w:rsidRPr="002F2F9C">
        <w:rPr>
          <w:rStyle w:val="Hyperlink"/>
          <w:u w:val="none"/>
        </w:rPr>
        <w:t xml:space="preserve">gli indumenti </w:t>
      </w:r>
      <w:r w:rsidRPr="002F2F9C">
        <w:rPr>
          <w:rStyle w:val="Hyperlink"/>
          <w:u w:val="none"/>
        </w:rPr>
        <w:t>in digitale. Per me è stata una parte davvero bella della fiera”.</w:t>
      </w:r>
    </w:p>
    <w:p w14:paraId="1645D673" w14:textId="77777777" w:rsidR="00AA24E3" w:rsidRPr="002F2F9C" w:rsidRDefault="00AA24E3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</w:p>
    <w:p w14:paraId="1040AB3C" w14:textId="0729E50A" w:rsidR="00AA24E3" w:rsidRPr="002F2F9C" w:rsidRDefault="00AA24E3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  <w:r w:rsidRPr="002F2F9C">
        <w:rPr>
          <w:rStyle w:val="Hyperlink"/>
          <w:u w:val="none"/>
        </w:rPr>
        <w:t xml:space="preserve">Tra </w:t>
      </w:r>
      <w:r w:rsidR="00C32B16" w:rsidRPr="002F2F9C">
        <w:rPr>
          <w:rStyle w:val="Hyperlink"/>
          <w:u w:val="none"/>
        </w:rPr>
        <w:t>gli altri eventi</w:t>
      </w:r>
      <w:r w:rsidRPr="002F2F9C">
        <w:rPr>
          <w:rStyle w:val="Hyperlink"/>
          <w:u w:val="none"/>
        </w:rPr>
        <w:t xml:space="preserve"> popolari </w:t>
      </w:r>
      <w:r w:rsidR="00C32B16" w:rsidRPr="002F2F9C">
        <w:rPr>
          <w:rStyle w:val="Hyperlink"/>
          <w:u w:val="none"/>
        </w:rPr>
        <w:t>dell’edizione</w:t>
      </w:r>
      <w:r w:rsidRPr="002F2F9C">
        <w:rPr>
          <w:rStyle w:val="Hyperlink"/>
          <w:u w:val="none"/>
        </w:rPr>
        <w:t xml:space="preserve"> di quest</w:t>
      </w:r>
      <w:r w:rsidR="005B6D6D" w:rsidRPr="002F2F9C">
        <w:rPr>
          <w:rStyle w:val="Hyperlink"/>
          <w:u w:val="none"/>
        </w:rPr>
        <w:t>’</w:t>
      </w:r>
      <w:r w:rsidRPr="002F2F9C">
        <w:rPr>
          <w:rStyle w:val="Hyperlink"/>
          <w:u w:val="none"/>
        </w:rPr>
        <w:t xml:space="preserve">anno figurava Printeriors, che ha esibito una raccolta di esempi creativi di decorazioni </w:t>
      </w:r>
      <w:r w:rsidR="00C32B16" w:rsidRPr="002F2F9C">
        <w:rPr>
          <w:rStyle w:val="Hyperlink"/>
          <w:u w:val="none"/>
        </w:rPr>
        <w:t xml:space="preserve">stampate </w:t>
      </w:r>
      <w:r w:rsidRPr="002F2F9C">
        <w:rPr>
          <w:rStyle w:val="Hyperlink"/>
          <w:u w:val="none"/>
        </w:rPr>
        <w:t xml:space="preserve">per applicazioni per interni ed esterni, usando </w:t>
      </w:r>
      <w:r w:rsidR="005E0A92" w:rsidRPr="002F2F9C">
        <w:rPr>
          <w:rStyle w:val="Hyperlink"/>
          <w:u w:val="none"/>
        </w:rPr>
        <w:t>motivi rappresentanti</w:t>
      </w:r>
      <w:r w:rsidRPr="002F2F9C">
        <w:rPr>
          <w:rStyle w:val="Hyperlink"/>
          <w:u w:val="none"/>
        </w:rPr>
        <w:t xml:space="preserve"> gli elementi</w:t>
      </w:r>
      <w:r w:rsidR="00C32B16" w:rsidRPr="002F2F9C">
        <w:rPr>
          <w:rStyle w:val="Hyperlink"/>
          <w:u w:val="none"/>
        </w:rPr>
        <w:t xml:space="preserve"> </w:t>
      </w:r>
      <w:r w:rsidR="005E0A92" w:rsidRPr="002F2F9C">
        <w:rPr>
          <w:rStyle w:val="Hyperlink"/>
          <w:u w:val="none"/>
        </w:rPr>
        <w:t>naturali</w:t>
      </w:r>
      <w:r w:rsidR="00C32B16" w:rsidRPr="002F2F9C">
        <w:rPr>
          <w:rStyle w:val="Hyperlink"/>
          <w:u w:val="none"/>
        </w:rPr>
        <w:t xml:space="preserve"> e</w:t>
      </w:r>
      <w:r w:rsidRPr="002F2F9C">
        <w:rPr>
          <w:rStyle w:val="Hyperlink"/>
          <w:u w:val="none"/>
        </w:rPr>
        <w:t xml:space="preserve"> </w:t>
      </w:r>
      <w:r w:rsidR="00C32B16" w:rsidRPr="002F2F9C">
        <w:rPr>
          <w:rStyle w:val="Hyperlink"/>
          <w:u w:val="none"/>
        </w:rPr>
        <w:t xml:space="preserve">realizzati </w:t>
      </w:r>
      <w:r w:rsidRPr="002F2F9C">
        <w:rPr>
          <w:rStyle w:val="Hyperlink"/>
          <w:u w:val="none"/>
        </w:rPr>
        <w:t>dall</w:t>
      </w:r>
      <w:r w:rsidR="005B6D6D" w:rsidRPr="002F2F9C">
        <w:rPr>
          <w:rStyle w:val="Hyperlink"/>
          <w:u w:val="none"/>
        </w:rPr>
        <w:t>’</w:t>
      </w:r>
      <w:r w:rsidRPr="002F2F9C">
        <w:rPr>
          <w:rStyle w:val="Hyperlink"/>
          <w:u w:val="none"/>
        </w:rPr>
        <w:t>illustratore Jasper Goodall. Accanto a Printeriors c</w:t>
      </w:r>
      <w:r w:rsidR="005B6D6D" w:rsidRPr="002F2F9C">
        <w:rPr>
          <w:rStyle w:val="Hyperlink"/>
          <w:u w:val="none"/>
        </w:rPr>
        <w:t>’</w:t>
      </w:r>
      <w:r w:rsidRPr="002F2F9C">
        <w:rPr>
          <w:rStyle w:val="Hyperlink"/>
          <w:u w:val="none"/>
        </w:rPr>
        <w:t>era un</w:t>
      </w:r>
      <w:r w:rsidR="005B6D6D" w:rsidRPr="002F2F9C">
        <w:rPr>
          <w:rStyle w:val="Hyperlink"/>
          <w:u w:val="none"/>
        </w:rPr>
        <w:t>’</w:t>
      </w:r>
      <w:r w:rsidRPr="002F2F9C">
        <w:rPr>
          <w:rStyle w:val="Hyperlink"/>
          <w:u w:val="none"/>
        </w:rPr>
        <w:t>esibizione dei finalisti de</w:t>
      </w:r>
      <w:r w:rsidR="00190654" w:rsidRPr="002F2F9C">
        <w:rPr>
          <w:rStyle w:val="Hyperlink"/>
          <w:u w:val="none"/>
        </w:rPr>
        <w:t>i</w:t>
      </w:r>
      <w:r w:rsidRPr="002F2F9C">
        <w:rPr>
          <w:rStyle w:val="Hyperlink"/>
          <w:u w:val="none"/>
        </w:rPr>
        <w:t xml:space="preserve"> </w:t>
      </w:r>
      <w:r w:rsidR="00190654" w:rsidRPr="002F2F9C">
        <w:rPr>
          <w:rStyle w:val="Hyperlink"/>
          <w:u w:val="none"/>
        </w:rPr>
        <w:t xml:space="preserve">FESPA Awards </w:t>
      </w:r>
      <w:r w:rsidRPr="002F2F9C">
        <w:rPr>
          <w:rStyle w:val="Hyperlink"/>
          <w:u w:val="none"/>
        </w:rPr>
        <w:t xml:space="preserve">2019, in cui venivano illustrate una varietà di </w:t>
      </w:r>
      <w:r w:rsidR="005E0A92" w:rsidRPr="002F2F9C">
        <w:rPr>
          <w:rStyle w:val="Hyperlink"/>
          <w:u w:val="none"/>
        </w:rPr>
        <w:t xml:space="preserve">tecnologie ed </w:t>
      </w:r>
      <w:r w:rsidRPr="002F2F9C">
        <w:rPr>
          <w:rStyle w:val="Hyperlink"/>
          <w:u w:val="none"/>
        </w:rPr>
        <w:t>effetti</w:t>
      </w:r>
      <w:r w:rsidR="00190654" w:rsidRPr="002F2F9C">
        <w:rPr>
          <w:rStyle w:val="Hyperlink"/>
          <w:u w:val="none"/>
        </w:rPr>
        <w:t>,</w:t>
      </w:r>
      <w:r w:rsidRPr="002F2F9C">
        <w:rPr>
          <w:rStyle w:val="Hyperlink"/>
          <w:u w:val="none"/>
        </w:rPr>
        <w:t xml:space="preserve"> stampati e non. Oltre 2.000 </w:t>
      </w:r>
      <w:r w:rsidR="005E0A92" w:rsidRPr="002F2F9C">
        <w:rPr>
          <w:rStyle w:val="Hyperlink"/>
          <w:u w:val="none"/>
        </w:rPr>
        <w:t xml:space="preserve">persone </w:t>
      </w:r>
      <w:r w:rsidRPr="002F2F9C">
        <w:rPr>
          <w:rStyle w:val="Hyperlink"/>
          <w:u w:val="none"/>
        </w:rPr>
        <w:t xml:space="preserve">hanno </w:t>
      </w:r>
      <w:r w:rsidR="005E0A92" w:rsidRPr="002F2F9C">
        <w:rPr>
          <w:rStyle w:val="Hyperlink"/>
          <w:u w:val="none"/>
        </w:rPr>
        <w:t xml:space="preserve">visitato </w:t>
      </w:r>
      <w:r w:rsidRPr="002F2F9C">
        <w:rPr>
          <w:rStyle w:val="Hyperlink"/>
          <w:u w:val="none"/>
        </w:rPr>
        <w:t xml:space="preserve">le </w:t>
      </w:r>
      <w:r w:rsidR="005E0A92" w:rsidRPr="002F2F9C">
        <w:rPr>
          <w:rStyle w:val="Hyperlink"/>
          <w:u w:val="none"/>
        </w:rPr>
        <w:t xml:space="preserve">esposizioni </w:t>
      </w:r>
      <w:r w:rsidRPr="002F2F9C">
        <w:rPr>
          <w:rStyle w:val="Hyperlink"/>
          <w:u w:val="none"/>
        </w:rPr>
        <w:t xml:space="preserve">di FESPA Awards e Printeriors. </w:t>
      </w:r>
    </w:p>
    <w:p w14:paraId="1BF5CBC8" w14:textId="77777777" w:rsidR="00023C4D" w:rsidRPr="002F2F9C" w:rsidRDefault="00023C4D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</w:p>
    <w:p w14:paraId="3F9766DD" w14:textId="72A9D43D" w:rsidR="00023C4D" w:rsidRPr="002F2F9C" w:rsidRDefault="00023C4D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  <w:r w:rsidRPr="002F2F9C">
        <w:rPr>
          <w:rStyle w:val="Hyperlink"/>
          <w:u w:val="none"/>
        </w:rPr>
        <w:t xml:space="preserve">La competizione di rivestimento </w:t>
      </w:r>
      <w:r w:rsidR="005E0A92" w:rsidRPr="002F2F9C">
        <w:rPr>
          <w:rStyle w:val="Hyperlink"/>
          <w:u w:val="none"/>
        </w:rPr>
        <w:t xml:space="preserve">di </w:t>
      </w:r>
      <w:r w:rsidRPr="002F2F9C">
        <w:rPr>
          <w:rStyle w:val="Hyperlink"/>
          <w:u w:val="none"/>
        </w:rPr>
        <w:t xml:space="preserve">veicoli World Wrap Masters ha riscosso di nuovo un grande successo, con 1.121 visitatori che hanno visto i concorrenti sfidarsi </w:t>
      </w:r>
      <w:r w:rsidR="005E0A92" w:rsidRPr="002F2F9C">
        <w:rPr>
          <w:rStyle w:val="Hyperlink"/>
          <w:u w:val="none"/>
        </w:rPr>
        <w:t>per</w:t>
      </w:r>
      <w:r w:rsidRPr="002F2F9C">
        <w:rPr>
          <w:rStyle w:val="Hyperlink"/>
          <w:u w:val="none"/>
        </w:rPr>
        <w:t xml:space="preserve"> quattro giorni nel tentativo di conquistare il titolo di World Wrap Master.</w:t>
      </w:r>
    </w:p>
    <w:p w14:paraId="2E51F065" w14:textId="77777777" w:rsidR="00716AF8" w:rsidRPr="002F2F9C" w:rsidRDefault="00716AF8" w:rsidP="00BE534C">
      <w:pPr>
        <w:pStyle w:val="Body"/>
        <w:spacing w:after="0" w:line="360" w:lineRule="auto"/>
        <w:jc w:val="both"/>
        <w:rPr>
          <w:rStyle w:val="Hyperlink"/>
          <w:rFonts w:cstheme="minorHAnsi"/>
          <w:u w:val="none"/>
        </w:rPr>
      </w:pPr>
    </w:p>
    <w:p w14:paraId="188030CE" w14:textId="7FB17A82" w:rsidR="00896E17" w:rsidRPr="002F2F9C" w:rsidRDefault="00896E17" w:rsidP="00896E17">
      <w:pPr>
        <w:spacing w:line="360" w:lineRule="auto"/>
        <w:jc w:val="both"/>
        <w:rPr>
          <w:rFonts w:ascii="Calibri" w:eastAsia="Calibri" w:hAnsi="Calibri" w:cstheme="minorHAnsi"/>
          <w:color w:val="000000"/>
          <w:sz w:val="22"/>
          <w:szCs w:val="22"/>
          <w:u w:color="000000"/>
        </w:rPr>
      </w:pPr>
      <w:r w:rsidRPr="002F2F9C">
        <w:rPr>
          <w:rFonts w:ascii="Calibri" w:hAnsi="Calibri"/>
          <w:color w:val="000000"/>
          <w:sz w:val="22"/>
          <w:szCs w:val="22"/>
          <w:u w:color="000000"/>
        </w:rPr>
        <w:t>In linea con la missione di FESPA di supportare le imprese di stampa</w:t>
      </w:r>
      <w:r w:rsidR="005E0A92" w:rsidRPr="002F2F9C">
        <w:rPr>
          <w:rFonts w:ascii="Calibri" w:hAnsi="Calibri"/>
          <w:color w:val="000000"/>
          <w:sz w:val="22"/>
          <w:szCs w:val="22"/>
          <w:u w:color="000000"/>
        </w:rPr>
        <w:t xml:space="preserve"> attraverso la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 xml:space="preserve"> formazione e </w:t>
      </w:r>
      <w:r w:rsidR="005E0A92" w:rsidRPr="002F2F9C">
        <w:rPr>
          <w:rFonts w:ascii="Calibri" w:hAnsi="Calibri"/>
          <w:color w:val="000000"/>
          <w:sz w:val="22"/>
          <w:szCs w:val="22"/>
          <w:u w:color="000000"/>
        </w:rPr>
        <w:t xml:space="preserve">la presentazione delle 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 xml:space="preserve">migliori prassi, il programma </w:t>
      </w:r>
      <w:r w:rsidR="00190654" w:rsidRPr="002F2F9C">
        <w:rPr>
          <w:rFonts w:ascii="Calibri" w:hAnsi="Calibri"/>
          <w:color w:val="000000"/>
          <w:sz w:val="22"/>
          <w:szCs w:val="22"/>
          <w:u w:color="000000"/>
        </w:rPr>
        <w:t xml:space="preserve">di 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 xml:space="preserve">conferenze Trend Theatre </w:t>
      </w:r>
      <w:r w:rsidR="00EE1D78" w:rsidRPr="002F2F9C">
        <w:rPr>
          <w:rFonts w:ascii="Calibri" w:hAnsi="Calibri"/>
          <w:color w:val="000000"/>
          <w:sz w:val="22"/>
          <w:szCs w:val="22"/>
          <w:u w:color="000000"/>
        </w:rPr>
        <w:t>comprendeva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 xml:space="preserve"> seminari quotidiani per l</w:t>
      </w:r>
      <w:r w:rsidR="005B6D6D" w:rsidRPr="002F2F9C">
        <w:rPr>
          <w:rFonts w:ascii="Calibri" w:hAnsi="Calibri"/>
          <w:color w:val="000000"/>
          <w:sz w:val="22"/>
          <w:szCs w:val="22"/>
          <w:u w:color="000000"/>
        </w:rPr>
        <w:t>’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>intera durata della fiera</w:t>
      </w:r>
      <w:r w:rsidR="00190654" w:rsidRPr="002F2F9C">
        <w:rPr>
          <w:rFonts w:ascii="Calibri" w:hAnsi="Calibri"/>
          <w:color w:val="000000"/>
          <w:sz w:val="22"/>
          <w:szCs w:val="22"/>
          <w:u w:color="000000"/>
        </w:rPr>
        <w:t>,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 xml:space="preserve"> con oltre 300 partecipanti in totale </w:t>
      </w:r>
      <w:r w:rsidR="005C5340" w:rsidRPr="002F2F9C">
        <w:rPr>
          <w:rFonts w:ascii="Calibri" w:hAnsi="Calibri"/>
          <w:color w:val="000000"/>
          <w:sz w:val="22"/>
          <w:szCs w:val="22"/>
          <w:u w:color="000000"/>
        </w:rPr>
        <w:t xml:space="preserve">durante 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 xml:space="preserve">tutta la settimana e diverse sessioni </w:t>
      </w:r>
      <w:r w:rsidR="00EE1D78" w:rsidRPr="002F2F9C">
        <w:rPr>
          <w:rFonts w:ascii="Calibri" w:hAnsi="Calibri"/>
          <w:color w:val="000000"/>
          <w:sz w:val="22"/>
          <w:szCs w:val="22"/>
          <w:u w:color="000000"/>
        </w:rPr>
        <w:t xml:space="preserve">che hanno registrato il </w:t>
      </w:r>
      <w:r w:rsidR="005C5340" w:rsidRPr="002F2F9C">
        <w:rPr>
          <w:rFonts w:ascii="Calibri" w:hAnsi="Calibri"/>
          <w:color w:val="000000"/>
          <w:sz w:val="22"/>
          <w:szCs w:val="22"/>
          <w:u w:color="000000"/>
        </w:rPr>
        <w:t>tutto esaurito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>.</w:t>
      </w:r>
    </w:p>
    <w:p w14:paraId="08DD07B6" w14:textId="77777777" w:rsidR="00023C4D" w:rsidRPr="002F2F9C" w:rsidRDefault="00023C4D" w:rsidP="00896E17">
      <w:pPr>
        <w:spacing w:line="360" w:lineRule="auto"/>
        <w:jc w:val="both"/>
        <w:rPr>
          <w:rFonts w:ascii="Calibri" w:eastAsia="Calibri" w:hAnsi="Calibri" w:cstheme="minorHAnsi"/>
          <w:color w:val="000000"/>
          <w:sz w:val="22"/>
          <w:szCs w:val="22"/>
          <w:u w:color="000000"/>
          <w:lang w:eastAsia="en-GB"/>
        </w:rPr>
      </w:pPr>
    </w:p>
    <w:p w14:paraId="227D7F6D" w14:textId="066C35AD" w:rsidR="00023C4D" w:rsidRPr="002F2F9C" w:rsidRDefault="00DD0AAF" w:rsidP="00896E17">
      <w:pPr>
        <w:spacing w:line="360" w:lineRule="auto"/>
        <w:jc w:val="both"/>
        <w:rPr>
          <w:rFonts w:ascii="Calibri" w:eastAsia="Calibri" w:hAnsi="Calibri" w:cstheme="minorHAnsi"/>
          <w:color w:val="000000"/>
          <w:sz w:val="22"/>
          <w:szCs w:val="22"/>
          <w:u w:color="000000"/>
        </w:rPr>
      </w:pPr>
      <w:r w:rsidRPr="002F2F9C">
        <w:rPr>
          <w:rFonts w:ascii="Calibri" w:hAnsi="Calibri"/>
          <w:color w:val="000000"/>
          <w:sz w:val="22"/>
          <w:szCs w:val="22"/>
          <w:u w:color="000000"/>
        </w:rPr>
        <w:t>Sean Holt, direttore esecutivo di FESPA, ha affermato: “Nell</w:t>
      </w:r>
      <w:r w:rsidR="005B6D6D" w:rsidRPr="002F2F9C">
        <w:rPr>
          <w:rFonts w:ascii="Calibri" w:hAnsi="Calibri"/>
          <w:color w:val="000000"/>
          <w:sz w:val="22"/>
          <w:szCs w:val="22"/>
          <w:u w:color="000000"/>
        </w:rPr>
        <w:t>’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>ambito dell</w:t>
      </w:r>
      <w:r w:rsidR="005B6D6D" w:rsidRPr="002F2F9C">
        <w:rPr>
          <w:rFonts w:ascii="Calibri" w:hAnsi="Calibri"/>
          <w:color w:val="000000"/>
          <w:sz w:val="22"/>
          <w:szCs w:val="22"/>
          <w:u w:color="000000"/>
        </w:rPr>
        <w:t>’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 xml:space="preserve">ampio programma di investimento a supporto della comunità, </w:t>
      </w:r>
      <w:r w:rsidR="00EE1D78" w:rsidRPr="002F2F9C">
        <w:rPr>
          <w:rFonts w:ascii="Calibri" w:hAnsi="Calibri"/>
          <w:color w:val="000000"/>
          <w:sz w:val="22"/>
          <w:szCs w:val="22"/>
          <w:u w:color="000000"/>
        </w:rPr>
        <w:t xml:space="preserve">gli eventi 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>hanno un ruolo importante in qualsiasi evento FESPA</w:t>
      </w:r>
      <w:r w:rsidR="00EE1D78" w:rsidRPr="002F2F9C">
        <w:rPr>
          <w:rFonts w:ascii="Calibri" w:hAnsi="Calibri"/>
          <w:color w:val="000000"/>
          <w:sz w:val="22"/>
          <w:szCs w:val="22"/>
          <w:u w:color="000000"/>
        </w:rPr>
        <w:t>: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 xml:space="preserve"> offrono un valore aggiunto ai visitatori in quelle aree del mercato dove la richiesta di informazioni e market intelligence è in aumento. Dopo avere constatato il successo di </w:t>
      </w:r>
      <w:r w:rsidR="00EE1D78" w:rsidRPr="002F2F9C">
        <w:rPr>
          <w:rFonts w:ascii="Calibri" w:hAnsi="Calibri"/>
          <w:color w:val="000000"/>
          <w:sz w:val="22"/>
          <w:szCs w:val="22"/>
          <w:u w:color="000000"/>
        </w:rPr>
        <w:t xml:space="preserve">tali 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 xml:space="preserve">eventi alla fiera, intendiamo </w:t>
      </w:r>
      <w:r w:rsidR="00EE1D78" w:rsidRPr="002F2F9C">
        <w:rPr>
          <w:rFonts w:ascii="Calibri" w:hAnsi="Calibri"/>
          <w:color w:val="000000"/>
          <w:sz w:val="22"/>
          <w:szCs w:val="22"/>
          <w:u w:color="000000"/>
        </w:rPr>
        <w:t xml:space="preserve">adesso 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>svilupparli ulteriormente</w:t>
      </w:r>
      <w:r w:rsidR="00EE1D78" w:rsidRPr="002F2F9C">
        <w:rPr>
          <w:rFonts w:ascii="Calibri" w:hAnsi="Calibri"/>
          <w:color w:val="000000"/>
          <w:sz w:val="22"/>
          <w:szCs w:val="22"/>
          <w:u w:color="000000"/>
        </w:rPr>
        <w:t xml:space="preserve"> a Global Print Expo 2020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>.”</w:t>
      </w:r>
    </w:p>
    <w:p w14:paraId="438E35D0" w14:textId="77777777" w:rsidR="00023C4D" w:rsidRPr="002F2F9C" w:rsidRDefault="00023C4D" w:rsidP="00896E17">
      <w:pPr>
        <w:spacing w:line="360" w:lineRule="auto"/>
        <w:jc w:val="both"/>
        <w:rPr>
          <w:rFonts w:ascii="Calibri" w:eastAsia="Calibri" w:hAnsi="Calibri" w:cstheme="minorHAnsi"/>
          <w:color w:val="000000"/>
          <w:sz w:val="22"/>
          <w:szCs w:val="22"/>
          <w:u w:color="000000"/>
          <w:lang w:eastAsia="en-GB"/>
        </w:rPr>
      </w:pPr>
    </w:p>
    <w:p w14:paraId="41B355C3" w14:textId="0053D7BD" w:rsidR="00716AF8" w:rsidRPr="002F2F9C" w:rsidRDefault="00023C4D" w:rsidP="00023C4D">
      <w:pPr>
        <w:spacing w:line="360" w:lineRule="auto"/>
        <w:jc w:val="both"/>
        <w:rPr>
          <w:rStyle w:val="Hyperlink"/>
          <w:rFonts w:cstheme="minorHAnsi"/>
          <w:u w:val="none"/>
        </w:rPr>
      </w:pPr>
      <w:r w:rsidRPr="002F2F9C">
        <w:rPr>
          <w:rFonts w:ascii="Calibri" w:hAnsi="Calibri"/>
          <w:color w:val="000000"/>
          <w:sz w:val="22"/>
          <w:szCs w:val="22"/>
          <w:u w:color="000000"/>
        </w:rPr>
        <w:lastRenderedPageBreak/>
        <w:t xml:space="preserve">La prossima edizione di FESPA Global Print Expo si svolgerà dal 24 al 27 marzo 2020 presso il centro espositivo IFEMA a Madrid, </w:t>
      </w:r>
      <w:r w:rsidR="00EE1D78" w:rsidRPr="002F2F9C">
        <w:rPr>
          <w:rFonts w:ascii="Calibri" w:hAnsi="Calibri"/>
          <w:color w:val="000000"/>
          <w:sz w:val="22"/>
          <w:szCs w:val="22"/>
          <w:u w:color="000000"/>
        </w:rPr>
        <w:t xml:space="preserve">in </w:t>
      </w:r>
      <w:r w:rsidRPr="002F2F9C">
        <w:rPr>
          <w:rFonts w:ascii="Calibri" w:hAnsi="Calibri"/>
          <w:color w:val="000000"/>
          <w:sz w:val="22"/>
          <w:szCs w:val="22"/>
          <w:u w:color="000000"/>
        </w:rPr>
        <w:t xml:space="preserve">Spagna. Per ulteriori informazioni, visitare il sito: </w:t>
      </w:r>
      <w:hyperlink r:id="rId11" w:history="1">
        <w:r w:rsidRPr="002F2F9C">
          <w:rPr>
            <w:rStyle w:val="Hyperlink"/>
            <w:rFonts w:ascii="Calibri" w:hAnsi="Calibri"/>
            <w:sz w:val="22"/>
            <w:szCs w:val="22"/>
            <w:u w:color="000000"/>
          </w:rPr>
          <w:t>www.fespa2020.com</w:t>
        </w:r>
      </w:hyperlink>
      <w:r w:rsidRPr="002F2F9C">
        <w:rPr>
          <w:rFonts w:ascii="Calibri" w:hAnsi="Calibri"/>
          <w:color w:val="000000"/>
          <w:sz w:val="22"/>
          <w:szCs w:val="22"/>
          <w:u w:color="000000"/>
        </w:rPr>
        <w:t xml:space="preserve"> </w:t>
      </w:r>
    </w:p>
    <w:p w14:paraId="17EDF495" w14:textId="77777777" w:rsidR="008B2FB1" w:rsidRPr="002F2F9C" w:rsidRDefault="00BB64DA" w:rsidP="00C078F8">
      <w:pPr>
        <w:pStyle w:val="Body"/>
        <w:spacing w:line="360" w:lineRule="auto"/>
        <w:jc w:val="center"/>
        <w:rPr>
          <w:color w:val="1D1D1D"/>
          <w:u w:color="1D1D1D"/>
        </w:rPr>
      </w:pPr>
      <w:r w:rsidRPr="002F2F9C">
        <w:rPr>
          <w:color w:val="1D1D1D"/>
          <w:u w:color="1D1D1D"/>
        </w:rPr>
        <w:t>FINE</w:t>
      </w:r>
    </w:p>
    <w:p w14:paraId="7CA0E492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  <w:r w:rsidRPr="00A83FBF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>Informazioni su FESPA:</w:t>
      </w:r>
    </w:p>
    <w:p w14:paraId="436DA342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</w:pPr>
      <w:r w:rsidRPr="00A83FBF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601CFC4F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</w:pPr>
    </w:p>
    <w:p w14:paraId="53083AAA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</w:pPr>
      <w:r w:rsidRPr="00A83FBF"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eastAsia="en-GB"/>
        </w:rPr>
        <w:t xml:space="preserve">FESPA Profit for Purpose </w:t>
      </w:r>
      <w:r w:rsidRPr="00A83FBF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12" w:history="1">
        <w:r w:rsidRPr="00A83FBF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eastAsia="en-GB"/>
          </w:rPr>
          <w:t>www.fespa.com</w:t>
        </w:r>
      </w:hyperlink>
      <w:r w:rsidRPr="00A83FBF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 xml:space="preserve"> </w:t>
      </w:r>
    </w:p>
    <w:p w14:paraId="7DBF6F09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</w:pPr>
    </w:p>
    <w:p w14:paraId="34139FF6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  <w:r w:rsidRPr="00A83FBF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>FESPA Print Census</w:t>
      </w:r>
    </w:p>
    <w:p w14:paraId="6FEC6539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</w:pPr>
      <w:r w:rsidRPr="00A83FBF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</w:t>
      </w:r>
    </w:p>
    <w:p w14:paraId="5AF43923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Latha"/>
          <w:b/>
          <w:snapToGrid w:val="0"/>
          <w:sz w:val="20"/>
          <w:szCs w:val="20"/>
          <w:bdr w:val="none" w:sz="0" w:space="0" w:color="auto"/>
          <w:lang w:eastAsia="it-IT" w:bidi="ta-IN"/>
        </w:rPr>
      </w:pPr>
    </w:p>
    <w:p w14:paraId="6640D040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bCs/>
          <w:snapToGrid w:val="0"/>
          <w:sz w:val="20"/>
          <w:szCs w:val="20"/>
          <w:bdr w:val="none" w:sz="0" w:space="0" w:color="auto"/>
          <w:lang w:val="en-GB" w:eastAsia="it-IT"/>
        </w:rPr>
      </w:pPr>
      <w:r w:rsidRPr="00A83FBF">
        <w:rPr>
          <w:rFonts w:ascii="Calibri" w:eastAsia="Times New Roman" w:hAnsi="Calibri" w:cs="Latha"/>
          <w:b/>
          <w:snapToGrid w:val="0"/>
          <w:sz w:val="20"/>
          <w:szCs w:val="20"/>
          <w:bdr w:val="none" w:sz="0" w:space="0" w:color="auto"/>
          <w:lang w:eastAsia="it-IT" w:bidi="ta-IN"/>
        </w:rPr>
        <w:t>I prossimi eventi FESPA comprendono:</w:t>
      </w:r>
      <w:r w:rsidRPr="00A83FBF">
        <w:rPr>
          <w:rFonts w:ascii="Calibri" w:eastAsia="Times New Roman" w:hAnsi="Calibri" w:cs="Latha"/>
          <w:b/>
          <w:snapToGrid w:val="0"/>
          <w:color w:val="800080"/>
          <w:sz w:val="20"/>
          <w:szCs w:val="20"/>
          <w:bdr w:val="none" w:sz="0" w:space="0" w:color="auto"/>
          <w:vertAlign w:val="subscript"/>
          <w:lang w:eastAsia="it-IT" w:bidi="ta-IN"/>
        </w:rPr>
        <w:t xml:space="preserve"> </w:t>
      </w:r>
    </w:p>
    <w:p w14:paraId="5F820D9A" w14:textId="77777777" w:rsidR="00422CAE" w:rsidRPr="00A83FBF" w:rsidRDefault="00422CAE" w:rsidP="00422CA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A83FBF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Mexico, 22-24 agosto 2019, Centro Citibanamex, Mexico City, Mexico</w:t>
      </w:r>
    </w:p>
    <w:p w14:paraId="1B50AB6F" w14:textId="77777777" w:rsidR="00422CAE" w:rsidRPr="00A83FBF" w:rsidRDefault="00422CAE" w:rsidP="00422CA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A83FBF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Africa, 11-13 Settembre 2019, Gallagher Convention Centre, Johannesburg, South Africa</w:t>
      </w:r>
    </w:p>
    <w:p w14:paraId="00CD76AD" w14:textId="77777777" w:rsidR="00422CAE" w:rsidRPr="00A83FBF" w:rsidRDefault="00422CAE" w:rsidP="00422CA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A83FBF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Brasil, 18-21 marzo 2020, Expo Center Norte, São Paulo, Brazil</w:t>
      </w:r>
    </w:p>
    <w:p w14:paraId="654E8AE9" w14:textId="77777777" w:rsidR="00422CAE" w:rsidRPr="00A83FBF" w:rsidRDefault="00422CAE" w:rsidP="00422CA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A83FBF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Global Print Expo, 24-27 marzo 2020, IFEMA, Madrid, Spain</w:t>
      </w:r>
    </w:p>
    <w:p w14:paraId="1133F21A" w14:textId="77777777" w:rsidR="00422CAE" w:rsidRDefault="00422CAE" w:rsidP="00422CA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A83FBF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European Sign Expo, 24-27 marzo 2020, IFEMA, Madrid, Spain</w:t>
      </w:r>
    </w:p>
    <w:p w14:paraId="10DB8C24" w14:textId="77777777" w:rsidR="00422CAE" w:rsidRPr="00FA682B" w:rsidRDefault="00422CAE" w:rsidP="00422CA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Cs/>
          <w:sz w:val="20"/>
          <w:szCs w:val="20"/>
          <w:lang w:val="de-DE"/>
        </w:rPr>
      </w:pPr>
      <w:r w:rsidRPr="00FA682B">
        <w:rPr>
          <w:rFonts w:ascii="Calibri" w:hAnsi="Calibri" w:cs="Calibri"/>
          <w:bCs/>
          <w:sz w:val="20"/>
          <w:szCs w:val="20"/>
          <w:lang w:val="de-DE"/>
        </w:rPr>
        <w:t xml:space="preserve">Sportswear Pro, 24-27 </w:t>
      </w:r>
      <w:r w:rsidRPr="00A83FBF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 xml:space="preserve">marzo </w:t>
      </w:r>
      <w:r w:rsidRPr="00FA682B">
        <w:rPr>
          <w:rFonts w:ascii="Calibri" w:hAnsi="Calibri" w:cs="Calibri"/>
          <w:bCs/>
          <w:sz w:val="20"/>
          <w:szCs w:val="20"/>
          <w:lang w:val="de-DE"/>
        </w:rPr>
        <w:t>2020, IFEMA, Madrid, Spain</w:t>
      </w:r>
    </w:p>
    <w:p w14:paraId="519BF980" w14:textId="77777777" w:rsidR="00422CAE" w:rsidRPr="00FA682B" w:rsidRDefault="00422CAE" w:rsidP="00422CA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Cs/>
          <w:sz w:val="20"/>
          <w:szCs w:val="20"/>
          <w:lang w:val="de-DE"/>
        </w:rPr>
      </w:pPr>
      <w:r w:rsidRPr="00FA682B">
        <w:rPr>
          <w:rFonts w:ascii="Calibri" w:hAnsi="Calibri" w:cs="Calibri"/>
          <w:bCs/>
          <w:sz w:val="20"/>
          <w:szCs w:val="20"/>
          <w:lang w:val="de-DE"/>
        </w:rPr>
        <w:t xml:space="preserve">FESPA Global Print Expo, 18-21 </w:t>
      </w:r>
      <w:r w:rsidRPr="00A83FBF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 xml:space="preserve">maggio </w:t>
      </w:r>
      <w:r w:rsidRPr="00FA682B">
        <w:rPr>
          <w:rFonts w:ascii="Calibri" w:hAnsi="Calibri" w:cs="Calibri"/>
          <w:bCs/>
          <w:sz w:val="20"/>
          <w:szCs w:val="20"/>
          <w:lang w:val="de-DE"/>
        </w:rPr>
        <w:t>2021, Messe München, Munich, Germany</w:t>
      </w:r>
    </w:p>
    <w:p w14:paraId="67BF74B8" w14:textId="77777777" w:rsidR="00422CAE" w:rsidRPr="00FA682B" w:rsidRDefault="00422CAE" w:rsidP="00422CA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Cs/>
          <w:sz w:val="20"/>
          <w:szCs w:val="20"/>
          <w:lang w:val="de-DE"/>
        </w:rPr>
      </w:pPr>
      <w:r w:rsidRPr="00FA682B">
        <w:rPr>
          <w:rFonts w:ascii="Calibri" w:hAnsi="Calibri" w:cs="Calibri"/>
          <w:bCs/>
          <w:sz w:val="20"/>
          <w:szCs w:val="20"/>
          <w:lang w:val="de-DE"/>
        </w:rPr>
        <w:t xml:space="preserve">European Sign Expo, 18-21 </w:t>
      </w:r>
      <w:r w:rsidRPr="00A83FBF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 xml:space="preserve">maggio </w:t>
      </w:r>
      <w:r w:rsidRPr="00FA682B">
        <w:rPr>
          <w:rFonts w:ascii="Calibri" w:hAnsi="Calibri" w:cs="Calibri"/>
          <w:bCs/>
          <w:sz w:val="20"/>
          <w:szCs w:val="20"/>
          <w:lang w:val="de-DE"/>
        </w:rPr>
        <w:t>2021, Messe München, Munich, Germany</w:t>
      </w:r>
    </w:p>
    <w:p w14:paraId="57FE9FC1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en-GB" w:eastAsia="en-GB"/>
        </w:rPr>
      </w:pPr>
      <w:bookmarkStart w:id="0" w:name="_GoBack"/>
      <w:bookmarkEnd w:id="0"/>
    </w:p>
    <w:p w14:paraId="5E439EFB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</w:p>
    <w:p w14:paraId="6336E44A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  <w:r w:rsidRPr="00A83FBF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>Pubblicato per conto di FESPA da AD Communications</w:t>
      </w:r>
    </w:p>
    <w:p w14:paraId="4BE0D44E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</w:p>
    <w:p w14:paraId="0B3DA3FC" w14:textId="77777777" w:rsidR="00422CAE" w:rsidRPr="00A83FBF" w:rsidRDefault="00422CAE" w:rsidP="00422C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</w:pPr>
      <w:r w:rsidRPr="00A83FBF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>Per maggiori informazioni contattare:</w:t>
      </w:r>
    </w:p>
    <w:p w14:paraId="103826DB" w14:textId="77777777" w:rsidR="008B2FB1" w:rsidRPr="002F2F9C" w:rsidRDefault="008B2FB1">
      <w:pPr>
        <w:pStyle w:val="Body"/>
        <w:spacing w:after="0" w:line="240" w:lineRule="auto"/>
        <w:jc w:val="both"/>
        <w:rPr>
          <w:sz w:val="20"/>
          <w:szCs w:val="20"/>
          <w:lang w:val="en-US"/>
        </w:rPr>
      </w:pPr>
    </w:p>
    <w:p w14:paraId="55375AFA" w14:textId="77777777" w:rsidR="008B2FB1" w:rsidRPr="002F2F9C" w:rsidRDefault="00023C4D">
      <w:pPr>
        <w:pStyle w:val="Body"/>
        <w:spacing w:after="0" w:line="240" w:lineRule="auto"/>
        <w:jc w:val="both"/>
        <w:rPr>
          <w:rStyle w:val="None"/>
          <w:sz w:val="20"/>
          <w:szCs w:val="20"/>
          <w:lang w:val="en-US"/>
        </w:rPr>
      </w:pPr>
      <w:r w:rsidRPr="002F2F9C">
        <w:rPr>
          <w:rStyle w:val="None"/>
          <w:sz w:val="20"/>
          <w:szCs w:val="20"/>
          <w:lang w:val="en-US"/>
        </w:rPr>
        <w:t>Michael Grass</w:t>
      </w:r>
      <w:r w:rsidRPr="002F2F9C">
        <w:rPr>
          <w:rStyle w:val="None"/>
          <w:sz w:val="20"/>
          <w:szCs w:val="20"/>
          <w:lang w:val="en-US"/>
        </w:rPr>
        <w:tab/>
      </w:r>
      <w:r w:rsidRPr="002F2F9C">
        <w:rPr>
          <w:rStyle w:val="None"/>
          <w:sz w:val="20"/>
          <w:szCs w:val="20"/>
          <w:lang w:val="en-US"/>
        </w:rPr>
        <w:tab/>
      </w:r>
      <w:r w:rsidRPr="002F2F9C">
        <w:rPr>
          <w:rStyle w:val="None"/>
          <w:sz w:val="20"/>
          <w:szCs w:val="20"/>
          <w:lang w:val="en-US"/>
        </w:rPr>
        <w:tab/>
      </w:r>
      <w:r w:rsidRPr="002F2F9C">
        <w:rPr>
          <w:rStyle w:val="None"/>
          <w:sz w:val="20"/>
          <w:szCs w:val="20"/>
          <w:lang w:val="en-US"/>
        </w:rPr>
        <w:tab/>
        <w:t>Lynda Sutton</w:t>
      </w:r>
    </w:p>
    <w:p w14:paraId="47AA043C" w14:textId="77777777" w:rsidR="008B2FB1" w:rsidRPr="002F2F9C" w:rsidRDefault="00BB64DA">
      <w:pPr>
        <w:pStyle w:val="Body"/>
        <w:spacing w:after="0" w:line="240" w:lineRule="auto"/>
        <w:jc w:val="both"/>
        <w:rPr>
          <w:rStyle w:val="None"/>
          <w:sz w:val="20"/>
          <w:szCs w:val="20"/>
          <w:lang w:val="en-US"/>
        </w:rPr>
      </w:pPr>
      <w:r w:rsidRPr="002F2F9C">
        <w:rPr>
          <w:rStyle w:val="None"/>
          <w:sz w:val="20"/>
          <w:szCs w:val="20"/>
          <w:lang w:val="en-US"/>
        </w:rPr>
        <w:t xml:space="preserve">AD Communications  </w:t>
      </w:r>
      <w:r w:rsidRPr="002F2F9C">
        <w:rPr>
          <w:rStyle w:val="None"/>
          <w:sz w:val="20"/>
          <w:szCs w:val="20"/>
          <w:lang w:val="en-US"/>
        </w:rPr>
        <w:tab/>
      </w:r>
      <w:r w:rsidRPr="002F2F9C">
        <w:rPr>
          <w:rStyle w:val="None"/>
          <w:sz w:val="20"/>
          <w:szCs w:val="20"/>
          <w:lang w:val="en-US"/>
        </w:rPr>
        <w:tab/>
      </w:r>
      <w:r w:rsidRPr="002F2F9C">
        <w:rPr>
          <w:rStyle w:val="None"/>
          <w:sz w:val="20"/>
          <w:szCs w:val="20"/>
          <w:lang w:val="en-US"/>
        </w:rPr>
        <w:tab/>
        <w:t>FESPA</w:t>
      </w:r>
    </w:p>
    <w:p w14:paraId="60713C59" w14:textId="77777777" w:rsidR="008B2FB1" w:rsidRPr="002F2F9C" w:rsidRDefault="00023C4D">
      <w:pPr>
        <w:pStyle w:val="Body"/>
        <w:spacing w:after="0" w:line="240" w:lineRule="auto"/>
        <w:jc w:val="both"/>
        <w:rPr>
          <w:rStyle w:val="None"/>
          <w:sz w:val="20"/>
          <w:szCs w:val="20"/>
          <w:lang w:val="en-US"/>
        </w:rPr>
      </w:pPr>
      <w:r w:rsidRPr="002F2F9C">
        <w:rPr>
          <w:rStyle w:val="None"/>
          <w:sz w:val="20"/>
          <w:szCs w:val="20"/>
          <w:lang w:val="en-US"/>
        </w:rPr>
        <w:t xml:space="preserve">Tel: + 44 (0) 1372 460545        </w:t>
      </w:r>
      <w:r w:rsidRPr="002F2F9C">
        <w:rPr>
          <w:rStyle w:val="None"/>
          <w:sz w:val="20"/>
          <w:szCs w:val="20"/>
          <w:lang w:val="en-US"/>
        </w:rPr>
        <w:tab/>
      </w:r>
      <w:r w:rsidRPr="002F2F9C">
        <w:rPr>
          <w:rStyle w:val="None"/>
          <w:sz w:val="20"/>
          <w:szCs w:val="20"/>
          <w:lang w:val="en-US"/>
        </w:rPr>
        <w:tab/>
        <w:t>Tel: +44 (0) 1737 228350</w:t>
      </w:r>
    </w:p>
    <w:p w14:paraId="73251844" w14:textId="77777777" w:rsidR="008B2FB1" w:rsidRPr="002F2F9C" w:rsidRDefault="00BB64DA">
      <w:pPr>
        <w:pStyle w:val="Body"/>
        <w:spacing w:after="0" w:line="240" w:lineRule="auto"/>
        <w:jc w:val="both"/>
        <w:rPr>
          <w:rStyle w:val="None"/>
          <w:sz w:val="20"/>
          <w:szCs w:val="20"/>
          <w:lang w:val="en-US"/>
        </w:rPr>
      </w:pPr>
      <w:r w:rsidRPr="002F2F9C">
        <w:rPr>
          <w:rStyle w:val="None"/>
          <w:sz w:val="20"/>
          <w:szCs w:val="20"/>
          <w:lang w:val="en-US"/>
        </w:rPr>
        <w:t xml:space="preserve">Email: </w:t>
      </w:r>
      <w:hyperlink r:id="rId13" w:history="1">
        <w:r w:rsidRPr="002F2F9C">
          <w:rPr>
            <w:rStyle w:val="Hyperlink"/>
            <w:sz w:val="20"/>
            <w:szCs w:val="20"/>
            <w:u w:color="0000FF"/>
            <w:lang w:val="en-US"/>
          </w:rPr>
          <w:t>mgrass@adcomms.co.uk</w:t>
        </w:r>
      </w:hyperlink>
      <w:r w:rsidRPr="002F2F9C">
        <w:rPr>
          <w:rStyle w:val="None"/>
          <w:sz w:val="20"/>
          <w:szCs w:val="20"/>
          <w:lang w:val="en-US"/>
        </w:rPr>
        <w:t xml:space="preserve"> </w:t>
      </w:r>
      <w:r w:rsidRPr="002F2F9C">
        <w:rPr>
          <w:rStyle w:val="None"/>
          <w:sz w:val="20"/>
          <w:szCs w:val="20"/>
          <w:lang w:val="en-US"/>
        </w:rPr>
        <w:tab/>
      </w:r>
      <w:r w:rsidRPr="002F2F9C">
        <w:rPr>
          <w:rStyle w:val="None"/>
          <w:sz w:val="20"/>
          <w:szCs w:val="20"/>
          <w:lang w:val="en-US"/>
        </w:rPr>
        <w:tab/>
        <w:t xml:space="preserve">Email: </w:t>
      </w:r>
      <w:hyperlink r:id="rId14" w:history="1">
        <w:r w:rsidRPr="002F2F9C">
          <w:rPr>
            <w:rStyle w:val="Hyperlink3"/>
            <w:lang w:val="en-GB"/>
          </w:rPr>
          <w:t>lynda.sutton@fespa.com</w:t>
        </w:r>
      </w:hyperlink>
    </w:p>
    <w:p w14:paraId="7120E528" w14:textId="77777777" w:rsidR="008B2FB1" w:rsidRPr="004816AA" w:rsidRDefault="00BB64DA">
      <w:pPr>
        <w:pStyle w:val="Body"/>
        <w:spacing w:after="0" w:line="240" w:lineRule="auto"/>
        <w:jc w:val="both"/>
        <w:rPr>
          <w:lang w:val="en-US"/>
        </w:rPr>
      </w:pPr>
      <w:r w:rsidRPr="002F2F9C">
        <w:rPr>
          <w:rStyle w:val="None"/>
          <w:sz w:val="20"/>
          <w:szCs w:val="20"/>
          <w:lang w:val="en-US"/>
        </w:rPr>
        <w:t xml:space="preserve">Website: </w:t>
      </w:r>
      <w:hyperlink r:id="rId15" w:history="1">
        <w:r w:rsidRPr="002F2F9C">
          <w:rPr>
            <w:rStyle w:val="Hyperlink2"/>
            <w:lang w:val="en-US"/>
          </w:rPr>
          <w:t>www.adcomms.co.uk</w:t>
        </w:r>
      </w:hyperlink>
      <w:r w:rsidRPr="002F2F9C">
        <w:rPr>
          <w:rStyle w:val="None"/>
          <w:sz w:val="20"/>
          <w:szCs w:val="20"/>
          <w:lang w:val="en-US"/>
        </w:rPr>
        <w:tab/>
      </w:r>
      <w:r w:rsidRPr="002F2F9C">
        <w:rPr>
          <w:rStyle w:val="None"/>
          <w:sz w:val="20"/>
          <w:szCs w:val="20"/>
          <w:lang w:val="en-US"/>
        </w:rPr>
        <w:tab/>
        <w:t xml:space="preserve">Website: </w:t>
      </w:r>
      <w:hyperlink r:id="rId16" w:history="1">
        <w:r w:rsidRPr="002F2F9C">
          <w:rPr>
            <w:rStyle w:val="Hyperlink2"/>
            <w:lang w:val="en-US"/>
          </w:rPr>
          <w:t>www.fespa.com</w:t>
        </w:r>
      </w:hyperlink>
      <w:r w:rsidRPr="002F2F9C">
        <w:rPr>
          <w:rStyle w:val="None"/>
          <w:sz w:val="20"/>
          <w:szCs w:val="20"/>
          <w:lang w:val="en-US"/>
        </w:rPr>
        <w:t xml:space="preserve"> </w:t>
      </w:r>
    </w:p>
    <w:sectPr w:rsidR="008B2FB1" w:rsidRPr="004816AA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6A06" w14:textId="77777777" w:rsidR="00910FCB" w:rsidRDefault="00910FCB">
      <w:r>
        <w:separator/>
      </w:r>
    </w:p>
  </w:endnote>
  <w:endnote w:type="continuationSeparator" w:id="0">
    <w:p w14:paraId="4B5C1267" w14:textId="77777777" w:rsidR="00910FCB" w:rsidRDefault="009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10DD1" w14:textId="77777777" w:rsidR="00910FCB" w:rsidRDefault="00910FCB">
      <w:r>
        <w:separator/>
      </w:r>
    </w:p>
  </w:footnote>
  <w:footnote w:type="continuationSeparator" w:id="0">
    <w:p w14:paraId="37A373B1" w14:textId="77777777" w:rsidR="00910FCB" w:rsidRDefault="0091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2E7"/>
    <w:multiLevelType w:val="hybridMultilevel"/>
    <w:tmpl w:val="530ED410"/>
    <w:lvl w:ilvl="0" w:tplc="8EA258C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BDA"/>
    <w:multiLevelType w:val="hybridMultilevel"/>
    <w:tmpl w:val="4B186200"/>
    <w:numStyleLink w:val="ImportedStyle1"/>
  </w:abstractNum>
  <w:abstractNum w:abstractNumId="2">
    <w:nsid w:val="4B8C1147"/>
    <w:multiLevelType w:val="hybridMultilevel"/>
    <w:tmpl w:val="2A52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TUxNDU2NzYwNrdQ0lEKTi0uzszPAykwrgUALJUy5iwAAAA="/>
  </w:docVars>
  <w:rsids>
    <w:rsidRoot w:val="008B2FB1"/>
    <w:rsid w:val="0000087F"/>
    <w:rsid w:val="00003EC2"/>
    <w:rsid w:val="000040F6"/>
    <w:rsid w:val="0001566E"/>
    <w:rsid w:val="00023C4D"/>
    <w:rsid w:val="00032586"/>
    <w:rsid w:val="00043A85"/>
    <w:rsid w:val="000454E0"/>
    <w:rsid w:val="0005222D"/>
    <w:rsid w:val="0005367B"/>
    <w:rsid w:val="00056E2A"/>
    <w:rsid w:val="000A2E81"/>
    <w:rsid w:val="000D0F16"/>
    <w:rsid w:val="000E007A"/>
    <w:rsid w:val="000E2C87"/>
    <w:rsid w:val="000F1E14"/>
    <w:rsid w:val="00102C89"/>
    <w:rsid w:val="001032AB"/>
    <w:rsid w:val="00106F52"/>
    <w:rsid w:val="00107938"/>
    <w:rsid w:val="00107A76"/>
    <w:rsid w:val="00110649"/>
    <w:rsid w:val="00117575"/>
    <w:rsid w:val="00117648"/>
    <w:rsid w:val="00122371"/>
    <w:rsid w:val="00130F96"/>
    <w:rsid w:val="00133D0E"/>
    <w:rsid w:val="0015741B"/>
    <w:rsid w:val="00161466"/>
    <w:rsid w:val="00162756"/>
    <w:rsid w:val="00171C28"/>
    <w:rsid w:val="00190654"/>
    <w:rsid w:val="001962AF"/>
    <w:rsid w:val="001A5179"/>
    <w:rsid w:val="001C0960"/>
    <w:rsid w:val="001C2BE8"/>
    <w:rsid w:val="001D7569"/>
    <w:rsid w:val="001E775F"/>
    <w:rsid w:val="002101D4"/>
    <w:rsid w:val="00223A13"/>
    <w:rsid w:val="00240D15"/>
    <w:rsid w:val="002668B7"/>
    <w:rsid w:val="002727B6"/>
    <w:rsid w:val="00275D77"/>
    <w:rsid w:val="002765E1"/>
    <w:rsid w:val="0028588B"/>
    <w:rsid w:val="00295A38"/>
    <w:rsid w:val="00296525"/>
    <w:rsid w:val="002A7B6F"/>
    <w:rsid w:val="002C39B9"/>
    <w:rsid w:val="002F2E1B"/>
    <w:rsid w:val="002F2F9C"/>
    <w:rsid w:val="003116B9"/>
    <w:rsid w:val="00324E24"/>
    <w:rsid w:val="003379A5"/>
    <w:rsid w:val="00343635"/>
    <w:rsid w:val="00353B76"/>
    <w:rsid w:val="0037539F"/>
    <w:rsid w:val="0038558A"/>
    <w:rsid w:val="003B35D9"/>
    <w:rsid w:val="003D50BF"/>
    <w:rsid w:val="003D6405"/>
    <w:rsid w:val="003D6979"/>
    <w:rsid w:val="003E0BA2"/>
    <w:rsid w:val="003E7C35"/>
    <w:rsid w:val="003F1C3E"/>
    <w:rsid w:val="003F6E33"/>
    <w:rsid w:val="00405976"/>
    <w:rsid w:val="00406B79"/>
    <w:rsid w:val="004073FF"/>
    <w:rsid w:val="00413A9A"/>
    <w:rsid w:val="00422CAE"/>
    <w:rsid w:val="0042490A"/>
    <w:rsid w:val="00461A02"/>
    <w:rsid w:val="00466890"/>
    <w:rsid w:val="004813FC"/>
    <w:rsid w:val="004816AA"/>
    <w:rsid w:val="00482326"/>
    <w:rsid w:val="00495B26"/>
    <w:rsid w:val="004C2AE2"/>
    <w:rsid w:val="004E0D35"/>
    <w:rsid w:val="004E1FD0"/>
    <w:rsid w:val="004E3337"/>
    <w:rsid w:val="004E5836"/>
    <w:rsid w:val="00501256"/>
    <w:rsid w:val="00523286"/>
    <w:rsid w:val="00523467"/>
    <w:rsid w:val="0052608E"/>
    <w:rsid w:val="0054306D"/>
    <w:rsid w:val="00551792"/>
    <w:rsid w:val="00552CE6"/>
    <w:rsid w:val="00555FF0"/>
    <w:rsid w:val="00556DCC"/>
    <w:rsid w:val="00557300"/>
    <w:rsid w:val="00561CED"/>
    <w:rsid w:val="00581DA4"/>
    <w:rsid w:val="0058659A"/>
    <w:rsid w:val="005921DF"/>
    <w:rsid w:val="0059318C"/>
    <w:rsid w:val="0059738D"/>
    <w:rsid w:val="005B1157"/>
    <w:rsid w:val="005B1F63"/>
    <w:rsid w:val="005B2805"/>
    <w:rsid w:val="005B6D6D"/>
    <w:rsid w:val="005C3059"/>
    <w:rsid w:val="005C5340"/>
    <w:rsid w:val="005D0222"/>
    <w:rsid w:val="005E0A92"/>
    <w:rsid w:val="005E2FFE"/>
    <w:rsid w:val="005E5713"/>
    <w:rsid w:val="005F1CB9"/>
    <w:rsid w:val="00603695"/>
    <w:rsid w:val="00606ADE"/>
    <w:rsid w:val="0062301D"/>
    <w:rsid w:val="0063028F"/>
    <w:rsid w:val="006430FD"/>
    <w:rsid w:val="00646B70"/>
    <w:rsid w:val="0069170C"/>
    <w:rsid w:val="006E284C"/>
    <w:rsid w:val="006F01E3"/>
    <w:rsid w:val="00707BC4"/>
    <w:rsid w:val="007164C8"/>
    <w:rsid w:val="00716AF8"/>
    <w:rsid w:val="007177D0"/>
    <w:rsid w:val="007206ED"/>
    <w:rsid w:val="00733EAA"/>
    <w:rsid w:val="007434C0"/>
    <w:rsid w:val="00743F1B"/>
    <w:rsid w:val="00763850"/>
    <w:rsid w:val="00764F74"/>
    <w:rsid w:val="00777BC6"/>
    <w:rsid w:val="0078031C"/>
    <w:rsid w:val="00791579"/>
    <w:rsid w:val="007B16BE"/>
    <w:rsid w:val="007C42B4"/>
    <w:rsid w:val="007E23CA"/>
    <w:rsid w:val="007F7DDE"/>
    <w:rsid w:val="00801603"/>
    <w:rsid w:val="00801C3B"/>
    <w:rsid w:val="00802706"/>
    <w:rsid w:val="00807549"/>
    <w:rsid w:val="008158FD"/>
    <w:rsid w:val="00830ACC"/>
    <w:rsid w:val="00834AB8"/>
    <w:rsid w:val="0085279B"/>
    <w:rsid w:val="00855C04"/>
    <w:rsid w:val="008612F0"/>
    <w:rsid w:val="00863F6D"/>
    <w:rsid w:val="00883B63"/>
    <w:rsid w:val="00896E17"/>
    <w:rsid w:val="008B1E55"/>
    <w:rsid w:val="008B2FB1"/>
    <w:rsid w:val="008B4C49"/>
    <w:rsid w:val="008C22C4"/>
    <w:rsid w:val="008D38FD"/>
    <w:rsid w:val="008E00E3"/>
    <w:rsid w:val="008E3ADC"/>
    <w:rsid w:val="008E6968"/>
    <w:rsid w:val="008F44C0"/>
    <w:rsid w:val="00903083"/>
    <w:rsid w:val="00910FCB"/>
    <w:rsid w:val="00926CFE"/>
    <w:rsid w:val="009411DE"/>
    <w:rsid w:val="00941D27"/>
    <w:rsid w:val="0094505D"/>
    <w:rsid w:val="00960CCC"/>
    <w:rsid w:val="00963B79"/>
    <w:rsid w:val="00965431"/>
    <w:rsid w:val="00973C1B"/>
    <w:rsid w:val="0097702E"/>
    <w:rsid w:val="0098733C"/>
    <w:rsid w:val="00990626"/>
    <w:rsid w:val="00995804"/>
    <w:rsid w:val="009A6308"/>
    <w:rsid w:val="009C6B8A"/>
    <w:rsid w:val="009D6618"/>
    <w:rsid w:val="009E48F3"/>
    <w:rsid w:val="009E63A8"/>
    <w:rsid w:val="009F2AB5"/>
    <w:rsid w:val="00A3205E"/>
    <w:rsid w:val="00A35176"/>
    <w:rsid w:val="00A42DBC"/>
    <w:rsid w:val="00A61A4D"/>
    <w:rsid w:val="00A6303B"/>
    <w:rsid w:val="00A65F18"/>
    <w:rsid w:val="00A73846"/>
    <w:rsid w:val="00A7701A"/>
    <w:rsid w:val="00A8249D"/>
    <w:rsid w:val="00A92957"/>
    <w:rsid w:val="00A96DE5"/>
    <w:rsid w:val="00AA0FFD"/>
    <w:rsid w:val="00AA24E3"/>
    <w:rsid w:val="00AA3317"/>
    <w:rsid w:val="00AA3B40"/>
    <w:rsid w:val="00AA417F"/>
    <w:rsid w:val="00AB2A54"/>
    <w:rsid w:val="00AC5A13"/>
    <w:rsid w:val="00AE24FA"/>
    <w:rsid w:val="00AE4AF4"/>
    <w:rsid w:val="00AE5D6D"/>
    <w:rsid w:val="00AF3D78"/>
    <w:rsid w:val="00AF7FDF"/>
    <w:rsid w:val="00B0377B"/>
    <w:rsid w:val="00B0511F"/>
    <w:rsid w:val="00B1039D"/>
    <w:rsid w:val="00B311C0"/>
    <w:rsid w:val="00B4067C"/>
    <w:rsid w:val="00B47C14"/>
    <w:rsid w:val="00B5026E"/>
    <w:rsid w:val="00B603B3"/>
    <w:rsid w:val="00B65B54"/>
    <w:rsid w:val="00B73A46"/>
    <w:rsid w:val="00B81E0F"/>
    <w:rsid w:val="00B84B74"/>
    <w:rsid w:val="00B9325B"/>
    <w:rsid w:val="00BA5776"/>
    <w:rsid w:val="00BB26F4"/>
    <w:rsid w:val="00BB64DA"/>
    <w:rsid w:val="00BC6F39"/>
    <w:rsid w:val="00BE534C"/>
    <w:rsid w:val="00BF6729"/>
    <w:rsid w:val="00C006DA"/>
    <w:rsid w:val="00C078F8"/>
    <w:rsid w:val="00C13CD3"/>
    <w:rsid w:val="00C14C3C"/>
    <w:rsid w:val="00C32B16"/>
    <w:rsid w:val="00C56F96"/>
    <w:rsid w:val="00C570A9"/>
    <w:rsid w:val="00C7441F"/>
    <w:rsid w:val="00C82EAE"/>
    <w:rsid w:val="00C8639A"/>
    <w:rsid w:val="00C8657C"/>
    <w:rsid w:val="00C906AE"/>
    <w:rsid w:val="00C969D2"/>
    <w:rsid w:val="00CA1C37"/>
    <w:rsid w:val="00CA31D8"/>
    <w:rsid w:val="00CA4599"/>
    <w:rsid w:val="00CB0530"/>
    <w:rsid w:val="00CC6CF3"/>
    <w:rsid w:val="00CF4E5C"/>
    <w:rsid w:val="00D05D96"/>
    <w:rsid w:val="00D3122B"/>
    <w:rsid w:val="00D44BD4"/>
    <w:rsid w:val="00D66419"/>
    <w:rsid w:val="00D71DFB"/>
    <w:rsid w:val="00D72C80"/>
    <w:rsid w:val="00D75214"/>
    <w:rsid w:val="00D81B6F"/>
    <w:rsid w:val="00D8372D"/>
    <w:rsid w:val="00D86FF1"/>
    <w:rsid w:val="00D9023C"/>
    <w:rsid w:val="00D97A77"/>
    <w:rsid w:val="00DA08C3"/>
    <w:rsid w:val="00DA306C"/>
    <w:rsid w:val="00DA7D26"/>
    <w:rsid w:val="00DB059F"/>
    <w:rsid w:val="00DB6FA0"/>
    <w:rsid w:val="00DC36A7"/>
    <w:rsid w:val="00DC534F"/>
    <w:rsid w:val="00DD0AAF"/>
    <w:rsid w:val="00DE2D46"/>
    <w:rsid w:val="00DE5465"/>
    <w:rsid w:val="00DE717F"/>
    <w:rsid w:val="00DF166D"/>
    <w:rsid w:val="00DF5DA9"/>
    <w:rsid w:val="00DF6C3F"/>
    <w:rsid w:val="00E04C55"/>
    <w:rsid w:val="00E050C9"/>
    <w:rsid w:val="00E15965"/>
    <w:rsid w:val="00E15BA5"/>
    <w:rsid w:val="00E16099"/>
    <w:rsid w:val="00E31AAF"/>
    <w:rsid w:val="00E3285C"/>
    <w:rsid w:val="00E403CB"/>
    <w:rsid w:val="00E4524D"/>
    <w:rsid w:val="00E4687F"/>
    <w:rsid w:val="00E51986"/>
    <w:rsid w:val="00E76AFD"/>
    <w:rsid w:val="00E956DF"/>
    <w:rsid w:val="00EB0664"/>
    <w:rsid w:val="00EC3061"/>
    <w:rsid w:val="00ED277C"/>
    <w:rsid w:val="00ED737E"/>
    <w:rsid w:val="00ED73FB"/>
    <w:rsid w:val="00EE1D78"/>
    <w:rsid w:val="00EE3392"/>
    <w:rsid w:val="00EE630E"/>
    <w:rsid w:val="00F170E6"/>
    <w:rsid w:val="00F34EC0"/>
    <w:rsid w:val="00F4355C"/>
    <w:rsid w:val="00F47568"/>
    <w:rsid w:val="00F55F9B"/>
    <w:rsid w:val="00F97822"/>
    <w:rsid w:val="00FB4D64"/>
    <w:rsid w:val="00FC1254"/>
    <w:rsid w:val="00FC38BD"/>
    <w:rsid w:val="00FD5BB3"/>
    <w:rsid w:val="00FD632F"/>
    <w:rsid w:val="00FE4CD4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7C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FF"/>
      <w:sz w:val="20"/>
      <w:szCs w:val="20"/>
      <w:u w:val="single" w:color="0000FF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0000FF"/>
      <w:sz w:val="20"/>
      <w:szCs w:val="20"/>
      <w:u w:val="single" w:color="0000FF"/>
    </w:rPr>
  </w:style>
  <w:style w:type="character" w:customStyle="1" w:styleId="Hyperlink3">
    <w:name w:val="Hyperlink.3"/>
    <w:basedOn w:val="None"/>
    <w:rPr>
      <w:color w:val="0000FF"/>
      <w:sz w:val="20"/>
      <w:szCs w:val="20"/>
      <w:u w:val="single" w:color="0000FF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DA"/>
    <w:rPr>
      <w:rFonts w:ascii="Segoe UI" w:hAnsi="Segoe UI" w:cs="Segoe UI"/>
      <w:sz w:val="18"/>
      <w:szCs w:val="18"/>
      <w:lang w:val="it-I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4DA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4DA"/>
    <w:rPr>
      <w:b/>
      <w:bCs/>
      <w:lang w:val="it-IT" w:eastAsia="en-US"/>
    </w:rPr>
  </w:style>
  <w:style w:type="paragraph" w:styleId="Header">
    <w:name w:val="header"/>
    <w:basedOn w:val="Normal"/>
    <w:link w:val="HeaderChar"/>
    <w:uiPriority w:val="99"/>
    <w:unhideWhenUsed/>
    <w:rsid w:val="00D75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D75214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0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styleId="Strong">
    <w:name w:val="Strong"/>
    <w:basedOn w:val="DefaultParagraphFont"/>
    <w:uiPriority w:val="22"/>
    <w:qFormat/>
    <w:rsid w:val="002101D4"/>
    <w:rPr>
      <w:b/>
      <w:bCs/>
    </w:rPr>
  </w:style>
  <w:style w:type="paragraph" w:styleId="ListParagraph">
    <w:name w:val="List Paragraph"/>
    <w:basedOn w:val="Normal"/>
    <w:uiPriority w:val="34"/>
    <w:qFormat/>
    <w:rsid w:val="00523286"/>
    <w:pPr>
      <w:ind w:left="720"/>
      <w:contextualSpacing/>
    </w:pPr>
  </w:style>
  <w:style w:type="numbering" w:customStyle="1" w:styleId="ImportedStyle11">
    <w:name w:val="Imported Style 11"/>
    <w:rsid w:val="00523286"/>
  </w:style>
  <w:style w:type="character" w:styleId="FollowedHyperlink">
    <w:name w:val="FollowedHyperlink"/>
    <w:basedOn w:val="DefaultParagraphFont"/>
    <w:uiPriority w:val="99"/>
    <w:semiHidden/>
    <w:unhideWhenUsed/>
    <w:rsid w:val="00523467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C28"/>
    <w:rPr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grass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sp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esp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spa2020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dcomms.co.u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ynda.sutton@fespa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169665195C46AD4C94681B12F3DC" ma:contentTypeVersion="3" ma:contentTypeDescription="Create a new document." ma:contentTypeScope="" ma:versionID="a5e5f9ad077c39bc242291b8a7fdceb9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1fc62a1d4ac518aa4eec91c0a60d432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B9DFA-20DF-4119-826B-83F6BD8BD5D0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3a04f6d-823c-476e-bd30-27cf0fc2b7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CCD213-7F35-41B5-ABE0-C1B7BE38A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C449E-4C2F-4FFC-8D60-3714C821E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2019-07-02T13:46:00Z</dcterms:created>
  <dcterms:modified xsi:type="dcterms:W3CDTF">2019-07-05T13:44:00Z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0x010100A300169665195C46AD4C94681B12F3DC</vt:lpwstr>
  </property>
</Properties>
</file>