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C30D" w14:textId="77777777" w:rsidR="003817A0" w:rsidRPr="002C44F0" w:rsidRDefault="003817A0" w:rsidP="00D44EF6">
      <w:pPr>
        <w:tabs>
          <w:tab w:val="left" w:pos="5490"/>
        </w:tabs>
        <w:ind w:left="0"/>
        <w:jc w:val="left"/>
        <w:rPr>
          <w:rFonts w:ascii="Arial" w:hAnsi="Arial" w:cs="Arial"/>
          <w:b/>
          <w:lang w:val="en-US"/>
        </w:rPr>
      </w:pPr>
      <w:r w:rsidRPr="002C44F0">
        <w:rPr>
          <w:rFonts w:ascii="Arial" w:hAnsi="Arial" w:cs="Arial"/>
          <w:b/>
          <w:lang w:val="en-US"/>
        </w:rPr>
        <w:tab/>
      </w: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3817A0" w:rsidRPr="002C44F0" w14:paraId="59C0513C" w14:textId="77777777" w:rsidTr="00B329CF">
        <w:trPr>
          <w:trHeight w:val="320"/>
        </w:trPr>
        <w:tc>
          <w:tcPr>
            <w:tcW w:w="8590" w:type="dxa"/>
          </w:tcPr>
          <w:p w14:paraId="7602854A" w14:textId="331743B0" w:rsidR="003817A0" w:rsidRPr="002C44F0" w:rsidRDefault="00DA3A07" w:rsidP="009131C5">
            <w:pPr>
              <w:pStyle w:val="PRImmediateRelease"/>
              <w:tabs>
                <w:tab w:val="left" w:pos="5490"/>
              </w:tabs>
              <w:spacing w:before="0" w:after="120"/>
              <w:jc w:val="left"/>
              <w:rPr>
                <w:rStyle w:val="Seitenzahl"/>
                <w:rFonts w:ascii="Arial" w:hAnsi="Arial"/>
                <w:lang w:val="en-US"/>
              </w:rPr>
            </w:pPr>
            <w:proofErr w:type="spellStart"/>
            <w:r>
              <w:rPr>
                <w:rFonts w:ascii="Arial" w:hAnsi="Arial"/>
                <w:lang w:val="en-US"/>
              </w:rPr>
              <w:t>Zur</w:t>
            </w:r>
            <w:proofErr w:type="spellEnd"/>
            <w:r>
              <w:rPr>
                <w:rFonts w:ascii="Arial" w:hAnsi="Arial"/>
                <w:lang w:val="en-US"/>
              </w:rPr>
              <w:t xml:space="preserve"> </w:t>
            </w:r>
            <w:proofErr w:type="spellStart"/>
            <w:r>
              <w:rPr>
                <w:rFonts w:ascii="Arial" w:hAnsi="Arial"/>
                <w:lang w:val="en-US"/>
              </w:rPr>
              <w:t>sofortigen</w:t>
            </w:r>
            <w:proofErr w:type="spellEnd"/>
            <w:r>
              <w:rPr>
                <w:rFonts w:ascii="Arial" w:hAnsi="Arial"/>
                <w:lang w:val="en-US"/>
              </w:rPr>
              <w:t xml:space="preserve"> </w:t>
            </w:r>
            <w:proofErr w:type="spellStart"/>
            <w:r>
              <w:rPr>
                <w:rFonts w:ascii="Arial" w:hAnsi="Arial"/>
                <w:lang w:val="en-US"/>
              </w:rPr>
              <w:t>Veröffentlichung</w:t>
            </w:r>
            <w:proofErr w:type="spellEnd"/>
            <w:r>
              <w:rPr>
                <w:rFonts w:ascii="Arial" w:hAnsi="Arial"/>
                <w:lang w:val="en-US"/>
              </w:rPr>
              <w:t xml:space="preserve"> </w:t>
            </w:r>
          </w:p>
        </w:tc>
      </w:tr>
    </w:tbl>
    <w:p w14:paraId="1948075F" w14:textId="4E01F40C" w:rsidR="006D4063" w:rsidRPr="00A42301" w:rsidRDefault="006D4063" w:rsidP="006D4063">
      <w:pPr>
        <w:tabs>
          <w:tab w:val="left" w:pos="5490"/>
        </w:tabs>
        <w:spacing w:line="240" w:lineRule="auto"/>
        <w:ind w:left="1411" w:firstLine="29"/>
        <w:jc w:val="left"/>
      </w:pPr>
      <w:r w:rsidRPr="00A42301">
        <w:rPr>
          <w:rFonts w:ascii="Arial" w:hAnsi="Arial"/>
          <w:b/>
          <w:sz w:val="28"/>
          <w:szCs w:val="28"/>
        </w:rPr>
        <w:t xml:space="preserve">GMG </w:t>
      </w:r>
      <w:proofErr w:type="spellStart"/>
      <w:r w:rsidR="00976F2E" w:rsidRPr="00A42301">
        <w:rPr>
          <w:rFonts w:ascii="Arial" w:hAnsi="Arial"/>
          <w:b/>
          <w:sz w:val="28"/>
          <w:szCs w:val="28"/>
        </w:rPr>
        <w:t>ColorProof</w:t>
      </w:r>
      <w:proofErr w:type="spellEnd"/>
      <w:r w:rsidR="00976F2E" w:rsidRPr="00A42301">
        <w:rPr>
          <w:rFonts w:ascii="Arial" w:hAnsi="Arial"/>
          <w:b/>
          <w:sz w:val="28"/>
          <w:szCs w:val="28"/>
        </w:rPr>
        <w:t xml:space="preserve"> 5.11</w:t>
      </w:r>
      <w:r w:rsidR="008F361D">
        <w:rPr>
          <w:rFonts w:ascii="Arial" w:hAnsi="Arial"/>
          <w:b/>
          <w:sz w:val="28"/>
          <w:szCs w:val="28"/>
        </w:rPr>
        <w:t xml:space="preserve"> </w:t>
      </w:r>
      <w:r w:rsidR="007A042B">
        <w:rPr>
          <w:rFonts w:ascii="Arial" w:hAnsi="Arial"/>
          <w:b/>
          <w:sz w:val="28"/>
          <w:szCs w:val="28"/>
        </w:rPr>
        <w:t>bringt</w:t>
      </w:r>
      <w:r w:rsidR="00F0411B">
        <w:rPr>
          <w:rFonts w:ascii="Arial" w:hAnsi="Arial"/>
          <w:b/>
          <w:sz w:val="28"/>
          <w:szCs w:val="28"/>
        </w:rPr>
        <w:t xml:space="preserve"> erstmals automatische Update-Benachrichtigungen</w:t>
      </w:r>
      <w:r w:rsidR="006E14C7">
        <w:rPr>
          <w:rFonts w:ascii="Arial" w:hAnsi="Arial"/>
          <w:b/>
          <w:sz w:val="28"/>
          <w:szCs w:val="28"/>
        </w:rPr>
        <w:t xml:space="preserve"> </w:t>
      </w:r>
      <w:r w:rsidR="0066118D" w:rsidRPr="00A42301">
        <w:rPr>
          <w:rFonts w:ascii="Arial" w:hAnsi="Arial"/>
          <w:b/>
          <w:sz w:val="28"/>
          <w:szCs w:val="28"/>
        </w:rPr>
        <w:t xml:space="preserve"> </w:t>
      </w:r>
      <w:r w:rsidR="00440EE7" w:rsidRPr="00A42301">
        <w:rPr>
          <w:rFonts w:ascii="Arial" w:hAnsi="Arial"/>
          <w:b/>
          <w:sz w:val="28"/>
          <w:szCs w:val="28"/>
        </w:rPr>
        <w:t xml:space="preserve"> </w:t>
      </w:r>
    </w:p>
    <w:p w14:paraId="4B0AAB27" w14:textId="77777777" w:rsidR="006D4063" w:rsidRPr="00A42301" w:rsidRDefault="006D4063" w:rsidP="00C823C9">
      <w:pPr>
        <w:tabs>
          <w:tab w:val="left" w:pos="5490"/>
        </w:tabs>
        <w:spacing w:line="240" w:lineRule="auto"/>
        <w:ind w:left="0"/>
        <w:jc w:val="left"/>
        <w:rPr>
          <w:rFonts w:ascii="Arial" w:hAnsi="Arial"/>
          <w:b/>
          <w:sz w:val="24"/>
          <w:szCs w:val="24"/>
        </w:rPr>
      </w:pPr>
    </w:p>
    <w:p w14:paraId="776D1C26" w14:textId="3FA00D5D" w:rsidR="00183F2D" w:rsidRDefault="00183F2D" w:rsidP="005B3CE6">
      <w:pPr>
        <w:ind w:left="1411"/>
        <w:rPr>
          <w:rFonts w:ascii="Arial" w:hAnsi="Arial"/>
          <w:b/>
        </w:rPr>
      </w:pPr>
      <w:r>
        <w:rPr>
          <w:rFonts w:ascii="Arial" w:hAnsi="Arial"/>
          <w:b/>
        </w:rPr>
        <w:t xml:space="preserve">GMG </w:t>
      </w:r>
      <w:r w:rsidR="00D72B91">
        <w:rPr>
          <w:rFonts w:ascii="Arial" w:hAnsi="Arial"/>
          <w:b/>
        </w:rPr>
        <w:t>präsentiert</w:t>
      </w:r>
      <w:r>
        <w:rPr>
          <w:rFonts w:ascii="Arial" w:hAnsi="Arial"/>
          <w:b/>
        </w:rPr>
        <w:t xml:space="preserve"> </w:t>
      </w:r>
      <w:r w:rsidR="0093490F">
        <w:rPr>
          <w:rFonts w:ascii="Arial" w:hAnsi="Arial"/>
          <w:b/>
        </w:rPr>
        <w:t xml:space="preserve">mit GMG </w:t>
      </w:r>
      <w:proofErr w:type="spellStart"/>
      <w:r w:rsidR="0093490F">
        <w:rPr>
          <w:rFonts w:ascii="Arial" w:hAnsi="Arial"/>
          <w:b/>
        </w:rPr>
        <w:t>ColorProof</w:t>
      </w:r>
      <w:proofErr w:type="spellEnd"/>
      <w:r>
        <w:rPr>
          <w:rFonts w:ascii="Arial" w:hAnsi="Arial"/>
          <w:b/>
        </w:rPr>
        <w:t xml:space="preserve"> 5.11 </w:t>
      </w:r>
      <w:r w:rsidR="003C64E2">
        <w:rPr>
          <w:rFonts w:ascii="Arial" w:hAnsi="Arial"/>
          <w:b/>
        </w:rPr>
        <w:t xml:space="preserve">erstmals </w:t>
      </w:r>
      <w:r w:rsidR="0093490F">
        <w:rPr>
          <w:rFonts w:ascii="Arial" w:hAnsi="Arial"/>
          <w:b/>
        </w:rPr>
        <w:t xml:space="preserve">eine Version, die </w:t>
      </w:r>
      <w:r w:rsidR="003C64E2">
        <w:rPr>
          <w:rFonts w:ascii="Arial" w:hAnsi="Arial"/>
          <w:b/>
        </w:rPr>
        <w:t xml:space="preserve">automatische Benachrichtigungen über neue </w:t>
      </w:r>
      <w:r w:rsidR="00D72B91">
        <w:rPr>
          <w:rFonts w:ascii="Arial" w:hAnsi="Arial"/>
          <w:b/>
        </w:rPr>
        <w:t>Softwareupdates</w:t>
      </w:r>
      <w:r w:rsidR="0093490F">
        <w:rPr>
          <w:rFonts w:ascii="Arial" w:hAnsi="Arial"/>
          <w:b/>
        </w:rPr>
        <w:t xml:space="preserve"> bietet</w:t>
      </w:r>
      <w:r w:rsidR="003C64E2">
        <w:rPr>
          <w:rFonts w:ascii="Arial" w:hAnsi="Arial"/>
          <w:b/>
        </w:rPr>
        <w:t xml:space="preserve">. </w:t>
      </w:r>
      <w:r w:rsidR="00D72B91">
        <w:rPr>
          <w:rFonts w:ascii="Arial" w:hAnsi="Arial"/>
          <w:b/>
        </w:rPr>
        <w:t xml:space="preserve">Die sogenannten Patches können ganz einfach direkt aus der </w:t>
      </w:r>
      <w:r w:rsidR="00EE6724">
        <w:rPr>
          <w:rFonts w:ascii="Arial" w:hAnsi="Arial"/>
          <w:b/>
        </w:rPr>
        <w:t>Anwendung</w:t>
      </w:r>
      <w:r w:rsidR="00D72B91">
        <w:rPr>
          <w:rFonts w:ascii="Arial" w:hAnsi="Arial"/>
          <w:b/>
        </w:rPr>
        <w:t xml:space="preserve"> heraus installiert werden.</w:t>
      </w:r>
      <w:r w:rsidR="0093490F">
        <w:rPr>
          <w:rFonts w:ascii="Arial" w:hAnsi="Arial"/>
          <w:b/>
        </w:rPr>
        <w:t xml:space="preserve"> Außerdem können Kunden sich </w:t>
      </w:r>
      <w:r w:rsidR="00905D4E">
        <w:rPr>
          <w:rFonts w:ascii="Arial" w:hAnsi="Arial"/>
          <w:b/>
        </w:rPr>
        <w:t xml:space="preserve">mit dem Update auf die Adobe PDF Print Engine 5.1 </w:t>
      </w:r>
      <w:r w:rsidR="0093490F">
        <w:rPr>
          <w:rFonts w:ascii="Arial" w:hAnsi="Arial"/>
          <w:b/>
        </w:rPr>
        <w:t xml:space="preserve">über </w:t>
      </w:r>
      <w:r w:rsidR="00905D4E">
        <w:rPr>
          <w:rFonts w:ascii="Arial" w:hAnsi="Arial"/>
          <w:b/>
        </w:rPr>
        <w:t xml:space="preserve">mehr Kompatibilität mit aktuellsten Adobe Produkten </w:t>
      </w:r>
      <w:r w:rsidR="0093490F">
        <w:rPr>
          <w:rFonts w:ascii="Arial" w:hAnsi="Arial"/>
          <w:b/>
        </w:rPr>
        <w:t xml:space="preserve">freuen. </w:t>
      </w:r>
    </w:p>
    <w:p w14:paraId="723AC76A" w14:textId="77777777" w:rsidR="00183F2D" w:rsidRDefault="00183F2D" w:rsidP="005B3CE6">
      <w:pPr>
        <w:ind w:left="1411"/>
        <w:rPr>
          <w:rFonts w:ascii="Arial" w:hAnsi="Arial"/>
          <w:b/>
        </w:rPr>
      </w:pPr>
    </w:p>
    <w:p w14:paraId="10B5FB45" w14:textId="444B5993" w:rsidR="006D2F62" w:rsidRDefault="002765CE" w:rsidP="005B3CE6">
      <w:pPr>
        <w:ind w:left="1411"/>
        <w:rPr>
          <w:rFonts w:ascii="Arial" w:hAnsi="Arial"/>
        </w:rPr>
      </w:pPr>
      <w:r w:rsidRPr="003C35B3">
        <w:rPr>
          <w:rFonts w:ascii="Arial" w:hAnsi="Arial"/>
          <w:b/>
        </w:rPr>
        <w:t>T</w:t>
      </w:r>
      <w:r w:rsidR="0066118D" w:rsidRPr="003C35B3">
        <w:rPr>
          <w:rFonts w:ascii="Arial" w:hAnsi="Arial"/>
          <w:b/>
        </w:rPr>
        <w:t>ü</w:t>
      </w:r>
      <w:r w:rsidRPr="003C35B3">
        <w:rPr>
          <w:rFonts w:ascii="Arial" w:hAnsi="Arial"/>
          <w:b/>
        </w:rPr>
        <w:t>bingen</w:t>
      </w:r>
      <w:r w:rsidR="006D4063" w:rsidRPr="003C35B3">
        <w:rPr>
          <w:rFonts w:ascii="Arial" w:hAnsi="Arial"/>
          <w:b/>
        </w:rPr>
        <w:t xml:space="preserve">, </w:t>
      </w:r>
      <w:r w:rsidR="0066118D" w:rsidRPr="003C35B3">
        <w:rPr>
          <w:rFonts w:ascii="Arial" w:hAnsi="Arial"/>
          <w:b/>
        </w:rPr>
        <w:t>Deutschland</w:t>
      </w:r>
      <w:r w:rsidR="006D4063" w:rsidRPr="003C35B3">
        <w:rPr>
          <w:rFonts w:ascii="Arial" w:hAnsi="Arial"/>
          <w:b/>
        </w:rPr>
        <w:t xml:space="preserve"> (</w:t>
      </w:r>
      <w:r w:rsidR="0073466F" w:rsidRPr="008F4279">
        <w:rPr>
          <w:rFonts w:ascii="Arial" w:hAnsi="Arial"/>
          <w:b/>
        </w:rPr>
        <w:t>2</w:t>
      </w:r>
      <w:r w:rsidR="000C079E" w:rsidRPr="008F4279">
        <w:rPr>
          <w:rFonts w:ascii="Arial" w:hAnsi="Arial"/>
          <w:b/>
        </w:rPr>
        <w:t>3</w:t>
      </w:r>
      <w:r w:rsidR="0066118D" w:rsidRPr="003C35B3">
        <w:rPr>
          <w:rFonts w:ascii="Arial" w:hAnsi="Arial"/>
          <w:b/>
        </w:rPr>
        <w:t xml:space="preserve">. </w:t>
      </w:r>
      <w:r w:rsidR="00976F2E">
        <w:rPr>
          <w:rFonts w:ascii="Arial" w:hAnsi="Arial"/>
          <w:b/>
        </w:rPr>
        <w:t>Mai</w:t>
      </w:r>
      <w:r w:rsidR="006D4063" w:rsidRPr="00594F56">
        <w:rPr>
          <w:rFonts w:ascii="Arial" w:hAnsi="Arial"/>
          <w:b/>
        </w:rPr>
        <w:t xml:space="preserve"> 2019)</w:t>
      </w:r>
      <w:r w:rsidR="006D4063" w:rsidRPr="00594F56">
        <w:rPr>
          <w:rFonts w:ascii="Arial" w:hAnsi="Arial"/>
        </w:rPr>
        <w:t xml:space="preserve"> – </w:t>
      </w:r>
      <w:r w:rsidR="008153DC">
        <w:rPr>
          <w:rFonts w:ascii="Arial" w:hAnsi="Arial"/>
        </w:rPr>
        <w:t>Farbmanagement-</w:t>
      </w:r>
      <w:r w:rsidR="0093490F">
        <w:rPr>
          <w:rFonts w:ascii="Arial" w:hAnsi="Arial"/>
        </w:rPr>
        <w:t>Experte</w:t>
      </w:r>
      <w:r w:rsidR="002365F9">
        <w:rPr>
          <w:rFonts w:ascii="Arial" w:hAnsi="Arial"/>
        </w:rPr>
        <w:t xml:space="preserve"> GMG</w:t>
      </w:r>
      <w:r w:rsidR="00161E22">
        <w:rPr>
          <w:rFonts w:ascii="Arial" w:hAnsi="Arial"/>
        </w:rPr>
        <w:t xml:space="preserve"> präsentiert eine neue Version der be</w:t>
      </w:r>
      <w:r w:rsidR="008153DC">
        <w:rPr>
          <w:rFonts w:ascii="Arial" w:hAnsi="Arial"/>
        </w:rPr>
        <w:t>kannten</w:t>
      </w:r>
      <w:r w:rsidR="00161E22">
        <w:rPr>
          <w:rFonts w:ascii="Arial" w:hAnsi="Arial"/>
        </w:rPr>
        <w:t xml:space="preserve"> </w:t>
      </w:r>
      <w:proofErr w:type="spellStart"/>
      <w:r w:rsidR="00161E22">
        <w:rPr>
          <w:rFonts w:ascii="Arial" w:hAnsi="Arial"/>
        </w:rPr>
        <w:t>Proofing</w:t>
      </w:r>
      <w:proofErr w:type="spellEnd"/>
      <w:r w:rsidR="00161E22">
        <w:rPr>
          <w:rFonts w:ascii="Arial" w:hAnsi="Arial"/>
        </w:rPr>
        <w:t xml:space="preserve">-Lösung GMG </w:t>
      </w:r>
      <w:proofErr w:type="spellStart"/>
      <w:r w:rsidR="00161E22">
        <w:rPr>
          <w:rFonts w:ascii="Arial" w:hAnsi="Arial"/>
        </w:rPr>
        <w:t>ColorProof</w:t>
      </w:r>
      <w:proofErr w:type="spellEnd"/>
      <w:r w:rsidR="00161E22">
        <w:rPr>
          <w:rFonts w:ascii="Arial" w:hAnsi="Arial"/>
        </w:rPr>
        <w:t>.</w:t>
      </w:r>
      <w:r w:rsidR="00A42301">
        <w:rPr>
          <w:rFonts w:ascii="Arial" w:hAnsi="Arial"/>
        </w:rPr>
        <w:t xml:space="preserve"> </w:t>
      </w:r>
      <w:r w:rsidR="00905D4E">
        <w:rPr>
          <w:rFonts w:ascii="Arial" w:hAnsi="Arial"/>
        </w:rPr>
        <w:t>Z</w:t>
      </w:r>
      <w:r w:rsidR="00161E22">
        <w:rPr>
          <w:rFonts w:ascii="Arial" w:hAnsi="Arial"/>
        </w:rPr>
        <w:t>ahlreiche</w:t>
      </w:r>
      <w:r w:rsidR="00905D4E">
        <w:rPr>
          <w:rFonts w:ascii="Arial" w:hAnsi="Arial"/>
        </w:rPr>
        <w:t xml:space="preserve"> und ausgefeilte</w:t>
      </w:r>
      <w:r w:rsidR="00161E22">
        <w:rPr>
          <w:rFonts w:ascii="Arial" w:hAnsi="Arial"/>
        </w:rPr>
        <w:t xml:space="preserve"> </w:t>
      </w:r>
      <w:r w:rsidR="009203A3">
        <w:rPr>
          <w:rFonts w:ascii="Arial" w:hAnsi="Arial"/>
        </w:rPr>
        <w:t>Neuerungen</w:t>
      </w:r>
      <w:r w:rsidR="00161E22">
        <w:rPr>
          <w:rFonts w:ascii="Arial" w:hAnsi="Arial"/>
        </w:rPr>
        <w:t xml:space="preserve"> zahlen sich für den Anwender auf</w:t>
      </w:r>
      <w:bookmarkStart w:id="0" w:name="_GoBack"/>
      <w:bookmarkEnd w:id="0"/>
      <w:r w:rsidR="00161E22">
        <w:rPr>
          <w:rFonts w:ascii="Arial" w:hAnsi="Arial"/>
        </w:rPr>
        <w:t xml:space="preserve"> unterschiedlichste Weise aus,</w:t>
      </w:r>
      <w:r w:rsidR="00A42301">
        <w:rPr>
          <w:rFonts w:ascii="Arial" w:hAnsi="Arial"/>
        </w:rPr>
        <w:t xml:space="preserve"> wie Jens Bloeck, Produktmanager, berichtet</w:t>
      </w:r>
      <w:r w:rsidR="002F544D">
        <w:rPr>
          <w:rFonts w:ascii="Arial" w:hAnsi="Arial"/>
        </w:rPr>
        <w:t>:</w:t>
      </w:r>
      <w:r w:rsidR="00A42301">
        <w:rPr>
          <w:rFonts w:ascii="Arial" w:hAnsi="Arial"/>
        </w:rPr>
        <w:t xml:space="preserve"> „Die automatische Benachricht</w:t>
      </w:r>
      <w:r w:rsidR="00806314">
        <w:rPr>
          <w:rFonts w:ascii="Arial" w:hAnsi="Arial"/>
        </w:rPr>
        <w:t>ig</w:t>
      </w:r>
      <w:r w:rsidR="00A42301">
        <w:rPr>
          <w:rFonts w:ascii="Arial" w:hAnsi="Arial"/>
        </w:rPr>
        <w:t>ung bei neuen Patches mag</w:t>
      </w:r>
      <w:r w:rsidR="007A445C">
        <w:rPr>
          <w:rFonts w:ascii="Arial" w:hAnsi="Arial"/>
        </w:rPr>
        <w:t xml:space="preserve"> </w:t>
      </w:r>
      <w:r w:rsidR="00A42301">
        <w:rPr>
          <w:rFonts w:ascii="Arial" w:hAnsi="Arial"/>
        </w:rPr>
        <w:t xml:space="preserve">simpel klingen, </w:t>
      </w:r>
      <w:r w:rsidR="00161E22">
        <w:rPr>
          <w:rFonts w:ascii="Arial" w:hAnsi="Arial"/>
        </w:rPr>
        <w:t xml:space="preserve">und doch ist sie ein wichtiges Tool für den Workflow und den täglichen Arbeitsablauf. Auch das Update auf Adobe PDF Print Engine 5.1 </w:t>
      </w:r>
      <w:r w:rsidR="00875F72">
        <w:rPr>
          <w:rFonts w:ascii="Arial" w:hAnsi="Arial"/>
        </w:rPr>
        <w:t>ist ein Gewinn</w:t>
      </w:r>
      <w:r w:rsidR="00CF3193">
        <w:rPr>
          <w:rFonts w:ascii="Arial" w:hAnsi="Arial"/>
        </w:rPr>
        <w:t xml:space="preserve"> – </w:t>
      </w:r>
      <w:r w:rsidR="00614856">
        <w:rPr>
          <w:rFonts w:ascii="Arial" w:hAnsi="Arial"/>
        </w:rPr>
        <w:t xml:space="preserve">es ermöglicht unseren Kunden, sich auf Augenhöhe mit </w:t>
      </w:r>
      <w:r w:rsidR="00D5445E">
        <w:rPr>
          <w:rFonts w:ascii="Arial" w:hAnsi="Arial"/>
        </w:rPr>
        <w:t>dem technischen Fortschritt</w:t>
      </w:r>
      <w:r w:rsidR="00614856">
        <w:rPr>
          <w:rFonts w:ascii="Arial" w:hAnsi="Arial"/>
        </w:rPr>
        <w:t xml:space="preserve"> zu bewegen</w:t>
      </w:r>
      <w:r w:rsidR="00161E22">
        <w:rPr>
          <w:rFonts w:ascii="Arial" w:hAnsi="Arial"/>
        </w:rPr>
        <w:t>.“</w:t>
      </w:r>
      <w:r w:rsidR="002F544D">
        <w:rPr>
          <w:rFonts w:ascii="Arial" w:hAnsi="Arial"/>
        </w:rPr>
        <w:t xml:space="preserve"> </w:t>
      </w:r>
      <w:r w:rsidR="00161E22">
        <w:rPr>
          <w:rFonts w:ascii="Arial" w:hAnsi="Arial"/>
        </w:rPr>
        <w:t xml:space="preserve"> </w:t>
      </w:r>
    </w:p>
    <w:p w14:paraId="10635876" w14:textId="24CB9A9F" w:rsidR="00140B4C" w:rsidRPr="003C35B3" w:rsidRDefault="00140B4C" w:rsidP="009503B2">
      <w:pPr>
        <w:ind w:left="0"/>
        <w:rPr>
          <w:rFonts w:ascii="Arial" w:hAnsi="Arial"/>
          <w:b/>
        </w:rPr>
      </w:pPr>
    </w:p>
    <w:p w14:paraId="6C1C81DF" w14:textId="77777777" w:rsidR="00C358C7" w:rsidRPr="00FD6D64" w:rsidRDefault="00C358C7" w:rsidP="00C358C7">
      <w:pPr>
        <w:ind w:left="1411"/>
        <w:rPr>
          <w:rFonts w:ascii="Arial" w:hAnsi="Arial"/>
          <w:b/>
        </w:rPr>
      </w:pPr>
      <w:r w:rsidRPr="00FD6D64">
        <w:rPr>
          <w:rFonts w:ascii="Arial" w:hAnsi="Arial"/>
          <w:b/>
        </w:rPr>
        <w:t>Automatisierte Patch</w:t>
      </w:r>
      <w:r>
        <w:rPr>
          <w:rFonts w:ascii="Arial" w:hAnsi="Arial"/>
          <w:b/>
        </w:rPr>
        <w:t>-</w:t>
      </w:r>
      <w:r w:rsidRPr="00FD6D64">
        <w:rPr>
          <w:rFonts w:ascii="Arial" w:hAnsi="Arial"/>
          <w:b/>
        </w:rPr>
        <w:t>Benachrichtigung</w:t>
      </w:r>
      <w:r>
        <w:rPr>
          <w:rFonts w:ascii="Arial" w:hAnsi="Arial"/>
          <w:b/>
        </w:rPr>
        <w:t xml:space="preserve">en </w:t>
      </w:r>
    </w:p>
    <w:p w14:paraId="1CAF449F" w14:textId="0A9CE02E" w:rsidR="00C358C7" w:rsidRDefault="00C358C7" w:rsidP="00C358C7">
      <w:pPr>
        <w:ind w:left="1411"/>
        <w:rPr>
          <w:rFonts w:ascii="Arial" w:hAnsi="Arial"/>
        </w:rPr>
      </w:pPr>
      <w:r>
        <w:rPr>
          <w:rFonts w:ascii="Arial" w:hAnsi="Arial"/>
        </w:rPr>
        <w:t xml:space="preserve">GMG </w:t>
      </w:r>
      <w:proofErr w:type="spellStart"/>
      <w:r>
        <w:rPr>
          <w:rFonts w:ascii="Arial" w:hAnsi="Arial"/>
        </w:rPr>
        <w:t>ColorProof</w:t>
      </w:r>
      <w:proofErr w:type="spellEnd"/>
      <w:r>
        <w:rPr>
          <w:rFonts w:ascii="Arial" w:hAnsi="Arial"/>
        </w:rPr>
        <w:t xml:space="preserve"> 5.11 kündigt neue Patches beim Start automatisch an. Durch einen einzigen Klick wird das Patch nicht nur installiert, sondern auch der benötige Neustart der Software ausgeführt. Das neue Feature bietet einen klaren Nutzen für alle Anwender – manuelles Downloaden, Installieren und Neustarten entfällt. Auch wird kein Patch verpasst, während sich der Aufwand für den Benutzer auf ein Minimum reduziert. Um dabei den Zeitfaktor möglichst gering zu halten und den Arbeitsfluss nicht zu unterbrechen, werden größere Software-Updates separat behandelt. Gleichzeitig bleibt die Entscheidung, wann Patches installiert werden, beim Nutzer: Die Option auf eine spätere Installation ist selbstverständlich gegeben. </w:t>
      </w:r>
    </w:p>
    <w:p w14:paraId="3F50FCD5" w14:textId="77777777" w:rsidR="00C358C7" w:rsidRPr="00FD6D64" w:rsidRDefault="00C358C7" w:rsidP="00C358C7">
      <w:pPr>
        <w:ind w:left="1411"/>
        <w:rPr>
          <w:rFonts w:ascii="Arial" w:hAnsi="Arial"/>
        </w:rPr>
      </w:pPr>
    </w:p>
    <w:p w14:paraId="31F78F7E" w14:textId="0944912C" w:rsidR="00140B4C" w:rsidRPr="001F7C80" w:rsidRDefault="00DC6A1D" w:rsidP="005B3CE6">
      <w:pPr>
        <w:ind w:left="1411"/>
        <w:rPr>
          <w:rFonts w:ascii="Arial" w:hAnsi="Arial"/>
          <w:b/>
        </w:rPr>
      </w:pPr>
      <w:r w:rsidRPr="001F7C80">
        <w:rPr>
          <w:rFonts w:ascii="Arial" w:hAnsi="Arial"/>
          <w:b/>
        </w:rPr>
        <w:t>Adobe PDF Print Engin</w:t>
      </w:r>
      <w:r w:rsidR="00FD6D64" w:rsidRPr="001F7C80">
        <w:rPr>
          <w:rFonts w:ascii="Arial" w:hAnsi="Arial"/>
          <w:b/>
        </w:rPr>
        <w:t>e 5.1</w:t>
      </w:r>
    </w:p>
    <w:p w14:paraId="152E408A" w14:textId="762BA923" w:rsidR="00080D94" w:rsidRPr="001F7C80" w:rsidRDefault="00747F79" w:rsidP="00C358C7">
      <w:pPr>
        <w:ind w:left="1411"/>
        <w:rPr>
          <w:rFonts w:ascii="Arial" w:hAnsi="Arial"/>
        </w:rPr>
      </w:pPr>
      <w:r>
        <w:rPr>
          <w:rFonts w:ascii="Arial" w:hAnsi="Arial"/>
        </w:rPr>
        <w:t xml:space="preserve">Durch GMG </w:t>
      </w:r>
      <w:proofErr w:type="spellStart"/>
      <w:r>
        <w:rPr>
          <w:rFonts w:ascii="Arial" w:hAnsi="Arial"/>
        </w:rPr>
        <w:t>ColorProof</w:t>
      </w:r>
      <w:proofErr w:type="spellEnd"/>
      <w:r>
        <w:rPr>
          <w:rFonts w:ascii="Arial" w:hAnsi="Arial"/>
        </w:rPr>
        <w:t xml:space="preserve"> 5.11 wird </w:t>
      </w:r>
      <w:r w:rsidR="00940B20">
        <w:rPr>
          <w:rFonts w:ascii="Arial" w:hAnsi="Arial"/>
        </w:rPr>
        <w:t>die</w:t>
      </w:r>
      <w:r>
        <w:rPr>
          <w:rFonts w:ascii="Arial" w:hAnsi="Arial"/>
        </w:rPr>
        <w:t xml:space="preserve"> Kompatibilität mit den aktuellsten Adobe Produkten sichergestellt, um dem Stand der Technik gerecht zu werden und gleichbleibende Resultate </w:t>
      </w:r>
      <w:r>
        <w:rPr>
          <w:rFonts w:ascii="Arial" w:hAnsi="Arial"/>
        </w:rPr>
        <w:lastRenderedPageBreak/>
        <w:t xml:space="preserve">liefern zu können. Der in GMG </w:t>
      </w:r>
      <w:proofErr w:type="spellStart"/>
      <w:r>
        <w:rPr>
          <w:rFonts w:ascii="Arial" w:hAnsi="Arial"/>
        </w:rPr>
        <w:t>ColorProof</w:t>
      </w:r>
      <w:proofErr w:type="spellEnd"/>
      <w:r>
        <w:rPr>
          <w:rFonts w:ascii="Arial" w:hAnsi="Arial"/>
        </w:rPr>
        <w:t xml:space="preserve"> integrierte </w:t>
      </w:r>
      <w:r w:rsidR="00940B20">
        <w:rPr>
          <w:rFonts w:ascii="Arial" w:hAnsi="Arial"/>
        </w:rPr>
        <w:t>RIP</w:t>
      </w:r>
      <w:r>
        <w:rPr>
          <w:rFonts w:ascii="Arial" w:hAnsi="Arial"/>
        </w:rPr>
        <w:t xml:space="preserve"> basier</w:t>
      </w:r>
      <w:r w:rsidR="00940B20">
        <w:rPr>
          <w:rFonts w:ascii="Arial" w:hAnsi="Arial"/>
        </w:rPr>
        <w:t>t</w:t>
      </w:r>
      <w:r>
        <w:rPr>
          <w:rFonts w:ascii="Arial" w:hAnsi="Arial"/>
        </w:rPr>
        <w:t xml:space="preserve"> auf </w:t>
      </w:r>
      <w:r w:rsidR="00940B20">
        <w:rPr>
          <w:rFonts w:ascii="Arial" w:hAnsi="Arial"/>
        </w:rPr>
        <w:t xml:space="preserve">der </w:t>
      </w:r>
      <w:r>
        <w:rPr>
          <w:rFonts w:ascii="Arial" w:hAnsi="Arial"/>
        </w:rPr>
        <w:t>Adobe PDF Print Engine (APPE)</w:t>
      </w:r>
      <w:r w:rsidR="00940B20">
        <w:rPr>
          <w:rFonts w:ascii="Arial" w:hAnsi="Arial"/>
        </w:rPr>
        <w:t xml:space="preserve"> und </w:t>
      </w:r>
      <w:r>
        <w:rPr>
          <w:rFonts w:ascii="Arial" w:hAnsi="Arial"/>
        </w:rPr>
        <w:t>entspricht mit dem Update auf APPE 5.1 dem neuesten Stand</w:t>
      </w:r>
      <w:r w:rsidR="00614856">
        <w:rPr>
          <w:rFonts w:ascii="Arial" w:hAnsi="Arial"/>
        </w:rPr>
        <w:t>ard</w:t>
      </w:r>
      <w:r>
        <w:rPr>
          <w:rFonts w:ascii="Arial" w:hAnsi="Arial"/>
        </w:rPr>
        <w:t xml:space="preserve">. Nutzern von GMG </w:t>
      </w:r>
      <w:proofErr w:type="spellStart"/>
      <w:r>
        <w:rPr>
          <w:rFonts w:ascii="Arial" w:hAnsi="Arial"/>
        </w:rPr>
        <w:t>ColorProof</w:t>
      </w:r>
      <w:proofErr w:type="spellEnd"/>
      <w:r>
        <w:rPr>
          <w:rFonts w:ascii="Arial" w:hAnsi="Arial"/>
        </w:rPr>
        <w:t xml:space="preserve"> 5.11 steht folglich die jüngste PDF</w:t>
      </w:r>
      <w:r w:rsidR="00940B20">
        <w:rPr>
          <w:rFonts w:ascii="Arial" w:hAnsi="Arial"/>
        </w:rPr>
        <w:t xml:space="preserve"> 2.0-</w:t>
      </w:r>
      <w:r>
        <w:rPr>
          <w:rFonts w:ascii="Arial" w:hAnsi="Arial"/>
        </w:rPr>
        <w:t xml:space="preserve">Technologie zur Verfügung, deren Vorteile </w:t>
      </w:r>
      <w:r w:rsidR="00940B20">
        <w:rPr>
          <w:rFonts w:ascii="Arial" w:hAnsi="Arial"/>
        </w:rPr>
        <w:t xml:space="preserve">klar </w:t>
      </w:r>
      <w:r>
        <w:rPr>
          <w:rFonts w:ascii="Arial" w:hAnsi="Arial"/>
        </w:rPr>
        <w:t>überzeugen: Sowohl im Digital- als auch im Akzidenzdruck kann</w:t>
      </w:r>
      <w:r w:rsidR="00E269A2">
        <w:rPr>
          <w:rFonts w:ascii="Arial" w:hAnsi="Arial"/>
        </w:rPr>
        <w:t xml:space="preserve"> dank APPE 5.1</w:t>
      </w:r>
      <w:r>
        <w:rPr>
          <w:rFonts w:ascii="Arial" w:hAnsi="Arial"/>
        </w:rPr>
        <w:t xml:space="preserve"> das volle Potential </w:t>
      </w:r>
      <w:r w:rsidR="00E269A2">
        <w:rPr>
          <w:rFonts w:ascii="Arial" w:hAnsi="Arial"/>
        </w:rPr>
        <w:t xml:space="preserve">durch Funktionen wie beispielsweise Spektraldaten für Sonderfarben oder </w:t>
      </w:r>
      <w:r w:rsidR="00940B20">
        <w:rPr>
          <w:rFonts w:ascii="Arial" w:hAnsi="Arial"/>
        </w:rPr>
        <w:t>Schwarzpunktkompensation</w:t>
      </w:r>
      <w:r w:rsidR="00E269A2">
        <w:rPr>
          <w:rFonts w:ascii="Arial" w:hAnsi="Arial"/>
        </w:rPr>
        <w:t xml:space="preserve"> ausgeschöpft werden. </w:t>
      </w:r>
    </w:p>
    <w:p w14:paraId="72432371" w14:textId="4AFC48E0" w:rsidR="00080D94" w:rsidRPr="00FD6D64" w:rsidRDefault="00080D94" w:rsidP="005B3CE6">
      <w:pPr>
        <w:ind w:left="1411"/>
        <w:rPr>
          <w:rFonts w:ascii="Arial" w:hAnsi="Arial"/>
        </w:rPr>
      </w:pPr>
    </w:p>
    <w:p w14:paraId="27071AF7" w14:textId="6AFAAAF1" w:rsidR="00C766DA" w:rsidRPr="00C766DA" w:rsidRDefault="00C766DA" w:rsidP="00C766DA">
      <w:pPr>
        <w:ind w:left="1411"/>
        <w:rPr>
          <w:rFonts w:ascii="Arial" w:hAnsi="Arial"/>
          <w:b/>
        </w:rPr>
      </w:pPr>
      <w:r w:rsidRPr="00C766DA">
        <w:rPr>
          <w:rFonts w:ascii="Arial" w:hAnsi="Arial"/>
          <w:b/>
        </w:rPr>
        <w:t xml:space="preserve">Jobs </w:t>
      </w:r>
      <w:r w:rsidR="001D178E">
        <w:rPr>
          <w:rFonts w:ascii="Arial" w:hAnsi="Arial"/>
          <w:b/>
        </w:rPr>
        <w:t xml:space="preserve">und Drucker </w:t>
      </w:r>
      <w:r w:rsidRPr="00C766DA">
        <w:rPr>
          <w:rFonts w:ascii="Arial" w:hAnsi="Arial"/>
          <w:b/>
        </w:rPr>
        <w:t xml:space="preserve">immer und überall im Blick mit GMG </w:t>
      </w:r>
      <w:proofErr w:type="spellStart"/>
      <w:r w:rsidR="00FD6D64" w:rsidRPr="00C766DA">
        <w:rPr>
          <w:rFonts w:ascii="Arial" w:hAnsi="Arial"/>
          <w:b/>
        </w:rPr>
        <w:t>ColorProof</w:t>
      </w:r>
      <w:proofErr w:type="spellEnd"/>
      <w:r w:rsidR="00FD6D64" w:rsidRPr="00C766DA">
        <w:rPr>
          <w:rFonts w:ascii="Arial" w:hAnsi="Arial"/>
          <w:b/>
        </w:rPr>
        <w:t xml:space="preserve"> GO </w:t>
      </w:r>
    </w:p>
    <w:p w14:paraId="07624458" w14:textId="7D51E94F" w:rsidR="00FD6D64" w:rsidRPr="00805A63" w:rsidRDefault="00D15A88" w:rsidP="00FD6D64">
      <w:pPr>
        <w:ind w:left="1411"/>
        <w:rPr>
          <w:rFonts w:ascii="Arial" w:hAnsi="Arial"/>
        </w:rPr>
      </w:pPr>
      <w:r>
        <w:rPr>
          <w:rFonts w:ascii="Arial" w:hAnsi="Arial"/>
        </w:rPr>
        <w:t xml:space="preserve">Das </w:t>
      </w:r>
      <w:r w:rsidR="00D40769">
        <w:rPr>
          <w:rFonts w:ascii="Arial" w:hAnsi="Arial"/>
        </w:rPr>
        <w:t xml:space="preserve">neue webbasierte </w:t>
      </w:r>
      <w:proofErr w:type="spellStart"/>
      <w:r w:rsidR="00D40769">
        <w:rPr>
          <w:rFonts w:ascii="Arial" w:hAnsi="Arial"/>
        </w:rPr>
        <w:t>Proofing</w:t>
      </w:r>
      <w:proofErr w:type="spellEnd"/>
      <w:r w:rsidR="00D40769">
        <w:rPr>
          <w:rFonts w:ascii="Arial" w:hAnsi="Arial"/>
        </w:rPr>
        <w:t xml:space="preserve">-Tool GMG </w:t>
      </w:r>
      <w:proofErr w:type="spellStart"/>
      <w:r w:rsidR="00D40769">
        <w:rPr>
          <w:rFonts w:ascii="Arial" w:hAnsi="Arial"/>
        </w:rPr>
        <w:t>ColorProof</w:t>
      </w:r>
      <w:proofErr w:type="spellEnd"/>
      <w:r w:rsidR="00D40769">
        <w:rPr>
          <w:rFonts w:ascii="Arial" w:hAnsi="Arial"/>
        </w:rPr>
        <w:t xml:space="preserve"> GO, das mit der letzten Version von GMG </w:t>
      </w:r>
      <w:proofErr w:type="spellStart"/>
      <w:r w:rsidR="00D40769">
        <w:rPr>
          <w:rFonts w:ascii="Arial" w:hAnsi="Arial"/>
        </w:rPr>
        <w:t>ColorProof</w:t>
      </w:r>
      <w:proofErr w:type="spellEnd"/>
      <w:r w:rsidR="00D40769">
        <w:rPr>
          <w:rFonts w:ascii="Arial" w:hAnsi="Arial"/>
        </w:rPr>
        <w:t xml:space="preserve"> erstmals veröffentlicht wurde, </w:t>
      </w:r>
      <w:r w:rsidR="001D178E">
        <w:rPr>
          <w:rFonts w:ascii="Arial" w:hAnsi="Arial"/>
        </w:rPr>
        <w:t>ermöglicht den</w:t>
      </w:r>
      <w:r w:rsidR="00D66E53">
        <w:rPr>
          <w:rFonts w:ascii="Arial" w:hAnsi="Arial"/>
        </w:rPr>
        <w:t xml:space="preserve"> Nutzer</w:t>
      </w:r>
      <w:r w:rsidR="001D178E">
        <w:rPr>
          <w:rFonts w:ascii="Arial" w:hAnsi="Arial"/>
        </w:rPr>
        <w:t>n</w:t>
      </w:r>
      <w:r w:rsidR="00D66E53">
        <w:rPr>
          <w:rFonts w:ascii="Arial" w:hAnsi="Arial"/>
        </w:rPr>
        <w:t xml:space="preserve"> </w:t>
      </w:r>
      <w:r>
        <w:rPr>
          <w:rFonts w:ascii="Arial" w:hAnsi="Arial"/>
        </w:rPr>
        <w:t xml:space="preserve">die standortunabhängige Überwachung ihrer Jobverarbeitung und Drucker. </w:t>
      </w:r>
      <w:r w:rsidR="00FE7CCE" w:rsidRPr="00591E46">
        <w:rPr>
          <w:rFonts w:ascii="Arial" w:hAnsi="Arial"/>
        </w:rPr>
        <w:t xml:space="preserve">Die </w:t>
      </w:r>
      <w:proofErr w:type="spellStart"/>
      <w:r w:rsidR="00FE7CCE" w:rsidRPr="00591E46">
        <w:rPr>
          <w:rFonts w:ascii="Arial" w:hAnsi="Arial"/>
        </w:rPr>
        <w:t>Jobliste</w:t>
      </w:r>
      <w:proofErr w:type="spellEnd"/>
      <w:r w:rsidR="00FE7CCE" w:rsidRPr="00591E46">
        <w:rPr>
          <w:rFonts w:ascii="Arial" w:hAnsi="Arial"/>
        </w:rPr>
        <w:t xml:space="preserve"> beinhaltet </w:t>
      </w:r>
      <w:r w:rsidR="00D40769">
        <w:rPr>
          <w:rFonts w:ascii="Arial" w:hAnsi="Arial"/>
        </w:rPr>
        <w:t xml:space="preserve">neben </w:t>
      </w:r>
      <w:proofErr w:type="spellStart"/>
      <w:r w:rsidR="00D40769">
        <w:rPr>
          <w:rFonts w:ascii="Arial" w:hAnsi="Arial"/>
        </w:rPr>
        <w:t>Jobname</w:t>
      </w:r>
      <w:proofErr w:type="spellEnd"/>
      <w:r w:rsidR="00D40769">
        <w:rPr>
          <w:rFonts w:ascii="Arial" w:hAnsi="Arial"/>
        </w:rPr>
        <w:t xml:space="preserve">, Drucker und dem aktuellen Status nun </w:t>
      </w:r>
      <w:r w:rsidR="00FE7CCE" w:rsidRPr="00591E46">
        <w:rPr>
          <w:rFonts w:ascii="Arial" w:hAnsi="Arial"/>
        </w:rPr>
        <w:t>auch Details wie Bildnamen, Proof-Bedingung</w:t>
      </w:r>
      <w:r w:rsidR="00BF604E">
        <w:rPr>
          <w:rFonts w:ascii="Arial" w:hAnsi="Arial"/>
        </w:rPr>
        <w:t>en</w:t>
      </w:r>
      <w:r w:rsidR="00FE7CCE" w:rsidRPr="00591E46">
        <w:rPr>
          <w:rFonts w:ascii="Arial" w:hAnsi="Arial"/>
        </w:rPr>
        <w:t xml:space="preserve">, Verifizierungsstatus, Dimensionen und Farbkanäle. In der Ansicht </w:t>
      </w:r>
      <w:r w:rsidR="00D40769">
        <w:rPr>
          <w:rFonts w:ascii="Arial" w:hAnsi="Arial"/>
        </w:rPr>
        <w:t xml:space="preserve">der Drucker </w:t>
      </w:r>
      <w:r w:rsidR="000C079E">
        <w:rPr>
          <w:rFonts w:ascii="Arial" w:hAnsi="Arial"/>
        </w:rPr>
        <w:t xml:space="preserve">werden alle Geräte aufgelistet, die </w:t>
      </w:r>
      <w:r w:rsidR="00D40769">
        <w:rPr>
          <w:rFonts w:ascii="Arial" w:hAnsi="Arial"/>
        </w:rPr>
        <w:t xml:space="preserve">an GMG </w:t>
      </w:r>
      <w:proofErr w:type="spellStart"/>
      <w:r w:rsidR="00D40769">
        <w:rPr>
          <w:rFonts w:ascii="Arial" w:hAnsi="Arial"/>
        </w:rPr>
        <w:t>ColorProof</w:t>
      </w:r>
      <w:proofErr w:type="spellEnd"/>
      <w:r w:rsidR="00D40769">
        <w:rPr>
          <w:rFonts w:ascii="Arial" w:hAnsi="Arial"/>
        </w:rPr>
        <w:t xml:space="preserve"> angebunden sind und wie </w:t>
      </w:r>
      <w:r w:rsidR="005C51EE" w:rsidRPr="00591E46">
        <w:rPr>
          <w:rFonts w:ascii="Arial" w:hAnsi="Arial"/>
        </w:rPr>
        <w:t xml:space="preserve">der </w:t>
      </w:r>
      <w:r w:rsidR="00D40769">
        <w:rPr>
          <w:rFonts w:ascii="Arial" w:hAnsi="Arial"/>
        </w:rPr>
        <w:t xml:space="preserve">aktuelle </w:t>
      </w:r>
      <w:r w:rsidR="00C52330" w:rsidRPr="00591E46">
        <w:rPr>
          <w:rFonts w:ascii="Arial" w:hAnsi="Arial"/>
        </w:rPr>
        <w:t>Kalibrierungss</w:t>
      </w:r>
      <w:r w:rsidR="005C51EE" w:rsidRPr="00591E46">
        <w:rPr>
          <w:rFonts w:ascii="Arial" w:hAnsi="Arial"/>
        </w:rPr>
        <w:t xml:space="preserve">tatus des Druckers </w:t>
      </w:r>
      <w:r w:rsidR="00D40769">
        <w:rPr>
          <w:rFonts w:ascii="Arial" w:hAnsi="Arial"/>
        </w:rPr>
        <w:t>ist</w:t>
      </w:r>
      <w:r w:rsidR="005C51EE" w:rsidRPr="00591E46">
        <w:rPr>
          <w:rFonts w:ascii="Arial" w:hAnsi="Arial"/>
        </w:rPr>
        <w:t xml:space="preserve">. </w:t>
      </w:r>
      <w:r w:rsidR="00C52330" w:rsidRPr="00591E46">
        <w:rPr>
          <w:rFonts w:ascii="Arial" w:hAnsi="Arial"/>
        </w:rPr>
        <w:t>Auf einen Blick können außerdem Benutzer, Standorte und deren Berechtigungen gesichtet werden</w:t>
      </w:r>
      <w:r w:rsidR="00D40769">
        <w:rPr>
          <w:rFonts w:ascii="Arial" w:hAnsi="Arial"/>
        </w:rPr>
        <w:t>.</w:t>
      </w:r>
    </w:p>
    <w:p w14:paraId="421FD643" w14:textId="5A6BAC5E" w:rsidR="00F379A2" w:rsidRPr="00805A63" w:rsidRDefault="00F379A2" w:rsidP="00126F9E">
      <w:pPr>
        <w:ind w:left="1411"/>
        <w:rPr>
          <w:rFonts w:ascii="Arial" w:hAnsi="Arial"/>
        </w:rPr>
      </w:pPr>
    </w:p>
    <w:p w14:paraId="061070FF" w14:textId="78602B08" w:rsidR="00432B18" w:rsidRPr="00432B18" w:rsidRDefault="00080D94" w:rsidP="008F3818">
      <w:pPr>
        <w:ind w:left="1411"/>
        <w:jc w:val="left"/>
        <w:rPr>
          <w:rFonts w:ascii="Arial" w:hAnsi="Arial"/>
          <w:u w:val="single"/>
        </w:rPr>
      </w:pPr>
      <w:r w:rsidRPr="00080D94">
        <w:rPr>
          <w:rFonts w:ascii="Arial" w:hAnsi="Arial"/>
        </w:rPr>
        <w:t>Mehr</w:t>
      </w:r>
      <w:r>
        <w:rPr>
          <w:rFonts w:ascii="Arial" w:hAnsi="Arial"/>
        </w:rPr>
        <w:t xml:space="preserve"> Informationen zu GMG </w:t>
      </w:r>
      <w:proofErr w:type="spellStart"/>
      <w:r>
        <w:rPr>
          <w:rFonts w:ascii="Arial" w:hAnsi="Arial"/>
        </w:rPr>
        <w:t>ColorProof</w:t>
      </w:r>
      <w:proofErr w:type="spellEnd"/>
      <w:r>
        <w:rPr>
          <w:rFonts w:ascii="Arial" w:hAnsi="Arial"/>
        </w:rPr>
        <w:t xml:space="preserve"> finden Sie hier</w:t>
      </w:r>
      <w:r w:rsidR="00400A08" w:rsidRPr="00080D94">
        <w:rPr>
          <w:rFonts w:ascii="Arial" w:hAnsi="Arial"/>
        </w:rPr>
        <w:t>:</w:t>
      </w:r>
      <w:r w:rsidR="002E36A0">
        <w:rPr>
          <w:rFonts w:ascii="Arial" w:hAnsi="Arial"/>
        </w:rPr>
        <w:t xml:space="preserve"> </w:t>
      </w:r>
      <w:hyperlink r:id="rId15" w:history="1">
        <w:r w:rsidR="006713BE" w:rsidRPr="00BA73F8">
          <w:rPr>
            <w:rStyle w:val="Hyperlink"/>
            <w:rFonts w:ascii="Arial" w:hAnsi="Arial"/>
          </w:rPr>
          <w:t>https://www.gmgcolor.com/de/produkte/colorproof/</w:t>
        </w:r>
      </w:hyperlink>
      <w:r w:rsidR="00E00831">
        <w:rPr>
          <w:rStyle w:val="Hyperlink"/>
          <w:rFonts w:ascii="Arial" w:hAnsi="Arial"/>
          <w:color w:val="auto"/>
        </w:rPr>
        <w:t xml:space="preserve"> </w:t>
      </w:r>
      <w:r w:rsidR="00432B18">
        <w:rPr>
          <w:rStyle w:val="Hyperlink"/>
          <w:rFonts w:ascii="Arial" w:hAnsi="Arial"/>
          <w:color w:val="auto"/>
        </w:rPr>
        <w:t xml:space="preserve"> </w:t>
      </w:r>
    </w:p>
    <w:p w14:paraId="569555EA" w14:textId="77777777" w:rsidR="004A4372" w:rsidRPr="00080D94" w:rsidRDefault="004A4372" w:rsidP="00D2409E">
      <w:pPr>
        <w:ind w:left="1411"/>
        <w:rPr>
          <w:rFonts w:ascii="Arial" w:hAnsi="Arial"/>
        </w:rPr>
      </w:pPr>
    </w:p>
    <w:p w14:paraId="50B88228" w14:textId="5C5F3C24" w:rsidR="00464F6B" w:rsidRPr="00235765" w:rsidRDefault="00464F6B" w:rsidP="00A47104">
      <w:pPr>
        <w:ind w:left="1411"/>
        <w:jc w:val="center"/>
        <w:rPr>
          <w:rFonts w:ascii="Arial" w:hAnsi="Arial" w:cs="Arial"/>
          <w:b/>
          <w:sz w:val="22"/>
          <w:szCs w:val="22"/>
        </w:rPr>
      </w:pPr>
      <w:r w:rsidRPr="00235765">
        <w:rPr>
          <w:rFonts w:ascii="Arial" w:hAnsi="Arial" w:cs="Arial"/>
          <w:b/>
          <w:sz w:val="22"/>
          <w:szCs w:val="22"/>
        </w:rPr>
        <w:t>End</w:t>
      </w:r>
      <w:r w:rsidR="00233B63" w:rsidRPr="00235765">
        <w:rPr>
          <w:rFonts w:ascii="Arial" w:hAnsi="Arial" w:cs="Arial"/>
          <w:b/>
          <w:sz w:val="22"/>
          <w:szCs w:val="22"/>
        </w:rPr>
        <w:t>e</w:t>
      </w:r>
    </w:p>
    <w:tbl>
      <w:tblPr>
        <w:tblW w:w="8478" w:type="dxa"/>
        <w:tblInd w:w="1411" w:type="dxa"/>
        <w:tblLayout w:type="fixed"/>
        <w:tblCellMar>
          <w:left w:w="0" w:type="dxa"/>
          <w:right w:w="0" w:type="dxa"/>
        </w:tblCellMar>
        <w:tblLook w:val="0000" w:firstRow="0" w:lastRow="0" w:firstColumn="0" w:lastColumn="0" w:noHBand="0" w:noVBand="0"/>
      </w:tblPr>
      <w:tblGrid>
        <w:gridCol w:w="8478"/>
      </w:tblGrid>
      <w:tr w:rsidR="00464F6B" w:rsidRPr="002C44F0" w14:paraId="2A35F569" w14:textId="77777777" w:rsidTr="00CE7353">
        <w:trPr>
          <w:trHeight w:val="220"/>
        </w:trPr>
        <w:tc>
          <w:tcPr>
            <w:tcW w:w="8478" w:type="dxa"/>
          </w:tcPr>
          <w:p w14:paraId="3CBCF069" w14:textId="0AED6EB1" w:rsidR="00233B63" w:rsidRPr="00395DC4" w:rsidRDefault="00233B63" w:rsidP="00233B63">
            <w:pPr>
              <w:pStyle w:val="PRBoilerplateHeadline"/>
              <w:snapToGrid w:val="0"/>
              <w:spacing w:after="120"/>
              <w:rPr>
                <w:rFonts w:ascii="Arial" w:hAnsi="Arial" w:cs="Times New Roman"/>
                <w:b w:val="0"/>
                <w:szCs w:val="24"/>
              </w:rPr>
            </w:pPr>
            <w:r w:rsidRPr="00395DC4">
              <w:rPr>
                <w:rFonts w:ascii="Arial" w:hAnsi="Arial" w:cs="Times New Roman"/>
                <w:noProof/>
                <w:szCs w:val="24"/>
              </w:rPr>
              <w:t>Über GMG:</w:t>
            </w:r>
            <w:r w:rsidRPr="00395DC4">
              <w:rPr>
                <w:rFonts w:ascii="Arial" w:hAnsi="Arial" w:cs="Times New Roman"/>
                <w:szCs w:val="24"/>
              </w:rPr>
              <w:t xml:space="preserve"> </w:t>
            </w:r>
            <w:r w:rsidRPr="00395DC4">
              <w:rPr>
                <w:rFonts w:ascii="Arial" w:hAnsi="Arial" w:cs="Times New Roman"/>
                <w:b w:val="0"/>
                <w:noProof/>
                <w:szCs w:val="24"/>
              </w:rPr>
              <w:t>GMG ist ein führender Entwickler und Anbieter von hochwertigen Farbmanagement-Softwarelösungen.</w:t>
            </w:r>
            <w:r w:rsidRPr="00395DC4">
              <w:rPr>
                <w:rFonts w:ascii="Arial" w:hAnsi="Arial" w:cs="Times New Roman"/>
                <w:b w:val="0"/>
                <w:szCs w:val="24"/>
              </w:rPr>
              <w:t xml:space="preserve"> </w:t>
            </w:r>
            <w:r w:rsidRPr="00395DC4">
              <w:rPr>
                <w:rFonts w:ascii="Arial" w:hAnsi="Arial" w:cs="Times New Roman"/>
                <w:b w:val="0"/>
                <w:noProof/>
                <w:szCs w:val="24"/>
              </w:rPr>
              <w:t>Das Unternehmen wurde 1984 mit Sitz in Tübingen gegründet.</w:t>
            </w:r>
            <w:r w:rsidRPr="00395DC4">
              <w:rPr>
                <w:rFonts w:ascii="Arial" w:hAnsi="Arial" w:cs="Times New Roman"/>
                <w:szCs w:val="24"/>
              </w:rPr>
              <w:t xml:space="preserve"> </w:t>
            </w:r>
            <w:r w:rsidRPr="00395DC4">
              <w:rPr>
                <w:rFonts w:ascii="Arial" w:hAnsi="Arial" w:cs="Times New Roman"/>
                <w:b w:val="0"/>
                <w:noProof/>
                <w:szCs w:val="24"/>
              </w:rPr>
              <w:t xml:space="preserve">Mit mehr als </w:t>
            </w:r>
            <w:r>
              <w:rPr>
                <w:rFonts w:ascii="Arial" w:hAnsi="Arial" w:cs="Times New Roman"/>
                <w:b w:val="0"/>
                <w:noProof/>
                <w:szCs w:val="24"/>
              </w:rPr>
              <w:t>35</w:t>
            </w:r>
            <w:r w:rsidRPr="00395DC4">
              <w:rPr>
                <w:rFonts w:ascii="Arial" w:hAnsi="Arial" w:cs="Times New Roman"/>
                <w:b w:val="0"/>
                <w:noProof/>
                <w:szCs w:val="24"/>
              </w:rPr>
              <w:t xml:space="preserve"> Jahren Erfahrung in der grafischen Industrie ist die Marke GMG ein Garant für qualitativ hochwertige Lösungen rund um das Thema Farbe.</w:t>
            </w:r>
            <w:r w:rsidRPr="00395DC4">
              <w:rPr>
                <w:rFonts w:ascii="Arial" w:hAnsi="Arial" w:cs="Times New Roman"/>
                <w:b w:val="0"/>
                <w:szCs w:val="24"/>
              </w:rPr>
              <w:t xml:space="preserve"> </w:t>
            </w:r>
            <w:r w:rsidRPr="00395DC4">
              <w:rPr>
                <w:rFonts w:ascii="Arial" w:hAnsi="Arial" w:cs="Times New Roman"/>
                <w:b w:val="0"/>
                <w:noProof/>
                <w:szCs w:val="24"/>
              </w:rPr>
              <w:t>GMG hat sich zum Ziel gesetzt, Komplettlösungen für die Standardisierung und Vereinfachung des Farbmanagement-Workflows zu liefern, um konsistente Farben auf allen Medien und in allen Druckverfahren zu erzielen.</w:t>
            </w:r>
            <w:r w:rsidRPr="00395DC4">
              <w:rPr>
                <w:rFonts w:ascii="Arial" w:hAnsi="Arial" w:cs="Times New Roman"/>
                <w:b w:val="0"/>
                <w:szCs w:val="24"/>
              </w:rPr>
              <w:t xml:space="preserve"> </w:t>
            </w:r>
            <w:r w:rsidRPr="00395DC4">
              <w:rPr>
                <w:rFonts w:ascii="Arial" w:hAnsi="Arial" w:cs="Times New Roman"/>
                <w:b w:val="0"/>
                <w:noProof/>
                <w:szCs w:val="24"/>
              </w:rPr>
              <w:t>Heute sind mehr als 1</w:t>
            </w:r>
            <w:r>
              <w:rPr>
                <w:rFonts w:ascii="Arial" w:hAnsi="Arial" w:cs="Times New Roman"/>
                <w:b w:val="0"/>
                <w:noProof/>
                <w:szCs w:val="24"/>
              </w:rPr>
              <w:t>2</w:t>
            </w:r>
            <w:r w:rsidRPr="00395DC4">
              <w:rPr>
                <w:rFonts w:ascii="Arial" w:hAnsi="Arial" w:cs="Times New Roman"/>
                <w:b w:val="0"/>
                <w:noProof/>
                <w:szCs w:val="24"/>
              </w:rPr>
              <w:t>.000 Systeme bei Kunden weltweit im Einsatz.</w:t>
            </w:r>
            <w:r w:rsidRPr="00395DC4">
              <w:rPr>
                <w:rFonts w:ascii="Arial" w:hAnsi="Arial" w:cs="Times New Roman"/>
                <w:b w:val="0"/>
                <w:szCs w:val="24"/>
              </w:rPr>
              <w:t xml:space="preserve"> </w:t>
            </w:r>
            <w:r w:rsidRPr="00395DC4">
              <w:rPr>
                <w:rFonts w:ascii="Arial" w:hAnsi="Arial" w:cs="Times New Roman"/>
                <w:b w:val="0"/>
                <w:noProof/>
                <w:szCs w:val="24"/>
              </w:rPr>
              <w:t>Diese Kunden kommen aus zahlreichen Industriezweigen und Anwendungsbereichen.</w:t>
            </w:r>
            <w:r w:rsidRPr="00395DC4">
              <w:rPr>
                <w:rFonts w:ascii="Arial" w:hAnsi="Arial" w:cs="Times New Roman"/>
                <w:b w:val="0"/>
                <w:szCs w:val="24"/>
              </w:rPr>
              <w:t xml:space="preserve"> </w:t>
            </w:r>
            <w:r w:rsidRPr="00395DC4">
              <w:rPr>
                <w:rFonts w:ascii="Arial" w:hAnsi="Arial" w:cs="Times New Roman"/>
                <w:b w:val="0"/>
                <w:noProof/>
                <w:szCs w:val="24"/>
              </w:rPr>
              <w:t>Zu ihnen gehören unter anderem Werbeagenturen, Prepress-Unternehmen, Druckereien für Offset-, Flexo-, Verpackungs-, Digital- und Großformatdruck sowie Tiefdruckunternehmen.</w:t>
            </w:r>
            <w:r w:rsidRPr="00395DC4">
              <w:rPr>
                <w:rFonts w:ascii="Arial" w:hAnsi="Arial" w:cs="Times New Roman"/>
                <w:b w:val="0"/>
                <w:szCs w:val="24"/>
              </w:rPr>
              <w:t xml:space="preserve"> </w:t>
            </w:r>
            <w:r w:rsidRPr="00395DC4">
              <w:rPr>
                <w:rFonts w:ascii="Arial" w:hAnsi="Arial" w:cs="Times New Roman"/>
                <w:b w:val="0"/>
                <w:noProof/>
                <w:szCs w:val="24"/>
              </w:rPr>
              <w:t>GMG wird durch Niederlassungen und Vertragshändler in aller Welt vertreten.</w:t>
            </w:r>
          </w:p>
          <w:p w14:paraId="5545C7E3" w14:textId="126D840A" w:rsidR="005D1343" w:rsidRDefault="005D1343" w:rsidP="001B28BB">
            <w:pPr>
              <w:pStyle w:val="PRBoilerplateCopytext"/>
              <w:tabs>
                <w:tab w:val="left" w:pos="5490"/>
              </w:tabs>
              <w:rPr>
                <w:rFonts w:ascii="Arial" w:hAnsi="Arial"/>
              </w:rPr>
            </w:pPr>
          </w:p>
          <w:p w14:paraId="571F6DD4" w14:textId="77777777" w:rsidR="005D1343" w:rsidRPr="005D1343" w:rsidRDefault="005D1343" w:rsidP="005D1343">
            <w:pPr>
              <w:rPr>
                <w:lang w:eastAsia="en-US"/>
              </w:rPr>
            </w:pPr>
          </w:p>
          <w:p w14:paraId="0C6C0B26" w14:textId="77777777" w:rsidR="005D1343" w:rsidRPr="005D1343" w:rsidRDefault="005D1343" w:rsidP="005D1343">
            <w:pPr>
              <w:rPr>
                <w:lang w:eastAsia="en-US"/>
              </w:rPr>
            </w:pPr>
          </w:p>
          <w:p w14:paraId="68EE0AD7" w14:textId="77777777" w:rsidR="005D1343" w:rsidRPr="005D1343" w:rsidRDefault="005D1343" w:rsidP="005D1343">
            <w:pPr>
              <w:rPr>
                <w:lang w:eastAsia="en-US"/>
              </w:rPr>
            </w:pPr>
          </w:p>
          <w:p w14:paraId="0E6F2F5B" w14:textId="27F479B6" w:rsidR="00CE2BEE" w:rsidRPr="005D1343" w:rsidRDefault="00CE2BEE" w:rsidP="005D1343">
            <w:pPr>
              <w:jc w:val="right"/>
              <w:rPr>
                <w:lang w:eastAsia="en-US"/>
              </w:rPr>
            </w:pPr>
          </w:p>
          <w:p w14:paraId="71123AAF" w14:textId="77777777" w:rsidR="00CE2BEE" w:rsidRPr="002C44F0" w:rsidRDefault="00CE2BEE" w:rsidP="00CE2BEE">
            <w:pPr>
              <w:pStyle w:val="PRBoilerplateCopytext"/>
              <w:tabs>
                <w:tab w:val="left" w:pos="5490"/>
              </w:tabs>
              <w:ind w:firstLine="22"/>
              <w:rPr>
                <w:rFonts w:ascii="Arial" w:hAnsi="Arial" w:cs="Arial"/>
                <w:szCs w:val="16"/>
                <w:lang w:val="en-US"/>
              </w:rPr>
            </w:pPr>
            <w:r w:rsidRPr="002C44F0">
              <w:rPr>
                <w:rFonts w:ascii="Arial" w:hAnsi="Arial" w:cs="Arial"/>
                <w:noProof/>
                <w:szCs w:val="16"/>
                <w:lang w:val="en-US"/>
              </w:rPr>
              <w:drawing>
                <wp:inline distT="0" distB="0" distL="0" distR="0" wp14:anchorId="741FBF30" wp14:editId="00F68210">
                  <wp:extent cx="3124200" cy="1491806"/>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6">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63624901" w14:textId="77777777" w:rsidR="00CE2BEE" w:rsidRPr="002C44F0" w:rsidRDefault="00CE2BEE" w:rsidP="00CE2BEE">
            <w:pPr>
              <w:pStyle w:val="PRBoilerplateCopytext"/>
              <w:tabs>
                <w:tab w:val="left" w:pos="5490"/>
              </w:tabs>
              <w:ind w:firstLine="22"/>
              <w:rPr>
                <w:rStyle w:val="PRBoilerplateHeadlineZchn"/>
                <w:rFonts w:ascii="Arial" w:hAnsi="Arial"/>
                <w:szCs w:val="16"/>
                <w:lang w:val="en-US"/>
              </w:rPr>
            </w:pPr>
          </w:p>
          <w:p w14:paraId="093D6BAD" w14:textId="77777777" w:rsidR="00355D40" w:rsidRPr="00C909EF" w:rsidRDefault="00355D40" w:rsidP="00355D40">
            <w:pPr>
              <w:pStyle w:val="PRBoilerplateCopytext"/>
              <w:rPr>
                <w:rFonts w:ascii="Arial" w:hAnsi="Arial"/>
                <w:bCs/>
                <w:iCs/>
                <w:szCs w:val="16"/>
              </w:rPr>
            </w:pPr>
            <w:r>
              <w:rPr>
                <w:rStyle w:val="PRBoilerplateHeadlineZchn"/>
                <w:rFonts w:ascii="Arial" w:hAnsi="Arial"/>
                <w:szCs w:val="16"/>
              </w:rPr>
              <w:t>© 2019</w:t>
            </w:r>
            <w:r w:rsidRPr="00E01620">
              <w:rPr>
                <w:rStyle w:val="PRBoilerplateHeadlineZchn"/>
                <w:rFonts w:ascii="Arial" w:hAnsi="Arial"/>
                <w:szCs w:val="16"/>
              </w:rPr>
              <w:t xml:space="preserve"> GMG GmbH &amp; Co. KG.</w:t>
            </w:r>
            <w:r w:rsidRPr="00E01620">
              <w:rPr>
                <w:rFonts w:ascii="Arial" w:hAnsi="Arial" w:cs="Arial"/>
                <w:szCs w:val="16"/>
              </w:rPr>
              <w:t xml:space="preserve"> </w:t>
            </w:r>
            <w:r w:rsidRPr="00395DC4">
              <w:rPr>
                <w:rFonts w:ascii="Arial" w:hAnsi="Arial"/>
                <w:bCs/>
                <w:iCs/>
                <w:noProof/>
                <w:szCs w:val="24"/>
              </w:rPr>
              <w:t xml:space="preserve">GMG, das GMG-Logo und bestimmte Produktbezeichnungen sind eingetragene Marken oder Marken der GMG GmbH &amp; Co. KG. Alle anderen Bezeichnungen und Produkte sind eingetragene Marken </w:t>
            </w:r>
            <w:r w:rsidRPr="00C909EF">
              <w:rPr>
                <w:rFonts w:ascii="Arial" w:hAnsi="Arial"/>
                <w:bCs/>
                <w:iCs/>
                <w:noProof/>
                <w:szCs w:val="16"/>
              </w:rPr>
              <w:t>oder Marken der jeweiligen Firma.</w:t>
            </w:r>
            <w:r w:rsidRPr="00C909EF">
              <w:rPr>
                <w:rFonts w:ascii="Arial" w:hAnsi="Arial"/>
                <w:bCs/>
                <w:iCs/>
                <w:szCs w:val="16"/>
              </w:rPr>
              <w:t xml:space="preserve"> </w:t>
            </w:r>
            <w:r w:rsidRPr="00C909EF">
              <w:rPr>
                <w:rFonts w:ascii="Arial" w:hAnsi="Arial"/>
                <w:bCs/>
                <w:iCs/>
                <w:noProof/>
                <w:szCs w:val="16"/>
              </w:rPr>
              <w:t>Änderungen technischer und sonstiger Art vorbehalten.</w:t>
            </w:r>
          </w:p>
          <w:p w14:paraId="145884A5" w14:textId="1907CBF9" w:rsidR="00355D40" w:rsidRPr="00C909EF" w:rsidRDefault="00355D40" w:rsidP="00355D40">
            <w:pPr>
              <w:pStyle w:val="PRBoilerplateCopytext"/>
              <w:spacing w:after="120"/>
              <w:rPr>
                <w:rFonts w:ascii="Arial" w:hAnsi="Arial"/>
                <w:b/>
                <w:bCs/>
                <w:iCs/>
                <w:szCs w:val="16"/>
              </w:rPr>
            </w:pPr>
            <w:r w:rsidRPr="00C909EF">
              <w:rPr>
                <w:rFonts w:ascii="Arial" w:hAnsi="Arial"/>
                <w:bCs/>
                <w:iCs/>
                <w:noProof/>
                <w:szCs w:val="16"/>
              </w:rPr>
              <w:t xml:space="preserve">Weitere Informationen unter </w:t>
            </w:r>
            <w:hyperlink r:id="rId17" w:history="1">
              <w:r w:rsidR="003D42BB" w:rsidRPr="00C909EF">
                <w:rPr>
                  <w:rStyle w:val="Hyperlink"/>
                  <w:rFonts w:ascii="Arial" w:hAnsi="Arial"/>
                  <w:bCs/>
                  <w:iCs/>
                  <w:noProof/>
                  <w:color w:val="auto"/>
                  <w:szCs w:val="16"/>
                </w:rPr>
                <w:t>www.gmgcolor.com</w:t>
              </w:r>
            </w:hyperlink>
            <w:r w:rsidRPr="00C909EF">
              <w:rPr>
                <w:rFonts w:ascii="Arial" w:hAnsi="Arial"/>
                <w:bCs/>
                <w:iCs/>
                <w:noProof/>
                <w:szCs w:val="16"/>
              </w:rPr>
              <w:t xml:space="preserve">, </w:t>
            </w:r>
            <w:hyperlink r:id="rId18" w:history="1">
              <w:r w:rsidRPr="00C909EF">
                <w:rPr>
                  <w:rStyle w:val="Hyperlink"/>
                  <w:rFonts w:ascii="Arial" w:hAnsi="Arial"/>
                  <w:bCs/>
                  <w:iCs/>
                  <w:noProof/>
                  <w:color w:val="auto"/>
                  <w:szCs w:val="16"/>
                </w:rPr>
                <w:t>www.facebook.com/gmgcolor.en</w:t>
              </w:r>
            </w:hyperlink>
            <w:r w:rsidRPr="00C909EF">
              <w:rPr>
                <w:rFonts w:ascii="Arial" w:hAnsi="Arial"/>
                <w:bCs/>
                <w:iCs/>
                <w:noProof/>
                <w:szCs w:val="16"/>
              </w:rPr>
              <w:t xml:space="preserve">, </w:t>
            </w:r>
            <w:hyperlink r:id="rId19" w:history="1">
              <w:r w:rsidRPr="00C909EF">
                <w:rPr>
                  <w:rStyle w:val="Hyperlink"/>
                  <w:rFonts w:ascii="Arial" w:hAnsi="Arial"/>
                  <w:bCs/>
                  <w:iCs/>
                  <w:noProof/>
                  <w:color w:val="auto"/>
                  <w:szCs w:val="16"/>
                </w:rPr>
                <w:t>http://twitter.com/gmgcoloruk</w:t>
              </w:r>
            </w:hyperlink>
            <w:r w:rsidRPr="00C909EF">
              <w:rPr>
                <w:rStyle w:val="Hyperlink"/>
                <w:rFonts w:ascii="Arial" w:hAnsi="Arial"/>
                <w:bCs/>
                <w:iCs/>
                <w:noProof/>
                <w:color w:val="auto"/>
                <w:szCs w:val="16"/>
              </w:rPr>
              <w:t xml:space="preserve">, </w:t>
            </w:r>
            <w:hyperlink r:id="rId20" w:history="1">
              <w:r w:rsidRPr="00C909EF">
                <w:rPr>
                  <w:rStyle w:val="Hyperlink"/>
                  <w:rFonts w:ascii="Arial" w:eastAsiaTheme="minorEastAsia" w:hAnsi="Arial" w:cs="Arial"/>
                  <w:noProof/>
                  <w:color w:val="auto"/>
                  <w:szCs w:val="16"/>
                  <w:lang w:eastAsia="de-DE"/>
                </w:rPr>
                <w:t>www.linkedin.com/company/gmg</w:t>
              </w:r>
            </w:hyperlink>
          </w:p>
          <w:p w14:paraId="3DD66AC4" w14:textId="77777777" w:rsidR="00CE2BEE" w:rsidRPr="00355D40" w:rsidRDefault="00CE2BEE" w:rsidP="00CE2BEE">
            <w:pPr>
              <w:pStyle w:val="PRBoilerplateCopytext"/>
              <w:tabs>
                <w:tab w:val="left" w:pos="5490"/>
              </w:tabs>
              <w:ind w:firstLine="22"/>
              <w:rPr>
                <w:rStyle w:val="PRBoilerplateCopytextZchn"/>
                <w:rFonts w:ascii="Arial" w:hAnsi="Arial" w:cs="Arial"/>
                <w:szCs w:val="16"/>
              </w:rPr>
            </w:pPr>
          </w:p>
          <w:p w14:paraId="65CABCFD" w14:textId="77777777" w:rsidR="00257B92" w:rsidRPr="00355D40" w:rsidRDefault="00257B92" w:rsidP="00CE2BEE">
            <w:pPr>
              <w:pStyle w:val="FormatvorlagePRBoilerplateContacts"/>
              <w:widowControl w:val="0"/>
              <w:rPr>
                <w:rFonts w:ascii="Arial" w:eastAsia="Times" w:hAnsi="Arial" w:cs="Arial"/>
                <w:color w:val="auto"/>
                <w:lang w:val="de-DE" w:eastAsia="en-US"/>
              </w:rPr>
            </w:pPr>
          </w:p>
          <w:p w14:paraId="2DC1234F" w14:textId="77777777" w:rsidR="00257B92" w:rsidRPr="00355D40" w:rsidRDefault="00257B92" w:rsidP="00CE2BEE">
            <w:pPr>
              <w:pStyle w:val="FormatvorlagePRBoilerplateContacts"/>
              <w:widowControl w:val="0"/>
              <w:rPr>
                <w:rFonts w:ascii="Arial" w:eastAsia="Times" w:hAnsi="Arial" w:cs="Arial"/>
                <w:color w:val="auto"/>
                <w:lang w:val="de-DE" w:eastAsia="en-US"/>
              </w:rPr>
            </w:pPr>
          </w:p>
          <w:p w14:paraId="657448AA" w14:textId="77777777" w:rsidR="00257B92" w:rsidRPr="00355D40" w:rsidRDefault="00257B92" w:rsidP="00CE2BEE">
            <w:pPr>
              <w:pStyle w:val="FormatvorlagePRBoilerplateContacts"/>
              <w:widowControl w:val="0"/>
              <w:rPr>
                <w:rFonts w:ascii="Arial" w:eastAsia="Times" w:hAnsi="Arial" w:cs="Arial"/>
                <w:color w:val="auto"/>
                <w:lang w:val="de-DE" w:eastAsia="en-US"/>
              </w:rPr>
            </w:pPr>
          </w:p>
          <w:p w14:paraId="3914A016" w14:textId="77777777" w:rsidR="00CE2BEE" w:rsidRPr="002C44F0" w:rsidRDefault="00CE2BEE" w:rsidP="00CE2BEE">
            <w:pPr>
              <w:pStyle w:val="FormatvorlagePRBoilerplateContacts"/>
              <w:widowControl w:val="0"/>
              <w:rPr>
                <w:rFonts w:ascii="Arial" w:hAnsi="Arial" w:cs="Arial"/>
                <w:color w:val="auto"/>
              </w:rPr>
            </w:pPr>
            <w:r w:rsidRPr="002C44F0">
              <w:rPr>
                <w:rFonts w:ascii="Arial" w:eastAsia="Times" w:hAnsi="Arial" w:cs="Arial"/>
                <w:color w:val="auto"/>
                <w:lang w:eastAsia="en-US"/>
              </w:rPr>
              <w:t>Contacts:</w:t>
            </w:r>
          </w:p>
          <w:p w14:paraId="674E4F45" w14:textId="77777777" w:rsidR="00CE2BEE" w:rsidRPr="002C44F0" w:rsidRDefault="00CE2BEE" w:rsidP="00CE2BEE">
            <w:pPr>
              <w:pStyle w:val="PRBoilerplateAddress"/>
              <w:widowControl w:val="0"/>
              <w:rPr>
                <w:rFonts w:ascii="Arial" w:hAnsi="Arial" w:cs="Arial"/>
              </w:rPr>
            </w:pPr>
            <w:r w:rsidRPr="002C44F0">
              <w:rPr>
                <w:rFonts w:ascii="Arial" w:hAnsi="Arial" w:cs="Arial"/>
              </w:rPr>
              <w:t>GMG GmbH &amp; Co. KG</w:t>
            </w:r>
            <w:r w:rsidRPr="002C44F0">
              <w:rPr>
                <w:rFonts w:ascii="Arial" w:hAnsi="Arial" w:cs="Arial"/>
              </w:rPr>
              <w:tab/>
            </w:r>
            <w:r w:rsidRPr="002C44F0">
              <w:rPr>
                <w:rFonts w:ascii="Arial" w:hAnsi="Arial" w:cs="Arial"/>
              </w:rPr>
              <w:tab/>
            </w:r>
            <w:r w:rsidRPr="002C44F0">
              <w:rPr>
                <w:rFonts w:ascii="Arial" w:hAnsi="Arial" w:cs="Arial"/>
              </w:rPr>
              <w:tab/>
              <w:t>Press contact:</w:t>
            </w:r>
            <w:r w:rsidRPr="002C44F0">
              <w:rPr>
                <w:rFonts w:ascii="Arial" w:hAnsi="Arial" w:cs="Arial"/>
              </w:rPr>
              <w:tab/>
            </w:r>
            <w:r w:rsidRPr="002C44F0">
              <w:rPr>
                <w:rFonts w:ascii="Arial" w:hAnsi="Arial" w:cs="Arial"/>
              </w:rPr>
              <w:tab/>
            </w:r>
            <w:r w:rsidRPr="002C44F0">
              <w:rPr>
                <w:rFonts w:ascii="Arial" w:hAnsi="Arial" w:cs="Arial"/>
              </w:rPr>
              <w:tab/>
              <w:t>Press contact Americas:</w:t>
            </w:r>
          </w:p>
          <w:p w14:paraId="4243FDC2" w14:textId="77777777" w:rsidR="00CE2BEE" w:rsidRPr="002C44F0" w:rsidRDefault="00CE2BEE" w:rsidP="00CE2BEE">
            <w:pPr>
              <w:pStyle w:val="PRBoilerplateAddress"/>
              <w:widowControl w:val="0"/>
              <w:rPr>
                <w:rFonts w:ascii="Arial" w:hAnsi="Arial" w:cs="Arial"/>
              </w:rPr>
            </w:pPr>
            <w:r w:rsidRPr="002C44F0">
              <w:rPr>
                <w:rFonts w:ascii="Arial" w:hAnsi="Arial" w:cs="Arial"/>
              </w:rPr>
              <w:t>Phone: + 49 (0) 7071 938 74-0</w:t>
            </w:r>
            <w:r w:rsidRPr="002C44F0">
              <w:rPr>
                <w:rFonts w:ascii="Arial" w:hAnsi="Arial" w:cs="Arial"/>
              </w:rPr>
              <w:tab/>
            </w:r>
            <w:r w:rsidRPr="002C44F0">
              <w:rPr>
                <w:rFonts w:ascii="Arial" w:hAnsi="Arial" w:cs="Arial"/>
              </w:rPr>
              <w:tab/>
              <w:t>Michael Grass</w:t>
            </w:r>
            <w:r w:rsidRPr="002C44F0">
              <w:rPr>
                <w:rFonts w:ascii="Arial" w:hAnsi="Arial" w:cs="Arial"/>
              </w:rPr>
              <w:tab/>
            </w:r>
            <w:r w:rsidRPr="002C44F0">
              <w:rPr>
                <w:rFonts w:ascii="Arial" w:hAnsi="Arial" w:cs="Arial"/>
              </w:rPr>
              <w:tab/>
            </w:r>
            <w:r w:rsidRPr="002C44F0">
              <w:rPr>
                <w:rFonts w:ascii="Arial" w:hAnsi="Arial" w:cs="Arial"/>
              </w:rPr>
              <w:tab/>
              <w:t>Irvin Press</w:t>
            </w:r>
          </w:p>
          <w:p w14:paraId="456AC056" w14:textId="77777777" w:rsidR="00CE2BEE" w:rsidRPr="002C44F0" w:rsidRDefault="00CE2BEE" w:rsidP="00CE2BEE">
            <w:pPr>
              <w:pStyle w:val="PRBoilerplateAddress"/>
              <w:ind w:firstLine="22"/>
              <w:rPr>
                <w:rFonts w:ascii="Arial" w:hAnsi="Arial" w:cs="Arial"/>
              </w:rPr>
            </w:pPr>
            <w:r w:rsidRPr="002C44F0">
              <w:rPr>
                <w:rFonts w:ascii="Arial" w:hAnsi="Arial" w:cs="Arial"/>
              </w:rPr>
              <w:t>Fax: + 49 (0) 7071 938 74-22</w:t>
            </w:r>
            <w:r w:rsidRPr="002C44F0">
              <w:rPr>
                <w:rFonts w:ascii="Arial" w:hAnsi="Arial" w:cs="Arial"/>
              </w:rPr>
              <w:tab/>
            </w:r>
            <w:r w:rsidRPr="002C44F0">
              <w:rPr>
                <w:rFonts w:ascii="Arial" w:hAnsi="Arial" w:cs="Arial"/>
              </w:rPr>
              <w:tab/>
            </w:r>
            <w:r w:rsidRPr="002C44F0">
              <w:rPr>
                <w:rFonts w:ascii="Arial" w:hAnsi="Arial" w:cs="Arial"/>
              </w:rPr>
              <w:tab/>
              <w:t>AD Communications</w:t>
            </w:r>
            <w:r w:rsidRPr="002C44F0">
              <w:rPr>
                <w:rFonts w:ascii="Arial" w:hAnsi="Arial" w:cs="Arial"/>
              </w:rPr>
              <w:tab/>
            </w:r>
            <w:r w:rsidRPr="002C44F0">
              <w:rPr>
                <w:rFonts w:ascii="Arial" w:hAnsi="Arial" w:cs="Arial"/>
              </w:rPr>
              <w:tab/>
              <w:t>Press +</w:t>
            </w:r>
          </w:p>
          <w:p w14:paraId="2B617A4F" w14:textId="77777777" w:rsidR="00CE2BEE" w:rsidRPr="002C44F0" w:rsidRDefault="00CE2BEE" w:rsidP="00CE2BEE">
            <w:pPr>
              <w:pStyle w:val="PRBoilerplateAddress"/>
              <w:ind w:firstLine="22"/>
              <w:rPr>
                <w:rFonts w:ascii="Arial" w:hAnsi="Arial" w:cs="Arial"/>
              </w:rPr>
            </w:pPr>
            <w:r w:rsidRPr="002C44F0">
              <w:rPr>
                <w:rFonts w:ascii="Arial" w:hAnsi="Arial" w:cs="Arial"/>
              </w:rPr>
              <w:t>E-mail: pr@gmgcolor.com</w:t>
            </w:r>
            <w:r w:rsidRPr="002C44F0">
              <w:rPr>
                <w:rFonts w:ascii="Arial" w:hAnsi="Arial" w:cs="Arial"/>
              </w:rPr>
              <w:tab/>
            </w:r>
            <w:r w:rsidRPr="002C44F0">
              <w:rPr>
                <w:rFonts w:ascii="Arial" w:hAnsi="Arial" w:cs="Arial"/>
              </w:rPr>
              <w:tab/>
            </w:r>
            <w:r w:rsidRPr="002C44F0">
              <w:rPr>
                <w:rFonts w:ascii="Arial" w:hAnsi="Arial" w:cs="Arial"/>
              </w:rPr>
              <w:tab/>
              <w:t>Phone: + 44 (0) 1372 464470</w:t>
            </w:r>
            <w:r w:rsidRPr="002C44F0">
              <w:rPr>
                <w:rFonts w:ascii="Arial" w:hAnsi="Arial" w:cs="Arial"/>
              </w:rPr>
              <w:tab/>
            </w:r>
            <w:r w:rsidRPr="002C44F0">
              <w:rPr>
                <w:rFonts w:ascii="Arial" w:hAnsi="Arial" w:cs="Arial"/>
              </w:rPr>
              <w:tab/>
              <w:t>Phone: +1 508-384-3660</w:t>
            </w:r>
          </w:p>
          <w:p w14:paraId="559E0516" w14:textId="77777777" w:rsidR="00464F6B" w:rsidRPr="002D4FE3" w:rsidRDefault="00CE2BEE" w:rsidP="00CE2BEE">
            <w:pPr>
              <w:pStyle w:val="PRBoilerplateCopytext"/>
              <w:tabs>
                <w:tab w:val="left" w:pos="5490"/>
              </w:tabs>
              <w:ind w:firstLine="22"/>
              <w:rPr>
                <w:rFonts w:ascii="Arial" w:hAnsi="Arial" w:cs="Arial"/>
                <w:b/>
                <w:szCs w:val="16"/>
              </w:rPr>
            </w:pPr>
            <w:r w:rsidRPr="002C44F0">
              <w:rPr>
                <w:rFonts w:ascii="Arial" w:hAnsi="Arial" w:cs="Arial"/>
                <w:lang w:val="en-US"/>
              </w:rPr>
              <w:t xml:space="preserve">                                                                                 </w:t>
            </w:r>
            <w:proofErr w:type="spellStart"/>
            <w:r w:rsidRPr="002D4FE3">
              <w:rPr>
                <w:rFonts w:ascii="Arial" w:hAnsi="Arial" w:cs="Arial"/>
              </w:rPr>
              <w:t>E-mail</w:t>
            </w:r>
            <w:proofErr w:type="spellEnd"/>
            <w:r w:rsidRPr="002D4FE3">
              <w:rPr>
                <w:rFonts w:ascii="Arial" w:hAnsi="Arial" w:cs="Arial"/>
              </w:rPr>
              <w:t>: mgrass@adcomms.co.uk</w:t>
            </w:r>
            <w:r w:rsidRPr="002D4FE3">
              <w:rPr>
                <w:rFonts w:ascii="Arial" w:hAnsi="Arial" w:cs="Arial"/>
              </w:rPr>
              <w:tab/>
            </w:r>
            <w:proofErr w:type="spellStart"/>
            <w:r w:rsidRPr="002D4FE3">
              <w:rPr>
                <w:rFonts w:ascii="Arial" w:hAnsi="Arial" w:cs="Arial"/>
              </w:rPr>
              <w:t>E-mail</w:t>
            </w:r>
            <w:proofErr w:type="spellEnd"/>
            <w:r w:rsidRPr="002D4FE3">
              <w:rPr>
                <w:rFonts w:ascii="Arial" w:hAnsi="Arial" w:cs="Arial"/>
              </w:rPr>
              <w:t>: irv@press-plus.com</w:t>
            </w:r>
          </w:p>
        </w:tc>
      </w:tr>
    </w:tbl>
    <w:p w14:paraId="73147D81" w14:textId="77777777" w:rsidR="0029026D" w:rsidRPr="006D4063" w:rsidRDefault="0029026D" w:rsidP="00CE04E5">
      <w:pPr>
        <w:tabs>
          <w:tab w:val="left" w:pos="5490"/>
        </w:tabs>
        <w:ind w:left="0"/>
        <w:rPr>
          <w:rFonts w:ascii="Arial" w:hAnsi="Arial" w:cs="Arial"/>
          <w:lang w:eastAsia="en-US"/>
        </w:rPr>
      </w:pPr>
    </w:p>
    <w:sectPr w:rsidR="0029026D" w:rsidRPr="006D4063" w:rsidSect="005D078A">
      <w:headerReference w:type="default" r:id="rId21"/>
      <w:footerReference w:type="default" r:id="rId22"/>
      <w:headerReference w:type="first" r:id="rId23"/>
      <w:footerReference w:type="first" r:id="rId24"/>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ADD83" w14:textId="77777777" w:rsidR="0043300A" w:rsidRDefault="0043300A">
      <w:r>
        <w:separator/>
      </w:r>
    </w:p>
  </w:endnote>
  <w:endnote w:type="continuationSeparator" w:id="0">
    <w:p w14:paraId="34B9C0F9" w14:textId="77777777" w:rsidR="0043300A" w:rsidRDefault="0043300A">
      <w:r>
        <w:continuationSeparator/>
      </w:r>
    </w:p>
  </w:endnote>
  <w:endnote w:type="continuationNotice" w:id="1">
    <w:p w14:paraId="32FDA722" w14:textId="77777777" w:rsidR="0043300A" w:rsidRDefault="004330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k ITCKabel Book">
    <w:charset w:val="00"/>
    <w:family w:val="auto"/>
    <w:pitch w:val="variable"/>
    <w:sig w:usb0="00000003" w:usb1="00000000" w:usb2="00000000" w:usb3="00000000" w:csb0="00000001" w:csb1="00000000"/>
  </w:font>
  <w:font w:name="Optima LT Std">
    <w:panose1 w:val="020B05020505080203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tima LT">
    <w:altName w:val="Calibri"/>
    <w:charset w:val="00"/>
    <w:family w:val="auto"/>
    <w:pitch w:val="variable"/>
    <w:sig w:usb0="8000002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KabelITC">
    <w:altName w:val="Times New Roman"/>
    <w:panose1 w:val="00000000000000000000"/>
    <w:charset w:val="00"/>
    <w:family w:val="roman"/>
    <w:notTrueType/>
    <w:pitch w:val="variable"/>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DD8C" w14:textId="77777777" w:rsidR="00BC02DD" w:rsidRPr="001C34E2" w:rsidRDefault="00BC02DD">
    <w:pPr>
      <w:pStyle w:val="PRPagenumber"/>
      <w:rPr>
        <w:rFonts w:ascii="Arial" w:hAnsi="Arial" w:cs="Arial"/>
        <w:noProof w:val="0"/>
        <w:sz w:val="12"/>
        <w:szCs w:val="12"/>
        <w:lang w:val="en-US"/>
      </w:rPr>
    </w:pPr>
    <w:r w:rsidRPr="00A54C68">
      <w:rPr>
        <w:rFonts w:ascii="KabelITC" w:hAnsi="KabelITC"/>
        <w:noProof w:val="0"/>
        <w:sz w:val="12"/>
        <w:szCs w:val="12"/>
        <w:lang w:val="en-US"/>
      </w:rPr>
      <w:tab/>
    </w:r>
    <w:r w:rsidRPr="001C34E2">
      <w:rPr>
        <w:rFonts w:ascii="Arial" w:hAnsi="Arial" w:cs="Arial"/>
        <w:noProof w:val="0"/>
        <w:lang w:val="en-US"/>
      </w:rPr>
      <w:t xml:space="preserve">Page </w:t>
    </w:r>
    <w:r w:rsidRPr="001C34E2">
      <w:rPr>
        <w:rStyle w:val="Seitenzahl"/>
        <w:rFonts w:ascii="Arial" w:hAnsi="Arial" w:cs="Arial"/>
        <w:noProof w:val="0"/>
        <w:lang w:val="en-US"/>
      </w:rPr>
      <w:fldChar w:fldCharType="begin"/>
    </w:r>
    <w:r w:rsidRPr="001C34E2">
      <w:rPr>
        <w:rStyle w:val="Seitenzahl"/>
        <w:rFonts w:ascii="Arial" w:hAnsi="Arial" w:cs="Arial"/>
        <w:noProof w:val="0"/>
        <w:lang w:val="en-US"/>
      </w:rPr>
      <w:instrText xml:space="preserve"> PAGE </w:instrText>
    </w:r>
    <w:r w:rsidRPr="001C34E2">
      <w:rPr>
        <w:rStyle w:val="Seitenzahl"/>
        <w:rFonts w:ascii="Arial" w:hAnsi="Arial" w:cs="Arial"/>
        <w:noProof w:val="0"/>
        <w:lang w:val="en-US"/>
      </w:rPr>
      <w:fldChar w:fldCharType="separate"/>
    </w:r>
    <w:r w:rsidR="00857CE6">
      <w:rPr>
        <w:rStyle w:val="Seitenzahl"/>
        <w:rFonts w:ascii="Arial" w:hAnsi="Arial" w:cs="Arial"/>
        <w:lang w:val="en-US"/>
      </w:rPr>
      <w:t>2</w:t>
    </w:r>
    <w:r w:rsidRPr="001C34E2">
      <w:rPr>
        <w:rStyle w:val="Seitenzahl"/>
        <w:rFonts w:ascii="Arial" w:hAnsi="Arial" w:cs="Arial"/>
        <w:noProof w:val="0"/>
        <w:lang w:val="en-US"/>
      </w:rPr>
      <w:fldChar w:fldCharType="end"/>
    </w:r>
    <w:r w:rsidRPr="001C34E2">
      <w:rPr>
        <w:rStyle w:val="Seitenzahl"/>
        <w:rFonts w:ascii="Arial" w:hAnsi="Arial" w:cs="Arial"/>
        <w:noProof w:val="0"/>
        <w:lang w:val="en-US"/>
      </w:rPr>
      <w:t xml:space="preserve"> of </w:t>
    </w:r>
    <w:r w:rsidRPr="001C34E2">
      <w:rPr>
        <w:rStyle w:val="Seitenzahl"/>
        <w:rFonts w:ascii="Arial" w:hAnsi="Arial" w:cs="Arial"/>
        <w:noProof w:val="0"/>
        <w:lang w:val="en-US"/>
      </w:rPr>
      <w:fldChar w:fldCharType="begin"/>
    </w:r>
    <w:r w:rsidRPr="001C34E2">
      <w:rPr>
        <w:rStyle w:val="Seitenzahl"/>
        <w:rFonts w:ascii="Arial" w:hAnsi="Arial" w:cs="Arial"/>
        <w:noProof w:val="0"/>
        <w:lang w:val="en-US"/>
      </w:rPr>
      <w:instrText xml:space="preserve"> NUMPAGES </w:instrText>
    </w:r>
    <w:r w:rsidRPr="001C34E2">
      <w:rPr>
        <w:rStyle w:val="Seitenzahl"/>
        <w:rFonts w:ascii="Arial" w:hAnsi="Arial" w:cs="Arial"/>
        <w:noProof w:val="0"/>
        <w:lang w:val="en-US"/>
      </w:rPr>
      <w:fldChar w:fldCharType="separate"/>
    </w:r>
    <w:r w:rsidR="00857CE6">
      <w:rPr>
        <w:rStyle w:val="Seitenzahl"/>
        <w:rFonts w:ascii="Arial" w:hAnsi="Arial" w:cs="Arial"/>
        <w:lang w:val="en-US"/>
      </w:rPr>
      <w:t>2</w:t>
    </w:r>
    <w:r w:rsidRPr="001C34E2">
      <w:rPr>
        <w:rStyle w:val="Seitenzahl"/>
        <w:rFonts w:ascii="Arial" w:hAnsi="Arial" w:cs="Arial"/>
        <w:noProof w:val="0"/>
        <w:lang w:val="en-US"/>
      </w:rPr>
      <w:fldChar w:fldCharType="end"/>
    </w:r>
  </w:p>
  <w:p w14:paraId="5BC61A07" w14:textId="77777777" w:rsidR="00BC02DD" w:rsidRDefault="00BC02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C076" w14:textId="77777777" w:rsidR="00BC02DD" w:rsidRPr="005D1343" w:rsidRDefault="00BC02DD">
    <w:pPr>
      <w:pStyle w:val="PRPagenumber"/>
      <w:rPr>
        <w:rFonts w:ascii="Arial" w:hAnsi="Arial"/>
        <w:noProof w:val="0"/>
        <w:szCs w:val="14"/>
        <w:lang w:val="en-US"/>
      </w:rPr>
    </w:pPr>
    <w:r w:rsidRPr="006D0F13">
      <w:rPr>
        <w:rFonts w:ascii="Arial" w:hAnsi="Arial"/>
        <w:noProof w:val="0"/>
        <w:sz w:val="14"/>
        <w:szCs w:val="14"/>
        <w:lang w:val="en-US"/>
      </w:rPr>
      <w:tab/>
    </w:r>
    <w:r w:rsidRPr="005D1343">
      <w:rPr>
        <w:rFonts w:ascii="Arial" w:hAnsi="Arial"/>
        <w:noProof w:val="0"/>
        <w:szCs w:val="14"/>
        <w:lang w:val="en-US"/>
      </w:rPr>
      <w:t xml:space="preserve">Page </w:t>
    </w:r>
    <w:r w:rsidRPr="005D1343">
      <w:rPr>
        <w:rStyle w:val="Seitenzahl"/>
        <w:rFonts w:ascii="Arial" w:hAnsi="Arial"/>
        <w:noProof w:val="0"/>
        <w:szCs w:val="14"/>
        <w:lang w:val="en-US"/>
      </w:rPr>
      <w:fldChar w:fldCharType="begin"/>
    </w:r>
    <w:r w:rsidRPr="005D1343">
      <w:rPr>
        <w:rStyle w:val="Seitenzahl"/>
        <w:rFonts w:ascii="Arial" w:hAnsi="Arial"/>
        <w:noProof w:val="0"/>
        <w:szCs w:val="14"/>
        <w:lang w:val="en-US"/>
      </w:rPr>
      <w:instrText xml:space="preserve"> PAGE </w:instrText>
    </w:r>
    <w:r w:rsidRPr="005D1343">
      <w:rPr>
        <w:rStyle w:val="Seitenzahl"/>
        <w:rFonts w:ascii="Arial" w:hAnsi="Arial"/>
        <w:noProof w:val="0"/>
        <w:szCs w:val="14"/>
        <w:lang w:val="en-US"/>
      </w:rPr>
      <w:fldChar w:fldCharType="separate"/>
    </w:r>
    <w:r w:rsidR="00857CE6" w:rsidRPr="005D1343">
      <w:rPr>
        <w:rStyle w:val="Seitenzahl"/>
        <w:rFonts w:ascii="Arial" w:hAnsi="Arial"/>
        <w:szCs w:val="14"/>
        <w:lang w:val="en-US"/>
      </w:rPr>
      <w:t>1</w:t>
    </w:r>
    <w:r w:rsidRPr="005D1343">
      <w:rPr>
        <w:rStyle w:val="Seitenzahl"/>
        <w:rFonts w:ascii="Arial" w:hAnsi="Arial"/>
        <w:noProof w:val="0"/>
        <w:szCs w:val="14"/>
        <w:lang w:val="en-US"/>
      </w:rPr>
      <w:fldChar w:fldCharType="end"/>
    </w:r>
    <w:r w:rsidRPr="005D1343">
      <w:rPr>
        <w:rStyle w:val="Seitenzahl"/>
        <w:rFonts w:ascii="Arial" w:hAnsi="Arial"/>
        <w:noProof w:val="0"/>
        <w:szCs w:val="14"/>
        <w:lang w:val="en-US"/>
      </w:rPr>
      <w:t xml:space="preserve"> of </w:t>
    </w:r>
    <w:r w:rsidRPr="005D1343">
      <w:rPr>
        <w:rStyle w:val="Seitenzahl"/>
        <w:rFonts w:ascii="Arial" w:hAnsi="Arial"/>
        <w:noProof w:val="0"/>
        <w:szCs w:val="14"/>
        <w:lang w:val="en-US"/>
      </w:rPr>
      <w:fldChar w:fldCharType="begin"/>
    </w:r>
    <w:r w:rsidRPr="005D1343">
      <w:rPr>
        <w:rStyle w:val="Seitenzahl"/>
        <w:rFonts w:ascii="Arial" w:hAnsi="Arial"/>
        <w:noProof w:val="0"/>
        <w:szCs w:val="14"/>
        <w:lang w:val="en-US"/>
      </w:rPr>
      <w:instrText xml:space="preserve"> NUMPAGES </w:instrText>
    </w:r>
    <w:r w:rsidRPr="005D1343">
      <w:rPr>
        <w:rStyle w:val="Seitenzahl"/>
        <w:rFonts w:ascii="Arial" w:hAnsi="Arial"/>
        <w:noProof w:val="0"/>
        <w:szCs w:val="14"/>
        <w:lang w:val="en-US"/>
      </w:rPr>
      <w:fldChar w:fldCharType="separate"/>
    </w:r>
    <w:r w:rsidR="00857CE6" w:rsidRPr="005D1343">
      <w:rPr>
        <w:rStyle w:val="Seitenzahl"/>
        <w:rFonts w:ascii="Arial" w:hAnsi="Arial"/>
        <w:szCs w:val="14"/>
        <w:lang w:val="en-US"/>
      </w:rPr>
      <w:t>2</w:t>
    </w:r>
    <w:r w:rsidRPr="005D1343">
      <w:rPr>
        <w:rStyle w:val="Seitenzahl"/>
        <w:rFonts w:ascii="Arial" w:hAnsi="Arial"/>
        <w:noProof w:val="0"/>
        <w:szCs w:val="14"/>
        <w:lang w:val="en-US"/>
      </w:rPr>
      <w:fldChar w:fldCharType="end"/>
    </w:r>
  </w:p>
  <w:p w14:paraId="6E5C445C" w14:textId="77777777" w:rsidR="00BC02DD" w:rsidRDefault="00BC02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FA34" w14:textId="77777777" w:rsidR="0043300A" w:rsidRDefault="0043300A">
      <w:r>
        <w:separator/>
      </w:r>
    </w:p>
  </w:footnote>
  <w:footnote w:type="continuationSeparator" w:id="0">
    <w:p w14:paraId="55AC15F0" w14:textId="77777777" w:rsidR="0043300A" w:rsidRDefault="0043300A">
      <w:r>
        <w:continuationSeparator/>
      </w:r>
    </w:p>
  </w:footnote>
  <w:footnote w:type="continuationNotice" w:id="1">
    <w:p w14:paraId="34875290" w14:textId="77777777" w:rsidR="0043300A" w:rsidRDefault="004330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BC02DD" w:rsidRPr="008F4279" w14:paraId="0F9C9FFA" w14:textId="77777777">
      <w:trPr>
        <w:cantSplit/>
        <w:trHeight w:val="200"/>
      </w:trPr>
      <w:tc>
        <w:tcPr>
          <w:tcW w:w="1701" w:type="dxa"/>
          <w:tcBorders>
            <w:top w:val="nil"/>
            <w:left w:val="nil"/>
            <w:bottom w:val="nil"/>
            <w:right w:val="nil"/>
          </w:tcBorders>
        </w:tcPr>
        <w:p w14:paraId="2041E805" w14:textId="77777777" w:rsidR="00BC02DD" w:rsidRPr="0058612B" w:rsidRDefault="00BC02DD">
          <w:pPr>
            <w:pStyle w:val="Address"/>
            <w:tabs>
              <w:tab w:val="right" w:pos="9720"/>
            </w:tabs>
            <w:rPr>
              <w:rFonts w:ascii="Arial" w:hAnsi="Arial" w:cs="Arial"/>
              <w:noProof w:val="0"/>
            </w:rPr>
          </w:pPr>
          <w:r w:rsidRPr="0058612B">
            <w:rPr>
              <w:rFonts w:ascii="Arial" w:hAnsi="Arial" w:cs="Arial"/>
              <w:noProof w:val="0"/>
            </w:rPr>
            <w:t>GMG GmbH &amp; Co. KG</w:t>
          </w:r>
        </w:p>
        <w:p w14:paraId="1B6ED49F" w14:textId="330D8688" w:rsidR="00BC02DD" w:rsidRPr="00AE620A" w:rsidRDefault="00BC02DD">
          <w:pPr>
            <w:pStyle w:val="Address"/>
            <w:tabs>
              <w:tab w:val="right" w:pos="9720"/>
            </w:tabs>
            <w:rPr>
              <w:rFonts w:ascii="Arial" w:hAnsi="Arial" w:cs="Arial"/>
              <w:noProof w:val="0"/>
            </w:rPr>
          </w:pPr>
          <w:proofErr w:type="spellStart"/>
          <w:r w:rsidRPr="00AE620A">
            <w:rPr>
              <w:rFonts w:ascii="Arial" w:hAnsi="Arial" w:cs="Arial"/>
              <w:noProof w:val="0"/>
            </w:rPr>
            <w:t>M</w:t>
          </w:r>
          <w:r w:rsidR="005F15FB">
            <w:rPr>
              <w:rFonts w:ascii="Arial" w:hAnsi="Arial" w:cs="Arial"/>
              <w:noProof w:val="0"/>
            </w:rPr>
            <w:t>ö</w:t>
          </w:r>
          <w:r w:rsidRPr="00AE620A">
            <w:rPr>
              <w:rFonts w:ascii="Arial" w:hAnsi="Arial" w:cs="Arial"/>
              <w:noProof w:val="0"/>
            </w:rPr>
            <w:t>mpelgarder</w:t>
          </w:r>
          <w:proofErr w:type="spellEnd"/>
          <w:r w:rsidRPr="00AE620A">
            <w:rPr>
              <w:rFonts w:ascii="Arial" w:hAnsi="Arial" w:cs="Arial"/>
              <w:noProof w:val="0"/>
            </w:rPr>
            <w:t xml:space="preserve"> Weg 10</w:t>
          </w:r>
        </w:p>
        <w:p w14:paraId="05DF9236" w14:textId="1AF23AAF" w:rsidR="00BC02DD" w:rsidRPr="00AE620A" w:rsidRDefault="00BC02DD">
          <w:pPr>
            <w:pStyle w:val="Address"/>
            <w:tabs>
              <w:tab w:val="right" w:pos="9720"/>
            </w:tabs>
            <w:rPr>
              <w:rFonts w:ascii="Arial" w:hAnsi="Arial" w:cs="Arial"/>
              <w:noProof w:val="0"/>
            </w:rPr>
          </w:pPr>
          <w:r w:rsidRPr="00AE620A">
            <w:rPr>
              <w:rFonts w:ascii="Arial" w:hAnsi="Arial" w:cs="Arial"/>
              <w:noProof w:val="0"/>
            </w:rPr>
            <w:t>D-72072 T</w:t>
          </w:r>
          <w:r w:rsidR="0058612B">
            <w:rPr>
              <w:rFonts w:ascii="Arial" w:hAnsi="Arial" w:cs="Arial"/>
              <w:noProof w:val="0"/>
            </w:rPr>
            <w:t>ü</w:t>
          </w:r>
          <w:r w:rsidRPr="00AE620A">
            <w:rPr>
              <w:rFonts w:ascii="Arial" w:hAnsi="Arial" w:cs="Arial"/>
              <w:noProof w:val="0"/>
            </w:rPr>
            <w:t>bingen</w:t>
          </w:r>
        </w:p>
        <w:p w14:paraId="6CF8C8CD"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1F3C609A"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6A52BECC"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036E8390"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41B9CA8F" w14:textId="77777777" w:rsidR="00BC02DD" w:rsidRPr="00DD191E" w:rsidRDefault="00BC02DD"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06B1ED00" w14:textId="77777777" w:rsidR="00BC02DD" w:rsidRPr="00DD191E" w:rsidRDefault="00BC02DD">
    <w:pPr>
      <w:pStyle w:val="berschrift1"/>
      <w:tabs>
        <w:tab w:val="left" w:pos="2580"/>
      </w:tabs>
      <w:spacing w:line="220" w:lineRule="atLeast"/>
      <w:rPr>
        <w:rFonts w:ascii="Arial" w:hAnsi="Arial" w:cs="Arial"/>
        <w:sz w:val="28"/>
        <w:szCs w:val="28"/>
        <w:lang w:val="en-US"/>
      </w:rPr>
    </w:pPr>
  </w:p>
  <w:p w14:paraId="72DDCECC" w14:textId="77777777" w:rsidR="00BC02DD" w:rsidRPr="00DD191E" w:rsidRDefault="00BC02DD">
    <w:pPr>
      <w:pStyle w:val="berschrift1"/>
      <w:spacing w:line="220" w:lineRule="atLeast"/>
      <w:rPr>
        <w:rFonts w:ascii="Arial" w:hAnsi="Arial" w:cs="Arial"/>
        <w:szCs w:val="40"/>
        <w:lang w:val="en-US"/>
      </w:rPr>
    </w:pPr>
  </w:p>
  <w:p w14:paraId="425351FC" w14:textId="77777777" w:rsidR="00BC02DD" w:rsidRPr="00DD191E" w:rsidRDefault="00BC02DD" w:rsidP="008C1B8A">
    <w:pPr>
      <w:pStyle w:val="berschrift1"/>
      <w:tabs>
        <w:tab w:val="left" w:pos="5046"/>
      </w:tabs>
      <w:spacing w:line="220" w:lineRule="atLeast"/>
      <w:rPr>
        <w:rFonts w:ascii="Arial" w:hAnsi="Arial" w:cs="Arial"/>
        <w:szCs w:val="40"/>
        <w:lang w:val="en-US"/>
      </w:rPr>
    </w:pPr>
    <w:r>
      <w:rPr>
        <w:rFonts w:ascii="Arial" w:hAnsi="Arial" w:cs="Arial"/>
        <w:szCs w:val="40"/>
        <w:lang w:val="en-US"/>
      </w:rPr>
      <w:tab/>
    </w:r>
  </w:p>
  <w:p w14:paraId="117CFD5A" w14:textId="77777777" w:rsidR="00BC02DD" w:rsidRPr="00DD191E" w:rsidRDefault="00BC02DD">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64384" behindDoc="0" locked="0" layoutInCell="1" allowOverlap="1" wp14:anchorId="40ACE360" wp14:editId="439BB211">
          <wp:simplePos x="0" y="0"/>
          <wp:positionH relativeFrom="column">
            <wp:posOffset>4991100</wp:posOffset>
          </wp:positionH>
          <wp:positionV relativeFrom="paragraph">
            <wp:posOffset>154940</wp:posOffset>
          </wp:positionV>
          <wp:extent cx="1382395" cy="499745"/>
          <wp:effectExtent l="19050" t="0" r="8255" b="0"/>
          <wp:wrapSquare wrapText="bothSides"/>
          <wp:docPr id="3"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03102025" w14:textId="77777777" w:rsidR="00BC02DD" w:rsidRPr="00DD191E" w:rsidRDefault="00BC02DD">
    <w:pPr>
      <w:pStyle w:val="berschrift1"/>
      <w:spacing w:line="220" w:lineRule="atLeast"/>
      <w:ind w:left="0"/>
      <w:rPr>
        <w:rFonts w:ascii="Arial" w:hAnsi="Arial" w:cs="Arial"/>
        <w:lang w:val="en-US"/>
      </w:rPr>
    </w:pPr>
    <w:r w:rsidRPr="00DD191E">
      <w:rPr>
        <w:rFonts w:ascii="Arial" w:hAnsi="Arial" w:cs="Arial"/>
        <w:lang w:val="en-US"/>
      </w:rPr>
      <w:t>Press Release</w:t>
    </w:r>
  </w:p>
  <w:p w14:paraId="1CADD2A2" w14:textId="77777777" w:rsidR="00BC02DD" w:rsidRPr="00DD191E" w:rsidRDefault="00BC02DD">
    <w:pPr>
      <w:pStyle w:val="Kopfzeile"/>
      <w:rPr>
        <w:rFonts w:ascii="Arial" w:hAnsi="Arial" w:cs="Arial"/>
        <w:szCs w:val="13"/>
        <w:lang w:val="en-US"/>
      </w:rPr>
    </w:pPr>
  </w:p>
  <w:p w14:paraId="53764441" w14:textId="77777777" w:rsidR="00BC02DD" w:rsidRPr="00DD191E" w:rsidRDefault="00BC02DD">
    <w:pPr>
      <w:pStyle w:val="Kopfzeile"/>
      <w:rPr>
        <w:rFonts w:ascii="Arial" w:hAnsi="Arial" w:cs="Arial"/>
        <w:lang w:val="en-US"/>
      </w:rPr>
    </w:pPr>
  </w:p>
  <w:p w14:paraId="7B255351" w14:textId="77777777" w:rsidR="00BC02DD" w:rsidRDefault="00BC02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BC02DD" w:rsidRPr="008F4279" w14:paraId="258A58F5" w14:textId="77777777">
      <w:trPr>
        <w:cantSplit/>
        <w:trHeight w:val="200"/>
      </w:trPr>
      <w:tc>
        <w:tcPr>
          <w:tcW w:w="1701" w:type="dxa"/>
          <w:tcBorders>
            <w:top w:val="nil"/>
            <w:left w:val="nil"/>
            <w:bottom w:val="nil"/>
            <w:right w:val="nil"/>
          </w:tcBorders>
        </w:tcPr>
        <w:p w14:paraId="3461C0C6" w14:textId="77777777" w:rsidR="00BC02DD" w:rsidRPr="006E14C7" w:rsidRDefault="00BC02DD">
          <w:pPr>
            <w:pStyle w:val="Address"/>
            <w:tabs>
              <w:tab w:val="right" w:pos="9720"/>
            </w:tabs>
            <w:rPr>
              <w:rFonts w:ascii="Arial" w:hAnsi="Arial" w:cs="Arial"/>
              <w:noProof w:val="0"/>
            </w:rPr>
          </w:pPr>
          <w:r w:rsidRPr="006E14C7">
            <w:rPr>
              <w:rFonts w:ascii="Arial" w:hAnsi="Arial" w:cs="Arial"/>
              <w:noProof w:val="0"/>
            </w:rPr>
            <w:t>GMG GmbH &amp; Co. KG</w:t>
          </w:r>
        </w:p>
        <w:p w14:paraId="252D4E2A" w14:textId="3E3878E1" w:rsidR="00BC02DD" w:rsidRPr="00AE620A" w:rsidRDefault="00BC02DD">
          <w:pPr>
            <w:pStyle w:val="Address"/>
            <w:tabs>
              <w:tab w:val="right" w:pos="9720"/>
            </w:tabs>
            <w:rPr>
              <w:rFonts w:ascii="Arial" w:hAnsi="Arial" w:cs="Arial"/>
              <w:noProof w:val="0"/>
            </w:rPr>
          </w:pPr>
          <w:proofErr w:type="spellStart"/>
          <w:r w:rsidRPr="00AE620A">
            <w:rPr>
              <w:rFonts w:ascii="Arial" w:hAnsi="Arial" w:cs="Arial"/>
              <w:noProof w:val="0"/>
            </w:rPr>
            <w:t>M</w:t>
          </w:r>
          <w:r w:rsidR="006E14C7">
            <w:rPr>
              <w:rFonts w:ascii="Arial" w:hAnsi="Arial" w:cs="Arial"/>
              <w:noProof w:val="0"/>
            </w:rPr>
            <w:t>ö</w:t>
          </w:r>
          <w:r w:rsidRPr="00AE620A">
            <w:rPr>
              <w:rFonts w:ascii="Arial" w:hAnsi="Arial" w:cs="Arial"/>
              <w:noProof w:val="0"/>
            </w:rPr>
            <w:t>mpelgarder</w:t>
          </w:r>
          <w:proofErr w:type="spellEnd"/>
          <w:r w:rsidRPr="00AE620A">
            <w:rPr>
              <w:rFonts w:ascii="Arial" w:hAnsi="Arial" w:cs="Arial"/>
              <w:noProof w:val="0"/>
            </w:rPr>
            <w:t xml:space="preserve"> Weg 10</w:t>
          </w:r>
        </w:p>
        <w:p w14:paraId="561C59C1" w14:textId="3021A4B1" w:rsidR="00BC02DD" w:rsidRPr="00AE620A" w:rsidRDefault="00BC02DD">
          <w:pPr>
            <w:pStyle w:val="Address"/>
            <w:tabs>
              <w:tab w:val="right" w:pos="9720"/>
            </w:tabs>
            <w:rPr>
              <w:rFonts w:ascii="Arial" w:hAnsi="Arial" w:cs="Arial"/>
              <w:noProof w:val="0"/>
            </w:rPr>
          </w:pPr>
          <w:r w:rsidRPr="00AE620A">
            <w:rPr>
              <w:rFonts w:ascii="Arial" w:hAnsi="Arial" w:cs="Arial"/>
              <w:noProof w:val="0"/>
            </w:rPr>
            <w:t>D-72072 T</w:t>
          </w:r>
          <w:r w:rsidR="006E14C7">
            <w:rPr>
              <w:rFonts w:ascii="Arial" w:hAnsi="Arial" w:cs="Arial"/>
              <w:noProof w:val="0"/>
            </w:rPr>
            <w:t>ü</w:t>
          </w:r>
          <w:r w:rsidRPr="00AE620A">
            <w:rPr>
              <w:rFonts w:ascii="Arial" w:hAnsi="Arial" w:cs="Arial"/>
              <w:noProof w:val="0"/>
            </w:rPr>
            <w:t>bingen</w:t>
          </w:r>
        </w:p>
        <w:p w14:paraId="18AC194E" w14:textId="77777777" w:rsidR="00BC02DD" w:rsidRPr="00AE620A" w:rsidRDefault="00BC02DD">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14:paraId="1D539729"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14:paraId="2ADAC0DC"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14:paraId="25257DE8" w14:textId="77777777" w:rsidR="00BC02DD" w:rsidRPr="00DD191E" w:rsidRDefault="00BC02DD">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14:paraId="2A5BF9C9" w14:textId="77777777" w:rsidR="00BC02DD" w:rsidRPr="00DD191E" w:rsidRDefault="00BC02DD"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14:paraId="478366AD" w14:textId="77777777" w:rsidR="00BC02DD" w:rsidRPr="00DD191E" w:rsidRDefault="00BC02DD">
    <w:pPr>
      <w:pStyle w:val="berschrift1"/>
      <w:tabs>
        <w:tab w:val="left" w:pos="2580"/>
      </w:tabs>
      <w:spacing w:line="220" w:lineRule="atLeast"/>
      <w:rPr>
        <w:rFonts w:ascii="Arial" w:hAnsi="Arial" w:cs="Arial"/>
        <w:sz w:val="28"/>
        <w:szCs w:val="28"/>
        <w:lang w:val="en-US"/>
      </w:rPr>
    </w:pPr>
  </w:p>
  <w:p w14:paraId="1706D31E" w14:textId="77777777" w:rsidR="00BC02DD" w:rsidRPr="00DD191E" w:rsidRDefault="00BC02DD">
    <w:pPr>
      <w:pStyle w:val="berschrift1"/>
      <w:spacing w:line="220" w:lineRule="atLeast"/>
      <w:rPr>
        <w:rFonts w:ascii="Arial" w:hAnsi="Arial" w:cs="Arial"/>
        <w:szCs w:val="40"/>
        <w:lang w:val="en-US"/>
      </w:rPr>
    </w:pPr>
  </w:p>
  <w:p w14:paraId="7BDDD852" w14:textId="77777777" w:rsidR="00BC02DD" w:rsidRPr="00DD191E" w:rsidRDefault="00BC02DD">
    <w:pPr>
      <w:pStyle w:val="berschrift1"/>
      <w:spacing w:line="220" w:lineRule="atLeast"/>
      <w:rPr>
        <w:rFonts w:ascii="Arial" w:hAnsi="Arial" w:cs="Arial"/>
        <w:szCs w:val="40"/>
        <w:lang w:val="en-US"/>
      </w:rPr>
    </w:pPr>
  </w:p>
  <w:p w14:paraId="08C0CB5C" w14:textId="77777777" w:rsidR="00BC02DD" w:rsidRPr="00DD191E" w:rsidRDefault="00BC02DD">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8240" behindDoc="0" locked="0" layoutInCell="1" allowOverlap="1" wp14:anchorId="470B07FF" wp14:editId="0D3EA8F7">
          <wp:simplePos x="0" y="0"/>
          <wp:positionH relativeFrom="column">
            <wp:posOffset>4991100</wp:posOffset>
          </wp:positionH>
          <wp:positionV relativeFrom="paragraph">
            <wp:posOffset>154940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14:paraId="67464EC7" w14:textId="77777777" w:rsidR="00BC02DD" w:rsidRPr="00DA5765" w:rsidRDefault="00BC02DD">
    <w:pPr>
      <w:pStyle w:val="PRPressRelease"/>
      <w:rPr>
        <w:rFonts w:ascii="Arial" w:hAnsi="Arial" w:cs="Arial"/>
        <w:lang w:val="en-US"/>
      </w:rPr>
    </w:pPr>
    <w:r w:rsidRPr="00DA5765">
      <w:rPr>
        <w:rFonts w:ascii="Arial" w:hAnsi="Arial" w:cs="Arial"/>
        <w:lang w:val="en-US"/>
      </w:rPr>
      <w:t>Press Release</w:t>
    </w:r>
  </w:p>
  <w:p w14:paraId="0F4917A4" w14:textId="77777777" w:rsidR="00BC02DD" w:rsidRPr="00DD191E" w:rsidRDefault="00BC02DD">
    <w:pPr>
      <w:pStyle w:val="Kopfzeile"/>
      <w:rPr>
        <w:rFonts w:ascii="Arial" w:hAnsi="Arial" w:cs="Arial"/>
        <w:szCs w:val="13"/>
        <w:lang w:val="en-US"/>
      </w:rPr>
    </w:pPr>
  </w:p>
  <w:p w14:paraId="021C9EE9" w14:textId="77777777" w:rsidR="00BC02DD" w:rsidRDefault="00BC02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3.75pt" o:bullet="t">
        <v:imagedata r:id="rId1" o:title="logo-Dreieck-CMYK-klein2"/>
      </v:shape>
    </w:pict>
  </w:numPicBullet>
  <w:abstractNum w:abstractNumId="0" w15:restartNumberingAfterBreak="0">
    <w:nsid w:val="FFFFFFFE"/>
    <w:multiLevelType w:val="singleLevel"/>
    <w:tmpl w:val="DCAC5BBE"/>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246594F"/>
    <w:multiLevelType w:val="multilevel"/>
    <w:tmpl w:val="C5E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A5B5F"/>
    <w:multiLevelType w:val="multilevel"/>
    <w:tmpl w:val="2E08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5452C"/>
    <w:multiLevelType w:val="hybridMultilevel"/>
    <w:tmpl w:val="1026E8FA"/>
    <w:lvl w:ilvl="0" w:tplc="8612FFD0">
      <w:start w:val="1"/>
      <w:numFmt w:val="bullet"/>
      <w:pStyle w:val="bullet"/>
      <w:lvlText w:val=""/>
      <w:lvlJc w:val="left"/>
      <w:pPr>
        <w:ind w:left="189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595973BF"/>
    <w:multiLevelType w:val="hybridMultilevel"/>
    <w:tmpl w:val="6954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szCs w:val="12"/>
      </w:rPr>
    </w:lvl>
    <w:lvl w:ilvl="1" w:tplc="04070003" w:tentative="1">
      <w:start w:val="1"/>
      <w:numFmt w:val="bullet"/>
      <w:lvlText w:val="o"/>
      <w:lvlJc w:val="left"/>
      <w:pPr>
        <w:tabs>
          <w:tab w:val="num" w:pos="1364"/>
        </w:tabs>
        <w:ind w:left="1364" w:hanging="360"/>
      </w:pPr>
      <w:rPr>
        <w:rFonts w:ascii="Courier New" w:hAnsi="Courier New" w:cs="Arial"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Arial"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Arial"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6DA06BEC"/>
    <w:multiLevelType w:val="hybridMultilevel"/>
    <w:tmpl w:val="0BCCEC10"/>
    <w:lvl w:ilvl="0" w:tplc="D736B3D8">
      <w:start w:val="1"/>
      <w:numFmt w:val="bullet"/>
      <w:lvlText w:val=""/>
      <w:lvlJc w:val="left"/>
      <w:pPr>
        <w:tabs>
          <w:tab w:val="num" w:pos="720"/>
        </w:tabs>
        <w:ind w:left="720" w:hanging="360"/>
      </w:pPr>
      <w:rPr>
        <w:rFonts w:ascii="Wingdings" w:hAnsi="Wingdings" w:hint="default"/>
      </w:rPr>
    </w:lvl>
    <w:lvl w:ilvl="1" w:tplc="E2EC1468">
      <w:numFmt w:val="bullet"/>
      <w:lvlText w:val=""/>
      <w:lvlJc w:val="left"/>
      <w:pPr>
        <w:tabs>
          <w:tab w:val="num" w:pos="1440"/>
        </w:tabs>
        <w:ind w:left="1440" w:hanging="360"/>
      </w:pPr>
      <w:rPr>
        <w:rFonts w:ascii="Wingdings" w:hAnsi="Wingdings" w:hint="default"/>
      </w:rPr>
    </w:lvl>
    <w:lvl w:ilvl="2" w:tplc="4C8062F8" w:tentative="1">
      <w:start w:val="1"/>
      <w:numFmt w:val="bullet"/>
      <w:lvlText w:val=""/>
      <w:lvlJc w:val="left"/>
      <w:pPr>
        <w:tabs>
          <w:tab w:val="num" w:pos="2160"/>
        </w:tabs>
        <w:ind w:left="2160" w:hanging="360"/>
      </w:pPr>
      <w:rPr>
        <w:rFonts w:ascii="Wingdings" w:hAnsi="Wingdings" w:hint="default"/>
      </w:rPr>
    </w:lvl>
    <w:lvl w:ilvl="3" w:tplc="3F6A55A6" w:tentative="1">
      <w:start w:val="1"/>
      <w:numFmt w:val="bullet"/>
      <w:lvlText w:val=""/>
      <w:lvlJc w:val="left"/>
      <w:pPr>
        <w:tabs>
          <w:tab w:val="num" w:pos="2880"/>
        </w:tabs>
        <w:ind w:left="2880" w:hanging="360"/>
      </w:pPr>
      <w:rPr>
        <w:rFonts w:ascii="Wingdings" w:hAnsi="Wingdings" w:hint="default"/>
      </w:rPr>
    </w:lvl>
    <w:lvl w:ilvl="4" w:tplc="1F36B6CC" w:tentative="1">
      <w:start w:val="1"/>
      <w:numFmt w:val="bullet"/>
      <w:lvlText w:val=""/>
      <w:lvlJc w:val="left"/>
      <w:pPr>
        <w:tabs>
          <w:tab w:val="num" w:pos="3600"/>
        </w:tabs>
        <w:ind w:left="3600" w:hanging="360"/>
      </w:pPr>
      <w:rPr>
        <w:rFonts w:ascii="Wingdings" w:hAnsi="Wingdings" w:hint="default"/>
      </w:rPr>
    </w:lvl>
    <w:lvl w:ilvl="5" w:tplc="245C2D80" w:tentative="1">
      <w:start w:val="1"/>
      <w:numFmt w:val="bullet"/>
      <w:lvlText w:val=""/>
      <w:lvlJc w:val="left"/>
      <w:pPr>
        <w:tabs>
          <w:tab w:val="num" w:pos="4320"/>
        </w:tabs>
        <w:ind w:left="4320" w:hanging="360"/>
      </w:pPr>
      <w:rPr>
        <w:rFonts w:ascii="Wingdings" w:hAnsi="Wingdings" w:hint="default"/>
      </w:rPr>
    </w:lvl>
    <w:lvl w:ilvl="6" w:tplc="E2DCA540" w:tentative="1">
      <w:start w:val="1"/>
      <w:numFmt w:val="bullet"/>
      <w:lvlText w:val=""/>
      <w:lvlJc w:val="left"/>
      <w:pPr>
        <w:tabs>
          <w:tab w:val="num" w:pos="5040"/>
        </w:tabs>
        <w:ind w:left="5040" w:hanging="360"/>
      </w:pPr>
      <w:rPr>
        <w:rFonts w:ascii="Wingdings" w:hAnsi="Wingdings" w:hint="default"/>
      </w:rPr>
    </w:lvl>
    <w:lvl w:ilvl="7" w:tplc="F76C78BE" w:tentative="1">
      <w:start w:val="1"/>
      <w:numFmt w:val="bullet"/>
      <w:lvlText w:val=""/>
      <w:lvlJc w:val="left"/>
      <w:pPr>
        <w:tabs>
          <w:tab w:val="num" w:pos="5760"/>
        </w:tabs>
        <w:ind w:left="5760" w:hanging="360"/>
      </w:pPr>
      <w:rPr>
        <w:rFonts w:ascii="Wingdings" w:hAnsi="Wingdings" w:hint="default"/>
      </w:rPr>
    </w:lvl>
    <w:lvl w:ilvl="8" w:tplc="A55ADDC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9"/>
  </w:num>
  <w:num w:numId="6">
    <w:abstractNumId w:val="1"/>
  </w:num>
  <w:num w:numId="7">
    <w:abstractNumId w:val="5"/>
  </w:num>
  <w:num w:numId="8">
    <w:abstractNumId w:val="4"/>
  </w:num>
  <w:num w:numId="9">
    <w:abstractNumId w:val="0"/>
    <w:lvlOverride w:ilvl="0">
      <w:lvl w:ilvl="0">
        <w:start w:val="65535"/>
        <w:numFmt w:val="bullet"/>
        <w:lvlText w:val=""/>
        <w:legacy w:legacy="1" w:legacySpace="0" w:legacyIndent="0"/>
        <w:lvlJc w:val="left"/>
        <w:rPr>
          <w:rFonts w:ascii="Symbol" w:hAnsi="Symbol" w:hint="default"/>
        </w:rPr>
      </w:lvl>
    </w:lvlOverride>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7E"/>
    <w:rsid w:val="00000B3F"/>
    <w:rsid w:val="00000CFC"/>
    <w:rsid w:val="000014E4"/>
    <w:rsid w:val="00004C02"/>
    <w:rsid w:val="000103FB"/>
    <w:rsid w:val="00010A38"/>
    <w:rsid w:val="00010B76"/>
    <w:rsid w:val="00010C05"/>
    <w:rsid w:val="00010D12"/>
    <w:rsid w:val="0001141F"/>
    <w:rsid w:val="0001678D"/>
    <w:rsid w:val="00021950"/>
    <w:rsid w:val="000233D2"/>
    <w:rsid w:val="00024C7E"/>
    <w:rsid w:val="00025112"/>
    <w:rsid w:val="000251E6"/>
    <w:rsid w:val="00027FDB"/>
    <w:rsid w:val="000302D9"/>
    <w:rsid w:val="00031E47"/>
    <w:rsid w:val="00032684"/>
    <w:rsid w:val="00033C46"/>
    <w:rsid w:val="00034C2E"/>
    <w:rsid w:val="0004129D"/>
    <w:rsid w:val="0004192D"/>
    <w:rsid w:val="00041E61"/>
    <w:rsid w:val="00043499"/>
    <w:rsid w:val="000435A2"/>
    <w:rsid w:val="00044C7D"/>
    <w:rsid w:val="00045C92"/>
    <w:rsid w:val="00046764"/>
    <w:rsid w:val="000467A2"/>
    <w:rsid w:val="00046DB9"/>
    <w:rsid w:val="0004718F"/>
    <w:rsid w:val="00051B1E"/>
    <w:rsid w:val="00052B0B"/>
    <w:rsid w:val="00053405"/>
    <w:rsid w:val="000544D9"/>
    <w:rsid w:val="00055DBB"/>
    <w:rsid w:val="00056AD1"/>
    <w:rsid w:val="000571E7"/>
    <w:rsid w:val="000574CE"/>
    <w:rsid w:val="00061ACA"/>
    <w:rsid w:val="00062187"/>
    <w:rsid w:val="00063F3A"/>
    <w:rsid w:val="000641E2"/>
    <w:rsid w:val="0006441C"/>
    <w:rsid w:val="0006742A"/>
    <w:rsid w:val="00067AF3"/>
    <w:rsid w:val="00067B66"/>
    <w:rsid w:val="0007166E"/>
    <w:rsid w:val="00071C91"/>
    <w:rsid w:val="00071E27"/>
    <w:rsid w:val="00075157"/>
    <w:rsid w:val="0007600A"/>
    <w:rsid w:val="00080D94"/>
    <w:rsid w:val="0008220B"/>
    <w:rsid w:val="00083424"/>
    <w:rsid w:val="00083CFD"/>
    <w:rsid w:val="00086AF6"/>
    <w:rsid w:val="00087E18"/>
    <w:rsid w:val="00090782"/>
    <w:rsid w:val="000971BA"/>
    <w:rsid w:val="00097791"/>
    <w:rsid w:val="000A0E36"/>
    <w:rsid w:val="000A0FCA"/>
    <w:rsid w:val="000A138D"/>
    <w:rsid w:val="000A1ABF"/>
    <w:rsid w:val="000A20DB"/>
    <w:rsid w:val="000A2BDF"/>
    <w:rsid w:val="000A2C20"/>
    <w:rsid w:val="000A32A1"/>
    <w:rsid w:val="000B00D2"/>
    <w:rsid w:val="000B2E00"/>
    <w:rsid w:val="000B4EFD"/>
    <w:rsid w:val="000B6DDD"/>
    <w:rsid w:val="000B6ED1"/>
    <w:rsid w:val="000C079E"/>
    <w:rsid w:val="000C0C2D"/>
    <w:rsid w:val="000C579B"/>
    <w:rsid w:val="000C676D"/>
    <w:rsid w:val="000C6DBD"/>
    <w:rsid w:val="000D102F"/>
    <w:rsid w:val="000D1398"/>
    <w:rsid w:val="000D3543"/>
    <w:rsid w:val="000D38E6"/>
    <w:rsid w:val="000D470F"/>
    <w:rsid w:val="000D50C9"/>
    <w:rsid w:val="000E27BE"/>
    <w:rsid w:val="000E2897"/>
    <w:rsid w:val="000E2A50"/>
    <w:rsid w:val="000E2BE1"/>
    <w:rsid w:val="000E2BF6"/>
    <w:rsid w:val="000E3C50"/>
    <w:rsid w:val="000E5345"/>
    <w:rsid w:val="000E5A04"/>
    <w:rsid w:val="000E6DBC"/>
    <w:rsid w:val="000F0B9A"/>
    <w:rsid w:val="000F3868"/>
    <w:rsid w:val="000F48C3"/>
    <w:rsid w:val="001017B2"/>
    <w:rsid w:val="00101AD1"/>
    <w:rsid w:val="0010301D"/>
    <w:rsid w:val="00110E2A"/>
    <w:rsid w:val="00112514"/>
    <w:rsid w:val="001149AE"/>
    <w:rsid w:val="00116D51"/>
    <w:rsid w:val="00116DC6"/>
    <w:rsid w:val="00125583"/>
    <w:rsid w:val="00126F9E"/>
    <w:rsid w:val="00127C90"/>
    <w:rsid w:val="00130B3C"/>
    <w:rsid w:val="00131796"/>
    <w:rsid w:val="0013220A"/>
    <w:rsid w:val="001324B0"/>
    <w:rsid w:val="001324F5"/>
    <w:rsid w:val="00132B1F"/>
    <w:rsid w:val="00132DAA"/>
    <w:rsid w:val="00133B49"/>
    <w:rsid w:val="00134382"/>
    <w:rsid w:val="0013510C"/>
    <w:rsid w:val="00135B04"/>
    <w:rsid w:val="00140B4C"/>
    <w:rsid w:val="001433F0"/>
    <w:rsid w:val="001458CB"/>
    <w:rsid w:val="0014790F"/>
    <w:rsid w:val="00147B66"/>
    <w:rsid w:val="00147FD7"/>
    <w:rsid w:val="00151E9F"/>
    <w:rsid w:val="0015221F"/>
    <w:rsid w:val="00155E49"/>
    <w:rsid w:val="00155F19"/>
    <w:rsid w:val="0015738C"/>
    <w:rsid w:val="00160B2F"/>
    <w:rsid w:val="001615EA"/>
    <w:rsid w:val="00161E22"/>
    <w:rsid w:val="00162651"/>
    <w:rsid w:val="001630CE"/>
    <w:rsid w:val="00163A46"/>
    <w:rsid w:val="00163BA5"/>
    <w:rsid w:val="00165799"/>
    <w:rsid w:val="00166C96"/>
    <w:rsid w:val="00166C9A"/>
    <w:rsid w:val="00167056"/>
    <w:rsid w:val="00171E08"/>
    <w:rsid w:val="00176AF7"/>
    <w:rsid w:val="0018004A"/>
    <w:rsid w:val="00181628"/>
    <w:rsid w:val="001818BD"/>
    <w:rsid w:val="00182145"/>
    <w:rsid w:val="00182C1C"/>
    <w:rsid w:val="00183C30"/>
    <w:rsid w:val="00183F2D"/>
    <w:rsid w:val="001843C0"/>
    <w:rsid w:val="00184A9B"/>
    <w:rsid w:val="001854AA"/>
    <w:rsid w:val="00190C63"/>
    <w:rsid w:val="001929C4"/>
    <w:rsid w:val="00193CA1"/>
    <w:rsid w:val="0019677A"/>
    <w:rsid w:val="001A17EC"/>
    <w:rsid w:val="001A19C9"/>
    <w:rsid w:val="001A1A1C"/>
    <w:rsid w:val="001A20B0"/>
    <w:rsid w:val="001A21DC"/>
    <w:rsid w:val="001A2402"/>
    <w:rsid w:val="001A2614"/>
    <w:rsid w:val="001A2975"/>
    <w:rsid w:val="001A2AD2"/>
    <w:rsid w:val="001A2F92"/>
    <w:rsid w:val="001A3567"/>
    <w:rsid w:val="001A5FDF"/>
    <w:rsid w:val="001A6651"/>
    <w:rsid w:val="001A78FB"/>
    <w:rsid w:val="001B012A"/>
    <w:rsid w:val="001B0585"/>
    <w:rsid w:val="001B0B6E"/>
    <w:rsid w:val="001B28BB"/>
    <w:rsid w:val="001B2CA6"/>
    <w:rsid w:val="001B5AB1"/>
    <w:rsid w:val="001B69A0"/>
    <w:rsid w:val="001B69AE"/>
    <w:rsid w:val="001B7664"/>
    <w:rsid w:val="001C0165"/>
    <w:rsid w:val="001C3153"/>
    <w:rsid w:val="001C34E2"/>
    <w:rsid w:val="001C4A67"/>
    <w:rsid w:val="001C5BC9"/>
    <w:rsid w:val="001C5E3F"/>
    <w:rsid w:val="001C6C67"/>
    <w:rsid w:val="001D004A"/>
    <w:rsid w:val="001D0D6E"/>
    <w:rsid w:val="001D178E"/>
    <w:rsid w:val="001D4E0F"/>
    <w:rsid w:val="001D64A5"/>
    <w:rsid w:val="001E02E5"/>
    <w:rsid w:val="001E139A"/>
    <w:rsid w:val="001E1438"/>
    <w:rsid w:val="001E204B"/>
    <w:rsid w:val="001E2EB8"/>
    <w:rsid w:val="001E2FAA"/>
    <w:rsid w:val="001E5ECB"/>
    <w:rsid w:val="001F34CD"/>
    <w:rsid w:val="001F4615"/>
    <w:rsid w:val="001F4C0A"/>
    <w:rsid w:val="001F7C80"/>
    <w:rsid w:val="0020024F"/>
    <w:rsid w:val="00200BDB"/>
    <w:rsid w:val="00201227"/>
    <w:rsid w:val="002019B0"/>
    <w:rsid w:val="002027E0"/>
    <w:rsid w:val="00203250"/>
    <w:rsid w:val="00203785"/>
    <w:rsid w:val="00206F7F"/>
    <w:rsid w:val="002079C5"/>
    <w:rsid w:val="00210BA0"/>
    <w:rsid w:val="002121F7"/>
    <w:rsid w:val="00213182"/>
    <w:rsid w:val="002131AC"/>
    <w:rsid w:val="0021357F"/>
    <w:rsid w:val="00213626"/>
    <w:rsid w:val="00213C1E"/>
    <w:rsid w:val="002169E9"/>
    <w:rsid w:val="00217B5E"/>
    <w:rsid w:val="00220A9B"/>
    <w:rsid w:val="002216BC"/>
    <w:rsid w:val="00222FA2"/>
    <w:rsid w:val="00224183"/>
    <w:rsid w:val="0022516C"/>
    <w:rsid w:val="0022544B"/>
    <w:rsid w:val="002266C9"/>
    <w:rsid w:val="00226FE9"/>
    <w:rsid w:val="0022705A"/>
    <w:rsid w:val="00227CE5"/>
    <w:rsid w:val="00233B63"/>
    <w:rsid w:val="00233F8E"/>
    <w:rsid w:val="0023572E"/>
    <w:rsid w:val="00235765"/>
    <w:rsid w:val="002365F9"/>
    <w:rsid w:val="00237E7E"/>
    <w:rsid w:val="00237EA8"/>
    <w:rsid w:val="00241A87"/>
    <w:rsid w:val="00242B50"/>
    <w:rsid w:val="00242FCF"/>
    <w:rsid w:val="002470B6"/>
    <w:rsid w:val="0025061D"/>
    <w:rsid w:val="0025082B"/>
    <w:rsid w:val="00253C6C"/>
    <w:rsid w:val="0025464D"/>
    <w:rsid w:val="00257B92"/>
    <w:rsid w:val="00257CD2"/>
    <w:rsid w:val="00263DEF"/>
    <w:rsid w:val="00264B21"/>
    <w:rsid w:val="00265253"/>
    <w:rsid w:val="00267800"/>
    <w:rsid w:val="00270528"/>
    <w:rsid w:val="00270E90"/>
    <w:rsid w:val="00271FDA"/>
    <w:rsid w:val="0027226B"/>
    <w:rsid w:val="00272BE6"/>
    <w:rsid w:val="00273A81"/>
    <w:rsid w:val="00275111"/>
    <w:rsid w:val="00275724"/>
    <w:rsid w:val="002765CE"/>
    <w:rsid w:val="00281473"/>
    <w:rsid w:val="00282877"/>
    <w:rsid w:val="002833FA"/>
    <w:rsid w:val="00284000"/>
    <w:rsid w:val="00284D5B"/>
    <w:rsid w:val="002858DD"/>
    <w:rsid w:val="00286301"/>
    <w:rsid w:val="00286686"/>
    <w:rsid w:val="002871BF"/>
    <w:rsid w:val="00287361"/>
    <w:rsid w:val="00287C2F"/>
    <w:rsid w:val="0029026D"/>
    <w:rsid w:val="002908A3"/>
    <w:rsid w:val="00290E75"/>
    <w:rsid w:val="0029173A"/>
    <w:rsid w:val="00291AD9"/>
    <w:rsid w:val="002945CA"/>
    <w:rsid w:val="00294CC6"/>
    <w:rsid w:val="00295610"/>
    <w:rsid w:val="00297566"/>
    <w:rsid w:val="002A0E03"/>
    <w:rsid w:val="002A32CA"/>
    <w:rsid w:val="002A40E1"/>
    <w:rsid w:val="002A4D67"/>
    <w:rsid w:val="002A6336"/>
    <w:rsid w:val="002A70AC"/>
    <w:rsid w:val="002A7BD8"/>
    <w:rsid w:val="002B05C2"/>
    <w:rsid w:val="002B1245"/>
    <w:rsid w:val="002B3C73"/>
    <w:rsid w:val="002B4751"/>
    <w:rsid w:val="002B68A3"/>
    <w:rsid w:val="002B6D22"/>
    <w:rsid w:val="002C0358"/>
    <w:rsid w:val="002C0A63"/>
    <w:rsid w:val="002C0B23"/>
    <w:rsid w:val="002C0EA9"/>
    <w:rsid w:val="002C1B53"/>
    <w:rsid w:val="002C2405"/>
    <w:rsid w:val="002C2624"/>
    <w:rsid w:val="002C2660"/>
    <w:rsid w:val="002C2E67"/>
    <w:rsid w:val="002C3142"/>
    <w:rsid w:val="002C44F0"/>
    <w:rsid w:val="002C4D67"/>
    <w:rsid w:val="002C63A4"/>
    <w:rsid w:val="002D0E13"/>
    <w:rsid w:val="002D28EE"/>
    <w:rsid w:val="002D2C7A"/>
    <w:rsid w:val="002D4FE3"/>
    <w:rsid w:val="002D68A7"/>
    <w:rsid w:val="002D77F2"/>
    <w:rsid w:val="002D7AF0"/>
    <w:rsid w:val="002E2FB5"/>
    <w:rsid w:val="002E3186"/>
    <w:rsid w:val="002E36A0"/>
    <w:rsid w:val="002E375C"/>
    <w:rsid w:val="002E448D"/>
    <w:rsid w:val="002E45ED"/>
    <w:rsid w:val="002E4FD3"/>
    <w:rsid w:val="002E59A9"/>
    <w:rsid w:val="002E6B69"/>
    <w:rsid w:val="002F1D81"/>
    <w:rsid w:val="002F206B"/>
    <w:rsid w:val="002F291E"/>
    <w:rsid w:val="002F3D0A"/>
    <w:rsid w:val="002F449A"/>
    <w:rsid w:val="002F4BB7"/>
    <w:rsid w:val="002F544D"/>
    <w:rsid w:val="002F73BF"/>
    <w:rsid w:val="00300D38"/>
    <w:rsid w:val="003010E0"/>
    <w:rsid w:val="00301263"/>
    <w:rsid w:val="00302EB8"/>
    <w:rsid w:val="00303A83"/>
    <w:rsid w:val="00303CD0"/>
    <w:rsid w:val="00303F56"/>
    <w:rsid w:val="003045A7"/>
    <w:rsid w:val="00305043"/>
    <w:rsid w:val="00305831"/>
    <w:rsid w:val="003100C4"/>
    <w:rsid w:val="00311FBC"/>
    <w:rsid w:val="00313FE5"/>
    <w:rsid w:val="003179DD"/>
    <w:rsid w:val="00317F42"/>
    <w:rsid w:val="00323114"/>
    <w:rsid w:val="0032413B"/>
    <w:rsid w:val="00325B90"/>
    <w:rsid w:val="0032618B"/>
    <w:rsid w:val="0032674B"/>
    <w:rsid w:val="00331A32"/>
    <w:rsid w:val="00332CF7"/>
    <w:rsid w:val="00333FE3"/>
    <w:rsid w:val="0033469D"/>
    <w:rsid w:val="003358A9"/>
    <w:rsid w:val="00336110"/>
    <w:rsid w:val="00340238"/>
    <w:rsid w:val="00341D7C"/>
    <w:rsid w:val="00342A0A"/>
    <w:rsid w:val="00343A33"/>
    <w:rsid w:val="00344023"/>
    <w:rsid w:val="0035203D"/>
    <w:rsid w:val="0035300D"/>
    <w:rsid w:val="003537FF"/>
    <w:rsid w:val="003541D7"/>
    <w:rsid w:val="003544A0"/>
    <w:rsid w:val="00355D40"/>
    <w:rsid w:val="003570D3"/>
    <w:rsid w:val="0035796C"/>
    <w:rsid w:val="00360AD1"/>
    <w:rsid w:val="00360C11"/>
    <w:rsid w:val="003621C6"/>
    <w:rsid w:val="00362208"/>
    <w:rsid w:val="00362C45"/>
    <w:rsid w:val="00363C41"/>
    <w:rsid w:val="00364298"/>
    <w:rsid w:val="00364951"/>
    <w:rsid w:val="00365EBF"/>
    <w:rsid w:val="003674E6"/>
    <w:rsid w:val="00370096"/>
    <w:rsid w:val="003728D1"/>
    <w:rsid w:val="00373C88"/>
    <w:rsid w:val="003752C0"/>
    <w:rsid w:val="003753F2"/>
    <w:rsid w:val="003756C7"/>
    <w:rsid w:val="00377402"/>
    <w:rsid w:val="00377C52"/>
    <w:rsid w:val="003805BA"/>
    <w:rsid w:val="00380FAF"/>
    <w:rsid w:val="003814CD"/>
    <w:rsid w:val="003817A0"/>
    <w:rsid w:val="00381D57"/>
    <w:rsid w:val="00384FE9"/>
    <w:rsid w:val="00391DF5"/>
    <w:rsid w:val="003941AE"/>
    <w:rsid w:val="00395B66"/>
    <w:rsid w:val="003966D9"/>
    <w:rsid w:val="00397326"/>
    <w:rsid w:val="00397FFC"/>
    <w:rsid w:val="003A1B4F"/>
    <w:rsid w:val="003A1B5C"/>
    <w:rsid w:val="003A1FF6"/>
    <w:rsid w:val="003A2205"/>
    <w:rsid w:val="003A3260"/>
    <w:rsid w:val="003A5624"/>
    <w:rsid w:val="003A6D90"/>
    <w:rsid w:val="003B0349"/>
    <w:rsid w:val="003B14EB"/>
    <w:rsid w:val="003B17D9"/>
    <w:rsid w:val="003B2111"/>
    <w:rsid w:val="003B2C75"/>
    <w:rsid w:val="003B30E2"/>
    <w:rsid w:val="003B4F45"/>
    <w:rsid w:val="003B665F"/>
    <w:rsid w:val="003B7038"/>
    <w:rsid w:val="003B7C08"/>
    <w:rsid w:val="003C34EB"/>
    <w:rsid w:val="003C35B3"/>
    <w:rsid w:val="003C3E31"/>
    <w:rsid w:val="003C4AF6"/>
    <w:rsid w:val="003C53EB"/>
    <w:rsid w:val="003C567A"/>
    <w:rsid w:val="003C64E2"/>
    <w:rsid w:val="003C6874"/>
    <w:rsid w:val="003C7435"/>
    <w:rsid w:val="003C7E83"/>
    <w:rsid w:val="003D2534"/>
    <w:rsid w:val="003D3FD9"/>
    <w:rsid w:val="003D42BB"/>
    <w:rsid w:val="003D692C"/>
    <w:rsid w:val="003E7380"/>
    <w:rsid w:val="003F20EC"/>
    <w:rsid w:val="003F29DD"/>
    <w:rsid w:val="003F469B"/>
    <w:rsid w:val="003F4F10"/>
    <w:rsid w:val="003F55B4"/>
    <w:rsid w:val="003F6AB7"/>
    <w:rsid w:val="003F6AFC"/>
    <w:rsid w:val="003F7EAE"/>
    <w:rsid w:val="00400A08"/>
    <w:rsid w:val="00400D7C"/>
    <w:rsid w:val="00401E24"/>
    <w:rsid w:val="00402BB8"/>
    <w:rsid w:val="00403E59"/>
    <w:rsid w:val="0040530A"/>
    <w:rsid w:val="00406F3E"/>
    <w:rsid w:val="00407CB2"/>
    <w:rsid w:val="00410BBC"/>
    <w:rsid w:val="004157F8"/>
    <w:rsid w:val="00415BD0"/>
    <w:rsid w:val="00415DA9"/>
    <w:rsid w:val="004167C1"/>
    <w:rsid w:val="004209BD"/>
    <w:rsid w:val="00422614"/>
    <w:rsid w:val="0042370D"/>
    <w:rsid w:val="00423DA6"/>
    <w:rsid w:val="00424BF8"/>
    <w:rsid w:val="004258FF"/>
    <w:rsid w:val="00425AB0"/>
    <w:rsid w:val="00425C79"/>
    <w:rsid w:val="00426D37"/>
    <w:rsid w:val="0043017F"/>
    <w:rsid w:val="004302E6"/>
    <w:rsid w:val="00430540"/>
    <w:rsid w:val="004306F0"/>
    <w:rsid w:val="00431EA9"/>
    <w:rsid w:val="00432630"/>
    <w:rsid w:val="00432B18"/>
    <w:rsid w:val="0043300A"/>
    <w:rsid w:val="00435612"/>
    <w:rsid w:val="004407A3"/>
    <w:rsid w:val="00440945"/>
    <w:rsid w:val="00440EE7"/>
    <w:rsid w:val="0044329D"/>
    <w:rsid w:val="00444348"/>
    <w:rsid w:val="004452CA"/>
    <w:rsid w:val="0044559C"/>
    <w:rsid w:val="0044635A"/>
    <w:rsid w:val="0045128E"/>
    <w:rsid w:val="004528FB"/>
    <w:rsid w:val="00452D80"/>
    <w:rsid w:val="00454A79"/>
    <w:rsid w:val="00455614"/>
    <w:rsid w:val="00455A25"/>
    <w:rsid w:val="00456E8A"/>
    <w:rsid w:val="00460FB9"/>
    <w:rsid w:val="00461A1A"/>
    <w:rsid w:val="00462A31"/>
    <w:rsid w:val="004649DF"/>
    <w:rsid w:val="00464F6B"/>
    <w:rsid w:val="00464F8A"/>
    <w:rsid w:val="00466DFF"/>
    <w:rsid w:val="00471182"/>
    <w:rsid w:val="004771AE"/>
    <w:rsid w:val="00480515"/>
    <w:rsid w:val="00480B17"/>
    <w:rsid w:val="00482494"/>
    <w:rsid w:val="004833D1"/>
    <w:rsid w:val="0048348F"/>
    <w:rsid w:val="004834F8"/>
    <w:rsid w:val="00484B3E"/>
    <w:rsid w:val="00487180"/>
    <w:rsid w:val="0049236C"/>
    <w:rsid w:val="004935AC"/>
    <w:rsid w:val="004948F2"/>
    <w:rsid w:val="00495E5C"/>
    <w:rsid w:val="00496BB5"/>
    <w:rsid w:val="00497AA3"/>
    <w:rsid w:val="004A1046"/>
    <w:rsid w:val="004A1E93"/>
    <w:rsid w:val="004A30E1"/>
    <w:rsid w:val="004A4141"/>
    <w:rsid w:val="004A4372"/>
    <w:rsid w:val="004A6976"/>
    <w:rsid w:val="004A6E2F"/>
    <w:rsid w:val="004A7C15"/>
    <w:rsid w:val="004B0FEA"/>
    <w:rsid w:val="004B2374"/>
    <w:rsid w:val="004B29D4"/>
    <w:rsid w:val="004B3814"/>
    <w:rsid w:val="004B4FF7"/>
    <w:rsid w:val="004B57A9"/>
    <w:rsid w:val="004B5DBF"/>
    <w:rsid w:val="004B5F52"/>
    <w:rsid w:val="004B76CA"/>
    <w:rsid w:val="004C08CD"/>
    <w:rsid w:val="004C3944"/>
    <w:rsid w:val="004C440B"/>
    <w:rsid w:val="004C526D"/>
    <w:rsid w:val="004C6A14"/>
    <w:rsid w:val="004D0883"/>
    <w:rsid w:val="004D1505"/>
    <w:rsid w:val="004D1E00"/>
    <w:rsid w:val="004D446E"/>
    <w:rsid w:val="004D61DA"/>
    <w:rsid w:val="004E07D5"/>
    <w:rsid w:val="004E08EC"/>
    <w:rsid w:val="004E18E7"/>
    <w:rsid w:val="004E463C"/>
    <w:rsid w:val="004E4A52"/>
    <w:rsid w:val="004E739C"/>
    <w:rsid w:val="004F16D2"/>
    <w:rsid w:val="004F1CC8"/>
    <w:rsid w:val="004F23AE"/>
    <w:rsid w:val="004F2E20"/>
    <w:rsid w:val="004F3271"/>
    <w:rsid w:val="004F3C08"/>
    <w:rsid w:val="004F4EC1"/>
    <w:rsid w:val="00500704"/>
    <w:rsid w:val="0050113B"/>
    <w:rsid w:val="00501F1B"/>
    <w:rsid w:val="00502504"/>
    <w:rsid w:val="005028A3"/>
    <w:rsid w:val="005036D1"/>
    <w:rsid w:val="00505DFB"/>
    <w:rsid w:val="00506333"/>
    <w:rsid w:val="005067C8"/>
    <w:rsid w:val="00507C02"/>
    <w:rsid w:val="00507C11"/>
    <w:rsid w:val="00511538"/>
    <w:rsid w:val="005148ED"/>
    <w:rsid w:val="005151A2"/>
    <w:rsid w:val="00516EC5"/>
    <w:rsid w:val="0052224A"/>
    <w:rsid w:val="005225E5"/>
    <w:rsid w:val="00522BB7"/>
    <w:rsid w:val="00522BFE"/>
    <w:rsid w:val="005236E1"/>
    <w:rsid w:val="00524BFD"/>
    <w:rsid w:val="005266F3"/>
    <w:rsid w:val="00530578"/>
    <w:rsid w:val="00530B7B"/>
    <w:rsid w:val="005316CA"/>
    <w:rsid w:val="00534B27"/>
    <w:rsid w:val="00534F72"/>
    <w:rsid w:val="005366FD"/>
    <w:rsid w:val="00536940"/>
    <w:rsid w:val="00537267"/>
    <w:rsid w:val="00542585"/>
    <w:rsid w:val="00545063"/>
    <w:rsid w:val="00546E1C"/>
    <w:rsid w:val="00547670"/>
    <w:rsid w:val="00552165"/>
    <w:rsid w:val="005535AD"/>
    <w:rsid w:val="00555969"/>
    <w:rsid w:val="005574D3"/>
    <w:rsid w:val="005575A2"/>
    <w:rsid w:val="00560054"/>
    <w:rsid w:val="00560878"/>
    <w:rsid w:val="005632A4"/>
    <w:rsid w:val="0056535E"/>
    <w:rsid w:val="00565976"/>
    <w:rsid w:val="00565F58"/>
    <w:rsid w:val="0056692C"/>
    <w:rsid w:val="005678D8"/>
    <w:rsid w:val="0056791A"/>
    <w:rsid w:val="00570CB2"/>
    <w:rsid w:val="00572D17"/>
    <w:rsid w:val="0057380C"/>
    <w:rsid w:val="00574C92"/>
    <w:rsid w:val="005755D4"/>
    <w:rsid w:val="0058132D"/>
    <w:rsid w:val="005820B7"/>
    <w:rsid w:val="00583E7F"/>
    <w:rsid w:val="005859E3"/>
    <w:rsid w:val="0058612B"/>
    <w:rsid w:val="00591E46"/>
    <w:rsid w:val="005928CC"/>
    <w:rsid w:val="00593CF7"/>
    <w:rsid w:val="00593F5B"/>
    <w:rsid w:val="00594F56"/>
    <w:rsid w:val="005960FF"/>
    <w:rsid w:val="005967CA"/>
    <w:rsid w:val="005A0BFB"/>
    <w:rsid w:val="005A2768"/>
    <w:rsid w:val="005A3925"/>
    <w:rsid w:val="005A4BD5"/>
    <w:rsid w:val="005A4CEF"/>
    <w:rsid w:val="005A558D"/>
    <w:rsid w:val="005A5B22"/>
    <w:rsid w:val="005A5F90"/>
    <w:rsid w:val="005A6725"/>
    <w:rsid w:val="005A6960"/>
    <w:rsid w:val="005B0710"/>
    <w:rsid w:val="005B1665"/>
    <w:rsid w:val="005B21F8"/>
    <w:rsid w:val="005B3CE6"/>
    <w:rsid w:val="005C040E"/>
    <w:rsid w:val="005C06C6"/>
    <w:rsid w:val="005C0932"/>
    <w:rsid w:val="005C1B19"/>
    <w:rsid w:val="005C2366"/>
    <w:rsid w:val="005C2A1B"/>
    <w:rsid w:val="005C38DA"/>
    <w:rsid w:val="005C3EB4"/>
    <w:rsid w:val="005C4390"/>
    <w:rsid w:val="005C5157"/>
    <w:rsid w:val="005C51EE"/>
    <w:rsid w:val="005C567C"/>
    <w:rsid w:val="005C7C10"/>
    <w:rsid w:val="005D078A"/>
    <w:rsid w:val="005D1343"/>
    <w:rsid w:val="005D194A"/>
    <w:rsid w:val="005D3A37"/>
    <w:rsid w:val="005E07AC"/>
    <w:rsid w:val="005E0B77"/>
    <w:rsid w:val="005E1AAD"/>
    <w:rsid w:val="005E2298"/>
    <w:rsid w:val="005E232C"/>
    <w:rsid w:val="005E3707"/>
    <w:rsid w:val="005F0516"/>
    <w:rsid w:val="005F155E"/>
    <w:rsid w:val="005F15FB"/>
    <w:rsid w:val="005F22A7"/>
    <w:rsid w:val="005F50F0"/>
    <w:rsid w:val="005F66EC"/>
    <w:rsid w:val="006009D6"/>
    <w:rsid w:val="00601B27"/>
    <w:rsid w:val="00604C1B"/>
    <w:rsid w:val="00604CD9"/>
    <w:rsid w:val="00604F85"/>
    <w:rsid w:val="0060581D"/>
    <w:rsid w:val="0060690A"/>
    <w:rsid w:val="0060759F"/>
    <w:rsid w:val="006107D4"/>
    <w:rsid w:val="00614341"/>
    <w:rsid w:val="00614856"/>
    <w:rsid w:val="00615204"/>
    <w:rsid w:val="006156DD"/>
    <w:rsid w:val="00621C97"/>
    <w:rsid w:val="006221F5"/>
    <w:rsid w:val="00622D9F"/>
    <w:rsid w:val="00624417"/>
    <w:rsid w:val="00631238"/>
    <w:rsid w:val="00631269"/>
    <w:rsid w:val="0063254D"/>
    <w:rsid w:val="00632A85"/>
    <w:rsid w:val="00633609"/>
    <w:rsid w:val="0064021C"/>
    <w:rsid w:val="006407FF"/>
    <w:rsid w:val="00643087"/>
    <w:rsid w:val="00643A93"/>
    <w:rsid w:val="00645B77"/>
    <w:rsid w:val="00645B7D"/>
    <w:rsid w:val="00645C59"/>
    <w:rsid w:val="0065026A"/>
    <w:rsid w:val="00650537"/>
    <w:rsid w:val="00651E74"/>
    <w:rsid w:val="00651EDC"/>
    <w:rsid w:val="0065428D"/>
    <w:rsid w:val="00654B94"/>
    <w:rsid w:val="006552D6"/>
    <w:rsid w:val="006568BF"/>
    <w:rsid w:val="00657FD5"/>
    <w:rsid w:val="00660536"/>
    <w:rsid w:val="0066118D"/>
    <w:rsid w:val="0066246A"/>
    <w:rsid w:val="006626A7"/>
    <w:rsid w:val="006633FA"/>
    <w:rsid w:val="00665999"/>
    <w:rsid w:val="00667861"/>
    <w:rsid w:val="00670A76"/>
    <w:rsid w:val="00671346"/>
    <w:rsid w:val="006713BE"/>
    <w:rsid w:val="006724AC"/>
    <w:rsid w:val="00676405"/>
    <w:rsid w:val="00676DE4"/>
    <w:rsid w:val="00680BD3"/>
    <w:rsid w:val="00681D94"/>
    <w:rsid w:val="00682B1E"/>
    <w:rsid w:val="006835C5"/>
    <w:rsid w:val="00684187"/>
    <w:rsid w:val="006845BE"/>
    <w:rsid w:val="00686027"/>
    <w:rsid w:val="00686272"/>
    <w:rsid w:val="00691207"/>
    <w:rsid w:val="00692D77"/>
    <w:rsid w:val="00692E0A"/>
    <w:rsid w:val="00693488"/>
    <w:rsid w:val="006968FF"/>
    <w:rsid w:val="00696F1A"/>
    <w:rsid w:val="006972B3"/>
    <w:rsid w:val="006A07D7"/>
    <w:rsid w:val="006A132A"/>
    <w:rsid w:val="006A3637"/>
    <w:rsid w:val="006B1248"/>
    <w:rsid w:val="006B22BA"/>
    <w:rsid w:val="006B4249"/>
    <w:rsid w:val="006B7870"/>
    <w:rsid w:val="006C0AC9"/>
    <w:rsid w:val="006C0B11"/>
    <w:rsid w:val="006C1135"/>
    <w:rsid w:val="006C15FA"/>
    <w:rsid w:val="006C1C66"/>
    <w:rsid w:val="006C3075"/>
    <w:rsid w:val="006C4097"/>
    <w:rsid w:val="006C5793"/>
    <w:rsid w:val="006C5E8B"/>
    <w:rsid w:val="006C7F77"/>
    <w:rsid w:val="006D0F13"/>
    <w:rsid w:val="006D1013"/>
    <w:rsid w:val="006D21A3"/>
    <w:rsid w:val="006D2F62"/>
    <w:rsid w:val="006D4041"/>
    <w:rsid w:val="006D4063"/>
    <w:rsid w:val="006D7BD4"/>
    <w:rsid w:val="006D7EAB"/>
    <w:rsid w:val="006D7F2B"/>
    <w:rsid w:val="006E14C7"/>
    <w:rsid w:val="006E2E7F"/>
    <w:rsid w:val="006E3676"/>
    <w:rsid w:val="006E5241"/>
    <w:rsid w:val="006E6CFC"/>
    <w:rsid w:val="006F0B2E"/>
    <w:rsid w:val="006F0D80"/>
    <w:rsid w:val="006F1044"/>
    <w:rsid w:val="006F1E91"/>
    <w:rsid w:val="006F2212"/>
    <w:rsid w:val="006F2A9A"/>
    <w:rsid w:val="006F2BEA"/>
    <w:rsid w:val="006F3AE0"/>
    <w:rsid w:val="006F3C70"/>
    <w:rsid w:val="006F6D6D"/>
    <w:rsid w:val="0070043B"/>
    <w:rsid w:val="0070203C"/>
    <w:rsid w:val="00703EAE"/>
    <w:rsid w:val="007044F1"/>
    <w:rsid w:val="00705D93"/>
    <w:rsid w:val="00713852"/>
    <w:rsid w:val="00714A90"/>
    <w:rsid w:val="00714CBD"/>
    <w:rsid w:val="007157B7"/>
    <w:rsid w:val="00715FE4"/>
    <w:rsid w:val="00717B3A"/>
    <w:rsid w:val="00717FCC"/>
    <w:rsid w:val="00721196"/>
    <w:rsid w:val="00721BBE"/>
    <w:rsid w:val="00721E9E"/>
    <w:rsid w:val="00723307"/>
    <w:rsid w:val="007267A3"/>
    <w:rsid w:val="00726D43"/>
    <w:rsid w:val="00730784"/>
    <w:rsid w:val="00731458"/>
    <w:rsid w:val="007333EC"/>
    <w:rsid w:val="007337E6"/>
    <w:rsid w:val="0073466F"/>
    <w:rsid w:val="00736293"/>
    <w:rsid w:val="007373BD"/>
    <w:rsid w:val="007429F0"/>
    <w:rsid w:val="00742CB7"/>
    <w:rsid w:val="00742EBD"/>
    <w:rsid w:val="00744A44"/>
    <w:rsid w:val="0074505B"/>
    <w:rsid w:val="007454C0"/>
    <w:rsid w:val="00745D42"/>
    <w:rsid w:val="00746570"/>
    <w:rsid w:val="00747613"/>
    <w:rsid w:val="007479FB"/>
    <w:rsid w:val="00747F79"/>
    <w:rsid w:val="007507DC"/>
    <w:rsid w:val="007509E2"/>
    <w:rsid w:val="00750CB5"/>
    <w:rsid w:val="0075177E"/>
    <w:rsid w:val="007529AE"/>
    <w:rsid w:val="00752EEE"/>
    <w:rsid w:val="007532B2"/>
    <w:rsid w:val="007542B6"/>
    <w:rsid w:val="00755C22"/>
    <w:rsid w:val="00755D94"/>
    <w:rsid w:val="0075623F"/>
    <w:rsid w:val="007564B7"/>
    <w:rsid w:val="0076085A"/>
    <w:rsid w:val="0076243A"/>
    <w:rsid w:val="00762645"/>
    <w:rsid w:val="0076415C"/>
    <w:rsid w:val="00764DFE"/>
    <w:rsid w:val="00767BB9"/>
    <w:rsid w:val="0077054D"/>
    <w:rsid w:val="00770B6C"/>
    <w:rsid w:val="007721A0"/>
    <w:rsid w:val="00772CFD"/>
    <w:rsid w:val="00775168"/>
    <w:rsid w:val="00775210"/>
    <w:rsid w:val="007754F1"/>
    <w:rsid w:val="0077750D"/>
    <w:rsid w:val="0078362F"/>
    <w:rsid w:val="00783A76"/>
    <w:rsid w:val="00784943"/>
    <w:rsid w:val="00784A14"/>
    <w:rsid w:val="00786AB0"/>
    <w:rsid w:val="00790963"/>
    <w:rsid w:val="007922C0"/>
    <w:rsid w:val="00792D51"/>
    <w:rsid w:val="00794303"/>
    <w:rsid w:val="00794BD2"/>
    <w:rsid w:val="00796B4F"/>
    <w:rsid w:val="007A042B"/>
    <w:rsid w:val="007A1FC5"/>
    <w:rsid w:val="007A2BAC"/>
    <w:rsid w:val="007A2BEB"/>
    <w:rsid w:val="007A2FD3"/>
    <w:rsid w:val="007A445C"/>
    <w:rsid w:val="007A6471"/>
    <w:rsid w:val="007A64B8"/>
    <w:rsid w:val="007B026A"/>
    <w:rsid w:val="007B17FB"/>
    <w:rsid w:val="007B1EB3"/>
    <w:rsid w:val="007B29C7"/>
    <w:rsid w:val="007B4A48"/>
    <w:rsid w:val="007B4B7C"/>
    <w:rsid w:val="007B6737"/>
    <w:rsid w:val="007C02D1"/>
    <w:rsid w:val="007C11F5"/>
    <w:rsid w:val="007C226D"/>
    <w:rsid w:val="007C3973"/>
    <w:rsid w:val="007C4173"/>
    <w:rsid w:val="007C43CA"/>
    <w:rsid w:val="007C654E"/>
    <w:rsid w:val="007C7193"/>
    <w:rsid w:val="007C7C1F"/>
    <w:rsid w:val="007C7CFF"/>
    <w:rsid w:val="007D26BE"/>
    <w:rsid w:val="007D279C"/>
    <w:rsid w:val="007D280E"/>
    <w:rsid w:val="007D2AC2"/>
    <w:rsid w:val="007D3FFB"/>
    <w:rsid w:val="007D6517"/>
    <w:rsid w:val="007D7086"/>
    <w:rsid w:val="007E03D1"/>
    <w:rsid w:val="007E1B70"/>
    <w:rsid w:val="007E1B87"/>
    <w:rsid w:val="007E25F1"/>
    <w:rsid w:val="007E4879"/>
    <w:rsid w:val="007E4E8B"/>
    <w:rsid w:val="007E5228"/>
    <w:rsid w:val="007E54AB"/>
    <w:rsid w:val="007E57D4"/>
    <w:rsid w:val="007E6C4E"/>
    <w:rsid w:val="007E7182"/>
    <w:rsid w:val="007F0400"/>
    <w:rsid w:val="007F1BFF"/>
    <w:rsid w:val="007F2AC2"/>
    <w:rsid w:val="007F2BF0"/>
    <w:rsid w:val="007F2FAB"/>
    <w:rsid w:val="007F3C07"/>
    <w:rsid w:val="007F7E0C"/>
    <w:rsid w:val="00800E44"/>
    <w:rsid w:val="008040BB"/>
    <w:rsid w:val="008055EE"/>
    <w:rsid w:val="0080595A"/>
    <w:rsid w:val="00805A63"/>
    <w:rsid w:val="00806314"/>
    <w:rsid w:val="008067BB"/>
    <w:rsid w:val="00806829"/>
    <w:rsid w:val="00807969"/>
    <w:rsid w:val="00810751"/>
    <w:rsid w:val="00810F60"/>
    <w:rsid w:val="00812097"/>
    <w:rsid w:val="008153DC"/>
    <w:rsid w:val="0082077D"/>
    <w:rsid w:val="0082506F"/>
    <w:rsid w:val="008257B6"/>
    <w:rsid w:val="0083057B"/>
    <w:rsid w:val="00831112"/>
    <w:rsid w:val="00833801"/>
    <w:rsid w:val="0083380A"/>
    <w:rsid w:val="00834F64"/>
    <w:rsid w:val="00835C06"/>
    <w:rsid w:val="00835F86"/>
    <w:rsid w:val="00837CC4"/>
    <w:rsid w:val="008400BF"/>
    <w:rsid w:val="00840D64"/>
    <w:rsid w:val="00841091"/>
    <w:rsid w:val="00841CE2"/>
    <w:rsid w:val="00842B6C"/>
    <w:rsid w:val="00843724"/>
    <w:rsid w:val="00843B39"/>
    <w:rsid w:val="00845247"/>
    <w:rsid w:val="008465E0"/>
    <w:rsid w:val="008475A0"/>
    <w:rsid w:val="00847BB2"/>
    <w:rsid w:val="008522D3"/>
    <w:rsid w:val="0085244F"/>
    <w:rsid w:val="008528FA"/>
    <w:rsid w:val="00852F34"/>
    <w:rsid w:val="00855C4B"/>
    <w:rsid w:val="0085627F"/>
    <w:rsid w:val="00857664"/>
    <w:rsid w:val="00857CE6"/>
    <w:rsid w:val="00862237"/>
    <w:rsid w:val="008640BE"/>
    <w:rsid w:val="008647FB"/>
    <w:rsid w:val="00866D37"/>
    <w:rsid w:val="008722C9"/>
    <w:rsid w:val="00872C28"/>
    <w:rsid w:val="00872E8B"/>
    <w:rsid w:val="0087408A"/>
    <w:rsid w:val="0087584D"/>
    <w:rsid w:val="00875F72"/>
    <w:rsid w:val="0087723E"/>
    <w:rsid w:val="0088058E"/>
    <w:rsid w:val="00882FFD"/>
    <w:rsid w:val="00891B5B"/>
    <w:rsid w:val="00891DAE"/>
    <w:rsid w:val="00892972"/>
    <w:rsid w:val="00892DE3"/>
    <w:rsid w:val="0089350E"/>
    <w:rsid w:val="0089425A"/>
    <w:rsid w:val="0089434E"/>
    <w:rsid w:val="00894524"/>
    <w:rsid w:val="00895A63"/>
    <w:rsid w:val="008A1482"/>
    <w:rsid w:val="008A1A09"/>
    <w:rsid w:val="008A4072"/>
    <w:rsid w:val="008A4B49"/>
    <w:rsid w:val="008A658D"/>
    <w:rsid w:val="008A7DC0"/>
    <w:rsid w:val="008A7EAB"/>
    <w:rsid w:val="008A7FD9"/>
    <w:rsid w:val="008B04EB"/>
    <w:rsid w:val="008B14E0"/>
    <w:rsid w:val="008B3424"/>
    <w:rsid w:val="008B45D5"/>
    <w:rsid w:val="008B5617"/>
    <w:rsid w:val="008B64AF"/>
    <w:rsid w:val="008B7A96"/>
    <w:rsid w:val="008C1B8A"/>
    <w:rsid w:val="008C36C8"/>
    <w:rsid w:val="008C4215"/>
    <w:rsid w:val="008C5B14"/>
    <w:rsid w:val="008C5FEE"/>
    <w:rsid w:val="008C67B3"/>
    <w:rsid w:val="008D0D53"/>
    <w:rsid w:val="008D1FC9"/>
    <w:rsid w:val="008D55AB"/>
    <w:rsid w:val="008D5CD9"/>
    <w:rsid w:val="008D7040"/>
    <w:rsid w:val="008D7AA4"/>
    <w:rsid w:val="008D7F6E"/>
    <w:rsid w:val="008E0378"/>
    <w:rsid w:val="008E0D82"/>
    <w:rsid w:val="008E2A67"/>
    <w:rsid w:val="008E3E05"/>
    <w:rsid w:val="008E5065"/>
    <w:rsid w:val="008E65E2"/>
    <w:rsid w:val="008E6892"/>
    <w:rsid w:val="008F117E"/>
    <w:rsid w:val="008F361D"/>
    <w:rsid w:val="008F3818"/>
    <w:rsid w:val="008F3B53"/>
    <w:rsid w:val="008F3EC9"/>
    <w:rsid w:val="008F4279"/>
    <w:rsid w:val="008F5C3D"/>
    <w:rsid w:val="008F5D97"/>
    <w:rsid w:val="008F634C"/>
    <w:rsid w:val="00900345"/>
    <w:rsid w:val="009003E2"/>
    <w:rsid w:val="00900ACE"/>
    <w:rsid w:val="00900D43"/>
    <w:rsid w:val="009015B6"/>
    <w:rsid w:val="009035B4"/>
    <w:rsid w:val="00905444"/>
    <w:rsid w:val="009054D1"/>
    <w:rsid w:val="0090582C"/>
    <w:rsid w:val="00905D4E"/>
    <w:rsid w:val="00905F00"/>
    <w:rsid w:val="0090611C"/>
    <w:rsid w:val="009100A4"/>
    <w:rsid w:val="00912523"/>
    <w:rsid w:val="00913095"/>
    <w:rsid w:val="009131C5"/>
    <w:rsid w:val="00913728"/>
    <w:rsid w:val="00914690"/>
    <w:rsid w:val="0091478B"/>
    <w:rsid w:val="00916753"/>
    <w:rsid w:val="009203A3"/>
    <w:rsid w:val="00921C61"/>
    <w:rsid w:val="009250A1"/>
    <w:rsid w:val="00925B2C"/>
    <w:rsid w:val="009264C3"/>
    <w:rsid w:val="00926A26"/>
    <w:rsid w:val="00927F9C"/>
    <w:rsid w:val="0093089D"/>
    <w:rsid w:val="009346F8"/>
    <w:rsid w:val="0093490F"/>
    <w:rsid w:val="0093557A"/>
    <w:rsid w:val="00935FDA"/>
    <w:rsid w:val="00940376"/>
    <w:rsid w:val="00940B20"/>
    <w:rsid w:val="00941436"/>
    <w:rsid w:val="00942A99"/>
    <w:rsid w:val="00946160"/>
    <w:rsid w:val="009503B2"/>
    <w:rsid w:val="00950701"/>
    <w:rsid w:val="00950C22"/>
    <w:rsid w:val="00953992"/>
    <w:rsid w:val="0095649A"/>
    <w:rsid w:val="00956E75"/>
    <w:rsid w:val="00957AB1"/>
    <w:rsid w:val="00960219"/>
    <w:rsid w:val="009628C5"/>
    <w:rsid w:val="00963565"/>
    <w:rsid w:val="00963EC8"/>
    <w:rsid w:val="00964A72"/>
    <w:rsid w:val="0096633F"/>
    <w:rsid w:val="009666B8"/>
    <w:rsid w:val="00970817"/>
    <w:rsid w:val="009732BC"/>
    <w:rsid w:val="009745E7"/>
    <w:rsid w:val="00974A1D"/>
    <w:rsid w:val="009751D3"/>
    <w:rsid w:val="00975C20"/>
    <w:rsid w:val="009769AA"/>
    <w:rsid w:val="00976F0B"/>
    <w:rsid w:val="00976F2E"/>
    <w:rsid w:val="009835E8"/>
    <w:rsid w:val="009836FA"/>
    <w:rsid w:val="00983DA5"/>
    <w:rsid w:val="009849C5"/>
    <w:rsid w:val="0098692C"/>
    <w:rsid w:val="00990F57"/>
    <w:rsid w:val="00991CB9"/>
    <w:rsid w:val="00992B20"/>
    <w:rsid w:val="00992B5E"/>
    <w:rsid w:val="0099366B"/>
    <w:rsid w:val="00993F46"/>
    <w:rsid w:val="009949E5"/>
    <w:rsid w:val="009950F7"/>
    <w:rsid w:val="009A0B2B"/>
    <w:rsid w:val="009A107A"/>
    <w:rsid w:val="009A17F9"/>
    <w:rsid w:val="009A3A55"/>
    <w:rsid w:val="009A4756"/>
    <w:rsid w:val="009B4BF9"/>
    <w:rsid w:val="009B5AAC"/>
    <w:rsid w:val="009B5DF5"/>
    <w:rsid w:val="009B64EC"/>
    <w:rsid w:val="009B6D78"/>
    <w:rsid w:val="009C1F11"/>
    <w:rsid w:val="009C28E8"/>
    <w:rsid w:val="009C2E43"/>
    <w:rsid w:val="009C2F6F"/>
    <w:rsid w:val="009C448B"/>
    <w:rsid w:val="009C47D9"/>
    <w:rsid w:val="009C6B07"/>
    <w:rsid w:val="009D09E3"/>
    <w:rsid w:val="009D186D"/>
    <w:rsid w:val="009D224C"/>
    <w:rsid w:val="009D2516"/>
    <w:rsid w:val="009D352D"/>
    <w:rsid w:val="009E0301"/>
    <w:rsid w:val="009E052E"/>
    <w:rsid w:val="009E21E9"/>
    <w:rsid w:val="009E3AB6"/>
    <w:rsid w:val="009E54CA"/>
    <w:rsid w:val="009E6B05"/>
    <w:rsid w:val="009E731F"/>
    <w:rsid w:val="009F2271"/>
    <w:rsid w:val="009F2460"/>
    <w:rsid w:val="009F2630"/>
    <w:rsid w:val="009F6648"/>
    <w:rsid w:val="009F6F8A"/>
    <w:rsid w:val="009F73D5"/>
    <w:rsid w:val="00A00AA7"/>
    <w:rsid w:val="00A05645"/>
    <w:rsid w:val="00A10389"/>
    <w:rsid w:val="00A115B1"/>
    <w:rsid w:val="00A1404F"/>
    <w:rsid w:val="00A14B32"/>
    <w:rsid w:val="00A14C44"/>
    <w:rsid w:val="00A16BFF"/>
    <w:rsid w:val="00A22074"/>
    <w:rsid w:val="00A224EC"/>
    <w:rsid w:val="00A2280A"/>
    <w:rsid w:val="00A23BE0"/>
    <w:rsid w:val="00A259DA"/>
    <w:rsid w:val="00A261BD"/>
    <w:rsid w:val="00A27721"/>
    <w:rsid w:val="00A27A57"/>
    <w:rsid w:val="00A309C6"/>
    <w:rsid w:val="00A33223"/>
    <w:rsid w:val="00A3351A"/>
    <w:rsid w:val="00A35466"/>
    <w:rsid w:val="00A3595D"/>
    <w:rsid w:val="00A4125E"/>
    <w:rsid w:val="00A42301"/>
    <w:rsid w:val="00A42CDB"/>
    <w:rsid w:val="00A45365"/>
    <w:rsid w:val="00A47104"/>
    <w:rsid w:val="00A47A25"/>
    <w:rsid w:val="00A52745"/>
    <w:rsid w:val="00A53C95"/>
    <w:rsid w:val="00A56857"/>
    <w:rsid w:val="00A62C70"/>
    <w:rsid w:val="00A62D64"/>
    <w:rsid w:val="00A63013"/>
    <w:rsid w:val="00A65237"/>
    <w:rsid w:val="00A65908"/>
    <w:rsid w:val="00A67123"/>
    <w:rsid w:val="00A676EE"/>
    <w:rsid w:val="00A67CC8"/>
    <w:rsid w:val="00A718ED"/>
    <w:rsid w:val="00A71C3D"/>
    <w:rsid w:val="00A74610"/>
    <w:rsid w:val="00A75C9C"/>
    <w:rsid w:val="00A77F78"/>
    <w:rsid w:val="00A83FAC"/>
    <w:rsid w:val="00A87555"/>
    <w:rsid w:val="00A9057E"/>
    <w:rsid w:val="00A90C03"/>
    <w:rsid w:val="00A92C93"/>
    <w:rsid w:val="00A93256"/>
    <w:rsid w:val="00A940EA"/>
    <w:rsid w:val="00AA03CD"/>
    <w:rsid w:val="00AA0F05"/>
    <w:rsid w:val="00AA27E6"/>
    <w:rsid w:val="00AA2D4D"/>
    <w:rsid w:val="00AB15D6"/>
    <w:rsid w:val="00AB169B"/>
    <w:rsid w:val="00AB4419"/>
    <w:rsid w:val="00AB4BE7"/>
    <w:rsid w:val="00AB505C"/>
    <w:rsid w:val="00AC3EDA"/>
    <w:rsid w:val="00AC4DFE"/>
    <w:rsid w:val="00AC52EF"/>
    <w:rsid w:val="00AC5771"/>
    <w:rsid w:val="00AD0637"/>
    <w:rsid w:val="00AD35BA"/>
    <w:rsid w:val="00AD5167"/>
    <w:rsid w:val="00AD620A"/>
    <w:rsid w:val="00AD6E25"/>
    <w:rsid w:val="00AE0315"/>
    <w:rsid w:val="00AE349C"/>
    <w:rsid w:val="00AE4186"/>
    <w:rsid w:val="00AE42FA"/>
    <w:rsid w:val="00AE620A"/>
    <w:rsid w:val="00AE6244"/>
    <w:rsid w:val="00AF01D9"/>
    <w:rsid w:val="00AF03CD"/>
    <w:rsid w:val="00AF105D"/>
    <w:rsid w:val="00AF12E1"/>
    <w:rsid w:val="00AF4F14"/>
    <w:rsid w:val="00AF4FFD"/>
    <w:rsid w:val="00AF7119"/>
    <w:rsid w:val="00B012C5"/>
    <w:rsid w:val="00B012D7"/>
    <w:rsid w:val="00B02E89"/>
    <w:rsid w:val="00B02F08"/>
    <w:rsid w:val="00B03F73"/>
    <w:rsid w:val="00B064B3"/>
    <w:rsid w:val="00B07CD9"/>
    <w:rsid w:val="00B10A63"/>
    <w:rsid w:val="00B1108D"/>
    <w:rsid w:val="00B113A9"/>
    <w:rsid w:val="00B123DE"/>
    <w:rsid w:val="00B1292E"/>
    <w:rsid w:val="00B13776"/>
    <w:rsid w:val="00B161DD"/>
    <w:rsid w:val="00B17474"/>
    <w:rsid w:val="00B21E59"/>
    <w:rsid w:val="00B226B8"/>
    <w:rsid w:val="00B228C3"/>
    <w:rsid w:val="00B23426"/>
    <w:rsid w:val="00B24683"/>
    <w:rsid w:val="00B246C4"/>
    <w:rsid w:val="00B247FC"/>
    <w:rsid w:val="00B25712"/>
    <w:rsid w:val="00B26252"/>
    <w:rsid w:val="00B30FC8"/>
    <w:rsid w:val="00B311A4"/>
    <w:rsid w:val="00B3130F"/>
    <w:rsid w:val="00B3173D"/>
    <w:rsid w:val="00B329CF"/>
    <w:rsid w:val="00B33980"/>
    <w:rsid w:val="00B33D24"/>
    <w:rsid w:val="00B34633"/>
    <w:rsid w:val="00B35FA8"/>
    <w:rsid w:val="00B4159C"/>
    <w:rsid w:val="00B44CA2"/>
    <w:rsid w:val="00B45712"/>
    <w:rsid w:val="00B461D1"/>
    <w:rsid w:val="00B511E8"/>
    <w:rsid w:val="00B52ED5"/>
    <w:rsid w:val="00B53296"/>
    <w:rsid w:val="00B534CC"/>
    <w:rsid w:val="00B55AA4"/>
    <w:rsid w:val="00B5670B"/>
    <w:rsid w:val="00B57276"/>
    <w:rsid w:val="00B61526"/>
    <w:rsid w:val="00B6338A"/>
    <w:rsid w:val="00B63A26"/>
    <w:rsid w:val="00B63DC1"/>
    <w:rsid w:val="00B64741"/>
    <w:rsid w:val="00B649B8"/>
    <w:rsid w:val="00B65BD8"/>
    <w:rsid w:val="00B65FA1"/>
    <w:rsid w:val="00B6679A"/>
    <w:rsid w:val="00B677F2"/>
    <w:rsid w:val="00B70989"/>
    <w:rsid w:val="00B71A21"/>
    <w:rsid w:val="00B71CB2"/>
    <w:rsid w:val="00B722A6"/>
    <w:rsid w:val="00B729C4"/>
    <w:rsid w:val="00B7339C"/>
    <w:rsid w:val="00B738DC"/>
    <w:rsid w:val="00B76481"/>
    <w:rsid w:val="00B76849"/>
    <w:rsid w:val="00B81DCF"/>
    <w:rsid w:val="00B84182"/>
    <w:rsid w:val="00B84210"/>
    <w:rsid w:val="00B85801"/>
    <w:rsid w:val="00B86A6A"/>
    <w:rsid w:val="00B90107"/>
    <w:rsid w:val="00B920A4"/>
    <w:rsid w:val="00B943C4"/>
    <w:rsid w:val="00B94548"/>
    <w:rsid w:val="00B94D85"/>
    <w:rsid w:val="00B954B3"/>
    <w:rsid w:val="00B96495"/>
    <w:rsid w:val="00B96AAB"/>
    <w:rsid w:val="00B96B1E"/>
    <w:rsid w:val="00BA073B"/>
    <w:rsid w:val="00BA1CA5"/>
    <w:rsid w:val="00BA2D36"/>
    <w:rsid w:val="00BA5C61"/>
    <w:rsid w:val="00BA66C2"/>
    <w:rsid w:val="00BB26E1"/>
    <w:rsid w:val="00BB39F4"/>
    <w:rsid w:val="00BB40B9"/>
    <w:rsid w:val="00BB510E"/>
    <w:rsid w:val="00BB56BF"/>
    <w:rsid w:val="00BC02DD"/>
    <w:rsid w:val="00BC0D6F"/>
    <w:rsid w:val="00BC2546"/>
    <w:rsid w:val="00BC37B8"/>
    <w:rsid w:val="00BC4568"/>
    <w:rsid w:val="00BC6703"/>
    <w:rsid w:val="00BD2A47"/>
    <w:rsid w:val="00BD2AC5"/>
    <w:rsid w:val="00BD51B7"/>
    <w:rsid w:val="00BD537E"/>
    <w:rsid w:val="00BD76B2"/>
    <w:rsid w:val="00BD7B91"/>
    <w:rsid w:val="00BE0203"/>
    <w:rsid w:val="00BE1DA4"/>
    <w:rsid w:val="00BE33DE"/>
    <w:rsid w:val="00BE3C9B"/>
    <w:rsid w:val="00BE4358"/>
    <w:rsid w:val="00BE6373"/>
    <w:rsid w:val="00BE6C28"/>
    <w:rsid w:val="00BE7A6A"/>
    <w:rsid w:val="00BF05BC"/>
    <w:rsid w:val="00BF18B3"/>
    <w:rsid w:val="00BF1EDD"/>
    <w:rsid w:val="00BF34D0"/>
    <w:rsid w:val="00BF3BDF"/>
    <w:rsid w:val="00BF3C32"/>
    <w:rsid w:val="00BF604E"/>
    <w:rsid w:val="00C00FA1"/>
    <w:rsid w:val="00C01CB4"/>
    <w:rsid w:val="00C0271E"/>
    <w:rsid w:val="00C02F42"/>
    <w:rsid w:val="00C0501D"/>
    <w:rsid w:val="00C05B4E"/>
    <w:rsid w:val="00C1082B"/>
    <w:rsid w:val="00C10CAA"/>
    <w:rsid w:val="00C11523"/>
    <w:rsid w:val="00C11AB8"/>
    <w:rsid w:val="00C11E01"/>
    <w:rsid w:val="00C14E25"/>
    <w:rsid w:val="00C14FE0"/>
    <w:rsid w:val="00C15665"/>
    <w:rsid w:val="00C15A7D"/>
    <w:rsid w:val="00C20F59"/>
    <w:rsid w:val="00C215B2"/>
    <w:rsid w:val="00C24A91"/>
    <w:rsid w:val="00C24DBE"/>
    <w:rsid w:val="00C2502C"/>
    <w:rsid w:val="00C30043"/>
    <w:rsid w:val="00C31B19"/>
    <w:rsid w:val="00C3278F"/>
    <w:rsid w:val="00C33F27"/>
    <w:rsid w:val="00C3449A"/>
    <w:rsid w:val="00C358C7"/>
    <w:rsid w:val="00C444BE"/>
    <w:rsid w:val="00C44A04"/>
    <w:rsid w:val="00C44A1C"/>
    <w:rsid w:val="00C44B70"/>
    <w:rsid w:val="00C44BC2"/>
    <w:rsid w:val="00C450DB"/>
    <w:rsid w:val="00C45660"/>
    <w:rsid w:val="00C459FD"/>
    <w:rsid w:val="00C45A68"/>
    <w:rsid w:val="00C4702D"/>
    <w:rsid w:val="00C50F8D"/>
    <w:rsid w:val="00C52330"/>
    <w:rsid w:val="00C53CC9"/>
    <w:rsid w:val="00C56135"/>
    <w:rsid w:val="00C56C62"/>
    <w:rsid w:val="00C60ED7"/>
    <w:rsid w:val="00C6283F"/>
    <w:rsid w:val="00C62D97"/>
    <w:rsid w:val="00C6498C"/>
    <w:rsid w:val="00C65075"/>
    <w:rsid w:val="00C71168"/>
    <w:rsid w:val="00C71E3E"/>
    <w:rsid w:val="00C721FE"/>
    <w:rsid w:val="00C766DA"/>
    <w:rsid w:val="00C80C51"/>
    <w:rsid w:val="00C81750"/>
    <w:rsid w:val="00C823C9"/>
    <w:rsid w:val="00C8513C"/>
    <w:rsid w:val="00C852E2"/>
    <w:rsid w:val="00C858B3"/>
    <w:rsid w:val="00C8761B"/>
    <w:rsid w:val="00C876C0"/>
    <w:rsid w:val="00C87E67"/>
    <w:rsid w:val="00C90170"/>
    <w:rsid w:val="00C909EF"/>
    <w:rsid w:val="00C90B66"/>
    <w:rsid w:val="00C91FA7"/>
    <w:rsid w:val="00C93435"/>
    <w:rsid w:val="00C957A7"/>
    <w:rsid w:val="00C966DF"/>
    <w:rsid w:val="00C97591"/>
    <w:rsid w:val="00C97DD6"/>
    <w:rsid w:val="00CA16BC"/>
    <w:rsid w:val="00CA1D18"/>
    <w:rsid w:val="00CA23B1"/>
    <w:rsid w:val="00CA4086"/>
    <w:rsid w:val="00CA6A25"/>
    <w:rsid w:val="00CA6B70"/>
    <w:rsid w:val="00CA6BBB"/>
    <w:rsid w:val="00CA6CF8"/>
    <w:rsid w:val="00CA6EFE"/>
    <w:rsid w:val="00CB0728"/>
    <w:rsid w:val="00CB13CB"/>
    <w:rsid w:val="00CB191C"/>
    <w:rsid w:val="00CB2468"/>
    <w:rsid w:val="00CB414B"/>
    <w:rsid w:val="00CB44FF"/>
    <w:rsid w:val="00CB501F"/>
    <w:rsid w:val="00CB55AA"/>
    <w:rsid w:val="00CB5816"/>
    <w:rsid w:val="00CB5B9D"/>
    <w:rsid w:val="00CC0437"/>
    <w:rsid w:val="00CC14F0"/>
    <w:rsid w:val="00CC328A"/>
    <w:rsid w:val="00CC654C"/>
    <w:rsid w:val="00CD03C0"/>
    <w:rsid w:val="00CD0CAD"/>
    <w:rsid w:val="00CD2504"/>
    <w:rsid w:val="00CD3D1B"/>
    <w:rsid w:val="00CD5493"/>
    <w:rsid w:val="00CD7C53"/>
    <w:rsid w:val="00CE04E5"/>
    <w:rsid w:val="00CE10AD"/>
    <w:rsid w:val="00CE1556"/>
    <w:rsid w:val="00CE26E0"/>
    <w:rsid w:val="00CE2BEE"/>
    <w:rsid w:val="00CE2F2A"/>
    <w:rsid w:val="00CE3AD4"/>
    <w:rsid w:val="00CE4728"/>
    <w:rsid w:val="00CE4FD5"/>
    <w:rsid w:val="00CE6735"/>
    <w:rsid w:val="00CE68A2"/>
    <w:rsid w:val="00CE7353"/>
    <w:rsid w:val="00CF0108"/>
    <w:rsid w:val="00CF188B"/>
    <w:rsid w:val="00CF1B3C"/>
    <w:rsid w:val="00CF3193"/>
    <w:rsid w:val="00CF44AE"/>
    <w:rsid w:val="00CF4DA5"/>
    <w:rsid w:val="00CF5EB3"/>
    <w:rsid w:val="00D040F7"/>
    <w:rsid w:val="00D05CE6"/>
    <w:rsid w:val="00D06479"/>
    <w:rsid w:val="00D07488"/>
    <w:rsid w:val="00D1016F"/>
    <w:rsid w:val="00D114C1"/>
    <w:rsid w:val="00D12048"/>
    <w:rsid w:val="00D13338"/>
    <w:rsid w:val="00D13D71"/>
    <w:rsid w:val="00D15A88"/>
    <w:rsid w:val="00D15B25"/>
    <w:rsid w:val="00D15F69"/>
    <w:rsid w:val="00D170C9"/>
    <w:rsid w:val="00D17B4B"/>
    <w:rsid w:val="00D202B5"/>
    <w:rsid w:val="00D22C8D"/>
    <w:rsid w:val="00D2409E"/>
    <w:rsid w:val="00D25E7F"/>
    <w:rsid w:val="00D272DF"/>
    <w:rsid w:val="00D2741B"/>
    <w:rsid w:val="00D332D2"/>
    <w:rsid w:val="00D34718"/>
    <w:rsid w:val="00D350AB"/>
    <w:rsid w:val="00D37A98"/>
    <w:rsid w:val="00D40020"/>
    <w:rsid w:val="00D40769"/>
    <w:rsid w:val="00D40832"/>
    <w:rsid w:val="00D41BAF"/>
    <w:rsid w:val="00D42B06"/>
    <w:rsid w:val="00D44D6E"/>
    <w:rsid w:val="00D44DEC"/>
    <w:rsid w:val="00D44EF6"/>
    <w:rsid w:val="00D4509A"/>
    <w:rsid w:val="00D47398"/>
    <w:rsid w:val="00D47D81"/>
    <w:rsid w:val="00D517FF"/>
    <w:rsid w:val="00D5445E"/>
    <w:rsid w:val="00D548F5"/>
    <w:rsid w:val="00D550DF"/>
    <w:rsid w:val="00D57F36"/>
    <w:rsid w:val="00D609C5"/>
    <w:rsid w:val="00D62650"/>
    <w:rsid w:val="00D63734"/>
    <w:rsid w:val="00D65771"/>
    <w:rsid w:val="00D6616C"/>
    <w:rsid w:val="00D66E24"/>
    <w:rsid w:val="00D66E53"/>
    <w:rsid w:val="00D67400"/>
    <w:rsid w:val="00D6797F"/>
    <w:rsid w:val="00D70082"/>
    <w:rsid w:val="00D70A53"/>
    <w:rsid w:val="00D718D6"/>
    <w:rsid w:val="00D72B91"/>
    <w:rsid w:val="00D80DB5"/>
    <w:rsid w:val="00D84250"/>
    <w:rsid w:val="00D8478B"/>
    <w:rsid w:val="00D86D6E"/>
    <w:rsid w:val="00D87A70"/>
    <w:rsid w:val="00D90296"/>
    <w:rsid w:val="00D92A2E"/>
    <w:rsid w:val="00D93439"/>
    <w:rsid w:val="00D9425E"/>
    <w:rsid w:val="00D94932"/>
    <w:rsid w:val="00D94B89"/>
    <w:rsid w:val="00D9630F"/>
    <w:rsid w:val="00D96513"/>
    <w:rsid w:val="00D97623"/>
    <w:rsid w:val="00DA232C"/>
    <w:rsid w:val="00DA3911"/>
    <w:rsid w:val="00DA3A07"/>
    <w:rsid w:val="00DA3D83"/>
    <w:rsid w:val="00DA53A2"/>
    <w:rsid w:val="00DA54B3"/>
    <w:rsid w:val="00DA5765"/>
    <w:rsid w:val="00DA747E"/>
    <w:rsid w:val="00DB27FA"/>
    <w:rsid w:val="00DB47F2"/>
    <w:rsid w:val="00DB556E"/>
    <w:rsid w:val="00DB562C"/>
    <w:rsid w:val="00DB56A2"/>
    <w:rsid w:val="00DB5C75"/>
    <w:rsid w:val="00DB631A"/>
    <w:rsid w:val="00DC1460"/>
    <w:rsid w:val="00DC1534"/>
    <w:rsid w:val="00DC2544"/>
    <w:rsid w:val="00DC2DF3"/>
    <w:rsid w:val="00DC3D39"/>
    <w:rsid w:val="00DC4F54"/>
    <w:rsid w:val="00DC526B"/>
    <w:rsid w:val="00DC6A1D"/>
    <w:rsid w:val="00DC75CF"/>
    <w:rsid w:val="00DD2D2C"/>
    <w:rsid w:val="00DD32E6"/>
    <w:rsid w:val="00DD5717"/>
    <w:rsid w:val="00DE4706"/>
    <w:rsid w:val="00DE564B"/>
    <w:rsid w:val="00DE6776"/>
    <w:rsid w:val="00DE7EDE"/>
    <w:rsid w:val="00DF076C"/>
    <w:rsid w:val="00DF302D"/>
    <w:rsid w:val="00DF44A6"/>
    <w:rsid w:val="00DF4509"/>
    <w:rsid w:val="00DF6C65"/>
    <w:rsid w:val="00DF7242"/>
    <w:rsid w:val="00E0041D"/>
    <w:rsid w:val="00E00750"/>
    <w:rsid w:val="00E00831"/>
    <w:rsid w:val="00E01E5A"/>
    <w:rsid w:val="00E02A40"/>
    <w:rsid w:val="00E03E71"/>
    <w:rsid w:val="00E04FF0"/>
    <w:rsid w:val="00E051CA"/>
    <w:rsid w:val="00E07527"/>
    <w:rsid w:val="00E1030D"/>
    <w:rsid w:val="00E10352"/>
    <w:rsid w:val="00E12AAD"/>
    <w:rsid w:val="00E12F24"/>
    <w:rsid w:val="00E16907"/>
    <w:rsid w:val="00E202C7"/>
    <w:rsid w:val="00E2144C"/>
    <w:rsid w:val="00E238B7"/>
    <w:rsid w:val="00E25B3B"/>
    <w:rsid w:val="00E269A2"/>
    <w:rsid w:val="00E27708"/>
    <w:rsid w:val="00E300E9"/>
    <w:rsid w:val="00E30178"/>
    <w:rsid w:val="00E321FD"/>
    <w:rsid w:val="00E32552"/>
    <w:rsid w:val="00E32C2B"/>
    <w:rsid w:val="00E32C43"/>
    <w:rsid w:val="00E3334C"/>
    <w:rsid w:val="00E336D4"/>
    <w:rsid w:val="00E33F76"/>
    <w:rsid w:val="00E3570C"/>
    <w:rsid w:val="00E35AFE"/>
    <w:rsid w:val="00E360FD"/>
    <w:rsid w:val="00E37798"/>
    <w:rsid w:val="00E40340"/>
    <w:rsid w:val="00E40886"/>
    <w:rsid w:val="00E41BC6"/>
    <w:rsid w:val="00E4219B"/>
    <w:rsid w:val="00E42B9A"/>
    <w:rsid w:val="00E42F98"/>
    <w:rsid w:val="00E43524"/>
    <w:rsid w:val="00E45BD0"/>
    <w:rsid w:val="00E46B0A"/>
    <w:rsid w:val="00E52D83"/>
    <w:rsid w:val="00E55525"/>
    <w:rsid w:val="00E55DB1"/>
    <w:rsid w:val="00E570FD"/>
    <w:rsid w:val="00E57A4D"/>
    <w:rsid w:val="00E600F1"/>
    <w:rsid w:val="00E624DD"/>
    <w:rsid w:val="00E63E94"/>
    <w:rsid w:val="00E64209"/>
    <w:rsid w:val="00E66F59"/>
    <w:rsid w:val="00E67838"/>
    <w:rsid w:val="00E702CA"/>
    <w:rsid w:val="00E7155F"/>
    <w:rsid w:val="00E71E0F"/>
    <w:rsid w:val="00E72035"/>
    <w:rsid w:val="00E72700"/>
    <w:rsid w:val="00E73AE5"/>
    <w:rsid w:val="00E74147"/>
    <w:rsid w:val="00E75735"/>
    <w:rsid w:val="00E75D7F"/>
    <w:rsid w:val="00E75F18"/>
    <w:rsid w:val="00E8209F"/>
    <w:rsid w:val="00E83212"/>
    <w:rsid w:val="00E832BF"/>
    <w:rsid w:val="00E83794"/>
    <w:rsid w:val="00E840D3"/>
    <w:rsid w:val="00E86768"/>
    <w:rsid w:val="00E9014E"/>
    <w:rsid w:val="00E907B2"/>
    <w:rsid w:val="00E91E5E"/>
    <w:rsid w:val="00E9313B"/>
    <w:rsid w:val="00EA2F78"/>
    <w:rsid w:val="00EA3563"/>
    <w:rsid w:val="00EB04BF"/>
    <w:rsid w:val="00EB0C3C"/>
    <w:rsid w:val="00EB13DF"/>
    <w:rsid w:val="00EB1400"/>
    <w:rsid w:val="00EB25D4"/>
    <w:rsid w:val="00EB2E12"/>
    <w:rsid w:val="00EB4110"/>
    <w:rsid w:val="00EB4DF7"/>
    <w:rsid w:val="00EB7D76"/>
    <w:rsid w:val="00EC082D"/>
    <w:rsid w:val="00EC1400"/>
    <w:rsid w:val="00EC1A5D"/>
    <w:rsid w:val="00EC3456"/>
    <w:rsid w:val="00EC4E84"/>
    <w:rsid w:val="00EC69FF"/>
    <w:rsid w:val="00EC7815"/>
    <w:rsid w:val="00ED15E7"/>
    <w:rsid w:val="00ED32E6"/>
    <w:rsid w:val="00ED3C4F"/>
    <w:rsid w:val="00ED78C5"/>
    <w:rsid w:val="00ED7BCD"/>
    <w:rsid w:val="00EE140F"/>
    <w:rsid w:val="00EE1532"/>
    <w:rsid w:val="00EE154E"/>
    <w:rsid w:val="00EE6724"/>
    <w:rsid w:val="00EE6825"/>
    <w:rsid w:val="00EE7393"/>
    <w:rsid w:val="00EF1C63"/>
    <w:rsid w:val="00EF20E7"/>
    <w:rsid w:val="00EF39F6"/>
    <w:rsid w:val="00EF59CA"/>
    <w:rsid w:val="00EF6FF4"/>
    <w:rsid w:val="00EF7C27"/>
    <w:rsid w:val="00F0026F"/>
    <w:rsid w:val="00F00272"/>
    <w:rsid w:val="00F00469"/>
    <w:rsid w:val="00F02B62"/>
    <w:rsid w:val="00F0411B"/>
    <w:rsid w:val="00F06237"/>
    <w:rsid w:val="00F0683A"/>
    <w:rsid w:val="00F10916"/>
    <w:rsid w:val="00F139A1"/>
    <w:rsid w:val="00F175DA"/>
    <w:rsid w:val="00F17AE1"/>
    <w:rsid w:val="00F210F7"/>
    <w:rsid w:val="00F22D07"/>
    <w:rsid w:val="00F22F8F"/>
    <w:rsid w:val="00F232DC"/>
    <w:rsid w:val="00F23C09"/>
    <w:rsid w:val="00F25623"/>
    <w:rsid w:val="00F269E2"/>
    <w:rsid w:val="00F27043"/>
    <w:rsid w:val="00F272CF"/>
    <w:rsid w:val="00F329BA"/>
    <w:rsid w:val="00F3672E"/>
    <w:rsid w:val="00F379A2"/>
    <w:rsid w:val="00F37D24"/>
    <w:rsid w:val="00F405A7"/>
    <w:rsid w:val="00F46692"/>
    <w:rsid w:val="00F46ABB"/>
    <w:rsid w:val="00F476EE"/>
    <w:rsid w:val="00F5051A"/>
    <w:rsid w:val="00F50669"/>
    <w:rsid w:val="00F50D7A"/>
    <w:rsid w:val="00F51D42"/>
    <w:rsid w:val="00F51FB4"/>
    <w:rsid w:val="00F54941"/>
    <w:rsid w:val="00F570C4"/>
    <w:rsid w:val="00F57878"/>
    <w:rsid w:val="00F6013A"/>
    <w:rsid w:val="00F622B3"/>
    <w:rsid w:val="00F62F20"/>
    <w:rsid w:val="00F6318B"/>
    <w:rsid w:val="00F66626"/>
    <w:rsid w:val="00F669EA"/>
    <w:rsid w:val="00F66B72"/>
    <w:rsid w:val="00F7031B"/>
    <w:rsid w:val="00F704C0"/>
    <w:rsid w:val="00F710B5"/>
    <w:rsid w:val="00F71474"/>
    <w:rsid w:val="00F72C23"/>
    <w:rsid w:val="00F75584"/>
    <w:rsid w:val="00F76D6D"/>
    <w:rsid w:val="00F77481"/>
    <w:rsid w:val="00F77985"/>
    <w:rsid w:val="00F80DC2"/>
    <w:rsid w:val="00F81CA5"/>
    <w:rsid w:val="00F82807"/>
    <w:rsid w:val="00F83009"/>
    <w:rsid w:val="00F84EC4"/>
    <w:rsid w:val="00F87266"/>
    <w:rsid w:val="00F903B7"/>
    <w:rsid w:val="00F91004"/>
    <w:rsid w:val="00F919D9"/>
    <w:rsid w:val="00F91EC4"/>
    <w:rsid w:val="00F932C8"/>
    <w:rsid w:val="00F9380F"/>
    <w:rsid w:val="00F95AB8"/>
    <w:rsid w:val="00F96901"/>
    <w:rsid w:val="00F97B6D"/>
    <w:rsid w:val="00FA1148"/>
    <w:rsid w:val="00FA24DC"/>
    <w:rsid w:val="00FA2DDC"/>
    <w:rsid w:val="00FA34A0"/>
    <w:rsid w:val="00FA3BD2"/>
    <w:rsid w:val="00FA590B"/>
    <w:rsid w:val="00FA754F"/>
    <w:rsid w:val="00FB0B0C"/>
    <w:rsid w:val="00FB0ECA"/>
    <w:rsid w:val="00FB1E8C"/>
    <w:rsid w:val="00FB4184"/>
    <w:rsid w:val="00FB5FAC"/>
    <w:rsid w:val="00FC1846"/>
    <w:rsid w:val="00FC1B84"/>
    <w:rsid w:val="00FC411D"/>
    <w:rsid w:val="00FC4631"/>
    <w:rsid w:val="00FC46B0"/>
    <w:rsid w:val="00FC5EFD"/>
    <w:rsid w:val="00FC6D35"/>
    <w:rsid w:val="00FD046A"/>
    <w:rsid w:val="00FD0C79"/>
    <w:rsid w:val="00FD3318"/>
    <w:rsid w:val="00FD4A3C"/>
    <w:rsid w:val="00FD6D64"/>
    <w:rsid w:val="00FD7B45"/>
    <w:rsid w:val="00FE02B3"/>
    <w:rsid w:val="00FE052A"/>
    <w:rsid w:val="00FE10EA"/>
    <w:rsid w:val="00FE1F14"/>
    <w:rsid w:val="00FE2B4D"/>
    <w:rsid w:val="00FE7C23"/>
    <w:rsid w:val="00FE7CCE"/>
    <w:rsid w:val="00FF08E9"/>
    <w:rsid w:val="00FF0AF4"/>
    <w:rsid w:val="00FF3140"/>
    <w:rsid w:val="00FF3528"/>
    <w:rsid w:val="00FF46E6"/>
    <w:rsid w:val="00FF68A9"/>
    <w:rsid w:val="00FF79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E25FB"/>
  <w15:docId w15:val="{16802276-4C0B-4999-80B8-13B0BB1B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B44FF"/>
    <w:pPr>
      <w:spacing w:line="360" w:lineRule="auto"/>
      <w:ind w:left="1418"/>
      <w:jc w:val="both"/>
    </w:pPr>
    <w:rPr>
      <w:rFonts w:ascii="ITC Kabel Book" w:hAnsi="ITC Kabel Book"/>
    </w:rPr>
  </w:style>
  <w:style w:type="paragraph" w:styleId="berschrift1">
    <w:name w:val="heading 1"/>
    <w:basedOn w:val="Standard"/>
    <w:next w:val="Standard"/>
    <w:qFormat/>
    <w:rsid w:val="00CB44FF"/>
    <w:pPr>
      <w:keepNext/>
      <w:spacing w:line="240" w:lineRule="atLeast"/>
      <w:jc w:val="left"/>
      <w:outlineLvl w:val="0"/>
    </w:pPr>
    <w:rPr>
      <w:sz w:val="40"/>
    </w:rPr>
  </w:style>
  <w:style w:type="paragraph" w:styleId="berschrift2">
    <w:name w:val="heading 2"/>
    <w:basedOn w:val="Standard"/>
    <w:next w:val="Standard"/>
    <w:link w:val="berschrift2Zchn"/>
    <w:qFormat/>
    <w:rsid w:val="00CB44FF"/>
    <w:pPr>
      <w:keepNext/>
      <w:spacing w:before="240" w:after="60"/>
      <w:outlineLvl w:val="1"/>
    </w:pPr>
    <w:rPr>
      <w:rFonts w:cs="Arial"/>
      <w:bCs/>
      <w:iCs/>
      <w:sz w:val="28"/>
      <w:szCs w:val="28"/>
    </w:rPr>
  </w:style>
  <w:style w:type="paragraph" w:styleId="berschrift3">
    <w:name w:val="heading 3"/>
    <w:basedOn w:val="Standard"/>
    <w:next w:val="Standard"/>
    <w:link w:val="berschrift3Zchn"/>
    <w:qFormat/>
    <w:rsid w:val="00CE2F2A"/>
    <w:pPr>
      <w:keepNext/>
      <w:keepLines/>
      <w:spacing w:before="200"/>
      <w:outlineLvl w:val="2"/>
    </w:pPr>
    <w:rPr>
      <w:rFonts w:ascii="Calibri" w:eastAsia="MS Gothic"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B44FF"/>
    <w:pPr>
      <w:tabs>
        <w:tab w:val="center" w:pos="4320"/>
        <w:tab w:val="right" w:pos="8640"/>
      </w:tabs>
    </w:pPr>
  </w:style>
  <w:style w:type="paragraph" w:styleId="Fuzeile">
    <w:name w:val="footer"/>
    <w:basedOn w:val="Standard"/>
    <w:rsid w:val="00CB44FF"/>
    <w:pPr>
      <w:tabs>
        <w:tab w:val="center" w:pos="4320"/>
        <w:tab w:val="right" w:pos="8640"/>
      </w:tabs>
    </w:pPr>
  </w:style>
  <w:style w:type="paragraph" w:customStyle="1" w:styleId="Address">
    <w:name w:val="Address"/>
    <w:rsid w:val="00CB44FF"/>
    <w:pPr>
      <w:spacing w:line="200" w:lineRule="atLeast"/>
    </w:pPr>
    <w:rPr>
      <w:rFonts w:ascii="ITC Kabel Book" w:hAnsi="ITC Kabel Book"/>
      <w:noProof/>
      <w:sz w:val="14"/>
    </w:rPr>
  </w:style>
  <w:style w:type="paragraph" w:customStyle="1" w:styleId="Aufzhlung">
    <w:name w:val="Aufzählung"/>
    <w:basedOn w:val="Standard"/>
    <w:rsid w:val="00CB44FF"/>
    <w:pPr>
      <w:numPr>
        <w:numId w:val="1"/>
      </w:numPr>
      <w:spacing w:before="60"/>
      <w:ind w:left="641" w:hanging="357"/>
    </w:pPr>
  </w:style>
  <w:style w:type="paragraph" w:customStyle="1" w:styleId="Betreff">
    <w:name w:val="Betreff"/>
    <w:basedOn w:val="Standard"/>
    <w:rsid w:val="00CB44FF"/>
    <w:rPr>
      <w:b/>
    </w:rPr>
  </w:style>
  <w:style w:type="paragraph" w:customStyle="1" w:styleId="Sprechblasentext1">
    <w:name w:val="Sprechblasentext1"/>
    <w:basedOn w:val="Standard"/>
    <w:semiHidden/>
    <w:rsid w:val="00CB44FF"/>
    <w:rPr>
      <w:rFonts w:ascii="Tahoma" w:hAnsi="Tahoma" w:cs="Tahoma"/>
      <w:sz w:val="16"/>
      <w:szCs w:val="16"/>
    </w:rPr>
  </w:style>
  <w:style w:type="character" w:styleId="Seitenzahl">
    <w:name w:val="page number"/>
    <w:basedOn w:val="Absatz-Standardschriftart"/>
    <w:rsid w:val="00CB44FF"/>
  </w:style>
  <w:style w:type="character" w:styleId="Hyperlink">
    <w:name w:val="Hyperlink"/>
    <w:rsid w:val="00CB44FF"/>
    <w:rPr>
      <w:color w:val="0000FF"/>
      <w:u w:val="single"/>
    </w:rPr>
  </w:style>
  <w:style w:type="paragraph" w:styleId="StandardWeb">
    <w:name w:val="Normal (Web)"/>
    <w:basedOn w:val="Standard"/>
    <w:uiPriority w:val="99"/>
    <w:rsid w:val="00CB44FF"/>
    <w:pPr>
      <w:spacing w:before="100" w:beforeAutospacing="1" w:after="100" w:afterAutospacing="1" w:line="240" w:lineRule="auto"/>
      <w:jc w:val="left"/>
    </w:pPr>
    <w:rPr>
      <w:rFonts w:ascii="Times New Roman" w:eastAsia="Times New Roman" w:hAnsi="Times New Roman"/>
      <w:sz w:val="24"/>
    </w:rPr>
  </w:style>
  <w:style w:type="paragraph" w:styleId="Textkrper">
    <w:name w:val="Body Text"/>
    <w:basedOn w:val="Standard"/>
    <w:link w:val="TextkrperZchn"/>
    <w:rsid w:val="00CB44FF"/>
    <w:pPr>
      <w:jc w:val="center"/>
    </w:pPr>
    <w:rPr>
      <w:rFonts w:ascii="Arial" w:eastAsia="Times New Roman" w:hAnsi="Arial" w:cs="Arial"/>
      <w:b/>
      <w:bCs/>
      <w:sz w:val="24"/>
      <w:szCs w:val="24"/>
      <w:lang w:val="en-US"/>
    </w:rPr>
  </w:style>
  <w:style w:type="paragraph" w:styleId="Textkrper2">
    <w:name w:val="Body Text 2"/>
    <w:basedOn w:val="Standard"/>
    <w:link w:val="Textkrper2Zchn"/>
    <w:rsid w:val="00CB44FF"/>
    <w:pPr>
      <w:spacing w:after="120" w:line="480" w:lineRule="auto"/>
      <w:jc w:val="left"/>
    </w:pPr>
    <w:rPr>
      <w:rFonts w:ascii="Bk ITCKabel Book" w:hAnsi="Bk ITCKabel Book"/>
      <w:sz w:val="18"/>
    </w:rPr>
  </w:style>
  <w:style w:type="paragraph" w:customStyle="1" w:styleId="PRAdressblocktop">
    <w:name w:val="PR_Adressblock_top"/>
    <w:basedOn w:val="Address"/>
    <w:rsid w:val="00CB44FF"/>
  </w:style>
  <w:style w:type="paragraph" w:customStyle="1" w:styleId="PRBoilerplateAdrress">
    <w:name w:val="PR_Boilerplate_Adrress"/>
    <w:basedOn w:val="Standard"/>
    <w:rsid w:val="00CB44FF"/>
    <w:pPr>
      <w:spacing w:line="220" w:lineRule="atLeast"/>
      <w:ind w:left="0"/>
    </w:pPr>
    <w:rPr>
      <w:bCs/>
      <w:sz w:val="16"/>
      <w:szCs w:val="16"/>
    </w:rPr>
  </w:style>
  <w:style w:type="paragraph" w:customStyle="1" w:styleId="PRBoilerplateCopytext">
    <w:name w:val="PR_Boilerplate_Copytext"/>
    <w:basedOn w:val="Standard"/>
    <w:rsid w:val="00CB44FF"/>
    <w:pPr>
      <w:spacing w:line="240" w:lineRule="atLeast"/>
      <w:ind w:left="0"/>
    </w:pPr>
    <w:rPr>
      <w:sz w:val="16"/>
      <w:lang w:eastAsia="en-US"/>
    </w:rPr>
  </w:style>
  <w:style w:type="character" w:customStyle="1" w:styleId="PRBoilerplateCopytextZchn">
    <w:name w:val="PR_Boilerplate_Copytext Zchn"/>
    <w:rsid w:val="00CB44FF"/>
    <w:rPr>
      <w:rFonts w:ascii="ITC Kabel Book" w:eastAsia="Times" w:hAnsi="ITC Kabel Book"/>
      <w:sz w:val="16"/>
      <w:lang w:val="de-DE" w:eastAsia="en-US" w:bidi="ar-SA"/>
    </w:rPr>
  </w:style>
  <w:style w:type="paragraph" w:customStyle="1" w:styleId="PRBoilerplateHeadline">
    <w:name w:val="PR_Boilerplate_Headline"/>
    <w:basedOn w:val="Standard"/>
    <w:rsid w:val="00CB44FF"/>
    <w:pPr>
      <w:spacing w:line="240" w:lineRule="atLeast"/>
      <w:ind w:left="0"/>
    </w:pPr>
    <w:rPr>
      <w:rFonts w:eastAsia="Times New Roman" w:cs="Arial"/>
      <w:b/>
      <w:sz w:val="16"/>
      <w:lang w:eastAsia="en-US"/>
    </w:rPr>
  </w:style>
  <w:style w:type="character" w:customStyle="1" w:styleId="PRBoilerplateHeadlineZchn">
    <w:name w:val="PR_Boilerplate_Headline Zchn"/>
    <w:rsid w:val="00CB44FF"/>
    <w:rPr>
      <w:rFonts w:ascii="ITC Kabel Book" w:hAnsi="ITC Kabel Book" w:cs="Arial"/>
      <w:b/>
      <w:sz w:val="16"/>
      <w:lang w:val="de-DE" w:eastAsia="en-US" w:bidi="ar-SA"/>
    </w:rPr>
  </w:style>
  <w:style w:type="paragraph" w:customStyle="1" w:styleId="PRCopytext">
    <w:name w:val="PR_Copytext"/>
    <w:basedOn w:val="Standard"/>
    <w:rsid w:val="00CB44FF"/>
  </w:style>
  <w:style w:type="character" w:customStyle="1" w:styleId="PRCopytextZchn">
    <w:name w:val="PR_Copytext Zchn"/>
    <w:rsid w:val="00CB44FF"/>
    <w:rPr>
      <w:rFonts w:ascii="ITC Kabel Book" w:eastAsia="Times" w:hAnsi="ITC Kabel Book"/>
      <w:lang w:val="de-DE" w:eastAsia="de-DE" w:bidi="ar-SA"/>
    </w:rPr>
  </w:style>
  <w:style w:type="paragraph" w:customStyle="1" w:styleId="PRDate">
    <w:name w:val="PR_Date"/>
    <w:basedOn w:val="Standard"/>
    <w:rsid w:val="00CB44FF"/>
    <w:rPr>
      <w:b/>
    </w:rPr>
  </w:style>
  <w:style w:type="character" w:customStyle="1" w:styleId="PRDateZchn">
    <w:name w:val="PR_Date Zchn"/>
    <w:rsid w:val="00CB44FF"/>
    <w:rPr>
      <w:rFonts w:ascii="ITC Kabel Book" w:eastAsia="Times" w:hAnsi="ITC Kabel Book"/>
      <w:b/>
      <w:lang w:val="de-DE" w:eastAsia="de-DE" w:bidi="ar-SA"/>
    </w:rPr>
  </w:style>
  <w:style w:type="paragraph" w:customStyle="1" w:styleId="PRHeadline">
    <w:name w:val="PR_Headline"/>
    <w:basedOn w:val="Standard"/>
    <w:rsid w:val="00CB44FF"/>
    <w:rPr>
      <w:b/>
      <w:sz w:val="24"/>
      <w:szCs w:val="24"/>
    </w:rPr>
  </w:style>
  <w:style w:type="paragraph" w:customStyle="1" w:styleId="PRImmediateRelease">
    <w:name w:val="PR_Immediate Release"/>
    <w:basedOn w:val="berschrift2"/>
    <w:rsid w:val="00CB44FF"/>
    <w:pPr>
      <w:spacing w:after="0"/>
      <w:ind w:left="0"/>
    </w:pPr>
  </w:style>
  <w:style w:type="paragraph" w:customStyle="1" w:styleId="PRPagenumber">
    <w:name w:val="PR_Pagenumber"/>
    <w:basedOn w:val="Address"/>
    <w:rsid w:val="00CB44FF"/>
    <w:pPr>
      <w:tabs>
        <w:tab w:val="right" w:pos="10008"/>
      </w:tabs>
    </w:pPr>
    <w:rPr>
      <w:sz w:val="16"/>
      <w:szCs w:val="16"/>
    </w:rPr>
  </w:style>
  <w:style w:type="paragraph" w:customStyle="1" w:styleId="PRPressRelease">
    <w:name w:val="PR_Press Release"/>
    <w:basedOn w:val="berschrift1"/>
    <w:rsid w:val="00CB44FF"/>
    <w:pPr>
      <w:spacing w:line="220" w:lineRule="atLeast"/>
      <w:ind w:left="0"/>
    </w:pPr>
  </w:style>
  <w:style w:type="paragraph" w:customStyle="1" w:styleId="PRSubheadline">
    <w:name w:val="PR_Subheadline"/>
    <w:basedOn w:val="Standard"/>
    <w:rsid w:val="00CB44FF"/>
    <w:rPr>
      <w:sz w:val="22"/>
      <w:szCs w:val="22"/>
    </w:rPr>
  </w:style>
  <w:style w:type="character" w:styleId="Kommentarzeichen">
    <w:name w:val="annotation reference"/>
    <w:semiHidden/>
    <w:rsid w:val="00CB44FF"/>
    <w:rPr>
      <w:sz w:val="16"/>
      <w:szCs w:val="16"/>
    </w:rPr>
  </w:style>
  <w:style w:type="paragraph" w:styleId="Kommentartext">
    <w:name w:val="annotation text"/>
    <w:basedOn w:val="Standard"/>
    <w:link w:val="KommentartextZchn"/>
    <w:uiPriority w:val="99"/>
    <w:rsid w:val="00CB44FF"/>
  </w:style>
  <w:style w:type="paragraph" w:customStyle="1" w:styleId="Kommentarthema1">
    <w:name w:val="Kommentarthema1"/>
    <w:basedOn w:val="Kommentartext"/>
    <w:next w:val="Kommentartext"/>
    <w:semiHidden/>
    <w:rsid w:val="00CB44FF"/>
    <w:rPr>
      <w:b/>
      <w:bCs/>
    </w:rPr>
  </w:style>
  <w:style w:type="paragraph" w:customStyle="1" w:styleId="Pa0">
    <w:name w:val="Pa0"/>
    <w:basedOn w:val="Standard"/>
    <w:next w:val="Standard"/>
    <w:rsid w:val="00CB44FF"/>
    <w:pPr>
      <w:autoSpaceDE w:val="0"/>
      <w:autoSpaceDN w:val="0"/>
      <w:adjustRightInd w:val="0"/>
      <w:spacing w:after="100" w:line="181" w:lineRule="atLeast"/>
      <w:ind w:left="0"/>
      <w:jc w:val="left"/>
    </w:pPr>
    <w:rPr>
      <w:rFonts w:ascii="Optima LT Std" w:eastAsia="Calibri" w:hAnsi="Optima LT Std"/>
      <w:sz w:val="24"/>
      <w:szCs w:val="24"/>
    </w:rPr>
  </w:style>
  <w:style w:type="paragraph" w:styleId="NurText">
    <w:name w:val="Plain Text"/>
    <w:basedOn w:val="Standard"/>
    <w:unhideWhenUsed/>
    <w:rsid w:val="00CB44FF"/>
    <w:pPr>
      <w:spacing w:line="240" w:lineRule="auto"/>
      <w:ind w:left="0"/>
      <w:jc w:val="left"/>
    </w:pPr>
    <w:rPr>
      <w:rFonts w:ascii="Consolas" w:eastAsia="Calibri" w:hAnsi="Consolas"/>
      <w:sz w:val="21"/>
      <w:szCs w:val="21"/>
      <w:lang w:eastAsia="en-US"/>
    </w:rPr>
  </w:style>
  <w:style w:type="character" w:customStyle="1" w:styleId="NurTextZchn">
    <w:name w:val="Nur Text Zchn"/>
    <w:rsid w:val="00CB44FF"/>
    <w:rPr>
      <w:rFonts w:ascii="Consolas" w:eastAsia="Calibri" w:hAnsi="Consolas" w:cs="Times New Roman"/>
      <w:sz w:val="21"/>
      <w:szCs w:val="21"/>
      <w:lang w:eastAsia="en-US"/>
    </w:rPr>
  </w:style>
  <w:style w:type="paragraph" w:customStyle="1" w:styleId="PRBoilerplateAddress">
    <w:name w:val="PR_Boilerplate_Address"/>
    <w:basedOn w:val="Standard"/>
    <w:rsid w:val="00CB44FF"/>
    <w:pPr>
      <w:spacing w:line="220" w:lineRule="atLeast"/>
      <w:ind w:left="0"/>
    </w:pPr>
    <w:rPr>
      <w:rFonts w:eastAsia="MS Mincho" w:cs="ITC Kabel Book"/>
      <w:sz w:val="16"/>
      <w:szCs w:val="16"/>
      <w:lang w:val="en-US" w:eastAsia="ja-JP"/>
    </w:rPr>
  </w:style>
  <w:style w:type="paragraph" w:customStyle="1" w:styleId="FormatvorlagePRBoilerplateContacts">
    <w:name w:val="Formatvorlage PR_Boilerplate_Contacts"/>
    <w:basedOn w:val="PRBoilerplateHeadline"/>
    <w:rsid w:val="00CB44FF"/>
    <w:rPr>
      <w:rFonts w:eastAsia="MS Mincho" w:cs="ITC Kabel Book"/>
      <w:bCs/>
      <w:color w:val="000000"/>
      <w:szCs w:val="16"/>
      <w:lang w:val="en-US" w:eastAsia="ja-JP"/>
    </w:rPr>
  </w:style>
  <w:style w:type="paragraph" w:customStyle="1" w:styleId="Kommentartext1">
    <w:name w:val="Kommentartext1"/>
    <w:basedOn w:val="Standard"/>
    <w:next w:val="Standard"/>
    <w:rsid w:val="00CB44FF"/>
    <w:pPr>
      <w:autoSpaceDE w:val="0"/>
      <w:autoSpaceDN w:val="0"/>
      <w:adjustRightInd w:val="0"/>
      <w:spacing w:line="240" w:lineRule="auto"/>
      <w:ind w:left="0"/>
      <w:jc w:val="left"/>
    </w:pPr>
    <w:rPr>
      <w:rFonts w:ascii="Courier New" w:eastAsia="MS Mincho" w:hAnsi="Courier New"/>
      <w:sz w:val="24"/>
      <w:szCs w:val="24"/>
      <w:lang w:val="en-US" w:eastAsia="ja-JP"/>
    </w:rPr>
  </w:style>
  <w:style w:type="paragraph" w:customStyle="1" w:styleId="Default">
    <w:name w:val="Default"/>
    <w:rsid w:val="00CB44FF"/>
    <w:pPr>
      <w:autoSpaceDE w:val="0"/>
      <w:autoSpaceDN w:val="0"/>
      <w:adjustRightInd w:val="0"/>
    </w:pPr>
    <w:rPr>
      <w:rFonts w:ascii="Courier New" w:eastAsia="MS Mincho" w:hAnsi="Courier New" w:cs="Courier New"/>
      <w:color w:val="000000"/>
      <w:sz w:val="24"/>
      <w:szCs w:val="24"/>
      <w:lang w:val="en-US" w:eastAsia="ja-JP"/>
    </w:rPr>
  </w:style>
  <w:style w:type="paragraph" w:styleId="Sprechblasentext">
    <w:name w:val="Balloon Text"/>
    <w:basedOn w:val="Standard"/>
    <w:link w:val="SprechblasentextZchn"/>
    <w:rsid w:val="00ED059C"/>
    <w:pPr>
      <w:spacing w:line="240" w:lineRule="auto"/>
    </w:pPr>
    <w:rPr>
      <w:rFonts w:ascii="Tahoma" w:hAnsi="Tahoma"/>
      <w:sz w:val="16"/>
      <w:szCs w:val="16"/>
    </w:rPr>
  </w:style>
  <w:style w:type="character" w:customStyle="1" w:styleId="SprechblasentextZchn">
    <w:name w:val="Sprechblasentext Zchn"/>
    <w:link w:val="Sprechblasentext"/>
    <w:rsid w:val="00ED059C"/>
    <w:rPr>
      <w:rFonts w:ascii="Tahoma" w:hAnsi="Tahoma" w:cs="Tahoma"/>
      <w:sz w:val="16"/>
      <w:szCs w:val="16"/>
      <w:lang w:val="de-DE" w:eastAsia="de-DE"/>
    </w:rPr>
  </w:style>
  <w:style w:type="paragraph" w:customStyle="1" w:styleId="LightList-Accent31">
    <w:name w:val="Light List - Accent 31"/>
    <w:hidden/>
    <w:uiPriority w:val="71"/>
    <w:rsid w:val="00161A2F"/>
    <w:rPr>
      <w:rFonts w:ascii="ITC Kabel Book" w:hAnsi="ITC Kabel Book"/>
    </w:rPr>
  </w:style>
  <w:style w:type="paragraph" w:styleId="Kommentarthema">
    <w:name w:val="annotation subject"/>
    <w:basedOn w:val="Kommentartext"/>
    <w:next w:val="Kommentartext"/>
    <w:link w:val="KommentarthemaZchn"/>
    <w:rsid w:val="00C80C51"/>
  </w:style>
  <w:style w:type="character" w:customStyle="1" w:styleId="KommentartextZchn">
    <w:name w:val="Kommentartext Zchn"/>
    <w:link w:val="Kommentartext"/>
    <w:uiPriority w:val="99"/>
    <w:rsid w:val="00C80C51"/>
    <w:rPr>
      <w:rFonts w:ascii="ITC Kabel Book" w:hAnsi="ITC Kabel Book"/>
    </w:rPr>
  </w:style>
  <w:style w:type="character" w:customStyle="1" w:styleId="KommentarthemaZchn">
    <w:name w:val="Kommentarthema Zchn"/>
    <w:link w:val="Kommentarthema"/>
    <w:rsid w:val="00C80C51"/>
    <w:rPr>
      <w:rFonts w:ascii="ITC Kabel Book" w:hAnsi="ITC Kabel Book"/>
    </w:rPr>
  </w:style>
  <w:style w:type="paragraph" w:customStyle="1" w:styleId="ProductDescriptionCoreModule">
    <w:name w:val="Product Description Core Module"/>
    <w:basedOn w:val="Standard"/>
    <w:qFormat/>
    <w:rsid w:val="00CE2F2A"/>
    <w:pPr>
      <w:numPr>
        <w:numId w:val="2"/>
      </w:numPr>
      <w:tabs>
        <w:tab w:val="right" w:pos="8505"/>
      </w:tabs>
      <w:spacing w:after="60" w:line="240" w:lineRule="auto"/>
      <w:contextualSpacing/>
      <w:jc w:val="left"/>
    </w:pPr>
    <w:rPr>
      <w:rFonts w:ascii="Optima LT Std" w:eastAsia="Times New Roman" w:hAnsi="Optima LT Std"/>
      <w:color w:val="000000"/>
      <w:sz w:val="18"/>
      <w:szCs w:val="22"/>
      <w:lang w:val="en-US"/>
    </w:rPr>
  </w:style>
  <w:style w:type="character" w:customStyle="1" w:styleId="berschrift3Zchn">
    <w:name w:val="Überschrift 3 Zchn"/>
    <w:link w:val="berschrift3"/>
    <w:rsid w:val="00CE2F2A"/>
    <w:rPr>
      <w:rFonts w:ascii="Calibri" w:eastAsia="MS Gothic" w:hAnsi="Calibri" w:cs="Times New Roman"/>
      <w:b/>
      <w:bCs/>
      <w:color w:val="4F81BD"/>
      <w:lang w:val="de-DE" w:eastAsia="de-DE"/>
    </w:rPr>
  </w:style>
  <w:style w:type="paragraph" w:customStyle="1" w:styleId="FarbigeListe-Akzent11">
    <w:name w:val="Farbige Liste - Akzent 11"/>
    <w:basedOn w:val="Standard"/>
    <w:uiPriority w:val="34"/>
    <w:qFormat/>
    <w:rsid w:val="00CE2F2A"/>
    <w:pPr>
      <w:numPr>
        <w:numId w:val="3"/>
      </w:numPr>
      <w:spacing w:after="60" w:line="276" w:lineRule="auto"/>
      <w:jc w:val="left"/>
    </w:pPr>
    <w:rPr>
      <w:rFonts w:ascii="Cambria" w:eastAsia="Cambria" w:hAnsi="Cambria" w:cs="Calibri"/>
      <w:szCs w:val="22"/>
      <w:lang w:val="en-US"/>
    </w:rPr>
  </w:style>
  <w:style w:type="character" w:customStyle="1" w:styleId="Fettschrift">
    <w:name w:val="Fettschrift"/>
    <w:uiPriority w:val="1"/>
    <w:qFormat/>
    <w:rsid w:val="00CE2F2A"/>
    <w:rPr>
      <w:b/>
      <w:i w:val="0"/>
      <w:lang w:val="en-US"/>
    </w:rPr>
  </w:style>
  <w:style w:type="paragraph" w:customStyle="1" w:styleId="FarbigeSchattierung-Akzent11">
    <w:name w:val="Farbige Schattierung - Akzent 11"/>
    <w:hidden/>
    <w:uiPriority w:val="71"/>
    <w:rsid w:val="00380FAF"/>
    <w:rPr>
      <w:rFonts w:ascii="ITC Kabel Book" w:hAnsi="ITC Kabel Book"/>
    </w:rPr>
  </w:style>
  <w:style w:type="paragraph" w:styleId="Textkrper-Zeileneinzug">
    <w:name w:val="Body Text Indent"/>
    <w:basedOn w:val="Standard"/>
    <w:link w:val="Textkrper-ZeileneinzugZchn"/>
    <w:rsid w:val="00614341"/>
    <w:pPr>
      <w:spacing w:after="120"/>
      <w:ind w:left="360"/>
    </w:pPr>
  </w:style>
  <w:style w:type="character" w:customStyle="1" w:styleId="Textkrper-ZeileneinzugZchn">
    <w:name w:val="Textkörper-Zeileneinzug Zchn"/>
    <w:link w:val="Textkrper-Zeileneinzug"/>
    <w:rsid w:val="00614341"/>
    <w:rPr>
      <w:rFonts w:ascii="ITC Kabel Book" w:hAnsi="ITC Kabel Book"/>
      <w:lang w:val="de-DE" w:eastAsia="de-DE"/>
    </w:rPr>
  </w:style>
  <w:style w:type="paragraph" w:styleId="Textkrper-Erstzeileneinzug2">
    <w:name w:val="Body Text First Indent 2"/>
    <w:basedOn w:val="Textkrper-Zeileneinzug"/>
    <w:link w:val="Textkrper-Erstzeileneinzug2Zchn"/>
    <w:rsid w:val="00614341"/>
    <w:pPr>
      <w:ind w:firstLine="210"/>
    </w:pPr>
  </w:style>
  <w:style w:type="character" w:customStyle="1" w:styleId="Textkrper-Erstzeileneinzug2Zchn">
    <w:name w:val="Textkörper-Erstzeileneinzug 2 Zchn"/>
    <w:basedOn w:val="Textkrper-ZeileneinzugZchn"/>
    <w:link w:val="Textkrper-Erstzeileneinzug2"/>
    <w:rsid w:val="00614341"/>
    <w:rPr>
      <w:rFonts w:ascii="ITC Kabel Book" w:hAnsi="ITC Kabel Book"/>
      <w:lang w:val="de-DE" w:eastAsia="de-DE"/>
    </w:rPr>
  </w:style>
  <w:style w:type="paragraph" w:styleId="Listenabsatz">
    <w:name w:val="List Paragraph"/>
    <w:basedOn w:val="Standard"/>
    <w:uiPriority w:val="34"/>
    <w:qFormat/>
    <w:rsid w:val="001B5AB1"/>
    <w:pPr>
      <w:spacing w:after="60" w:line="276" w:lineRule="auto"/>
      <w:ind w:left="360" w:hanging="360"/>
      <w:jc w:val="left"/>
    </w:pPr>
    <w:rPr>
      <w:rFonts w:ascii="Cambria" w:eastAsia="Cambria" w:hAnsi="Cambria" w:cs="Calibri"/>
      <w:szCs w:val="22"/>
      <w:lang w:val="en-US"/>
    </w:rPr>
  </w:style>
  <w:style w:type="paragraph" w:customStyle="1" w:styleId="grundtextjochen">
    <w:name w:val="grundtextjochen"/>
    <w:basedOn w:val="Standard"/>
    <w:rsid w:val="00DC1534"/>
    <w:pPr>
      <w:spacing w:line="240" w:lineRule="auto"/>
      <w:ind w:left="0"/>
    </w:pPr>
    <w:rPr>
      <w:rFonts w:ascii="Optima LT Std" w:eastAsiaTheme="minorHAnsi" w:hAnsi="Optima LT Std"/>
      <w:color w:val="000000"/>
      <w:sz w:val="22"/>
      <w:szCs w:val="22"/>
    </w:rPr>
  </w:style>
  <w:style w:type="character" w:customStyle="1" w:styleId="Textkrper2Zchn">
    <w:name w:val="Textkörper 2 Zchn"/>
    <w:basedOn w:val="Absatz-Standardschriftart"/>
    <w:link w:val="Textkrper2"/>
    <w:rsid w:val="00471182"/>
    <w:rPr>
      <w:rFonts w:ascii="Bk ITCKabel Book" w:hAnsi="Bk ITCKabel Book"/>
      <w:sz w:val="18"/>
    </w:rPr>
  </w:style>
  <w:style w:type="character" w:styleId="Fett">
    <w:name w:val="Strong"/>
    <w:basedOn w:val="Absatz-Standardschriftart"/>
    <w:uiPriority w:val="22"/>
    <w:qFormat/>
    <w:rsid w:val="001D4E0F"/>
    <w:rPr>
      <w:b/>
      <w:bCs/>
    </w:rPr>
  </w:style>
  <w:style w:type="paragraph" w:customStyle="1" w:styleId="bullet">
    <w:name w:val="bullet"/>
    <w:basedOn w:val="Standard"/>
    <w:autoRedefine/>
    <w:uiPriority w:val="99"/>
    <w:qFormat/>
    <w:rsid w:val="001D4E0F"/>
    <w:pPr>
      <w:keepLines/>
      <w:numPr>
        <w:numId w:val="4"/>
      </w:numPr>
      <w:spacing w:line="240" w:lineRule="auto"/>
      <w:ind w:left="1068"/>
      <w:jc w:val="left"/>
    </w:pPr>
    <w:rPr>
      <w:rFonts w:ascii="Optima LT Std" w:eastAsia="Optima LT" w:hAnsi="Optima LT Std" w:cs="Optima LT"/>
      <w:i/>
      <w:color w:val="000000"/>
      <w:sz w:val="22"/>
      <w:lang w:val="en-US"/>
    </w:rPr>
  </w:style>
  <w:style w:type="paragraph" w:styleId="berarbeitung">
    <w:name w:val="Revision"/>
    <w:hidden/>
    <w:uiPriority w:val="66"/>
    <w:rsid w:val="001818BD"/>
    <w:rPr>
      <w:rFonts w:ascii="ITC Kabel Book" w:hAnsi="ITC Kabel Book"/>
    </w:rPr>
  </w:style>
  <w:style w:type="character" w:styleId="BesuchterLink">
    <w:name w:val="FollowedHyperlink"/>
    <w:basedOn w:val="Absatz-Standardschriftart"/>
    <w:rsid w:val="00BB510E"/>
    <w:rPr>
      <w:color w:val="800080" w:themeColor="followedHyperlink"/>
      <w:u w:val="single"/>
    </w:rPr>
  </w:style>
  <w:style w:type="paragraph" w:customStyle="1" w:styleId="bodytext">
    <w:name w:val="bodytext"/>
    <w:basedOn w:val="Standard"/>
    <w:rsid w:val="00914690"/>
    <w:pPr>
      <w:spacing w:before="100" w:beforeAutospacing="1" w:after="100" w:afterAutospacing="1" w:line="240" w:lineRule="auto"/>
      <w:ind w:left="0"/>
      <w:jc w:val="left"/>
    </w:pPr>
    <w:rPr>
      <w:rFonts w:ascii="Times New Roman" w:eastAsia="Times New Roman" w:hAnsi="Times New Roman"/>
      <w:sz w:val="24"/>
      <w:szCs w:val="24"/>
      <w:lang w:val="de-CH" w:eastAsia="de-CH"/>
    </w:rPr>
  </w:style>
  <w:style w:type="paragraph" w:customStyle="1" w:styleId="p1">
    <w:name w:val="p1"/>
    <w:basedOn w:val="Standard"/>
    <w:rsid w:val="00EE154E"/>
    <w:pPr>
      <w:spacing w:before="100" w:beforeAutospacing="1" w:after="100" w:afterAutospacing="1" w:line="240" w:lineRule="auto"/>
      <w:ind w:left="0"/>
      <w:jc w:val="left"/>
    </w:pPr>
    <w:rPr>
      <w:rFonts w:ascii="Times" w:hAnsi="Times"/>
      <w:lang w:val="en-US" w:eastAsia="en-US"/>
    </w:rPr>
  </w:style>
  <w:style w:type="paragraph" w:customStyle="1" w:styleId="schrift22">
    <w:name w:val="schrift_22"/>
    <w:basedOn w:val="Standard"/>
    <w:rsid w:val="00EE154E"/>
    <w:pPr>
      <w:spacing w:before="100" w:beforeAutospacing="1" w:after="100" w:afterAutospacing="1" w:line="240" w:lineRule="auto"/>
      <w:ind w:left="0"/>
      <w:jc w:val="left"/>
    </w:pPr>
    <w:rPr>
      <w:rFonts w:ascii="Times" w:hAnsi="Times"/>
      <w:lang w:val="en-US" w:eastAsia="en-US"/>
    </w:rPr>
  </w:style>
  <w:style w:type="character" w:customStyle="1" w:styleId="berschrift2Zchn">
    <w:name w:val="Überschrift 2 Zchn"/>
    <w:basedOn w:val="Absatz-Standardschriftart"/>
    <w:link w:val="berschrift2"/>
    <w:rsid w:val="00EE154E"/>
    <w:rPr>
      <w:rFonts w:ascii="ITC Kabel Book" w:hAnsi="ITC Kabel Book" w:cs="Arial"/>
      <w:bCs/>
      <w:iCs/>
      <w:sz w:val="28"/>
      <w:szCs w:val="28"/>
    </w:rPr>
  </w:style>
  <w:style w:type="character" w:customStyle="1" w:styleId="TextkrperZchn">
    <w:name w:val="Textkörper Zchn"/>
    <w:basedOn w:val="Absatz-Standardschriftart"/>
    <w:link w:val="Textkrper"/>
    <w:rsid w:val="00EE154E"/>
    <w:rPr>
      <w:rFonts w:ascii="Arial" w:eastAsia="Times New Roman" w:hAnsi="Arial" w:cs="Arial"/>
      <w:b/>
      <w:bCs/>
      <w:sz w:val="24"/>
      <w:szCs w:val="24"/>
      <w:lang w:val="en-US"/>
    </w:rPr>
  </w:style>
  <w:style w:type="paragraph" w:customStyle="1" w:styleId="Style">
    <w:name w:val="Style"/>
    <w:rsid w:val="00267800"/>
    <w:pPr>
      <w:widowControl w:val="0"/>
      <w:autoSpaceDE w:val="0"/>
      <w:autoSpaceDN w:val="0"/>
      <w:adjustRightInd w:val="0"/>
    </w:pPr>
    <w:rPr>
      <w:rFonts w:ascii="Helvetica" w:eastAsia="Times New Roman" w:hAnsi="Helvetica" w:cs="Helvetica"/>
      <w:sz w:val="24"/>
      <w:szCs w:val="24"/>
      <w:lang w:val="en-US" w:eastAsia="en-US"/>
    </w:rPr>
  </w:style>
  <w:style w:type="character" w:styleId="Hervorhebung">
    <w:name w:val="Emphasis"/>
    <w:basedOn w:val="Absatz-Standardschriftart"/>
    <w:uiPriority w:val="20"/>
    <w:qFormat/>
    <w:rsid w:val="00DE564B"/>
    <w:rPr>
      <w:i/>
      <w:iCs/>
    </w:rPr>
  </w:style>
  <w:style w:type="character" w:customStyle="1" w:styleId="st">
    <w:name w:val="st"/>
    <w:basedOn w:val="Absatz-Standardschriftart"/>
    <w:rsid w:val="00DE564B"/>
  </w:style>
  <w:style w:type="character" w:styleId="NichtaufgelsteErwhnung">
    <w:name w:val="Unresolved Mention"/>
    <w:basedOn w:val="Absatz-Standardschriftart"/>
    <w:uiPriority w:val="99"/>
    <w:semiHidden/>
    <w:unhideWhenUsed/>
    <w:rsid w:val="00DF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2047">
      <w:bodyDiv w:val="1"/>
      <w:marLeft w:val="0"/>
      <w:marRight w:val="0"/>
      <w:marTop w:val="0"/>
      <w:marBottom w:val="0"/>
      <w:divBdr>
        <w:top w:val="none" w:sz="0" w:space="0" w:color="auto"/>
        <w:left w:val="none" w:sz="0" w:space="0" w:color="auto"/>
        <w:bottom w:val="none" w:sz="0" w:space="0" w:color="auto"/>
        <w:right w:val="none" w:sz="0" w:space="0" w:color="auto"/>
      </w:divBdr>
    </w:div>
    <w:div w:id="270359837">
      <w:bodyDiv w:val="1"/>
      <w:marLeft w:val="0"/>
      <w:marRight w:val="0"/>
      <w:marTop w:val="0"/>
      <w:marBottom w:val="0"/>
      <w:divBdr>
        <w:top w:val="none" w:sz="0" w:space="0" w:color="auto"/>
        <w:left w:val="none" w:sz="0" w:space="0" w:color="auto"/>
        <w:bottom w:val="none" w:sz="0" w:space="0" w:color="auto"/>
        <w:right w:val="none" w:sz="0" w:space="0" w:color="auto"/>
      </w:divBdr>
    </w:div>
    <w:div w:id="276567359">
      <w:bodyDiv w:val="1"/>
      <w:marLeft w:val="0"/>
      <w:marRight w:val="0"/>
      <w:marTop w:val="0"/>
      <w:marBottom w:val="0"/>
      <w:divBdr>
        <w:top w:val="none" w:sz="0" w:space="0" w:color="auto"/>
        <w:left w:val="none" w:sz="0" w:space="0" w:color="auto"/>
        <w:bottom w:val="none" w:sz="0" w:space="0" w:color="auto"/>
        <w:right w:val="none" w:sz="0" w:space="0" w:color="auto"/>
      </w:divBdr>
    </w:div>
    <w:div w:id="279804880">
      <w:bodyDiv w:val="1"/>
      <w:marLeft w:val="0"/>
      <w:marRight w:val="0"/>
      <w:marTop w:val="0"/>
      <w:marBottom w:val="0"/>
      <w:divBdr>
        <w:top w:val="none" w:sz="0" w:space="0" w:color="auto"/>
        <w:left w:val="none" w:sz="0" w:space="0" w:color="auto"/>
        <w:bottom w:val="none" w:sz="0" w:space="0" w:color="auto"/>
        <w:right w:val="none" w:sz="0" w:space="0" w:color="auto"/>
      </w:divBdr>
    </w:div>
    <w:div w:id="531040683">
      <w:bodyDiv w:val="1"/>
      <w:marLeft w:val="0"/>
      <w:marRight w:val="0"/>
      <w:marTop w:val="0"/>
      <w:marBottom w:val="0"/>
      <w:divBdr>
        <w:top w:val="none" w:sz="0" w:space="0" w:color="auto"/>
        <w:left w:val="none" w:sz="0" w:space="0" w:color="auto"/>
        <w:bottom w:val="none" w:sz="0" w:space="0" w:color="auto"/>
        <w:right w:val="none" w:sz="0" w:space="0" w:color="auto"/>
      </w:divBdr>
      <w:divsChild>
        <w:div w:id="763913721">
          <w:marLeft w:val="0"/>
          <w:marRight w:val="0"/>
          <w:marTop w:val="0"/>
          <w:marBottom w:val="0"/>
          <w:divBdr>
            <w:top w:val="none" w:sz="0" w:space="0" w:color="auto"/>
            <w:left w:val="none" w:sz="0" w:space="0" w:color="auto"/>
            <w:bottom w:val="none" w:sz="0" w:space="0" w:color="auto"/>
            <w:right w:val="none" w:sz="0" w:space="0" w:color="auto"/>
          </w:divBdr>
        </w:div>
      </w:divsChild>
    </w:div>
    <w:div w:id="629820064">
      <w:bodyDiv w:val="1"/>
      <w:marLeft w:val="0"/>
      <w:marRight w:val="0"/>
      <w:marTop w:val="0"/>
      <w:marBottom w:val="0"/>
      <w:divBdr>
        <w:top w:val="none" w:sz="0" w:space="0" w:color="auto"/>
        <w:left w:val="none" w:sz="0" w:space="0" w:color="auto"/>
        <w:bottom w:val="none" w:sz="0" w:space="0" w:color="auto"/>
        <w:right w:val="none" w:sz="0" w:space="0" w:color="auto"/>
      </w:divBdr>
    </w:div>
    <w:div w:id="655769362">
      <w:bodyDiv w:val="1"/>
      <w:marLeft w:val="0"/>
      <w:marRight w:val="0"/>
      <w:marTop w:val="0"/>
      <w:marBottom w:val="0"/>
      <w:divBdr>
        <w:top w:val="none" w:sz="0" w:space="0" w:color="auto"/>
        <w:left w:val="none" w:sz="0" w:space="0" w:color="auto"/>
        <w:bottom w:val="none" w:sz="0" w:space="0" w:color="auto"/>
        <w:right w:val="none" w:sz="0" w:space="0" w:color="auto"/>
      </w:divBdr>
    </w:div>
    <w:div w:id="685642398">
      <w:bodyDiv w:val="1"/>
      <w:marLeft w:val="0"/>
      <w:marRight w:val="0"/>
      <w:marTop w:val="0"/>
      <w:marBottom w:val="0"/>
      <w:divBdr>
        <w:top w:val="none" w:sz="0" w:space="0" w:color="auto"/>
        <w:left w:val="none" w:sz="0" w:space="0" w:color="auto"/>
        <w:bottom w:val="none" w:sz="0" w:space="0" w:color="auto"/>
        <w:right w:val="none" w:sz="0" w:space="0" w:color="auto"/>
      </w:divBdr>
    </w:div>
    <w:div w:id="696397307">
      <w:bodyDiv w:val="1"/>
      <w:marLeft w:val="0"/>
      <w:marRight w:val="0"/>
      <w:marTop w:val="0"/>
      <w:marBottom w:val="0"/>
      <w:divBdr>
        <w:top w:val="none" w:sz="0" w:space="0" w:color="auto"/>
        <w:left w:val="none" w:sz="0" w:space="0" w:color="auto"/>
        <w:bottom w:val="none" w:sz="0" w:space="0" w:color="auto"/>
        <w:right w:val="none" w:sz="0" w:space="0" w:color="auto"/>
      </w:divBdr>
    </w:div>
    <w:div w:id="723649166">
      <w:bodyDiv w:val="1"/>
      <w:marLeft w:val="0"/>
      <w:marRight w:val="0"/>
      <w:marTop w:val="0"/>
      <w:marBottom w:val="0"/>
      <w:divBdr>
        <w:top w:val="none" w:sz="0" w:space="0" w:color="auto"/>
        <w:left w:val="none" w:sz="0" w:space="0" w:color="auto"/>
        <w:bottom w:val="none" w:sz="0" w:space="0" w:color="auto"/>
        <w:right w:val="none" w:sz="0" w:space="0" w:color="auto"/>
      </w:divBdr>
      <w:divsChild>
        <w:div w:id="1405101557">
          <w:marLeft w:val="0"/>
          <w:marRight w:val="0"/>
          <w:marTop w:val="0"/>
          <w:marBottom w:val="0"/>
          <w:divBdr>
            <w:top w:val="none" w:sz="0" w:space="0" w:color="auto"/>
            <w:left w:val="none" w:sz="0" w:space="0" w:color="auto"/>
            <w:bottom w:val="none" w:sz="0" w:space="0" w:color="auto"/>
            <w:right w:val="none" w:sz="0" w:space="0" w:color="auto"/>
          </w:divBdr>
        </w:div>
      </w:divsChild>
    </w:div>
    <w:div w:id="734010315">
      <w:bodyDiv w:val="1"/>
      <w:marLeft w:val="0"/>
      <w:marRight w:val="0"/>
      <w:marTop w:val="0"/>
      <w:marBottom w:val="0"/>
      <w:divBdr>
        <w:top w:val="none" w:sz="0" w:space="0" w:color="auto"/>
        <w:left w:val="none" w:sz="0" w:space="0" w:color="auto"/>
        <w:bottom w:val="none" w:sz="0" w:space="0" w:color="auto"/>
        <w:right w:val="none" w:sz="0" w:space="0" w:color="auto"/>
      </w:divBdr>
    </w:div>
    <w:div w:id="789666371">
      <w:bodyDiv w:val="1"/>
      <w:marLeft w:val="0"/>
      <w:marRight w:val="0"/>
      <w:marTop w:val="0"/>
      <w:marBottom w:val="0"/>
      <w:divBdr>
        <w:top w:val="none" w:sz="0" w:space="0" w:color="auto"/>
        <w:left w:val="none" w:sz="0" w:space="0" w:color="auto"/>
        <w:bottom w:val="none" w:sz="0" w:space="0" w:color="auto"/>
        <w:right w:val="none" w:sz="0" w:space="0" w:color="auto"/>
      </w:divBdr>
      <w:divsChild>
        <w:div w:id="1004472091">
          <w:marLeft w:val="0"/>
          <w:marRight w:val="0"/>
          <w:marTop w:val="0"/>
          <w:marBottom w:val="0"/>
          <w:divBdr>
            <w:top w:val="none" w:sz="0" w:space="0" w:color="auto"/>
            <w:left w:val="none" w:sz="0" w:space="0" w:color="auto"/>
            <w:bottom w:val="none" w:sz="0" w:space="0" w:color="auto"/>
            <w:right w:val="none" w:sz="0" w:space="0" w:color="auto"/>
          </w:divBdr>
          <w:divsChild>
            <w:div w:id="1081295955">
              <w:marLeft w:val="0"/>
              <w:marRight w:val="0"/>
              <w:marTop w:val="0"/>
              <w:marBottom w:val="0"/>
              <w:divBdr>
                <w:top w:val="none" w:sz="0" w:space="0" w:color="auto"/>
                <w:left w:val="none" w:sz="0" w:space="0" w:color="auto"/>
                <w:bottom w:val="none" w:sz="0" w:space="0" w:color="auto"/>
                <w:right w:val="none" w:sz="0" w:space="0" w:color="auto"/>
              </w:divBdr>
              <w:divsChild>
                <w:div w:id="826238945">
                  <w:marLeft w:val="0"/>
                  <w:marRight w:val="0"/>
                  <w:marTop w:val="0"/>
                  <w:marBottom w:val="0"/>
                  <w:divBdr>
                    <w:top w:val="none" w:sz="0" w:space="0" w:color="auto"/>
                    <w:left w:val="none" w:sz="0" w:space="0" w:color="auto"/>
                    <w:bottom w:val="none" w:sz="0" w:space="0" w:color="auto"/>
                    <w:right w:val="none" w:sz="0" w:space="0" w:color="auto"/>
                  </w:divBdr>
                  <w:divsChild>
                    <w:div w:id="18381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378">
          <w:marLeft w:val="0"/>
          <w:marRight w:val="0"/>
          <w:marTop w:val="0"/>
          <w:marBottom w:val="0"/>
          <w:divBdr>
            <w:top w:val="none" w:sz="0" w:space="0" w:color="auto"/>
            <w:left w:val="none" w:sz="0" w:space="0" w:color="auto"/>
            <w:bottom w:val="none" w:sz="0" w:space="0" w:color="auto"/>
            <w:right w:val="none" w:sz="0" w:space="0" w:color="auto"/>
          </w:divBdr>
          <w:divsChild>
            <w:div w:id="823473442">
              <w:marLeft w:val="0"/>
              <w:marRight w:val="0"/>
              <w:marTop w:val="0"/>
              <w:marBottom w:val="0"/>
              <w:divBdr>
                <w:top w:val="none" w:sz="0" w:space="0" w:color="auto"/>
                <w:left w:val="none" w:sz="0" w:space="0" w:color="auto"/>
                <w:bottom w:val="none" w:sz="0" w:space="0" w:color="auto"/>
                <w:right w:val="none" w:sz="0" w:space="0" w:color="auto"/>
              </w:divBdr>
              <w:divsChild>
                <w:div w:id="1372269065">
                  <w:marLeft w:val="0"/>
                  <w:marRight w:val="0"/>
                  <w:marTop w:val="0"/>
                  <w:marBottom w:val="0"/>
                  <w:divBdr>
                    <w:top w:val="none" w:sz="0" w:space="0" w:color="auto"/>
                    <w:left w:val="none" w:sz="0" w:space="0" w:color="auto"/>
                    <w:bottom w:val="none" w:sz="0" w:space="0" w:color="auto"/>
                    <w:right w:val="none" w:sz="0" w:space="0" w:color="auto"/>
                  </w:divBdr>
                  <w:divsChild>
                    <w:div w:id="106512641">
                      <w:marLeft w:val="0"/>
                      <w:marRight w:val="0"/>
                      <w:marTop w:val="0"/>
                      <w:marBottom w:val="0"/>
                      <w:divBdr>
                        <w:top w:val="none" w:sz="0" w:space="0" w:color="auto"/>
                        <w:left w:val="none" w:sz="0" w:space="0" w:color="auto"/>
                        <w:bottom w:val="none" w:sz="0" w:space="0" w:color="auto"/>
                        <w:right w:val="none" w:sz="0" w:space="0" w:color="auto"/>
                      </w:divBdr>
                      <w:divsChild>
                        <w:div w:id="1292252647">
                          <w:marLeft w:val="0"/>
                          <w:marRight w:val="0"/>
                          <w:marTop w:val="0"/>
                          <w:marBottom w:val="0"/>
                          <w:divBdr>
                            <w:top w:val="none" w:sz="0" w:space="0" w:color="auto"/>
                            <w:left w:val="none" w:sz="0" w:space="0" w:color="auto"/>
                            <w:bottom w:val="none" w:sz="0" w:space="0" w:color="auto"/>
                            <w:right w:val="none" w:sz="0" w:space="0" w:color="auto"/>
                          </w:divBdr>
                          <w:divsChild>
                            <w:div w:id="563032103">
                              <w:marLeft w:val="0"/>
                              <w:marRight w:val="0"/>
                              <w:marTop w:val="0"/>
                              <w:marBottom w:val="0"/>
                              <w:divBdr>
                                <w:top w:val="none" w:sz="0" w:space="0" w:color="auto"/>
                                <w:left w:val="none" w:sz="0" w:space="0" w:color="auto"/>
                                <w:bottom w:val="none" w:sz="0" w:space="0" w:color="auto"/>
                                <w:right w:val="none" w:sz="0" w:space="0" w:color="auto"/>
                              </w:divBdr>
                            </w:div>
                            <w:div w:id="1932540287">
                              <w:marLeft w:val="0"/>
                              <w:marRight w:val="0"/>
                              <w:marTop w:val="0"/>
                              <w:marBottom w:val="0"/>
                              <w:divBdr>
                                <w:top w:val="none" w:sz="0" w:space="0" w:color="auto"/>
                                <w:left w:val="none" w:sz="0" w:space="0" w:color="auto"/>
                                <w:bottom w:val="none" w:sz="0" w:space="0" w:color="auto"/>
                                <w:right w:val="none" w:sz="0" w:space="0" w:color="auto"/>
                              </w:divBdr>
                              <w:divsChild>
                                <w:div w:id="478695390">
                                  <w:marLeft w:val="0"/>
                                  <w:marRight w:val="0"/>
                                  <w:marTop w:val="0"/>
                                  <w:marBottom w:val="0"/>
                                  <w:divBdr>
                                    <w:top w:val="none" w:sz="0" w:space="0" w:color="auto"/>
                                    <w:left w:val="none" w:sz="0" w:space="0" w:color="auto"/>
                                    <w:bottom w:val="none" w:sz="0" w:space="0" w:color="auto"/>
                                    <w:right w:val="none" w:sz="0" w:space="0" w:color="auto"/>
                                  </w:divBdr>
                                  <w:divsChild>
                                    <w:div w:id="854151218">
                                      <w:marLeft w:val="0"/>
                                      <w:marRight w:val="0"/>
                                      <w:marTop w:val="0"/>
                                      <w:marBottom w:val="0"/>
                                      <w:divBdr>
                                        <w:top w:val="none" w:sz="0" w:space="0" w:color="auto"/>
                                        <w:left w:val="none" w:sz="0" w:space="0" w:color="auto"/>
                                        <w:bottom w:val="none" w:sz="0" w:space="0" w:color="auto"/>
                                        <w:right w:val="none" w:sz="0" w:space="0" w:color="auto"/>
                                      </w:divBdr>
                                      <w:divsChild>
                                        <w:div w:id="1371685660">
                                          <w:marLeft w:val="0"/>
                                          <w:marRight w:val="0"/>
                                          <w:marTop w:val="0"/>
                                          <w:marBottom w:val="0"/>
                                          <w:divBdr>
                                            <w:top w:val="none" w:sz="0" w:space="0" w:color="auto"/>
                                            <w:left w:val="none" w:sz="0" w:space="0" w:color="auto"/>
                                            <w:bottom w:val="none" w:sz="0" w:space="0" w:color="auto"/>
                                            <w:right w:val="none" w:sz="0" w:space="0" w:color="auto"/>
                                          </w:divBdr>
                                        </w:div>
                                        <w:div w:id="598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526455">
      <w:bodyDiv w:val="1"/>
      <w:marLeft w:val="0"/>
      <w:marRight w:val="0"/>
      <w:marTop w:val="0"/>
      <w:marBottom w:val="0"/>
      <w:divBdr>
        <w:top w:val="none" w:sz="0" w:space="0" w:color="auto"/>
        <w:left w:val="none" w:sz="0" w:space="0" w:color="auto"/>
        <w:bottom w:val="none" w:sz="0" w:space="0" w:color="auto"/>
        <w:right w:val="none" w:sz="0" w:space="0" w:color="auto"/>
      </w:divBdr>
    </w:div>
    <w:div w:id="821000297">
      <w:bodyDiv w:val="1"/>
      <w:marLeft w:val="0"/>
      <w:marRight w:val="0"/>
      <w:marTop w:val="0"/>
      <w:marBottom w:val="0"/>
      <w:divBdr>
        <w:top w:val="none" w:sz="0" w:space="0" w:color="auto"/>
        <w:left w:val="none" w:sz="0" w:space="0" w:color="auto"/>
        <w:bottom w:val="none" w:sz="0" w:space="0" w:color="auto"/>
        <w:right w:val="none" w:sz="0" w:space="0" w:color="auto"/>
      </w:divBdr>
      <w:divsChild>
        <w:div w:id="219027052">
          <w:marLeft w:val="0"/>
          <w:marRight w:val="0"/>
          <w:marTop w:val="0"/>
          <w:marBottom w:val="0"/>
          <w:divBdr>
            <w:top w:val="none" w:sz="0" w:space="0" w:color="auto"/>
            <w:left w:val="none" w:sz="0" w:space="0" w:color="auto"/>
            <w:bottom w:val="none" w:sz="0" w:space="0" w:color="auto"/>
            <w:right w:val="none" w:sz="0" w:space="0" w:color="auto"/>
          </w:divBdr>
          <w:divsChild>
            <w:div w:id="1965385232">
              <w:marLeft w:val="0"/>
              <w:marRight w:val="0"/>
              <w:marTop w:val="0"/>
              <w:marBottom w:val="0"/>
              <w:divBdr>
                <w:top w:val="none" w:sz="0" w:space="0" w:color="auto"/>
                <w:left w:val="none" w:sz="0" w:space="0" w:color="auto"/>
                <w:bottom w:val="none" w:sz="0" w:space="0" w:color="auto"/>
                <w:right w:val="none" w:sz="0" w:space="0" w:color="auto"/>
              </w:divBdr>
              <w:divsChild>
                <w:div w:id="1545294863">
                  <w:marLeft w:val="0"/>
                  <w:marRight w:val="0"/>
                  <w:marTop w:val="0"/>
                  <w:marBottom w:val="0"/>
                  <w:divBdr>
                    <w:top w:val="none" w:sz="0" w:space="0" w:color="auto"/>
                    <w:left w:val="none" w:sz="0" w:space="0" w:color="auto"/>
                    <w:bottom w:val="none" w:sz="0" w:space="0" w:color="auto"/>
                    <w:right w:val="none" w:sz="0" w:space="0" w:color="auto"/>
                  </w:divBdr>
                  <w:divsChild>
                    <w:div w:id="1167093916">
                      <w:marLeft w:val="0"/>
                      <w:marRight w:val="0"/>
                      <w:marTop w:val="0"/>
                      <w:marBottom w:val="0"/>
                      <w:divBdr>
                        <w:top w:val="none" w:sz="0" w:space="0" w:color="auto"/>
                        <w:left w:val="none" w:sz="0" w:space="0" w:color="auto"/>
                        <w:bottom w:val="none" w:sz="0" w:space="0" w:color="auto"/>
                        <w:right w:val="none" w:sz="0" w:space="0" w:color="auto"/>
                      </w:divBdr>
                    </w:div>
                    <w:div w:id="4018935">
                      <w:marLeft w:val="0"/>
                      <w:marRight w:val="0"/>
                      <w:marTop w:val="0"/>
                      <w:marBottom w:val="0"/>
                      <w:divBdr>
                        <w:top w:val="none" w:sz="0" w:space="0" w:color="auto"/>
                        <w:left w:val="none" w:sz="0" w:space="0" w:color="auto"/>
                        <w:bottom w:val="none" w:sz="0" w:space="0" w:color="auto"/>
                        <w:right w:val="none" w:sz="0" w:space="0" w:color="auto"/>
                      </w:divBdr>
                      <w:divsChild>
                        <w:div w:id="2060393855">
                          <w:marLeft w:val="0"/>
                          <w:marRight w:val="0"/>
                          <w:marTop w:val="0"/>
                          <w:marBottom w:val="0"/>
                          <w:divBdr>
                            <w:top w:val="none" w:sz="0" w:space="0" w:color="auto"/>
                            <w:left w:val="none" w:sz="0" w:space="0" w:color="auto"/>
                            <w:bottom w:val="none" w:sz="0" w:space="0" w:color="auto"/>
                            <w:right w:val="none" w:sz="0" w:space="0" w:color="auto"/>
                          </w:divBdr>
                          <w:divsChild>
                            <w:div w:id="625356299">
                              <w:marLeft w:val="0"/>
                              <w:marRight w:val="0"/>
                              <w:marTop w:val="0"/>
                              <w:marBottom w:val="0"/>
                              <w:divBdr>
                                <w:top w:val="none" w:sz="0" w:space="0" w:color="auto"/>
                                <w:left w:val="none" w:sz="0" w:space="0" w:color="auto"/>
                                <w:bottom w:val="none" w:sz="0" w:space="0" w:color="auto"/>
                                <w:right w:val="none" w:sz="0" w:space="0" w:color="auto"/>
                              </w:divBdr>
                            </w:div>
                          </w:divsChild>
                        </w:div>
                        <w:div w:id="1578175986">
                          <w:marLeft w:val="0"/>
                          <w:marRight w:val="0"/>
                          <w:marTop w:val="0"/>
                          <w:marBottom w:val="0"/>
                          <w:divBdr>
                            <w:top w:val="none" w:sz="0" w:space="0" w:color="auto"/>
                            <w:left w:val="none" w:sz="0" w:space="0" w:color="auto"/>
                            <w:bottom w:val="none" w:sz="0" w:space="0" w:color="auto"/>
                            <w:right w:val="none" w:sz="0" w:space="0" w:color="auto"/>
                          </w:divBdr>
                          <w:divsChild>
                            <w:div w:id="20726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66700">
      <w:bodyDiv w:val="1"/>
      <w:marLeft w:val="0"/>
      <w:marRight w:val="0"/>
      <w:marTop w:val="0"/>
      <w:marBottom w:val="0"/>
      <w:divBdr>
        <w:top w:val="none" w:sz="0" w:space="0" w:color="auto"/>
        <w:left w:val="none" w:sz="0" w:space="0" w:color="auto"/>
        <w:bottom w:val="none" w:sz="0" w:space="0" w:color="auto"/>
        <w:right w:val="none" w:sz="0" w:space="0" w:color="auto"/>
      </w:divBdr>
    </w:div>
    <w:div w:id="929587914">
      <w:bodyDiv w:val="1"/>
      <w:marLeft w:val="0"/>
      <w:marRight w:val="0"/>
      <w:marTop w:val="0"/>
      <w:marBottom w:val="0"/>
      <w:divBdr>
        <w:top w:val="none" w:sz="0" w:space="0" w:color="auto"/>
        <w:left w:val="none" w:sz="0" w:space="0" w:color="auto"/>
        <w:bottom w:val="none" w:sz="0" w:space="0" w:color="auto"/>
        <w:right w:val="none" w:sz="0" w:space="0" w:color="auto"/>
      </w:divBdr>
    </w:div>
    <w:div w:id="1090737225">
      <w:bodyDiv w:val="1"/>
      <w:marLeft w:val="0"/>
      <w:marRight w:val="0"/>
      <w:marTop w:val="0"/>
      <w:marBottom w:val="0"/>
      <w:divBdr>
        <w:top w:val="none" w:sz="0" w:space="0" w:color="auto"/>
        <w:left w:val="none" w:sz="0" w:space="0" w:color="auto"/>
        <w:bottom w:val="none" w:sz="0" w:space="0" w:color="auto"/>
        <w:right w:val="none" w:sz="0" w:space="0" w:color="auto"/>
      </w:divBdr>
      <w:divsChild>
        <w:div w:id="96102088">
          <w:marLeft w:val="1282"/>
          <w:marRight w:val="0"/>
          <w:marTop w:val="0"/>
          <w:marBottom w:val="144"/>
          <w:divBdr>
            <w:top w:val="none" w:sz="0" w:space="0" w:color="auto"/>
            <w:left w:val="none" w:sz="0" w:space="0" w:color="auto"/>
            <w:bottom w:val="none" w:sz="0" w:space="0" w:color="auto"/>
            <w:right w:val="none" w:sz="0" w:space="0" w:color="auto"/>
          </w:divBdr>
        </w:div>
        <w:div w:id="465633474">
          <w:marLeft w:val="1282"/>
          <w:marRight w:val="0"/>
          <w:marTop w:val="0"/>
          <w:marBottom w:val="144"/>
          <w:divBdr>
            <w:top w:val="none" w:sz="0" w:space="0" w:color="auto"/>
            <w:left w:val="none" w:sz="0" w:space="0" w:color="auto"/>
            <w:bottom w:val="none" w:sz="0" w:space="0" w:color="auto"/>
            <w:right w:val="none" w:sz="0" w:space="0" w:color="auto"/>
          </w:divBdr>
        </w:div>
        <w:div w:id="1019699449">
          <w:marLeft w:val="706"/>
          <w:marRight w:val="0"/>
          <w:marTop w:val="0"/>
          <w:marBottom w:val="166"/>
          <w:divBdr>
            <w:top w:val="none" w:sz="0" w:space="0" w:color="auto"/>
            <w:left w:val="none" w:sz="0" w:space="0" w:color="auto"/>
            <w:bottom w:val="none" w:sz="0" w:space="0" w:color="auto"/>
            <w:right w:val="none" w:sz="0" w:space="0" w:color="auto"/>
          </w:divBdr>
        </w:div>
        <w:div w:id="1110933399">
          <w:marLeft w:val="706"/>
          <w:marRight w:val="0"/>
          <w:marTop w:val="0"/>
          <w:marBottom w:val="166"/>
          <w:divBdr>
            <w:top w:val="none" w:sz="0" w:space="0" w:color="auto"/>
            <w:left w:val="none" w:sz="0" w:space="0" w:color="auto"/>
            <w:bottom w:val="none" w:sz="0" w:space="0" w:color="auto"/>
            <w:right w:val="none" w:sz="0" w:space="0" w:color="auto"/>
          </w:divBdr>
        </w:div>
        <w:div w:id="1273514765">
          <w:marLeft w:val="706"/>
          <w:marRight w:val="0"/>
          <w:marTop w:val="0"/>
          <w:marBottom w:val="166"/>
          <w:divBdr>
            <w:top w:val="none" w:sz="0" w:space="0" w:color="auto"/>
            <w:left w:val="none" w:sz="0" w:space="0" w:color="auto"/>
            <w:bottom w:val="none" w:sz="0" w:space="0" w:color="auto"/>
            <w:right w:val="none" w:sz="0" w:space="0" w:color="auto"/>
          </w:divBdr>
        </w:div>
        <w:div w:id="1780249423">
          <w:marLeft w:val="706"/>
          <w:marRight w:val="0"/>
          <w:marTop w:val="0"/>
          <w:marBottom w:val="166"/>
          <w:divBdr>
            <w:top w:val="none" w:sz="0" w:space="0" w:color="auto"/>
            <w:left w:val="none" w:sz="0" w:space="0" w:color="auto"/>
            <w:bottom w:val="none" w:sz="0" w:space="0" w:color="auto"/>
            <w:right w:val="none" w:sz="0" w:space="0" w:color="auto"/>
          </w:divBdr>
        </w:div>
      </w:divsChild>
    </w:div>
    <w:div w:id="1149907456">
      <w:bodyDiv w:val="1"/>
      <w:marLeft w:val="0"/>
      <w:marRight w:val="0"/>
      <w:marTop w:val="0"/>
      <w:marBottom w:val="0"/>
      <w:divBdr>
        <w:top w:val="none" w:sz="0" w:space="0" w:color="auto"/>
        <w:left w:val="none" w:sz="0" w:space="0" w:color="auto"/>
        <w:bottom w:val="none" w:sz="0" w:space="0" w:color="auto"/>
        <w:right w:val="none" w:sz="0" w:space="0" w:color="auto"/>
      </w:divBdr>
      <w:divsChild>
        <w:div w:id="1074207682">
          <w:marLeft w:val="706"/>
          <w:marRight w:val="0"/>
          <w:marTop w:val="0"/>
          <w:marBottom w:val="166"/>
          <w:divBdr>
            <w:top w:val="none" w:sz="0" w:space="0" w:color="auto"/>
            <w:left w:val="none" w:sz="0" w:space="0" w:color="auto"/>
            <w:bottom w:val="none" w:sz="0" w:space="0" w:color="auto"/>
            <w:right w:val="none" w:sz="0" w:space="0" w:color="auto"/>
          </w:divBdr>
        </w:div>
        <w:div w:id="1111827802">
          <w:marLeft w:val="1282"/>
          <w:marRight w:val="0"/>
          <w:marTop w:val="0"/>
          <w:marBottom w:val="144"/>
          <w:divBdr>
            <w:top w:val="none" w:sz="0" w:space="0" w:color="auto"/>
            <w:left w:val="none" w:sz="0" w:space="0" w:color="auto"/>
            <w:bottom w:val="none" w:sz="0" w:space="0" w:color="auto"/>
            <w:right w:val="none" w:sz="0" w:space="0" w:color="auto"/>
          </w:divBdr>
        </w:div>
        <w:div w:id="1118909470">
          <w:marLeft w:val="1282"/>
          <w:marRight w:val="0"/>
          <w:marTop w:val="0"/>
          <w:marBottom w:val="144"/>
          <w:divBdr>
            <w:top w:val="none" w:sz="0" w:space="0" w:color="auto"/>
            <w:left w:val="none" w:sz="0" w:space="0" w:color="auto"/>
            <w:bottom w:val="none" w:sz="0" w:space="0" w:color="auto"/>
            <w:right w:val="none" w:sz="0" w:space="0" w:color="auto"/>
          </w:divBdr>
        </w:div>
        <w:div w:id="1254515837">
          <w:marLeft w:val="1282"/>
          <w:marRight w:val="0"/>
          <w:marTop w:val="0"/>
          <w:marBottom w:val="144"/>
          <w:divBdr>
            <w:top w:val="none" w:sz="0" w:space="0" w:color="auto"/>
            <w:left w:val="none" w:sz="0" w:space="0" w:color="auto"/>
            <w:bottom w:val="none" w:sz="0" w:space="0" w:color="auto"/>
            <w:right w:val="none" w:sz="0" w:space="0" w:color="auto"/>
          </w:divBdr>
        </w:div>
        <w:div w:id="1371686297">
          <w:marLeft w:val="1282"/>
          <w:marRight w:val="0"/>
          <w:marTop w:val="0"/>
          <w:marBottom w:val="144"/>
          <w:divBdr>
            <w:top w:val="none" w:sz="0" w:space="0" w:color="auto"/>
            <w:left w:val="none" w:sz="0" w:space="0" w:color="auto"/>
            <w:bottom w:val="none" w:sz="0" w:space="0" w:color="auto"/>
            <w:right w:val="none" w:sz="0" w:space="0" w:color="auto"/>
          </w:divBdr>
        </w:div>
        <w:div w:id="1861580081">
          <w:marLeft w:val="706"/>
          <w:marRight w:val="0"/>
          <w:marTop w:val="0"/>
          <w:marBottom w:val="166"/>
          <w:divBdr>
            <w:top w:val="none" w:sz="0" w:space="0" w:color="auto"/>
            <w:left w:val="none" w:sz="0" w:space="0" w:color="auto"/>
            <w:bottom w:val="none" w:sz="0" w:space="0" w:color="auto"/>
            <w:right w:val="none" w:sz="0" w:space="0" w:color="auto"/>
          </w:divBdr>
        </w:div>
        <w:div w:id="2039623317">
          <w:marLeft w:val="706"/>
          <w:marRight w:val="0"/>
          <w:marTop w:val="0"/>
          <w:marBottom w:val="166"/>
          <w:divBdr>
            <w:top w:val="none" w:sz="0" w:space="0" w:color="auto"/>
            <w:left w:val="none" w:sz="0" w:space="0" w:color="auto"/>
            <w:bottom w:val="none" w:sz="0" w:space="0" w:color="auto"/>
            <w:right w:val="none" w:sz="0" w:space="0" w:color="auto"/>
          </w:divBdr>
        </w:div>
      </w:divsChild>
    </w:div>
    <w:div w:id="1211383050">
      <w:bodyDiv w:val="1"/>
      <w:marLeft w:val="0"/>
      <w:marRight w:val="0"/>
      <w:marTop w:val="0"/>
      <w:marBottom w:val="0"/>
      <w:divBdr>
        <w:top w:val="none" w:sz="0" w:space="0" w:color="auto"/>
        <w:left w:val="none" w:sz="0" w:space="0" w:color="auto"/>
        <w:bottom w:val="none" w:sz="0" w:space="0" w:color="auto"/>
        <w:right w:val="none" w:sz="0" w:space="0" w:color="auto"/>
      </w:divBdr>
    </w:div>
    <w:div w:id="1281493432">
      <w:bodyDiv w:val="1"/>
      <w:marLeft w:val="0"/>
      <w:marRight w:val="0"/>
      <w:marTop w:val="0"/>
      <w:marBottom w:val="0"/>
      <w:divBdr>
        <w:top w:val="none" w:sz="0" w:space="0" w:color="auto"/>
        <w:left w:val="none" w:sz="0" w:space="0" w:color="auto"/>
        <w:bottom w:val="none" w:sz="0" w:space="0" w:color="auto"/>
        <w:right w:val="none" w:sz="0" w:space="0" w:color="auto"/>
      </w:divBdr>
    </w:div>
    <w:div w:id="1299149634">
      <w:bodyDiv w:val="1"/>
      <w:marLeft w:val="0"/>
      <w:marRight w:val="0"/>
      <w:marTop w:val="0"/>
      <w:marBottom w:val="0"/>
      <w:divBdr>
        <w:top w:val="none" w:sz="0" w:space="0" w:color="auto"/>
        <w:left w:val="none" w:sz="0" w:space="0" w:color="auto"/>
        <w:bottom w:val="none" w:sz="0" w:space="0" w:color="auto"/>
        <w:right w:val="none" w:sz="0" w:space="0" w:color="auto"/>
      </w:divBdr>
    </w:div>
    <w:div w:id="1512333053">
      <w:bodyDiv w:val="1"/>
      <w:marLeft w:val="0"/>
      <w:marRight w:val="0"/>
      <w:marTop w:val="0"/>
      <w:marBottom w:val="0"/>
      <w:divBdr>
        <w:top w:val="none" w:sz="0" w:space="0" w:color="auto"/>
        <w:left w:val="none" w:sz="0" w:space="0" w:color="auto"/>
        <w:bottom w:val="none" w:sz="0" w:space="0" w:color="auto"/>
        <w:right w:val="none" w:sz="0" w:space="0" w:color="auto"/>
      </w:divBdr>
    </w:div>
    <w:div w:id="1516191066">
      <w:bodyDiv w:val="1"/>
      <w:marLeft w:val="0"/>
      <w:marRight w:val="0"/>
      <w:marTop w:val="0"/>
      <w:marBottom w:val="0"/>
      <w:divBdr>
        <w:top w:val="none" w:sz="0" w:space="0" w:color="auto"/>
        <w:left w:val="none" w:sz="0" w:space="0" w:color="auto"/>
        <w:bottom w:val="none" w:sz="0" w:space="0" w:color="auto"/>
        <w:right w:val="none" w:sz="0" w:space="0" w:color="auto"/>
      </w:divBdr>
    </w:div>
    <w:div w:id="1523472517">
      <w:bodyDiv w:val="1"/>
      <w:marLeft w:val="0"/>
      <w:marRight w:val="0"/>
      <w:marTop w:val="0"/>
      <w:marBottom w:val="0"/>
      <w:divBdr>
        <w:top w:val="none" w:sz="0" w:space="0" w:color="auto"/>
        <w:left w:val="none" w:sz="0" w:space="0" w:color="auto"/>
        <w:bottom w:val="none" w:sz="0" w:space="0" w:color="auto"/>
        <w:right w:val="none" w:sz="0" w:space="0" w:color="auto"/>
      </w:divBdr>
      <w:divsChild>
        <w:div w:id="28259505">
          <w:marLeft w:val="706"/>
          <w:marRight w:val="0"/>
          <w:marTop w:val="0"/>
          <w:marBottom w:val="144"/>
          <w:divBdr>
            <w:top w:val="none" w:sz="0" w:space="0" w:color="auto"/>
            <w:left w:val="none" w:sz="0" w:space="0" w:color="auto"/>
            <w:bottom w:val="none" w:sz="0" w:space="0" w:color="auto"/>
            <w:right w:val="none" w:sz="0" w:space="0" w:color="auto"/>
          </w:divBdr>
        </w:div>
        <w:div w:id="35207547">
          <w:marLeft w:val="1282"/>
          <w:marRight w:val="0"/>
          <w:marTop w:val="0"/>
          <w:marBottom w:val="122"/>
          <w:divBdr>
            <w:top w:val="none" w:sz="0" w:space="0" w:color="auto"/>
            <w:left w:val="none" w:sz="0" w:space="0" w:color="auto"/>
            <w:bottom w:val="none" w:sz="0" w:space="0" w:color="auto"/>
            <w:right w:val="none" w:sz="0" w:space="0" w:color="auto"/>
          </w:divBdr>
        </w:div>
        <w:div w:id="169873076">
          <w:marLeft w:val="706"/>
          <w:marRight w:val="0"/>
          <w:marTop w:val="0"/>
          <w:marBottom w:val="144"/>
          <w:divBdr>
            <w:top w:val="none" w:sz="0" w:space="0" w:color="auto"/>
            <w:left w:val="none" w:sz="0" w:space="0" w:color="auto"/>
            <w:bottom w:val="none" w:sz="0" w:space="0" w:color="auto"/>
            <w:right w:val="none" w:sz="0" w:space="0" w:color="auto"/>
          </w:divBdr>
        </w:div>
        <w:div w:id="274406836">
          <w:marLeft w:val="1282"/>
          <w:marRight w:val="0"/>
          <w:marTop w:val="0"/>
          <w:marBottom w:val="122"/>
          <w:divBdr>
            <w:top w:val="none" w:sz="0" w:space="0" w:color="auto"/>
            <w:left w:val="none" w:sz="0" w:space="0" w:color="auto"/>
            <w:bottom w:val="none" w:sz="0" w:space="0" w:color="auto"/>
            <w:right w:val="none" w:sz="0" w:space="0" w:color="auto"/>
          </w:divBdr>
        </w:div>
        <w:div w:id="315306737">
          <w:marLeft w:val="1282"/>
          <w:marRight w:val="0"/>
          <w:marTop w:val="0"/>
          <w:marBottom w:val="122"/>
          <w:divBdr>
            <w:top w:val="none" w:sz="0" w:space="0" w:color="auto"/>
            <w:left w:val="none" w:sz="0" w:space="0" w:color="auto"/>
            <w:bottom w:val="none" w:sz="0" w:space="0" w:color="auto"/>
            <w:right w:val="none" w:sz="0" w:space="0" w:color="auto"/>
          </w:divBdr>
        </w:div>
        <w:div w:id="1532182238">
          <w:marLeft w:val="706"/>
          <w:marRight w:val="0"/>
          <w:marTop w:val="0"/>
          <w:marBottom w:val="144"/>
          <w:divBdr>
            <w:top w:val="none" w:sz="0" w:space="0" w:color="auto"/>
            <w:left w:val="none" w:sz="0" w:space="0" w:color="auto"/>
            <w:bottom w:val="none" w:sz="0" w:space="0" w:color="auto"/>
            <w:right w:val="none" w:sz="0" w:space="0" w:color="auto"/>
          </w:divBdr>
        </w:div>
      </w:divsChild>
    </w:div>
    <w:div w:id="1847360389">
      <w:bodyDiv w:val="1"/>
      <w:marLeft w:val="0"/>
      <w:marRight w:val="0"/>
      <w:marTop w:val="0"/>
      <w:marBottom w:val="0"/>
      <w:divBdr>
        <w:top w:val="none" w:sz="0" w:space="0" w:color="auto"/>
        <w:left w:val="none" w:sz="0" w:space="0" w:color="auto"/>
        <w:bottom w:val="none" w:sz="0" w:space="0" w:color="auto"/>
        <w:right w:val="none" w:sz="0" w:space="0" w:color="auto"/>
      </w:divBdr>
      <w:divsChild>
        <w:div w:id="292635597">
          <w:marLeft w:val="706"/>
          <w:marRight w:val="0"/>
          <w:marTop w:val="0"/>
          <w:marBottom w:val="166"/>
          <w:divBdr>
            <w:top w:val="none" w:sz="0" w:space="0" w:color="auto"/>
            <w:left w:val="none" w:sz="0" w:space="0" w:color="auto"/>
            <w:bottom w:val="none" w:sz="0" w:space="0" w:color="auto"/>
            <w:right w:val="none" w:sz="0" w:space="0" w:color="auto"/>
          </w:divBdr>
        </w:div>
        <w:div w:id="397828753">
          <w:marLeft w:val="706"/>
          <w:marRight w:val="0"/>
          <w:marTop w:val="0"/>
          <w:marBottom w:val="166"/>
          <w:divBdr>
            <w:top w:val="none" w:sz="0" w:space="0" w:color="auto"/>
            <w:left w:val="none" w:sz="0" w:space="0" w:color="auto"/>
            <w:bottom w:val="none" w:sz="0" w:space="0" w:color="auto"/>
            <w:right w:val="none" w:sz="0" w:space="0" w:color="auto"/>
          </w:divBdr>
        </w:div>
        <w:div w:id="546602959">
          <w:marLeft w:val="1282"/>
          <w:marRight w:val="0"/>
          <w:marTop w:val="0"/>
          <w:marBottom w:val="144"/>
          <w:divBdr>
            <w:top w:val="none" w:sz="0" w:space="0" w:color="auto"/>
            <w:left w:val="none" w:sz="0" w:space="0" w:color="auto"/>
            <w:bottom w:val="none" w:sz="0" w:space="0" w:color="auto"/>
            <w:right w:val="none" w:sz="0" w:space="0" w:color="auto"/>
          </w:divBdr>
        </w:div>
        <w:div w:id="651370816">
          <w:marLeft w:val="1282"/>
          <w:marRight w:val="0"/>
          <w:marTop w:val="0"/>
          <w:marBottom w:val="144"/>
          <w:divBdr>
            <w:top w:val="none" w:sz="0" w:space="0" w:color="auto"/>
            <w:left w:val="none" w:sz="0" w:space="0" w:color="auto"/>
            <w:bottom w:val="none" w:sz="0" w:space="0" w:color="auto"/>
            <w:right w:val="none" w:sz="0" w:space="0" w:color="auto"/>
          </w:divBdr>
        </w:div>
        <w:div w:id="874586547">
          <w:marLeft w:val="1282"/>
          <w:marRight w:val="0"/>
          <w:marTop w:val="0"/>
          <w:marBottom w:val="144"/>
          <w:divBdr>
            <w:top w:val="none" w:sz="0" w:space="0" w:color="auto"/>
            <w:left w:val="none" w:sz="0" w:space="0" w:color="auto"/>
            <w:bottom w:val="none" w:sz="0" w:space="0" w:color="auto"/>
            <w:right w:val="none" w:sz="0" w:space="0" w:color="auto"/>
          </w:divBdr>
        </w:div>
        <w:div w:id="899288825">
          <w:marLeft w:val="1282"/>
          <w:marRight w:val="0"/>
          <w:marTop w:val="0"/>
          <w:marBottom w:val="144"/>
          <w:divBdr>
            <w:top w:val="none" w:sz="0" w:space="0" w:color="auto"/>
            <w:left w:val="none" w:sz="0" w:space="0" w:color="auto"/>
            <w:bottom w:val="none" w:sz="0" w:space="0" w:color="auto"/>
            <w:right w:val="none" w:sz="0" w:space="0" w:color="auto"/>
          </w:divBdr>
        </w:div>
        <w:div w:id="1400787225">
          <w:marLeft w:val="1282"/>
          <w:marRight w:val="0"/>
          <w:marTop w:val="0"/>
          <w:marBottom w:val="144"/>
          <w:divBdr>
            <w:top w:val="none" w:sz="0" w:space="0" w:color="auto"/>
            <w:left w:val="none" w:sz="0" w:space="0" w:color="auto"/>
            <w:bottom w:val="none" w:sz="0" w:space="0" w:color="auto"/>
            <w:right w:val="none" w:sz="0" w:space="0" w:color="auto"/>
          </w:divBdr>
        </w:div>
        <w:div w:id="1465465519">
          <w:marLeft w:val="706"/>
          <w:marRight w:val="0"/>
          <w:marTop w:val="0"/>
          <w:marBottom w:val="166"/>
          <w:divBdr>
            <w:top w:val="none" w:sz="0" w:space="0" w:color="auto"/>
            <w:left w:val="none" w:sz="0" w:space="0" w:color="auto"/>
            <w:bottom w:val="none" w:sz="0" w:space="0" w:color="auto"/>
            <w:right w:val="none" w:sz="0" w:space="0" w:color="auto"/>
          </w:divBdr>
        </w:div>
        <w:div w:id="1581713873">
          <w:marLeft w:val="706"/>
          <w:marRight w:val="0"/>
          <w:marTop w:val="0"/>
          <w:marBottom w:val="166"/>
          <w:divBdr>
            <w:top w:val="none" w:sz="0" w:space="0" w:color="auto"/>
            <w:left w:val="none" w:sz="0" w:space="0" w:color="auto"/>
            <w:bottom w:val="none" w:sz="0" w:space="0" w:color="auto"/>
            <w:right w:val="none" w:sz="0" w:space="0" w:color="auto"/>
          </w:divBdr>
        </w:div>
      </w:divsChild>
    </w:div>
    <w:div w:id="1968201620">
      <w:bodyDiv w:val="1"/>
      <w:marLeft w:val="0"/>
      <w:marRight w:val="0"/>
      <w:marTop w:val="0"/>
      <w:marBottom w:val="0"/>
      <w:divBdr>
        <w:top w:val="none" w:sz="0" w:space="0" w:color="auto"/>
        <w:left w:val="none" w:sz="0" w:space="0" w:color="auto"/>
        <w:bottom w:val="none" w:sz="0" w:space="0" w:color="auto"/>
        <w:right w:val="none" w:sz="0" w:space="0" w:color="auto"/>
      </w:divBdr>
      <w:divsChild>
        <w:div w:id="303390786">
          <w:marLeft w:val="0"/>
          <w:marRight w:val="0"/>
          <w:marTop w:val="0"/>
          <w:marBottom w:val="0"/>
          <w:divBdr>
            <w:top w:val="none" w:sz="0" w:space="0" w:color="auto"/>
            <w:left w:val="none" w:sz="0" w:space="0" w:color="auto"/>
            <w:bottom w:val="none" w:sz="0" w:space="0" w:color="auto"/>
            <w:right w:val="none" w:sz="0" w:space="0" w:color="auto"/>
          </w:divBdr>
          <w:divsChild>
            <w:div w:id="1376735558">
              <w:marLeft w:val="0"/>
              <w:marRight w:val="0"/>
              <w:marTop w:val="0"/>
              <w:marBottom w:val="0"/>
              <w:divBdr>
                <w:top w:val="none" w:sz="0" w:space="0" w:color="auto"/>
                <w:left w:val="none" w:sz="0" w:space="0" w:color="auto"/>
                <w:bottom w:val="none" w:sz="0" w:space="0" w:color="auto"/>
                <w:right w:val="none" w:sz="0" w:space="0" w:color="auto"/>
              </w:divBdr>
              <w:divsChild>
                <w:div w:id="9016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acebook.com/gmgcolor.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gmgcolo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www.linkedin.com/company/gm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mgcolor.com/de/produkte/colorproof/" TargetMode="External"/><Relationship Id="rId23" Type="http://schemas.openxmlformats.org/officeDocument/2006/relationships/header" Target="header2.xml"/><Relationship Id="rId10" Type="http://schemas.openxmlformats.org/officeDocument/2006/relationships/styles" Target="styles.xml"/><Relationship Id="rId19" Type="http://schemas.openxmlformats.org/officeDocument/2006/relationships/hyperlink" Target="http://twitter.com/gmgcolor"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F3E1-8FC8-4E50-9FCF-4094D44B91E0}">
  <ds:schemaRefs>
    <ds:schemaRef ds:uri="http://schemas.openxmlformats.org/officeDocument/2006/bibliography"/>
  </ds:schemaRefs>
</ds:datastoreItem>
</file>

<file path=customXml/itemProps2.xml><?xml version="1.0" encoding="utf-8"?>
<ds:datastoreItem xmlns:ds="http://schemas.openxmlformats.org/officeDocument/2006/customXml" ds:itemID="{447EE6E1-769D-4CAD-A050-257F014707BE}">
  <ds:schemaRefs>
    <ds:schemaRef ds:uri="http://schemas.openxmlformats.org/officeDocument/2006/bibliography"/>
  </ds:schemaRefs>
</ds:datastoreItem>
</file>

<file path=customXml/itemProps3.xml><?xml version="1.0" encoding="utf-8"?>
<ds:datastoreItem xmlns:ds="http://schemas.openxmlformats.org/officeDocument/2006/customXml" ds:itemID="{F13EE977-A032-46D7-A50F-F6DE52833B2B}">
  <ds:schemaRefs>
    <ds:schemaRef ds:uri="http://schemas.openxmlformats.org/officeDocument/2006/bibliography"/>
  </ds:schemaRefs>
</ds:datastoreItem>
</file>

<file path=customXml/itemProps4.xml><?xml version="1.0" encoding="utf-8"?>
<ds:datastoreItem xmlns:ds="http://schemas.openxmlformats.org/officeDocument/2006/customXml" ds:itemID="{EE79C3B2-4AA1-4AFB-B9EE-2C3905560095}">
  <ds:schemaRefs>
    <ds:schemaRef ds:uri="http://schemas.openxmlformats.org/officeDocument/2006/bibliography"/>
  </ds:schemaRefs>
</ds:datastoreItem>
</file>

<file path=customXml/itemProps5.xml><?xml version="1.0" encoding="utf-8"?>
<ds:datastoreItem xmlns:ds="http://schemas.openxmlformats.org/officeDocument/2006/customXml" ds:itemID="{664CC2D5-42EA-4190-BC2B-5FC5B087B198}">
  <ds:schemaRefs>
    <ds:schemaRef ds:uri="http://schemas.openxmlformats.org/officeDocument/2006/bibliography"/>
  </ds:schemaRefs>
</ds:datastoreItem>
</file>

<file path=customXml/itemProps6.xml><?xml version="1.0" encoding="utf-8"?>
<ds:datastoreItem xmlns:ds="http://schemas.openxmlformats.org/officeDocument/2006/customXml" ds:itemID="{1C49278B-9B56-4A8B-8E90-51127177080A}">
  <ds:schemaRefs>
    <ds:schemaRef ds:uri="http://schemas.openxmlformats.org/officeDocument/2006/bibliography"/>
  </ds:schemaRefs>
</ds:datastoreItem>
</file>

<file path=customXml/itemProps7.xml><?xml version="1.0" encoding="utf-8"?>
<ds:datastoreItem xmlns:ds="http://schemas.openxmlformats.org/officeDocument/2006/customXml" ds:itemID="{07541234-82AC-4FFB-BE18-C3C0E2A71B6D}">
  <ds:schemaRefs>
    <ds:schemaRef ds:uri="http://schemas.openxmlformats.org/officeDocument/2006/bibliography"/>
  </ds:schemaRefs>
</ds:datastoreItem>
</file>

<file path=customXml/itemProps8.xml><?xml version="1.0" encoding="utf-8"?>
<ds:datastoreItem xmlns:ds="http://schemas.openxmlformats.org/officeDocument/2006/customXml" ds:itemID="{17D07A9C-DD2E-4039-A0B9-FB1C6B48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Release.dot</Template>
  <TotalTime>0</TotalTime>
  <Pages>3</Pages>
  <Words>665</Words>
  <Characters>4744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GMG at Sign &amp; Digital 2019</vt:lpstr>
      <vt:lpstr>GMG FTA Forum 2016 FINAL</vt:lpstr>
    </vt:vector>
  </TitlesOfParts>
  <Manager/>
  <Company>GMG</Company>
  <LinksUpToDate>false</LinksUpToDate>
  <CharactersWithSpaces>5399</CharactersWithSpaces>
  <SharedDoc>false</SharedDoc>
  <HyperlinkBase/>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786478</vt:i4>
      </vt:variant>
      <vt:variant>
        <vt:i4>0</vt:i4>
      </vt:variant>
      <vt:variant>
        <vt:i4>0</vt:i4>
      </vt:variant>
      <vt:variant>
        <vt:i4>5</vt:i4>
      </vt:variant>
      <vt:variant>
        <vt:lpwstr>file://D:\..\..\AppData\Local\Microsoft\Windows\Michael.Farkas\AppData\Local\Documents and Settings\AppData\Local\Microsoft\AppData\Local\Microsoft\Windows\Temporary Internet Files\Content.Outlook\AppData\Local\Microsoft\Windows\Documents and Settings\debbie.SPLASHPR\Local Settings\Temporary Internet Files\ColorProof 05\www.gmgcolor.com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at Sign &amp; Digital 2019</dc:title>
  <dc:subject/>
  <dc:creator>Anne.Komander@gmgcolor.com</dc:creator>
  <cp:keywords/>
  <dc:description/>
  <cp:lastModifiedBy>Anne Komander</cp:lastModifiedBy>
  <cp:revision>5</cp:revision>
  <cp:lastPrinted>2019-04-30T05:16:00Z</cp:lastPrinted>
  <dcterms:created xsi:type="dcterms:W3CDTF">2019-05-21T14:27:00Z</dcterms:created>
  <dcterms:modified xsi:type="dcterms:W3CDTF">2019-05-23T12:46:00Z</dcterms:modified>
  <cp:category/>
</cp:coreProperties>
</file>