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ABACE" w14:textId="77777777" w:rsidR="00050E10" w:rsidRDefault="00050E10" w:rsidP="00050E10">
      <w:pPr>
        <w:rPr>
          <w:rFonts w:ascii="Calibri" w:hAnsi="Calibri"/>
          <w:b/>
          <w:color w:val="000000" w:themeColor="text1"/>
          <w:sz w:val="22"/>
        </w:rPr>
      </w:pPr>
    </w:p>
    <w:p w14:paraId="3448FE81" w14:textId="0CA477D0" w:rsidR="00C70542" w:rsidRPr="00050E10" w:rsidRDefault="00050E10" w:rsidP="00050E10">
      <w:pPr>
        <w:rPr>
          <w:rFonts w:ascii="Verdana" w:hAnsi="Verdana"/>
          <w:b/>
          <w:color w:val="000000" w:themeColor="text1"/>
          <w:sz w:val="18"/>
          <w:szCs w:val="18"/>
        </w:rPr>
      </w:pPr>
      <w:r w:rsidRPr="00050E10">
        <w:rPr>
          <w:rFonts w:ascii="Verdana" w:hAnsi="Verdana"/>
          <w:b/>
          <w:color w:val="000000" w:themeColor="text1"/>
          <w:sz w:val="18"/>
          <w:szCs w:val="18"/>
        </w:rPr>
        <w:t>2</w:t>
      </w:r>
      <w:r w:rsidR="00FF39AB">
        <w:rPr>
          <w:rFonts w:ascii="Verdana" w:hAnsi="Verdana"/>
          <w:b/>
          <w:color w:val="000000" w:themeColor="text1"/>
          <w:sz w:val="18"/>
          <w:szCs w:val="18"/>
        </w:rPr>
        <w:t>7</w:t>
      </w:r>
      <w:r w:rsidR="00FF39AB" w:rsidRPr="00FF39AB">
        <w:rPr>
          <w:rFonts w:ascii="Verdana" w:hAnsi="Verdana"/>
          <w:b/>
          <w:color w:val="000000" w:themeColor="text1"/>
          <w:sz w:val="18"/>
          <w:szCs w:val="18"/>
          <w:vertAlign w:val="superscript"/>
        </w:rPr>
        <w:t>th</w:t>
      </w:r>
      <w:r w:rsidR="00FF39AB">
        <w:rPr>
          <w:rFonts w:ascii="Verdana" w:hAnsi="Verdana"/>
          <w:b/>
          <w:color w:val="000000" w:themeColor="text1"/>
          <w:sz w:val="18"/>
          <w:szCs w:val="18"/>
        </w:rPr>
        <w:t xml:space="preserve"> </w:t>
      </w:r>
      <w:r w:rsidRPr="00050E10">
        <w:rPr>
          <w:rFonts w:ascii="Verdana" w:hAnsi="Verdana"/>
          <w:b/>
          <w:color w:val="000000" w:themeColor="text1"/>
          <w:sz w:val="18"/>
          <w:szCs w:val="18"/>
        </w:rPr>
        <w:t>November 2018</w:t>
      </w:r>
    </w:p>
    <w:p w14:paraId="6C5CF601" w14:textId="77777777" w:rsidR="00595D62" w:rsidRDefault="00595D62" w:rsidP="00C70542">
      <w:pPr>
        <w:jc w:val="center"/>
        <w:rPr>
          <w:rFonts w:ascii="Calibri" w:hAnsi="Calibri"/>
          <w:b/>
          <w:color w:val="004A93"/>
          <w:sz w:val="22"/>
        </w:rPr>
      </w:pPr>
    </w:p>
    <w:p w14:paraId="37D8699D" w14:textId="77777777" w:rsidR="00595D62" w:rsidRDefault="00595D62" w:rsidP="00595D62">
      <w:pPr>
        <w:spacing w:line="360" w:lineRule="auto"/>
        <w:jc w:val="center"/>
        <w:rPr>
          <w:rFonts w:ascii="Verdana" w:hAnsi="Verdana"/>
          <w:b/>
          <w:color w:val="000000" w:themeColor="text1"/>
        </w:rPr>
      </w:pPr>
    </w:p>
    <w:p w14:paraId="55CBA702" w14:textId="13A1EDC3" w:rsidR="00F63462" w:rsidRPr="00CE12D1" w:rsidRDefault="00595D62" w:rsidP="00595D62">
      <w:pPr>
        <w:spacing w:line="360" w:lineRule="auto"/>
        <w:jc w:val="center"/>
        <w:rPr>
          <w:rFonts w:ascii="Verdana" w:hAnsi="Verdana"/>
          <w:b/>
          <w:color w:val="000000" w:themeColor="text1"/>
        </w:rPr>
      </w:pPr>
      <w:r>
        <w:rPr>
          <w:rFonts w:ascii="Verdana" w:hAnsi="Verdana"/>
          <w:b/>
          <w:color w:val="000000" w:themeColor="text1"/>
        </w:rPr>
        <w:t xml:space="preserve">Meech’s static generation equipment proves the </w:t>
      </w:r>
      <w:r w:rsidR="00882F20">
        <w:rPr>
          <w:rFonts w:ascii="Verdana" w:hAnsi="Verdana"/>
          <w:b/>
          <w:color w:val="000000" w:themeColor="text1"/>
        </w:rPr>
        <w:t xml:space="preserve">perfect long-term </w:t>
      </w:r>
      <w:r>
        <w:rPr>
          <w:rFonts w:ascii="Verdana" w:hAnsi="Verdana"/>
          <w:b/>
          <w:color w:val="000000" w:themeColor="text1"/>
        </w:rPr>
        <w:t>solution for IML IMD’s in-mold labeling offering</w:t>
      </w:r>
    </w:p>
    <w:p w14:paraId="30E0C20D" w14:textId="77777777" w:rsidR="00CE12D1" w:rsidRDefault="00CE12D1" w:rsidP="001F4F63">
      <w:pPr>
        <w:spacing w:line="360" w:lineRule="auto"/>
        <w:jc w:val="both"/>
        <w:rPr>
          <w:rFonts w:ascii="Calibri" w:hAnsi="Calibri"/>
          <w:b/>
          <w:color w:val="004A93"/>
        </w:rPr>
      </w:pPr>
    </w:p>
    <w:p w14:paraId="660EB79E" w14:textId="1E2DC24A" w:rsidR="006767E4" w:rsidRDefault="00D215CC" w:rsidP="001F4F63">
      <w:pPr>
        <w:spacing w:line="360" w:lineRule="auto"/>
        <w:jc w:val="both"/>
        <w:rPr>
          <w:rFonts w:ascii="Verdana" w:hAnsi="Verdana"/>
          <w:color w:val="000000" w:themeColor="text1"/>
          <w:sz w:val="18"/>
          <w:szCs w:val="18"/>
        </w:rPr>
      </w:pPr>
      <w:r>
        <w:rPr>
          <w:rFonts w:ascii="Verdana" w:hAnsi="Verdana"/>
          <w:color w:val="000000" w:themeColor="text1"/>
          <w:sz w:val="18"/>
          <w:szCs w:val="18"/>
        </w:rPr>
        <w:t>Located in Alliance, Ohio</w:t>
      </w:r>
      <w:r w:rsidR="006767E4" w:rsidRPr="00CE12D1">
        <w:rPr>
          <w:rFonts w:ascii="Verdana" w:hAnsi="Verdana"/>
          <w:color w:val="000000" w:themeColor="text1"/>
          <w:sz w:val="18"/>
          <w:szCs w:val="18"/>
        </w:rPr>
        <w:t>, IML IMD Technology LLC specialize</w:t>
      </w:r>
      <w:r w:rsidR="00882F20">
        <w:rPr>
          <w:rFonts w:ascii="Verdana" w:hAnsi="Verdana"/>
          <w:color w:val="000000" w:themeColor="text1"/>
          <w:sz w:val="18"/>
          <w:szCs w:val="18"/>
        </w:rPr>
        <w:t>s</w:t>
      </w:r>
      <w:r w:rsidR="006767E4" w:rsidRPr="00CE12D1">
        <w:rPr>
          <w:rFonts w:ascii="Verdana" w:hAnsi="Verdana"/>
          <w:color w:val="000000" w:themeColor="text1"/>
          <w:sz w:val="18"/>
          <w:szCs w:val="18"/>
        </w:rPr>
        <w:t xml:space="preserve"> in the manufacturing of custom industrial robotics, end-of-arm tooling and in-mold labelling systems. A leader in the field </w:t>
      </w:r>
      <w:r>
        <w:rPr>
          <w:rFonts w:ascii="Verdana" w:hAnsi="Verdana"/>
          <w:color w:val="000000" w:themeColor="text1"/>
          <w:sz w:val="18"/>
          <w:szCs w:val="18"/>
        </w:rPr>
        <w:t>of in-mold labelling technology development, IML IMD requires a local supplier for the deliver</w:t>
      </w:r>
      <w:r w:rsidR="00882F20">
        <w:rPr>
          <w:rFonts w:ascii="Verdana" w:hAnsi="Verdana"/>
          <w:color w:val="000000" w:themeColor="text1"/>
          <w:sz w:val="18"/>
          <w:szCs w:val="18"/>
        </w:rPr>
        <w:t>y</w:t>
      </w:r>
      <w:r>
        <w:rPr>
          <w:rFonts w:ascii="Verdana" w:hAnsi="Verdana"/>
          <w:color w:val="000000" w:themeColor="text1"/>
          <w:sz w:val="18"/>
          <w:szCs w:val="18"/>
        </w:rPr>
        <w:t xml:space="preserve"> of reliable and compact in-mold labeling systems to</w:t>
      </w:r>
      <w:r w:rsidR="00882F20">
        <w:rPr>
          <w:rFonts w:ascii="Verdana" w:hAnsi="Verdana"/>
          <w:color w:val="000000" w:themeColor="text1"/>
          <w:sz w:val="18"/>
          <w:szCs w:val="18"/>
        </w:rPr>
        <w:t xml:space="preserve"> help</w:t>
      </w:r>
      <w:r>
        <w:rPr>
          <w:rFonts w:ascii="Verdana" w:hAnsi="Verdana"/>
          <w:color w:val="000000" w:themeColor="text1"/>
          <w:sz w:val="18"/>
          <w:szCs w:val="18"/>
        </w:rPr>
        <w:t xml:space="preserve"> produce the most visually appealing products for its </w:t>
      </w:r>
      <w:r w:rsidR="00882F20">
        <w:rPr>
          <w:rFonts w:ascii="Verdana" w:hAnsi="Verdana"/>
          <w:color w:val="000000" w:themeColor="text1"/>
          <w:sz w:val="18"/>
          <w:szCs w:val="18"/>
        </w:rPr>
        <w:t>demanding</w:t>
      </w:r>
      <w:r>
        <w:rPr>
          <w:rFonts w:ascii="Verdana" w:hAnsi="Verdana"/>
          <w:color w:val="000000" w:themeColor="text1"/>
          <w:sz w:val="18"/>
          <w:szCs w:val="18"/>
        </w:rPr>
        <w:t xml:space="preserve"> customer base. For this, the company puts its faith in Meech Internatio</w:t>
      </w:r>
      <w:bookmarkStart w:id="0" w:name="_GoBack"/>
      <w:bookmarkEnd w:id="0"/>
      <w:r>
        <w:rPr>
          <w:rFonts w:ascii="Verdana" w:hAnsi="Verdana"/>
          <w:color w:val="000000" w:themeColor="text1"/>
          <w:sz w:val="18"/>
          <w:szCs w:val="18"/>
        </w:rPr>
        <w:t>nal’s in-mold labeling equipment.</w:t>
      </w:r>
    </w:p>
    <w:p w14:paraId="314AF21E" w14:textId="77777777" w:rsidR="00D215CC" w:rsidRDefault="00D215CC" w:rsidP="001F4F63">
      <w:pPr>
        <w:spacing w:line="360" w:lineRule="auto"/>
        <w:jc w:val="both"/>
        <w:rPr>
          <w:rFonts w:ascii="Verdana" w:hAnsi="Verdana"/>
          <w:color w:val="000000" w:themeColor="text1"/>
          <w:sz w:val="18"/>
          <w:szCs w:val="18"/>
        </w:rPr>
      </w:pPr>
    </w:p>
    <w:p w14:paraId="1D6639F4" w14:textId="34298EB5" w:rsidR="00D215CC" w:rsidRDefault="00D215CC" w:rsidP="001F4F63">
      <w:pPr>
        <w:spacing w:line="360" w:lineRule="auto"/>
        <w:jc w:val="both"/>
        <w:rPr>
          <w:rFonts w:ascii="Verdana" w:hAnsi="Verdana"/>
          <w:color w:val="000000" w:themeColor="text1"/>
          <w:sz w:val="18"/>
          <w:szCs w:val="18"/>
        </w:rPr>
      </w:pPr>
      <w:r>
        <w:rPr>
          <w:rFonts w:ascii="Verdana" w:hAnsi="Verdana"/>
          <w:color w:val="000000" w:themeColor="text1"/>
          <w:sz w:val="18"/>
          <w:szCs w:val="18"/>
        </w:rPr>
        <w:t>“</w:t>
      </w:r>
      <w:r w:rsidR="003935EE">
        <w:rPr>
          <w:rFonts w:ascii="Verdana" w:hAnsi="Verdana"/>
          <w:color w:val="000000" w:themeColor="text1"/>
          <w:sz w:val="18"/>
          <w:szCs w:val="18"/>
        </w:rPr>
        <w:t>With our busy schedules, IML IMD needs an equipment provider who can supply high quality products that can be quickly delivered and easily installed,” says Mike Ensinger, President of IML IMD Technology. “Meec</w:t>
      </w:r>
      <w:r w:rsidR="00882F20">
        <w:rPr>
          <w:rFonts w:ascii="Verdana" w:hAnsi="Verdana"/>
          <w:color w:val="000000" w:themeColor="text1"/>
          <w:sz w:val="18"/>
          <w:szCs w:val="18"/>
        </w:rPr>
        <w:t>h, with</w:t>
      </w:r>
      <w:r w:rsidR="003935EE">
        <w:rPr>
          <w:rFonts w:ascii="Verdana" w:hAnsi="Verdana"/>
          <w:color w:val="000000" w:themeColor="text1"/>
          <w:sz w:val="18"/>
          <w:szCs w:val="18"/>
        </w:rPr>
        <w:t xml:space="preserve"> its</w:t>
      </w:r>
      <w:r w:rsidR="00882F20">
        <w:rPr>
          <w:rFonts w:ascii="Verdana" w:hAnsi="Verdana"/>
          <w:color w:val="000000" w:themeColor="text1"/>
          <w:sz w:val="18"/>
          <w:szCs w:val="18"/>
        </w:rPr>
        <w:t xml:space="preserve"> extensive range of</w:t>
      </w:r>
      <w:r w:rsidR="003935EE">
        <w:rPr>
          <w:rFonts w:ascii="Verdana" w:hAnsi="Verdana"/>
          <w:color w:val="000000" w:themeColor="text1"/>
          <w:sz w:val="18"/>
          <w:szCs w:val="18"/>
        </w:rPr>
        <w:t xml:space="preserve"> in-mold labeling equipment</w:t>
      </w:r>
      <w:r w:rsidR="00882F20">
        <w:rPr>
          <w:rFonts w:ascii="Verdana" w:hAnsi="Verdana"/>
          <w:color w:val="000000" w:themeColor="text1"/>
          <w:sz w:val="18"/>
          <w:szCs w:val="18"/>
        </w:rPr>
        <w:t xml:space="preserve"> and highly efficient service</w:t>
      </w:r>
      <w:r w:rsidR="003935EE">
        <w:rPr>
          <w:rFonts w:ascii="Verdana" w:hAnsi="Verdana"/>
          <w:color w:val="000000" w:themeColor="text1"/>
          <w:sz w:val="18"/>
          <w:szCs w:val="18"/>
        </w:rPr>
        <w:t xml:space="preserve"> ticks all these boxes.”</w:t>
      </w:r>
    </w:p>
    <w:p w14:paraId="1A5F7D2F" w14:textId="77777777" w:rsidR="003935EE" w:rsidRDefault="003935EE" w:rsidP="001F4F63">
      <w:pPr>
        <w:spacing w:line="360" w:lineRule="auto"/>
        <w:jc w:val="both"/>
        <w:rPr>
          <w:rFonts w:ascii="Verdana" w:hAnsi="Verdana"/>
          <w:color w:val="000000" w:themeColor="text1"/>
          <w:sz w:val="18"/>
          <w:szCs w:val="18"/>
        </w:rPr>
      </w:pPr>
    </w:p>
    <w:p w14:paraId="22B905A8" w14:textId="682EC2A2" w:rsidR="003935EE" w:rsidRDefault="003935EE" w:rsidP="001F4F63">
      <w:pPr>
        <w:spacing w:line="360" w:lineRule="auto"/>
        <w:jc w:val="both"/>
        <w:rPr>
          <w:rFonts w:ascii="Verdana" w:hAnsi="Verdana"/>
          <w:color w:val="000000" w:themeColor="text1"/>
          <w:sz w:val="18"/>
          <w:szCs w:val="18"/>
        </w:rPr>
      </w:pPr>
      <w:r>
        <w:rPr>
          <w:rFonts w:ascii="Verdana" w:hAnsi="Verdana"/>
          <w:color w:val="000000" w:themeColor="text1"/>
          <w:sz w:val="18"/>
          <w:szCs w:val="18"/>
        </w:rPr>
        <w:t>Meech</w:t>
      </w:r>
      <w:r w:rsidR="00882F20">
        <w:rPr>
          <w:rFonts w:ascii="Verdana" w:hAnsi="Verdana"/>
          <w:color w:val="000000" w:themeColor="text1"/>
          <w:sz w:val="18"/>
          <w:szCs w:val="18"/>
        </w:rPr>
        <w:t xml:space="preserve"> </w:t>
      </w:r>
      <w:r w:rsidR="005F5CC7">
        <w:rPr>
          <w:rFonts w:ascii="Verdana" w:hAnsi="Verdana"/>
          <w:color w:val="000000" w:themeColor="text1"/>
          <w:sz w:val="18"/>
          <w:szCs w:val="18"/>
        </w:rPr>
        <w:t>USA</w:t>
      </w:r>
      <w:r w:rsidR="00882F20">
        <w:rPr>
          <w:rFonts w:ascii="Verdana" w:hAnsi="Verdana"/>
          <w:color w:val="000000" w:themeColor="text1"/>
          <w:sz w:val="18"/>
          <w:szCs w:val="18"/>
        </w:rPr>
        <w:t>,</w:t>
      </w:r>
      <w:r w:rsidR="005F5CC7">
        <w:rPr>
          <w:rFonts w:ascii="Verdana" w:hAnsi="Verdana"/>
          <w:color w:val="000000" w:themeColor="text1"/>
          <w:sz w:val="18"/>
          <w:szCs w:val="18"/>
        </w:rPr>
        <w:t xml:space="preserve"> also based in Ohio, has </w:t>
      </w:r>
      <w:r w:rsidR="00882F20">
        <w:rPr>
          <w:rFonts w:ascii="Verdana" w:hAnsi="Verdana"/>
          <w:color w:val="000000" w:themeColor="text1"/>
          <w:sz w:val="18"/>
          <w:szCs w:val="18"/>
        </w:rPr>
        <w:t>installed many</w:t>
      </w:r>
      <w:r w:rsidR="005F5CC7">
        <w:rPr>
          <w:rFonts w:ascii="Verdana" w:hAnsi="Verdana"/>
          <w:color w:val="000000" w:themeColor="text1"/>
          <w:sz w:val="18"/>
          <w:szCs w:val="18"/>
        </w:rPr>
        <w:t xml:space="preserve"> of its static generation </w:t>
      </w:r>
      <w:r w:rsidR="00B13409">
        <w:rPr>
          <w:rFonts w:ascii="Verdana" w:hAnsi="Verdana"/>
          <w:color w:val="000000" w:themeColor="text1"/>
          <w:sz w:val="18"/>
          <w:szCs w:val="18"/>
        </w:rPr>
        <w:t>products at IML IMD’s facilities</w:t>
      </w:r>
      <w:r w:rsidR="005F5CC7">
        <w:rPr>
          <w:rFonts w:ascii="Verdana" w:hAnsi="Verdana"/>
          <w:color w:val="000000" w:themeColor="text1"/>
          <w:sz w:val="18"/>
          <w:szCs w:val="18"/>
        </w:rPr>
        <w:t>,</w:t>
      </w:r>
      <w:r w:rsidR="00B13409">
        <w:rPr>
          <w:rFonts w:ascii="Verdana" w:hAnsi="Verdana"/>
          <w:color w:val="000000" w:themeColor="text1"/>
          <w:sz w:val="18"/>
          <w:szCs w:val="18"/>
        </w:rPr>
        <w:t xml:space="preserve"> i</w:t>
      </w:r>
      <w:r w:rsidR="005F5CC7">
        <w:rPr>
          <w:rFonts w:ascii="Verdana" w:hAnsi="Verdana"/>
          <w:color w:val="000000" w:themeColor="text1"/>
          <w:sz w:val="18"/>
          <w:szCs w:val="18"/>
        </w:rPr>
        <w:t>ncluding</w:t>
      </w:r>
      <w:r w:rsidR="00B13409">
        <w:rPr>
          <w:rFonts w:ascii="Verdana" w:hAnsi="Verdana"/>
          <w:color w:val="000000" w:themeColor="text1"/>
          <w:sz w:val="18"/>
          <w:szCs w:val="18"/>
        </w:rPr>
        <w:t xml:space="preserve"> the </w:t>
      </w:r>
      <w:r>
        <w:rPr>
          <w:rFonts w:ascii="Verdana" w:hAnsi="Verdana"/>
          <w:color w:val="000000" w:themeColor="text1"/>
          <w:sz w:val="18"/>
          <w:szCs w:val="18"/>
        </w:rPr>
        <w:t>994IML-20kV Generator, 994 Hydra distributors, Hydra splitter</w:t>
      </w:r>
      <w:r w:rsidR="00B13409">
        <w:rPr>
          <w:rFonts w:ascii="Verdana" w:hAnsi="Verdana"/>
          <w:color w:val="000000" w:themeColor="text1"/>
          <w:sz w:val="18"/>
          <w:szCs w:val="18"/>
        </w:rPr>
        <w:t>s</w:t>
      </w:r>
      <w:r>
        <w:rPr>
          <w:rFonts w:ascii="Verdana" w:hAnsi="Verdana"/>
          <w:color w:val="000000" w:themeColor="text1"/>
          <w:sz w:val="18"/>
          <w:szCs w:val="18"/>
        </w:rPr>
        <w:t xml:space="preserve"> and supply cable</w:t>
      </w:r>
      <w:r w:rsidR="00B13409">
        <w:rPr>
          <w:rFonts w:ascii="Verdana" w:hAnsi="Verdana"/>
          <w:color w:val="000000" w:themeColor="text1"/>
          <w:sz w:val="18"/>
          <w:szCs w:val="18"/>
        </w:rPr>
        <w:t>s. These solutions</w:t>
      </w:r>
      <w:r>
        <w:rPr>
          <w:rFonts w:ascii="Verdana" w:hAnsi="Verdana"/>
          <w:color w:val="000000" w:themeColor="text1"/>
          <w:sz w:val="18"/>
          <w:szCs w:val="18"/>
        </w:rPr>
        <w:t xml:space="preserve"> have been helping IML IMD deliver high quality</w:t>
      </w:r>
      <w:r w:rsidR="00B13409">
        <w:rPr>
          <w:rFonts w:ascii="Verdana" w:hAnsi="Verdana"/>
          <w:color w:val="000000" w:themeColor="text1"/>
          <w:sz w:val="18"/>
          <w:szCs w:val="18"/>
        </w:rPr>
        <w:t xml:space="preserve"> products to its customers for over ten years.</w:t>
      </w:r>
    </w:p>
    <w:p w14:paraId="7DE00D64" w14:textId="77777777" w:rsidR="005F5CC7" w:rsidRDefault="005F5CC7" w:rsidP="001F4F63">
      <w:pPr>
        <w:spacing w:line="360" w:lineRule="auto"/>
        <w:jc w:val="both"/>
        <w:rPr>
          <w:rFonts w:ascii="Verdana" w:hAnsi="Verdana"/>
          <w:color w:val="000000" w:themeColor="text1"/>
          <w:sz w:val="18"/>
          <w:szCs w:val="18"/>
        </w:rPr>
      </w:pPr>
    </w:p>
    <w:p w14:paraId="13A6FAA7" w14:textId="1707B4FB" w:rsidR="005F5CC7" w:rsidRPr="00CE12D1" w:rsidRDefault="005F5CC7" w:rsidP="001F4F63">
      <w:pPr>
        <w:spacing w:line="360" w:lineRule="auto"/>
        <w:jc w:val="both"/>
        <w:rPr>
          <w:rFonts w:ascii="Verdana" w:hAnsi="Verdana"/>
          <w:b/>
          <w:color w:val="000000" w:themeColor="text1"/>
          <w:sz w:val="18"/>
          <w:szCs w:val="18"/>
        </w:rPr>
      </w:pPr>
      <w:r w:rsidRPr="005F5CC7">
        <w:rPr>
          <w:rFonts w:ascii="Verdana" w:hAnsi="Verdana"/>
          <w:color w:val="000000" w:themeColor="text1"/>
          <w:sz w:val="18"/>
          <w:szCs w:val="18"/>
        </w:rPr>
        <w:t xml:space="preserve">Meech’s static generation equipment </w:t>
      </w:r>
      <w:r>
        <w:rPr>
          <w:rFonts w:ascii="Verdana" w:hAnsi="Verdana"/>
          <w:color w:val="000000" w:themeColor="text1"/>
          <w:sz w:val="18"/>
          <w:szCs w:val="18"/>
        </w:rPr>
        <w:t xml:space="preserve">works together to </w:t>
      </w:r>
      <w:r w:rsidRPr="005F5CC7">
        <w:rPr>
          <w:rFonts w:ascii="Verdana" w:hAnsi="Verdana"/>
          <w:color w:val="000000" w:themeColor="text1"/>
          <w:sz w:val="18"/>
          <w:szCs w:val="18"/>
        </w:rPr>
        <w:t>create a controlled static charge on a non-conductive material that will allow a temporary adhesion between surfaces with charges of opposite polarity.</w:t>
      </w:r>
    </w:p>
    <w:p w14:paraId="6D013043" w14:textId="2B5BD003" w:rsidR="00C70542" w:rsidRDefault="00C70542" w:rsidP="001F4F63">
      <w:pPr>
        <w:spacing w:line="360" w:lineRule="auto"/>
        <w:jc w:val="both"/>
        <w:rPr>
          <w:rFonts w:ascii="Calibri" w:hAnsi="Calibri"/>
          <w:color w:val="004A93"/>
          <w:sz w:val="20"/>
        </w:rPr>
      </w:pPr>
    </w:p>
    <w:p w14:paraId="66279F09" w14:textId="38C69FCE" w:rsidR="00D215CC" w:rsidRDefault="00B13409" w:rsidP="001F4F63">
      <w:pPr>
        <w:spacing w:line="360" w:lineRule="auto"/>
        <w:jc w:val="both"/>
        <w:rPr>
          <w:rFonts w:ascii="Verdana" w:hAnsi="Verdana"/>
          <w:color w:val="000000" w:themeColor="text1"/>
          <w:sz w:val="18"/>
          <w:szCs w:val="18"/>
        </w:rPr>
      </w:pPr>
      <w:r w:rsidRPr="00B13409">
        <w:rPr>
          <w:rFonts w:ascii="Verdana" w:hAnsi="Verdana"/>
          <w:color w:val="000000" w:themeColor="text1"/>
          <w:sz w:val="18"/>
          <w:szCs w:val="18"/>
        </w:rPr>
        <w:t>“Meech’s products have worked very well since the moment they were installed</w:t>
      </w:r>
      <w:r>
        <w:rPr>
          <w:rFonts w:ascii="Verdana" w:hAnsi="Verdana"/>
          <w:color w:val="000000" w:themeColor="text1"/>
          <w:sz w:val="18"/>
          <w:szCs w:val="18"/>
        </w:rPr>
        <w:t>,” continues Ensinger. “</w:t>
      </w:r>
      <w:r w:rsidRPr="00B13409">
        <w:rPr>
          <w:rFonts w:ascii="Verdana" w:hAnsi="Verdana"/>
          <w:color w:val="000000" w:themeColor="text1"/>
          <w:sz w:val="18"/>
          <w:szCs w:val="18"/>
        </w:rPr>
        <w:t>We have used chargers from other companies in the pas</w:t>
      </w:r>
      <w:r>
        <w:rPr>
          <w:rFonts w:ascii="Verdana" w:hAnsi="Verdana"/>
          <w:color w:val="000000" w:themeColor="text1"/>
          <w:sz w:val="18"/>
          <w:szCs w:val="18"/>
        </w:rPr>
        <w:t xml:space="preserve">t and none were easy to install – </w:t>
      </w:r>
      <w:r w:rsidRPr="00B13409">
        <w:rPr>
          <w:rFonts w:ascii="Verdana" w:hAnsi="Verdana"/>
          <w:color w:val="000000" w:themeColor="text1"/>
          <w:sz w:val="18"/>
          <w:szCs w:val="18"/>
        </w:rPr>
        <w:t>some</w:t>
      </w:r>
      <w:r>
        <w:rPr>
          <w:rFonts w:ascii="Verdana" w:hAnsi="Verdana"/>
          <w:color w:val="000000" w:themeColor="text1"/>
          <w:sz w:val="18"/>
          <w:szCs w:val="18"/>
        </w:rPr>
        <w:t xml:space="preserve"> had very</w:t>
      </w:r>
      <w:r w:rsidRPr="00B13409">
        <w:rPr>
          <w:rFonts w:ascii="Verdana" w:hAnsi="Verdana"/>
          <w:color w:val="000000" w:themeColor="text1"/>
          <w:sz w:val="18"/>
          <w:szCs w:val="18"/>
        </w:rPr>
        <w:t xml:space="preserve"> complicated wiring.”</w:t>
      </w:r>
    </w:p>
    <w:p w14:paraId="255DD2E6" w14:textId="77777777" w:rsidR="00D215CC" w:rsidRDefault="00D215CC" w:rsidP="001F4F63">
      <w:pPr>
        <w:spacing w:line="360" w:lineRule="auto"/>
        <w:jc w:val="both"/>
        <w:rPr>
          <w:rFonts w:ascii="Calibri" w:hAnsi="Calibri"/>
          <w:sz w:val="20"/>
        </w:rPr>
      </w:pPr>
    </w:p>
    <w:p w14:paraId="7857A8AD" w14:textId="236AC6CD" w:rsidR="00B13409" w:rsidRDefault="00B13409" w:rsidP="001F4F63">
      <w:pPr>
        <w:spacing w:line="360" w:lineRule="auto"/>
        <w:jc w:val="both"/>
        <w:rPr>
          <w:rFonts w:ascii="Verdana" w:hAnsi="Verdana"/>
          <w:sz w:val="18"/>
          <w:szCs w:val="18"/>
        </w:rPr>
      </w:pPr>
      <w:r w:rsidRPr="00B13409">
        <w:rPr>
          <w:rFonts w:ascii="Verdana" w:hAnsi="Verdana"/>
          <w:sz w:val="18"/>
          <w:szCs w:val="18"/>
        </w:rPr>
        <w:t xml:space="preserve">Ensinger goes on to explain the ease with which Meech’s in-mold labeling products </w:t>
      </w:r>
      <w:r w:rsidR="00882F20">
        <w:rPr>
          <w:rFonts w:ascii="Verdana" w:hAnsi="Verdana"/>
          <w:sz w:val="18"/>
          <w:szCs w:val="18"/>
        </w:rPr>
        <w:t>are</w:t>
      </w:r>
      <w:r w:rsidRPr="00B13409">
        <w:rPr>
          <w:rFonts w:ascii="Verdana" w:hAnsi="Verdana"/>
          <w:sz w:val="18"/>
          <w:szCs w:val="18"/>
        </w:rPr>
        <w:t xml:space="preserve"> integrated into </w:t>
      </w:r>
      <w:r>
        <w:rPr>
          <w:rFonts w:ascii="Verdana" w:hAnsi="Verdana"/>
          <w:sz w:val="18"/>
          <w:szCs w:val="18"/>
        </w:rPr>
        <w:t xml:space="preserve">IML IMD’s </w:t>
      </w:r>
      <w:r w:rsidRPr="00B13409">
        <w:rPr>
          <w:rFonts w:ascii="Verdana" w:hAnsi="Verdana"/>
          <w:sz w:val="18"/>
          <w:szCs w:val="18"/>
        </w:rPr>
        <w:t>production: “</w:t>
      </w:r>
      <w:r>
        <w:rPr>
          <w:rFonts w:ascii="Verdana" w:hAnsi="Verdana"/>
          <w:sz w:val="18"/>
          <w:szCs w:val="18"/>
        </w:rPr>
        <w:t>Whenever we order new products from Meech, i</w:t>
      </w:r>
      <w:r w:rsidRPr="00B13409">
        <w:rPr>
          <w:rFonts w:ascii="Verdana" w:hAnsi="Verdana"/>
          <w:sz w:val="18"/>
          <w:szCs w:val="18"/>
        </w:rPr>
        <w:t xml:space="preserve">nstallation is always fast and simple. There are two wires to </w:t>
      </w:r>
      <w:r>
        <w:rPr>
          <w:rFonts w:ascii="Verdana" w:hAnsi="Verdana"/>
          <w:sz w:val="18"/>
          <w:szCs w:val="18"/>
        </w:rPr>
        <w:t xml:space="preserve">the </w:t>
      </w:r>
      <w:r w:rsidRPr="00B13409">
        <w:rPr>
          <w:rFonts w:ascii="Verdana" w:hAnsi="Verdana"/>
          <w:sz w:val="18"/>
          <w:szCs w:val="18"/>
        </w:rPr>
        <w:t>24-volt power</w:t>
      </w:r>
      <w:r>
        <w:rPr>
          <w:rFonts w:ascii="Verdana" w:hAnsi="Verdana"/>
          <w:sz w:val="18"/>
          <w:szCs w:val="18"/>
        </w:rPr>
        <w:t xml:space="preserve"> system</w:t>
      </w:r>
      <w:r w:rsidRPr="00B13409">
        <w:rPr>
          <w:rFonts w:ascii="Verdana" w:hAnsi="Verdana"/>
          <w:sz w:val="18"/>
          <w:szCs w:val="18"/>
        </w:rPr>
        <w:t xml:space="preserve"> and two wires to a set of dry contacts for switching. The Hydra pinners provide the exact amount of power to the necessary points with no dead spots</w:t>
      </w:r>
      <w:r>
        <w:rPr>
          <w:rFonts w:ascii="Verdana" w:hAnsi="Verdana"/>
          <w:sz w:val="18"/>
          <w:szCs w:val="18"/>
        </w:rPr>
        <w:t xml:space="preserve"> and v</w:t>
      </w:r>
      <w:r w:rsidRPr="00B13409">
        <w:rPr>
          <w:rFonts w:ascii="Verdana" w:hAnsi="Verdana"/>
          <w:sz w:val="18"/>
          <w:szCs w:val="18"/>
        </w:rPr>
        <w:t>oltage adjustments are carried out with just a single dial, removing all the guess work. The simple running of the Meech system</w:t>
      </w:r>
      <w:r w:rsidR="00882F20">
        <w:rPr>
          <w:rFonts w:ascii="Verdana" w:hAnsi="Verdana"/>
          <w:sz w:val="18"/>
          <w:szCs w:val="18"/>
        </w:rPr>
        <w:t>,</w:t>
      </w:r>
      <w:r w:rsidRPr="00B13409">
        <w:rPr>
          <w:rFonts w:ascii="Verdana" w:hAnsi="Verdana"/>
          <w:sz w:val="18"/>
          <w:szCs w:val="18"/>
        </w:rPr>
        <w:t xml:space="preserve"> and its installation</w:t>
      </w:r>
      <w:r w:rsidR="00882F20">
        <w:rPr>
          <w:rFonts w:ascii="Verdana" w:hAnsi="Verdana"/>
          <w:sz w:val="18"/>
          <w:szCs w:val="18"/>
        </w:rPr>
        <w:t>,</w:t>
      </w:r>
      <w:r w:rsidRPr="00B13409">
        <w:rPr>
          <w:rFonts w:ascii="Verdana" w:hAnsi="Verdana"/>
          <w:sz w:val="18"/>
          <w:szCs w:val="18"/>
        </w:rPr>
        <w:t xml:space="preserve"> make</w:t>
      </w:r>
      <w:r>
        <w:rPr>
          <w:rFonts w:ascii="Verdana" w:hAnsi="Verdana"/>
          <w:sz w:val="18"/>
          <w:szCs w:val="18"/>
        </w:rPr>
        <w:t>s</w:t>
      </w:r>
      <w:r w:rsidRPr="00B13409">
        <w:rPr>
          <w:rFonts w:ascii="Verdana" w:hAnsi="Verdana"/>
          <w:sz w:val="18"/>
          <w:szCs w:val="18"/>
        </w:rPr>
        <w:t xml:space="preserve"> product training </w:t>
      </w:r>
      <w:r>
        <w:rPr>
          <w:rFonts w:ascii="Verdana" w:hAnsi="Verdana"/>
          <w:sz w:val="18"/>
          <w:szCs w:val="18"/>
        </w:rPr>
        <w:t>very straightforward</w:t>
      </w:r>
      <w:r w:rsidRPr="00B13409">
        <w:rPr>
          <w:rFonts w:ascii="Verdana" w:hAnsi="Verdana"/>
          <w:sz w:val="18"/>
          <w:szCs w:val="18"/>
        </w:rPr>
        <w:t xml:space="preserve"> for our operators.”</w:t>
      </w:r>
    </w:p>
    <w:p w14:paraId="580CA6D1" w14:textId="77777777" w:rsidR="001F4F63" w:rsidRDefault="001F4F63" w:rsidP="001F4F63">
      <w:pPr>
        <w:spacing w:line="360" w:lineRule="auto"/>
        <w:jc w:val="both"/>
        <w:rPr>
          <w:rFonts w:ascii="Verdana" w:hAnsi="Verdana"/>
          <w:sz w:val="18"/>
          <w:szCs w:val="18"/>
        </w:rPr>
      </w:pPr>
    </w:p>
    <w:p w14:paraId="7D81AFE4" w14:textId="6226C94E" w:rsidR="001F4F63" w:rsidRDefault="001F4F63" w:rsidP="001F4F63">
      <w:pPr>
        <w:spacing w:line="360" w:lineRule="auto"/>
        <w:jc w:val="both"/>
        <w:rPr>
          <w:rFonts w:ascii="Verdana" w:hAnsi="Verdana"/>
          <w:color w:val="000000" w:themeColor="text1"/>
          <w:sz w:val="18"/>
          <w:szCs w:val="18"/>
        </w:rPr>
      </w:pPr>
      <w:r>
        <w:rPr>
          <w:rFonts w:ascii="Verdana" w:hAnsi="Verdana"/>
          <w:color w:val="000000" w:themeColor="text1"/>
          <w:sz w:val="18"/>
          <w:szCs w:val="18"/>
        </w:rPr>
        <w:t xml:space="preserve">With </w:t>
      </w:r>
      <w:r w:rsidRPr="001F4F63">
        <w:rPr>
          <w:rFonts w:ascii="Verdana" w:hAnsi="Verdana"/>
          <w:color w:val="000000" w:themeColor="text1"/>
          <w:sz w:val="18"/>
          <w:szCs w:val="18"/>
        </w:rPr>
        <w:t xml:space="preserve">Meech systems </w:t>
      </w:r>
      <w:r>
        <w:rPr>
          <w:rFonts w:ascii="Verdana" w:hAnsi="Verdana"/>
          <w:color w:val="000000" w:themeColor="text1"/>
          <w:sz w:val="18"/>
          <w:szCs w:val="18"/>
        </w:rPr>
        <w:t>being, as Ensinger puts it,</w:t>
      </w:r>
      <w:r w:rsidRPr="001F4F63">
        <w:rPr>
          <w:rFonts w:ascii="Verdana" w:hAnsi="Verdana"/>
          <w:color w:val="000000" w:themeColor="text1"/>
          <w:sz w:val="18"/>
          <w:szCs w:val="18"/>
        </w:rPr>
        <w:t xml:space="preserve"> “</w:t>
      </w:r>
      <w:r>
        <w:rPr>
          <w:rFonts w:ascii="Verdana" w:hAnsi="Verdana"/>
          <w:color w:val="000000" w:themeColor="text1"/>
          <w:sz w:val="18"/>
          <w:szCs w:val="18"/>
        </w:rPr>
        <w:t>essentially</w:t>
      </w:r>
      <w:r w:rsidRPr="001F4F63">
        <w:rPr>
          <w:rFonts w:ascii="Verdana" w:hAnsi="Verdana"/>
          <w:color w:val="000000" w:themeColor="text1"/>
          <w:sz w:val="18"/>
          <w:szCs w:val="18"/>
        </w:rPr>
        <w:t xml:space="preserve"> ‘set it and forget it’</w:t>
      </w:r>
      <w:r>
        <w:rPr>
          <w:rFonts w:ascii="Verdana" w:hAnsi="Verdana"/>
          <w:color w:val="000000" w:themeColor="text1"/>
          <w:sz w:val="18"/>
          <w:szCs w:val="18"/>
        </w:rPr>
        <w:t xml:space="preserve">”, there has been a very positive response from IML IMD’s customers: </w:t>
      </w:r>
      <w:r w:rsidR="00B13409" w:rsidRPr="001F4F63">
        <w:rPr>
          <w:rFonts w:ascii="Verdana" w:hAnsi="Verdana"/>
          <w:color w:val="000000" w:themeColor="text1"/>
          <w:sz w:val="18"/>
          <w:szCs w:val="18"/>
        </w:rPr>
        <w:t>“</w:t>
      </w:r>
      <w:r>
        <w:rPr>
          <w:rFonts w:ascii="Verdana" w:hAnsi="Verdana"/>
          <w:color w:val="000000" w:themeColor="text1"/>
          <w:sz w:val="18"/>
          <w:szCs w:val="18"/>
        </w:rPr>
        <w:t>N</w:t>
      </w:r>
      <w:r w:rsidR="00B13409" w:rsidRPr="001F4F63">
        <w:rPr>
          <w:rFonts w:ascii="Verdana" w:hAnsi="Verdana"/>
          <w:color w:val="000000" w:themeColor="text1"/>
          <w:sz w:val="18"/>
          <w:szCs w:val="18"/>
        </w:rPr>
        <w:t>othing is complicated, there are no constant adjustments, and once dialed in there is nothing else to do</w:t>
      </w:r>
      <w:r>
        <w:rPr>
          <w:rFonts w:ascii="Verdana" w:hAnsi="Verdana"/>
          <w:color w:val="000000" w:themeColor="text1"/>
          <w:sz w:val="18"/>
          <w:szCs w:val="18"/>
        </w:rPr>
        <w:t>,” he adds.</w:t>
      </w:r>
    </w:p>
    <w:p w14:paraId="53F22DE5" w14:textId="77777777" w:rsidR="001F4F63" w:rsidRPr="001F4F63" w:rsidRDefault="001F4F63" w:rsidP="001F4F63">
      <w:pPr>
        <w:spacing w:line="360" w:lineRule="auto"/>
        <w:jc w:val="both"/>
        <w:rPr>
          <w:rFonts w:ascii="Verdana" w:hAnsi="Verdana"/>
          <w:color w:val="000000" w:themeColor="text1"/>
          <w:sz w:val="18"/>
          <w:szCs w:val="18"/>
        </w:rPr>
      </w:pPr>
    </w:p>
    <w:p w14:paraId="2476E405" w14:textId="2ECDC2C9" w:rsidR="001F4F63" w:rsidRPr="001F4F63" w:rsidRDefault="001F4F63" w:rsidP="001F4F63">
      <w:pPr>
        <w:spacing w:line="360" w:lineRule="auto"/>
        <w:jc w:val="both"/>
        <w:rPr>
          <w:rFonts w:ascii="Verdana" w:hAnsi="Verdana"/>
          <w:color w:val="000000" w:themeColor="text1"/>
          <w:sz w:val="18"/>
          <w:szCs w:val="18"/>
        </w:rPr>
      </w:pPr>
      <w:r w:rsidRPr="001F4F63">
        <w:rPr>
          <w:rFonts w:ascii="Verdana" w:hAnsi="Verdana"/>
          <w:color w:val="000000" w:themeColor="text1"/>
          <w:sz w:val="18"/>
          <w:szCs w:val="18"/>
        </w:rPr>
        <w:t xml:space="preserve">The reliability of Meech’s in-mold labeling products has ensured a long-term partnership with IML IMD. Ensinger concludes: “I have never had to return a Meech charger for service – some have been running for ten years or more. Meech’s static charging equipment works from day one and keeps on going. </w:t>
      </w:r>
    </w:p>
    <w:p w14:paraId="745A7BA7" w14:textId="0FB3A864" w:rsidR="001F4F63" w:rsidRPr="001F4F63" w:rsidRDefault="002D25B8" w:rsidP="002D25B8">
      <w:pPr>
        <w:tabs>
          <w:tab w:val="left" w:pos="2750"/>
        </w:tabs>
        <w:spacing w:line="360" w:lineRule="auto"/>
        <w:jc w:val="both"/>
        <w:rPr>
          <w:rFonts w:ascii="Verdana" w:hAnsi="Verdana"/>
          <w:color w:val="000000" w:themeColor="text1"/>
          <w:sz w:val="18"/>
          <w:szCs w:val="18"/>
        </w:rPr>
      </w:pPr>
      <w:r>
        <w:rPr>
          <w:rFonts w:ascii="Verdana" w:hAnsi="Verdana"/>
          <w:color w:val="000000" w:themeColor="text1"/>
          <w:sz w:val="18"/>
          <w:szCs w:val="18"/>
        </w:rPr>
        <w:tab/>
      </w:r>
    </w:p>
    <w:p w14:paraId="32BB3BCE" w14:textId="51DC43CF" w:rsidR="001F4F63" w:rsidRPr="001F4F63" w:rsidRDefault="001F4F63" w:rsidP="001F4F63">
      <w:pPr>
        <w:spacing w:line="360" w:lineRule="auto"/>
        <w:jc w:val="both"/>
        <w:rPr>
          <w:rFonts w:ascii="Verdana" w:hAnsi="Verdana"/>
          <w:color w:val="000000" w:themeColor="text1"/>
          <w:sz w:val="18"/>
          <w:szCs w:val="18"/>
        </w:rPr>
      </w:pPr>
      <w:r w:rsidRPr="001F4F63">
        <w:rPr>
          <w:rFonts w:ascii="Verdana" w:hAnsi="Verdana"/>
          <w:color w:val="000000" w:themeColor="text1"/>
          <w:sz w:val="18"/>
          <w:szCs w:val="18"/>
        </w:rPr>
        <w:t>“We look forward to continuing our partnership with Meech for many more years to come.”</w:t>
      </w:r>
    </w:p>
    <w:p w14:paraId="4301AF9F" w14:textId="77777777" w:rsidR="001F4F63" w:rsidRPr="001F4F63" w:rsidRDefault="001F4F63" w:rsidP="001F4F63">
      <w:pPr>
        <w:spacing w:line="360" w:lineRule="auto"/>
        <w:jc w:val="both"/>
        <w:rPr>
          <w:rFonts w:ascii="Verdana" w:hAnsi="Verdana"/>
          <w:color w:val="000000" w:themeColor="text1"/>
          <w:sz w:val="18"/>
          <w:szCs w:val="18"/>
        </w:rPr>
      </w:pPr>
    </w:p>
    <w:p w14:paraId="32E40AA7" w14:textId="3ACEF1EA" w:rsidR="005F5CC7" w:rsidRDefault="005F5CC7" w:rsidP="005F5CC7">
      <w:pPr>
        <w:spacing w:line="360" w:lineRule="auto"/>
        <w:jc w:val="both"/>
        <w:rPr>
          <w:rFonts w:ascii="Verdana" w:hAnsi="Verdana"/>
          <w:color w:val="000000" w:themeColor="text1"/>
          <w:sz w:val="18"/>
          <w:szCs w:val="18"/>
        </w:rPr>
      </w:pPr>
      <w:r>
        <w:rPr>
          <w:rFonts w:ascii="Verdana" w:hAnsi="Verdana"/>
          <w:color w:val="000000" w:themeColor="text1"/>
          <w:sz w:val="18"/>
          <w:szCs w:val="18"/>
        </w:rPr>
        <w:t xml:space="preserve">Matt Fyffe, Vice President and General Manager at Meech USA says: “For </w:t>
      </w:r>
      <w:r w:rsidR="00882F20">
        <w:rPr>
          <w:rFonts w:ascii="Verdana" w:hAnsi="Verdana"/>
          <w:color w:val="000000" w:themeColor="text1"/>
          <w:sz w:val="18"/>
          <w:szCs w:val="18"/>
        </w:rPr>
        <w:t>over a decade</w:t>
      </w:r>
      <w:r>
        <w:rPr>
          <w:rFonts w:ascii="Verdana" w:hAnsi="Verdana"/>
          <w:color w:val="000000" w:themeColor="text1"/>
          <w:sz w:val="18"/>
          <w:szCs w:val="18"/>
        </w:rPr>
        <w:t xml:space="preserve"> IML IMD has come to Meech for its static generation and in-mold labeling equipment and we’re delighted they have found our products to be the perfect solution for them, and their customers. </w:t>
      </w:r>
    </w:p>
    <w:p w14:paraId="59ED30CC" w14:textId="77777777" w:rsidR="005F5CC7" w:rsidRDefault="005F5CC7" w:rsidP="005F5CC7">
      <w:pPr>
        <w:spacing w:line="360" w:lineRule="auto"/>
        <w:jc w:val="both"/>
        <w:rPr>
          <w:rFonts w:ascii="Verdana" w:hAnsi="Verdana"/>
          <w:color w:val="000000" w:themeColor="text1"/>
          <w:sz w:val="18"/>
          <w:szCs w:val="18"/>
        </w:rPr>
      </w:pPr>
    </w:p>
    <w:p w14:paraId="12CDB03F" w14:textId="706F25A8" w:rsidR="00EB11C7" w:rsidRDefault="005F5CC7" w:rsidP="005F5CC7">
      <w:pPr>
        <w:spacing w:line="360" w:lineRule="auto"/>
        <w:jc w:val="both"/>
        <w:rPr>
          <w:rFonts w:ascii="Verdana" w:hAnsi="Verdana"/>
          <w:color w:val="000000" w:themeColor="text1"/>
          <w:sz w:val="18"/>
          <w:szCs w:val="18"/>
        </w:rPr>
      </w:pPr>
      <w:r>
        <w:rPr>
          <w:rFonts w:ascii="Verdana" w:hAnsi="Verdana"/>
          <w:color w:val="000000" w:themeColor="text1"/>
          <w:sz w:val="18"/>
          <w:szCs w:val="18"/>
        </w:rPr>
        <w:t xml:space="preserve">“Our ongoing collaboration with IML IMD has been a </w:t>
      </w:r>
      <w:r w:rsidR="00882F20">
        <w:rPr>
          <w:rFonts w:ascii="Verdana" w:hAnsi="Verdana"/>
          <w:color w:val="000000" w:themeColor="text1"/>
          <w:sz w:val="18"/>
          <w:szCs w:val="18"/>
        </w:rPr>
        <w:t xml:space="preserve">very </w:t>
      </w:r>
      <w:r>
        <w:rPr>
          <w:rFonts w:ascii="Verdana" w:hAnsi="Verdana"/>
          <w:color w:val="000000" w:themeColor="text1"/>
          <w:sz w:val="18"/>
          <w:szCs w:val="18"/>
        </w:rPr>
        <w:t>pleasurable experience and we are looking forward to continuing our relationship with them in the future.”</w:t>
      </w:r>
    </w:p>
    <w:p w14:paraId="2F586C99" w14:textId="77777777" w:rsidR="005F5CC7" w:rsidRDefault="005F5CC7" w:rsidP="005F5CC7">
      <w:pPr>
        <w:spacing w:line="360" w:lineRule="auto"/>
        <w:jc w:val="both"/>
        <w:rPr>
          <w:rFonts w:ascii="Verdana" w:hAnsi="Verdana"/>
          <w:color w:val="000000" w:themeColor="text1"/>
          <w:sz w:val="18"/>
          <w:szCs w:val="18"/>
        </w:rPr>
      </w:pPr>
    </w:p>
    <w:p w14:paraId="75AD81A7" w14:textId="7E44558E" w:rsidR="005F5CC7" w:rsidRDefault="005F5CC7" w:rsidP="005F5CC7">
      <w:pPr>
        <w:spacing w:line="360" w:lineRule="auto"/>
        <w:jc w:val="center"/>
        <w:rPr>
          <w:rFonts w:ascii="Calibri" w:hAnsi="Calibri"/>
          <w:sz w:val="20"/>
        </w:rPr>
      </w:pPr>
      <w:r>
        <w:rPr>
          <w:rFonts w:ascii="Verdana" w:hAnsi="Verdana"/>
          <w:b/>
          <w:color w:val="000000" w:themeColor="text1"/>
          <w:sz w:val="18"/>
          <w:szCs w:val="18"/>
        </w:rPr>
        <w:t>-ENDS-</w:t>
      </w:r>
    </w:p>
    <w:p w14:paraId="3F6FA015" w14:textId="385D1F2B" w:rsidR="007A691A" w:rsidRDefault="007A691A" w:rsidP="00377027">
      <w:pPr>
        <w:spacing w:line="360" w:lineRule="auto"/>
        <w:rPr>
          <w:rFonts w:ascii="Calibri" w:hAnsi="Calibri"/>
          <w:sz w:val="20"/>
        </w:rPr>
      </w:pPr>
    </w:p>
    <w:p w14:paraId="438DC7D3" w14:textId="091DBE2E" w:rsidR="00F77E06" w:rsidRPr="00595D62" w:rsidRDefault="00F77E06" w:rsidP="00595D62">
      <w:pPr>
        <w:ind w:right="781"/>
        <w:jc w:val="both"/>
        <w:rPr>
          <w:rFonts w:ascii="Verdana" w:hAnsi="Verdana" w:cs="Arial"/>
          <w:b/>
          <w:color w:val="000000" w:themeColor="text1"/>
          <w:sz w:val="18"/>
          <w:szCs w:val="18"/>
        </w:rPr>
      </w:pPr>
      <w:r w:rsidRPr="00595D62">
        <w:rPr>
          <w:rFonts w:ascii="Verdana" w:hAnsi="Verdana" w:cs="Arial"/>
          <w:b/>
          <w:color w:val="000000" w:themeColor="text1"/>
          <w:sz w:val="18"/>
          <w:szCs w:val="18"/>
        </w:rPr>
        <w:t>For more information, please contact:</w:t>
      </w:r>
    </w:p>
    <w:p w14:paraId="3137C105" w14:textId="77777777" w:rsidR="00F77E06" w:rsidRPr="00595D62" w:rsidRDefault="00F77E06" w:rsidP="00595D62">
      <w:pPr>
        <w:ind w:left="-142" w:right="781" w:firstLine="142"/>
        <w:jc w:val="both"/>
        <w:rPr>
          <w:rFonts w:ascii="Verdana" w:hAnsi="Verdana" w:cs="Arial"/>
          <w:color w:val="000000" w:themeColor="text1"/>
          <w:sz w:val="18"/>
          <w:szCs w:val="18"/>
        </w:rPr>
      </w:pPr>
    </w:p>
    <w:p w14:paraId="42F4AEB7" w14:textId="77777777" w:rsidR="00F77E06" w:rsidRPr="00595D62" w:rsidRDefault="00F77E06" w:rsidP="00595D62">
      <w:pPr>
        <w:ind w:left="-142" w:right="781" w:firstLine="142"/>
        <w:jc w:val="both"/>
        <w:rPr>
          <w:rFonts w:ascii="Verdana" w:hAnsi="Verdana" w:cs="Arial"/>
          <w:color w:val="000000" w:themeColor="text1"/>
          <w:sz w:val="18"/>
          <w:szCs w:val="18"/>
        </w:rPr>
      </w:pPr>
      <w:r w:rsidRPr="00595D62">
        <w:rPr>
          <w:rFonts w:ascii="Verdana" w:hAnsi="Verdana" w:cs="Arial"/>
          <w:color w:val="000000" w:themeColor="text1"/>
          <w:sz w:val="18"/>
          <w:szCs w:val="18"/>
        </w:rPr>
        <w:t>Matt Fyffe</w:t>
      </w:r>
      <w:r w:rsidRPr="00595D62">
        <w:rPr>
          <w:rFonts w:ascii="Verdana" w:hAnsi="Verdana" w:cs="Arial"/>
          <w:color w:val="000000" w:themeColor="text1"/>
          <w:sz w:val="18"/>
          <w:szCs w:val="18"/>
        </w:rPr>
        <w:tab/>
      </w:r>
      <w:r w:rsidRPr="00595D62">
        <w:rPr>
          <w:rFonts w:ascii="Verdana" w:hAnsi="Verdana" w:cs="Arial"/>
          <w:color w:val="000000" w:themeColor="text1"/>
          <w:sz w:val="18"/>
          <w:szCs w:val="18"/>
        </w:rPr>
        <w:tab/>
      </w:r>
      <w:r w:rsidRPr="00595D62">
        <w:rPr>
          <w:rFonts w:ascii="Verdana" w:hAnsi="Verdana" w:cs="Arial"/>
          <w:color w:val="000000" w:themeColor="text1"/>
          <w:sz w:val="18"/>
          <w:szCs w:val="18"/>
        </w:rPr>
        <w:tab/>
      </w:r>
      <w:r w:rsidRPr="00595D62">
        <w:rPr>
          <w:rFonts w:ascii="Verdana" w:hAnsi="Verdana" w:cs="Arial"/>
          <w:color w:val="000000" w:themeColor="text1"/>
          <w:sz w:val="18"/>
          <w:szCs w:val="18"/>
        </w:rPr>
        <w:tab/>
      </w:r>
      <w:r w:rsidRPr="00595D62">
        <w:rPr>
          <w:rFonts w:ascii="Verdana" w:hAnsi="Verdana" w:cs="Arial"/>
          <w:color w:val="000000" w:themeColor="text1"/>
          <w:sz w:val="18"/>
          <w:szCs w:val="18"/>
        </w:rPr>
        <w:tab/>
      </w:r>
      <w:r w:rsidRPr="00595D62">
        <w:rPr>
          <w:rFonts w:ascii="Verdana" w:hAnsi="Verdana" w:cs="Arial"/>
          <w:color w:val="000000" w:themeColor="text1"/>
          <w:sz w:val="18"/>
          <w:szCs w:val="18"/>
        </w:rPr>
        <w:tab/>
        <w:t>Bre Ganuelas</w:t>
      </w:r>
    </w:p>
    <w:p w14:paraId="3FDF6A69" w14:textId="77777777" w:rsidR="00F77E06" w:rsidRPr="00595D62" w:rsidRDefault="00F77E06" w:rsidP="00595D62">
      <w:pPr>
        <w:ind w:left="-142" w:right="781" w:firstLine="142"/>
        <w:jc w:val="both"/>
        <w:rPr>
          <w:rFonts w:ascii="Verdana" w:hAnsi="Verdana" w:cs="Arial"/>
          <w:color w:val="000000" w:themeColor="text1"/>
          <w:sz w:val="18"/>
          <w:szCs w:val="18"/>
        </w:rPr>
      </w:pPr>
      <w:r w:rsidRPr="00595D62">
        <w:rPr>
          <w:rFonts w:ascii="Verdana" w:hAnsi="Verdana" w:cs="Arial"/>
          <w:color w:val="000000" w:themeColor="text1"/>
          <w:sz w:val="18"/>
          <w:szCs w:val="18"/>
        </w:rPr>
        <w:t>VP / General Manager</w:t>
      </w:r>
      <w:r w:rsidRPr="00595D62">
        <w:rPr>
          <w:rFonts w:ascii="Verdana" w:hAnsi="Verdana" w:cs="Arial"/>
          <w:color w:val="000000" w:themeColor="text1"/>
          <w:sz w:val="18"/>
          <w:szCs w:val="18"/>
        </w:rPr>
        <w:tab/>
      </w:r>
      <w:r w:rsidRPr="00595D62">
        <w:rPr>
          <w:rFonts w:ascii="Verdana" w:hAnsi="Verdana" w:cs="Arial"/>
          <w:color w:val="000000" w:themeColor="text1"/>
          <w:sz w:val="18"/>
          <w:szCs w:val="18"/>
        </w:rPr>
        <w:tab/>
      </w:r>
      <w:r w:rsidRPr="00595D62">
        <w:rPr>
          <w:rFonts w:ascii="Verdana" w:hAnsi="Verdana" w:cs="Arial"/>
          <w:color w:val="000000" w:themeColor="text1"/>
          <w:sz w:val="18"/>
          <w:szCs w:val="18"/>
        </w:rPr>
        <w:tab/>
      </w:r>
      <w:r w:rsidRPr="00595D62">
        <w:rPr>
          <w:rFonts w:ascii="Verdana" w:hAnsi="Verdana" w:cs="Arial"/>
          <w:color w:val="000000" w:themeColor="text1"/>
          <w:sz w:val="18"/>
          <w:szCs w:val="18"/>
        </w:rPr>
        <w:tab/>
      </w:r>
      <w:r w:rsidRPr="00595D62">
        <w:rPr>
          <w:rFonts w:ascii="Verdana" w:hAnsi="Verdana" w:cs="Arial"/>
          <w:color w:val="000000" w:themeColor="text1"/>
          <w:sz w:val="18"/>
          <w:szCs w:val="18"/>
        </w:rPr>
        <w:tab/>
        <w:t>Marketing Coordinator</w:t>
      </w:r>
    </w:p>
    <w:p w14:paraId="7902265E" w14:textId="77777777" w:rsidR="00F77E06" w:rsidRPr="00595D62" w:rsidRDefault="00F77E06" w:rsidP="00595D62">
      <w:pPr>
        <w:ind w:left="-142" w:right="781" w:firstLine="142"/>
        <w:jc w:val="both"/>
        <w:rPr>
          <w:rFonts w:ascii="Verdana" w:hAnsi="Verdana" w:cs="Arial"/>
          <w:color w:val="000000" w:themeColor="text1"/>
          <w:sz w:val="18"/>
          <w:szCs w:val="18"/>
        </w:rPr>
      </w:pPr>
      <w:r w:rsidRPr="00595D62">
        <w:rPr>
          <w:rFonts w:ascii="Verdana" w:hAnsi="Verdana" w:cs="Arial"/>
          <w:color w:val="000000" w:themeColor="text1"/>
          <w:sz w:val="18"/>
          <w:szCs w:val="18"/>
        </w:rPr>
        <w:t>Meech Static Eliminators USA</w:t>
      </w:r>
      <w:r w:rsidRPr="00595D62">
        <w:rPr>
          <w:rFonts w:ascii="Verdana" w:hAnsi="Verdana" w:cs="Arial"/>
          <w:color w:val="000000" w:themeColor="text1"/>
          <w:sz w:val="18"/>
          <w:szCs w:val="18"/>
        </w:rPr>
        <w:tab/>
      </w:r>
      <w:r w:rsidRPr="00595D62">
        <w:rPr>
          <w:rFonts w:ascii="Verdana" w:hAnsi="Verdana" w:cs="Arial"/>
          <w:color w:val="000000" w:themeColor="text1"/>
          <w:sz w:val="18"/>
          <w:szCs w:val="18"/>
        </w:rPr>
        <w:tab/>
      </w:r>
      <w:r w:rsidRPr="00595D62">
        <w:rPr>
          <w:rFonts w:ascii="Verdana" w:hAnsi="Verdana" w:cs="Arial"/>
          <w:color w:val="000000" w:themeColor="text1"/>
          <w:sz w:val="18"/>
          <w:szCs w:val="18"/>
        </w:rPr>
        <w:tab/>
      </w:r>
      <w:r w:rsidRPr="00595D62">
        <w:rPr>
          <w:rFonts w:ascii="Verdana" w:hAnsi="Verdana" w:cs="Arial"/>
          <w:color w:val="000000" w:themeColor="text1"/>
          <w:sz w:val="18"/>
          <w:szCs w:val="18"/>
        </w:rPr>
        <w:tab/>
        <w:t>Meech Static Eliminators USA</w:t>
      </w:r>
    </w:p>
    <w:p w14:paraId="6286D763" w14:textId="77777777" w:rsidR="00F77E06" w:rsidRPr="00595D62" w:rsidRDefault="00F77E06" w:rsidP="00595D62">
      <w:pPr>
        <w:ind w:left="-142" w:right="781" w:firstLine="142"/>
        <w:jc w:val="both"/>
        <w:rPr>
          <w:rFonts w:ascii="Verdana" w:hAnsi="Verdana" w:cs="Arial"/>
          <w:color w:val="000000" w:themeColor="text1"/>
          <w:sz w:val="18"/>
          <w:szCs w:val="18"/>
          <w:lang w:val="fr-FR"/>
        </w:rPr>
      </w:pPr>
      <w:r w:rsidRPr="00595D62">
        <w:rPr>
          <w:rFonts w:ascii="Verdana" w:hAnsi="Verdana" w:cs="Arial"/>
          <w:color w:val="000000" w:themeColor="text1"/>
          <w:sz w:val="18"/>
          <w:szCs w:val="18"/>
          <w:lang w:val="fr-FR"/>
        </w:rPr>
        <w:t>T: +1 330 564 2000</w:t>
      </w:r>
      <w:r w:rsidRPr="00595D62">
        <w:rPr>
          <w:rFonts w:ascii="Verdana" w:hAnsi="Verdana" w:cs="Arial"/>
          <w:color w:val="000000" w:themeColor="text1"/>
          <w:sz w:val="18"/>
          <w:szCs w:val="18"/>
          <w:lang w:val="fr-FR"/>
        </w:rPr>
        <w:tab/>
      </w:r>
      <w:r w:rsidRPr="00595D62">
        <w:rPr>
          <w:rFonts w:ascii="Verdana" w:hAnsi="Verdana" w:cs="Arial"/>
          <w:color w:val="000000" w:themeColor="text1"/>
          <w:sz w:val="18"/>
          <w:szCs w:val="18"/>
          <w:lang w:val="fr-FR"/>
        </w:rPr>
        <w:tab/>
      </w:r>
      <w:r w:rsidRPr="00595D62">
        <w:rPr>
          <w:rFonts w:ascii="Verdana" w:hAnsi="Verdana" w:cs="Arial"/>
          <w:color w:val="000000" w:themeColor="text1"/>
          <w:sz w:val="18"/>
          <w:szCs w:val="18"/>
          <w:lang w:val="fr-FR"/>
        </w:rPr>
        <w:tab/>
      </w:r>
      <w:r w:rsidRPr="00595D62">
        <w:rPr>
          <w:rFonts w:ascii="Verdana" w:hAnsi="Verdana" w:cs="Arial"/>
          <w:color w:val="000000" w:themeColor="text1"/>
          <w:sz w:val="18"/>
          <w:szCs w:val="18"/>
          <w:lang w:val="fr-FR"/>
        </w:rPr>
        <w:tab/>
      </w:r>
      <w:r w:rsidRPr="00595D62">
        <w:rPr>
          <w:rFonts w:ascii="Verdana" w:hAnsi="Verdana" w:cs="Arial"/>
          <w:color w:val="000000" w:themeColor="text1"/>
          <w:sz w:val="18"/>
          <w:szCs w:val="18"/>
          <w:lang w:val="fr-FR"/>
        </w:rPr>
        <w:tab/>
        <w:t>T: +1 330 564 2000</w:t>
      </w:r>
    </w:p>
    <w:p w14:paraId="6A01D8E3" w14:textId="77777777" w:rsidR="00F77E06" w:rsidRPr="00595D62" w:rsidRDefault="00F77E06" w:rsidP="00595D62">
      <w:pPr>
        <w:ind w:left="-142" w:right="781" w:firstLine="142"/>
        <w:jc w:val="both"/>
        <w:rPr>
          <w:rFonts w:ascii="Verdana" w:hAnsi="Verdana" w:cs="Arial"/>
          <w:color w:val="000000" w:themeColor="text1"/>
          <w:sz w:val="18"/>
          <w:szCs w:val="18"/>
          <w:lang w:val="fr-FR"/>
        </w:rPr>
      </w:pPr>
      <w:r w:rsidRPr="00595D62">
        <w:rPr>
          <w:rFonts w:ascii="Verdana" w:hAnsi="Verdana" w:cs="Arial"/>
          <w:color w:val="000000" w:themeColor="text1"/>
          <w:sz w:val="18"/>
          <w:szCs w:val="18"/>
          <w:lang w:val="fr-FR"/>
        </w:rPr>
        <w:t>F : +1 330 564 2005</w:t>
      </w:r>
      <w:r w:rsidRPr="00595D62">
        <w:rPr>
          <w:rFonts w:ascii="Verdana" w:hAnsi="Verdana" w:cs="Arial"/>
          <w:color w:val="000000" w:themeColor="text1"/>
          <w:sz w:val="18"/>
          <w:szCs w:val="18"/>
          <w:lang w:val="fr-FR"/>
        </w:rPr>
        <w:tab/>
      </w:r>
      <w:r w:rsidRPr="00595D62">
        <w:rPr>
          <w:rFonts w:ascii="Verdana" w:hAnsi="Verdana" w:cs="Arial"/>
          <w:color w:val="000000" w:themeColor="text1"/>
          <w:sz w:val="18"/>
          <w:szCs w:val="18"/>
          <w:lang w:val="fr-FR"/>
        </w:rPr>
        <w:tab/>
      </w:r>
      <w:r w:rsidRPr="00595D62">
        <w:rPr>
          <w:rFonts w:ascii="Verdana" w:hAnsi="Verdana" w:cs="Arial"/>
          <w:color w:val="000000" w:themeColor="text1"/>
          <w:sz w:val="18"/>
          <w:szCs w:val="18"/>
          <w:lang w:val="fr-FR"/>
        </w:rPr>
        <w:tab/>
      </w:r>
      <w:r w:rsidRPr="00595D62">
        <w:rPr>
          <w:rFonts w:ascii="Verdana" w:hAnsi="Verdana" w:cs="Arial"/>
          <w:color w:val="000000" w:themeColor="text1"/>
          <w:sz w:val="18"/>
          <w:szCs w:val="18"/>
          <w:lang w:val="fr-FR"/>
        </w:rPr>
        <w:tab/>
      </w:r>
      <w:r w:rsidRPr="00595D62">
        <w:rPr>
          <w:rFonts w:ascii="Verdana" w:hAnsi="Verdana" w:cs="Arial"/>
          <w:color w:val="000000" w:themeColor="text1"/>
          <w:sz w:val="18"/>
          <w:szCs w:val="18"/>
          <w:lang w:val="fr-FR"/>
        </w:rPr>
        <w:tab/>
        <w:t>F: +1 330 564 2005</w:t>
      </w:r>
    </w:p>
    <w:p w14:paraId="63EA7A31" w14:textId="77777777" w:rsidR="00F77E06" w:rsidRPr="00595D62" w:rsidRDefault="00FF39AB" w:rsidP="00595D62">
      <w:pPr>
        <w:ind w:left="-142" w:right="781" w:firstLine="142"/>
        <w:jc w:val="both"/>
        <w:rPr>
          <w:rFonts w:ascii="Verdana" w:hAnsi="Verdana" w:cs="Arial"/>
          <w:color w:val="000000" w:themeColor="text1"/>
          <w:sz w:val="18"/>
          <w:szCs w:val="18"/>
          <w:lang w:val="fr-FR"/>
        </w:rPr>
      </w:pPr>
      <w:hyperlink r:id="rId9" w:history="1">
        <w:r w:rsidR="00F77E06" w:rsidRPr="00595D62">
          <w:rPr>
            <w:rStyle w:val="Hyperlink"/>
            <w:rFonts w:ascii="Verdana" w:hAnsi="Verdana" w:cs="Arial"/>
            <w:color w:val="000000" w:themeColor="text1"/>
            <w:sz w:val="18"/>
            <w:szCs w:val="18"/>
            <w:lang w:val="fr-FR"/>
          </w:rPr>
          <w:t>matt.fyffe@meechusa.com</w:t>
        </w:r>
      </w:hyperlink>
      <w:r w:rsidR="00F77E06" w:rsidRPr="00595D62">
        <w:rPr>
          <w:rFonts w:ascii="Verdana" w:hAnsi="Verdana" w:cs="Arial"/>
          <w:color w:val="000000" w:themeColor="text1"/>
          <w:sz w:val="18"/>
          <w:szCs w:val="18"/>
          <w:lang w:val="fr-FR"/>
        </w:rPr>
        <w:tab/>
      </w:r>
      <w:r w:rsidR="00F77E06" w:rsidRPr="00595D62">
        <w:rPr>
          <w:rFonts w:ascii="Verdana" w:hAnsi="Verdana" w:cs="Arial"/>
          <w:color w:val="000000" w:themeColor="text1"/>
          <w:sz w:val="18"/>
          <w:szCs w:val="18"/>
          <w:lang w:val="fr-FR"/>
        </w:rPr>
        <w:tab/>
      </w:r>
      <w:r w:rsidR="00F77E06" w:rsidRPr="00595D62">
        <w:rPr>
          <w:rFonts w:ascii="Verdana" w:hAnsi="Verdana" w:cs="Arial"/>
          <w:color w:val="000000" w:themeColor="text1"/>
          <w:sz w:val="18"/>
          <w:szCs w:val="18"/>
          <w:lang w:val="fr-FR"/>
        </w:rPr>
        <w:tab/>
      </w:r>
      <w:r w:rsidR="00F77E06" w:rsidRPr="00595D62">
        <w:rPr>
          <w:rFonts w:ascii="Verdana" w:hAnsi="Verdana" w:cs="Arial"/>
          <w:color w:val="000000" w:themeColor="text1"/>
          <w:sz w:val="18"/>
          <w:szCs w:val="18"/>
          <w:lang w:val="fr-FR"/>
        </w:rPr>
        <w:tab/>
      </w:r>
      <w:hyperlink r:id="rId10" w:history="1">
        <w:r w:rsidR="00F77E06" w:rsidRPr="00595D62">
          <w:rPr>
            <w:rStyle w:val="Hyperlink"/>
            <w:rFonts w:ascii="Verdana" w:hAnsi="Verdana" w:cs="Arial"/>
            <w:color w:val="000000" w:themeColor="text1"/>
            <w:sz w:val="18"/>
            <w:szCs w:val="18"/>
            <w:lang w:val="fr-FR"/>
          </w:rPr>
          <w:t>bre.ganuelas@meechusa.com</w:t>
        </w:r>
      </w:hyperlink>
    </w:p>
    <w:p w14:paraId="6FCBDF96" w14:textId="0A7C07BF" w:rsidR="00C366F7" w:rsidRPr="00595D62" w:rsidRDefault="00FF39AB" w:rsidP="00595D62">
      <w:pPr>
        <w:ind w:left="-142" w:right="781" w:firstLine="142"/>
        <w:jc w:val="both"/>
        <w:rPr>
          <w:rFonts w:ascii="Verdana" w:hAnsi="Verdana" w:cs="Arial"/>
          <w:color w:val="000000" w:themeColor="text1"/>
          <w:sz w:val="18"/>
          <w:szCs w:val="18"/>
        </w:rPr>
      </w:pPr>
      <w:hyperlink r:id="rId11" w:history="1">
        <w:r w:rsidR="00F77E06" w:rsidRPr="00595D62">
          <w:rPr>
            <w:rStyle w:val="Hyperlink"/>
            <w:rFonts w:ascii="Verdana" w:hAnsi="Verdana" w:cs="Arial"/>
            <w:color w:val="000000" w:themeColor="text1"/>
            <w:sz w:val="18"/>
            <w:szCs w:val="18"/>
          </w:rPr>
          <w:t>info@meech.com</w:t>
        </w:r>
      </w:hyperlink>
    </w:p>
    <w:sectPr w:rsidR="00C366F7" w:rsidRPr="00595D62" w:rsidSect="006B0FB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3D555" w14:textId="77777777" w:rsidR="0025683A" w:rsidRDefault="0025683A" w:rsidP="0025683A">
      <w:r>
        <w:separator/>
      </w:r>
    </w:p>
  </w:endnote>
  <w:endnote w:type="continuationSeparator" w:id="0">
    <w:p w14:paraId="343E1A58" w14:textId="77777777" w:rsidR="0025683A" w:rsidRDefault="0025683A" w:rsidP="0025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03302" w14:textId="77777777" w:rsidR="0025683A" w:rsidRPr="0025683A" w:rsidRDefault="0025683A">
    <w:pPr>
      <w:pStyle w:val="Footer"/>
      <w:tabs>
        <w:tab w:val="clear" w:pos="4680"/>
        <w:tab w:val="clear" w:pos="9360"/>
      </w:tabs>
      <w:jc w:val="center"/>
      <w:rPr>
        <w:caps/>
        <w:noProof/>
      </w:rPr>
    </w:pPr>
    <w:r w:rsidRPr="0025683A">
      <w:rPr>
        <w:caps/>
      </w:rPr>
      <w:fldChar w:fldCharType="begin"/>
    </w:r>
    <w:r w:rsidRPr="0025683A">
      <w:rPr>
        <w:caps/>
      </w:rPr>
      <w:instrText xml:space="preserve"> PAGE   \* MERGEFORMAT </w:instrText>
    </w:r>
    <w:r w:rsidRPr="0025683A">
      <w:rPr>
        <w:caps/>
      </w:rPr>
      <w:fldChar w:fldCharType="separate"/>
    </w:r>
    <w:r w:rsidR="00FF39AB">
      <w:rPr>
        <w:caps/>
        <w:noProof/>
      </w:rPr>
      <w:t>1</w:t>
    </w:r>
    <w:r w:rsidRPr="0025683A">
      <w:rPr>
        <w:caps/>
        <w:noProof/>
      </w:rPr>
      <w:fldChar w:fldCharType="end"/>
    </w:r>
  </w:p>
  <w:p w14:paraId="6F91BAAD" w14:textId="77777777" w:rsidR="0025683A" w:rsidRDefault="00256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88CAF" w14:textId="77777777" w:rsidR="0025683A" w:rsidRDefault="0025683A" w:rsidP="0025683A">
      <w:r>
        <w:separator/>
      </w:r>
    </w:p>
  </w:footnote>
  <w:footnote w:type="continuationSeparator" w:id="0">
    <w:p w14:paraId="175FEDC7" w14:textId="77777777" w:rsidR="0025683A" w:rsidRDefault="0025683A" w:rsidP="00256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DE9B" w14:textId="77777777" w:rsidR="0025683A" w:rsidRPr="006B0FBF" w:rsidRDefault="0025683A">
    <w:pPr>
      <w:pStyle w:val="Header"/>
      <w:rPr>
        <w:sz w:val="20"/>
      </w:rPr>
    </w:pPr>
    <w:r w:rsidRPr="006B0FBF">
      <w:rPr>
        <w:noProof/>
        <w:sz w:val="20"/>
        <w:lang w:val="en-GB" w:eastAsia="en-GB"/>
      </w:rPr>
      <w:drawing>
        <wp:anchor distT="0" distB="0" distL="114300" distR="114300" simplePos="0" relativeHeight="251658240" behindDoc="0" locked="0" layoutInCell="1" allowOverlap="1" wp14:anchorId="053A2223" wp14:editId="223C551C">
          <wp:simplePos x="0" y="0"/>
          <wp:positionH relativeFrom="column">
            <wp:posOffset>4762500</wp:posOffset>
          </wp:positionH>
          <wp:positionV relativeFrom="paragraph">
            <wp:posOffset>-234950</wp:posOffset>
          </wp:positionV>
          <wp:extent cx="1936274" cy="6477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gh res.jpg"/>
                  <pic:cNvPicPr/>
                </pic:nvPicPr>
                <pic:blipFill>
                  <a:blip r:embed="rId1">
                    <a:extLst>
                      <a:ext uri="{28A0092B-C50C-407E-A947-70E740481C1C}">
                        <a14:useLocalDpi xmlns:a14="http://schemas.microsoft.com/office/drawing/2010/main" val="0"/>
                      </a:ext>
                    </a:extLst>
                  </a:blip>
                  <a:stretch>
                    <a:fillRect/>
                  </a:stretch>
                </pic:blipFill>
                <pic:spPr>
                  <a:xfrm>
                    <a:off x="0" y="0"/>
                    <a:ext cx="1936274" cy="647700"/>
                  </a:xfrm>
                  <a:prstGeom prst="rect">
                    <a:avLst/>
                  </a:prstGeom>
                </pic:spPr>
              </pic:pic>
            </a:graphicData>
          </a:graphic>
          <wp14:sizeRelH relativeFrom="page">
            <wp14:pctWidth>0</wp14:pctWidth>
          </wp14:sizeRelH>
          <wp14:sizeRelV relativeFrom="page">
            <wp14:pctHeight>0</wp14:pctHeight>
          </wp14:sizeRelV>
        </wp:anchor>
      </w:drawing>
    </w:r>
  </w:p>
  <w:p w14:paraId="5139BF64" w14:textId="77777777" w:rsidR="0025683A" w:rsidRDefault="0025683A">
    <w:pPr>
      <w:pStyle w:val="Header"/>
    </w:pPr>
  </w:p>
  <w:p w14:paraId="2F704C6D" w14:textId="77777777" w:rsidR="006B0FBF" w:rsidRDefault="006B0FBF">
    <w:pPr>
      <w:pStyle w:val="Header"/>
    </w:pPr>
  </w:p>
  <w:p w14:paraId="0230B70F" w14:textId="77777777" w:rsidR="00C70542" w:rsidRPr="00C50AB4" w:rsidRDefault="00C70542" w:rsidP="00C70542">
    <w:pPr>
      <w:pStyle w:val="Header"/>
      <w:tabs>
        <w:tab w:val="clear" w:pos="9360"/>
      </w:tabs>
      <w:ind w:right="-1080"/>
      <w:jc w:val="right"/>
      <w:rPr>
        <w:rFonts w:ascii="Calibri" w:hAnsi="Calibri"/>
        <w:color w:val="004A93"/>
        <w:sz w:val="14"/>
      </w:rPr>
    </w:pPr>
    <w:r w:rsidRPr="00C50AB4">
      <w:rPr>
        <w:rFonts w:ascii="Calibri" w:hAnsi="Calibri"/>
        <w:color w:val="004A93"/>
        <w:sz w:val="14"/>
      </w:rPr>
      <w:t>Meech International</w:t>
    </w:r>
  </w:p>
  <w:p w14:paraId="21EB7C8A" w14:textId="52607089" w:rsidR="00C70542" w:rsidRPr="00C50AB4" w:rsidRDefault="005257EA" w:rsidP="00C70542">
    <w:pPr>
      <w:pStyle w:val="Header"/>
      <w:tabs>
        <w:tab w:val="clear" w:pos="9360"/>
      </w:tabs>
      <w:ind w:right="-1080"/>
      <w:jc w:val="right"/>
      <w:rPr>
        <w:rFonts w:ascii="Calibri" w:hAnsi="Calibri"/>
        <w:color w:val="004A93"/>
        <w:sz w:val="14"/>
      </w:rPr>
    </w:pPr>
    <w:r>
      <w:rPr>
        <w:rFonts w:ascii="Calibri" w:hAnsi="Calibri"/>
        <w:color w:val="004A93"/>
        <w:sz w:val="14"/>
      </w:rPr>
      <w:t>1298 Centerview Circle</w:t>
    </w:r>
  </w:p>
  <w:p w14:paraId="6215758D" w14:textId="02C0F690" w:rsidR="00C70542" w:rsidRPr="00C50AB4" w:rsidRDefault="005257EA" w:rsidP="00C70542">
    <w:pPr>
      <w:pStyle w:val="Header"/>
      <w:tabs>
        <w:tab w:val="clear" w:pos="9360"/>
      </w:tabs>
      <w:ind w:right="-1080"/>
      <w:jc w:val="right"/>
      <w:rPr>
        <w:rFonts w:ascii="Calibri" w:hAnsi="Calibri"/>
        <w:color w:val="004A93"/>
        <w:sz w:val="14"/>
      </w:rPr>
    </w:pPr>
    <w:r>
      <w:rPr>
        <w:rFonts w:ascii="Calibri" w:hAnsi="Calibri"/>
        <w:color w:val="004A93"/>
        <w:sz w:val="14"/>
      </w:rPr>
      <w:t>Akron</w:t>
    </w:r>
    <w:r w:rsidR="00C70542" w:rsidRPr="00C50AB4">
      <w:rPr>
        <w:rFonts w:ascii="Calibri" w:hAnsi="Calibri"/>
        <w:color w:val="004A93"/>
        <w:sz w:val="14"/>
      </w:rPr>
      <w:t>, OH 44</w:t>
    </w:r>
    <w:r>
      <w:rPr>
        <w:rFonts w:ascii="Calibri" w:hAnsi="Calibri"/>
        <w:color w:val="004A93"/>
        <w:sz w:val="14"/>
      </w:rPr>
      <w:t>321</w:t>
    </w:r>
  </w:p>
  <w:p w14:paraId="6C4B94A3" w14:textId="77777777" w:rsidR="00C70542" w:rsidRPr="00C50AB4" w:rsidRDefault="00C70542" w:rsidP="00C70542">
    <w:pPr>
      <w:pStyle w:val="Header"/>
      <w:jc w:val="right"/>
      <w:rPr>
        <w:rFonts w:ascii="Calibri" w:hAnsi="Calibri"/>
        <w:color w:val="004A93"/>
        <w:sz w:val="14"/>
      </w:rPr>
    </w:pPr>
  </w:p>
  <w:p w14:paraId="2A921911" w14:textId="77777777" w:rsidR="00C70542" w:rsidRDefault="00C70542" w:rsidP="00C70542">
    <w:pPr>
      <w:pStyle w:val="Header"/>
      <w:tabs>
        <w:tab w:val="clear" w:pos="9360"/>
      </w:tabs>
      <w:ind w:right="-1080"/>
      <w:jc w:val="right"/>
      <w:rPr>
        <w:rFonts w:ascii="Calibri" w:hAnsi="Calibri"/>
        <w:color w:val="004A93"/>
        <w:sz w:val="14"/>
      </w:rPr>
    </w:pPr>
    <w:r w:rsidRPr="00C50AB4">
      <w:rPr>
        <w:rFonts w:ascii="Calibri" w:hAnsi="Calibri"/>
        <w:color w:val="004A93"/>
        <w:sz w:val="14"/>
      </w:rPr>
      <w:t>Tel: +1 (330) 564 2000</w:t>
    </w:r>
  </w:p>
  <w:p w14:paraId="41D871B9" w14:textId="77777777" w:rsidR="00C70542" w:rsidRPr="00C50AB4" w:rsidRDefault="00C70542" w:rsidP="00C70542">
    <w:pPr>
      <w:pStyle w:val="Header"/>
      <w:tabs>
        <w:tab w:val="clear" w:pos="9360"/>
      </w:tabs>
      <w:ind w:right="-1080"/>
      <w:jc w:val="right"/>
      <w:rPr>
        <w:rFonts w:ascii="Calibri" w:hAnsi="Calibri"/>
        <w:color w:val="004A93"/>
        <w:sz w:val="14"/>
        <w:lang w:val="fr-FR"/>
      </w:rPr>
    </w:pPr>
    <w:r w:rsidRPr="00C50AB4">
      <w:rPr>
        <w:rFonts w:ascii="Calibri" w:hAnsi="Calibri"/>
        <w:color w:val="004A93"/>
        <w:sz w:val="14"/>
        <w:lang w:val="fr-FR"/>
      </w:rPr>
      <w:t>Fa</w:t>
    </w:r>
    <w:r>
      <w:rPr>
        <w:rFonts w:ascii="Calibri" w:hAnsi="Calibri"/>
        <w:color w:val="004A93"/>
        <w:sz w:val="14"/>
        <w:lang w:val="fr-FR"/>
      </w:rPr>
      <w:t>x : +1 (330) 564 2005</w:t>
    </w:r>
  </w:p>
  <w:p w14:paraId="278FAA2A" w14:textId="77777777" w:rsidR="00C70542" w:rsidRPr="00C50AB4" w:rsidRDefault="00C70542" w:rsidP="00C70542">
    <w:pPr>
      <w:pStyle w:val="Header"/>
      <w:jc w:val="right"/>
      <w:rPr>
        <w:rFonts w:ascii="Calibri" w:hAnsi="Calibri"/>
        <w:color w:val="004A93"/>
        <w:sz w:val="14"/>
        <w:lang w:val="fr-FR"/>
      </w:rPr>
    </w:pPr>
  </w:p>
  <w:p w14:paraId="4D7FCC92" w14:textId="77777777" w:rsidR="00C70542" w:rsidRPr="00C50AB4" w:rsidRDefault="00C70542" w:rsidP="00C70542">
    <w:pPr>
      <w:pStyle w:val="Header"/>
      <w:tabs>
        <w:tab w:val="clear" w:pos="9360"/>
      </w:tabs>
      <w:ind w:right="-1080"/>
      <w:jc w:val="right"/>
      <w:rPr>
        <w:rFonts w:ascii="Calibri" w:hAnsi="Calibri"/>
        <w:color w:val="004A93"/>
        <w:sz w:val="14"/>
        <w:lang w:val="fr-FR"/>
      </w:rPr>
    </w:pPr>
    <w:r w:rsidRPr="00C50AB4">
      <w:rPr>
        <w:rFonts w:ascii="Calibri" w:hAnsi="Calibri"/>
        <w:color w:val="004A93"/>
        <w:sz w:val="14"/>
        <w:lang w:val="fr-FR"/>
      </w:rPr>
      <w:t>Email: info@meech.com</w:t>
    </w:r>
  </w:p>
  <w:p w14:paraId="08270736" w14:textId="3DBD48B0" w:rsidR="00C70542" w:rsidRPr="00C70542" w:rsidRDefault="00C70542" w:rsidP="00C70542">
    <w:pPr>
      <w:pStyle w:val="Header"/>
      <w:tabs>
        <w:tab w:val="clear" w:pos="9360"/>
      </w:tabs>
      <w:ind w:right="-1080"/>
      <w:jc w:val="right"/>
      <w:rPr>
        <w:rFonts w:ascii="Calibri" w:hAnsi="Calibri"/>
        <w:color w:val="004A93"/>
        <w:sz w:val="14"/>
        <w:lang w:val="fr-FR"/>
      </w:rPr>
    </w:pPr>
    <w:r w:rsidRPr="00C50AB4">
      <w:rPr>
        <w:rFonts w:ascii="Calibri" w:hAnsi="Calibri"/>
        <w:color w:val="004A93"/>
        <w:sz w:val="14"/>
        <w:lang w:val="fr-FR"/>
      </w:rPr>
      <w:t>Web: www.meech.com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C7"/>
    <w:rsid w:val="000341E8"/>
    <w:rsid w:val="00035EFE"/>
    <w:rsid w:val="00046CFD"/>
    <w:rsid w:val="00050E10"/>
    <w:rsid w:val="00061B2E"/>
    <w:rsid w:val="000703D1"/>
    <w:rsid w:val="000737FF"/>
    <w:rsid w:val="00075C9E"/>
    <w:rsid w:val="0008430D"/>
    <w:rsid w:val="0009128A"/>
    <w:rsid w:val="000C5A61"/>
    <w:rsid w:val="000D1DBD"/>
    <w:rsid w:val="000D278F"/>
    <w:rsid w:val="000D3C5B"/>
    <w:rsid w:val="000D6BEC"/>
    <w:rsid w:val="000E0D87"/>
    <w:rsid w:val="000F36A2"/>
    <w:rsid w:val="000F5867"/>
    <w:rsid w:val="00100C86"/>
    <w:rsid w:val="00157534"/>
    <w:rsid w:val="001A30B5"/>
    <w:rsid w:val="001B325E"/>
    <w:rsid w:val="001B48BD"/>
    <w:rsid w:val="001D756D"/>
    <w:rsid w:val="001F4F63"/>
    <w:rsid w:val="002354D8"/>
    <w:rsid w:val="002369B8"/>
    <w:rsid w:val="00243643"/>
    <w:rsid w:val="00243A18"/>
    <w:rsid w:val="0025683A"/>
    <w:rsid w:val="0026181E"/>
    <w:rsid w:val="0028041D"/>
    <w:rsid w:val="00281388"/>
    <w:rsid w:val="0028604A"/>
    <w:rsid w:val="00292A57"/>
    <w:rsid w:val="00294F65"/>
    <w:rsid w:val="002979B1"/>
    <w:rsid w:val="002B284E"/>
    <w:rsid w:val="002D1513"/>
    <w:rsid w:val="002D17CF"/>
    <w:rsid w:val="002D25B8"/>
    <w:rsid w:val="002D3C9C"/>
    <w:rsid w:val="002F5C34"/>
    <w:rsid w:val="00347994"/>
    <w:rsid w:val="003509F5"/>
    <w:rsid w:val="00351662"/>
    <w:rsid w:val="00364AD7"/>
    <w:rsid w:val="00374330"/>
    <w:rsid w:val="00374CF6"/>
    <w:rsid w:val="003765C7"/>
    <w:rsid w:val="00377027"/>
    <w:rsid w:val="00383CDF"/>
    <w:rsid w:val="003935EE"/>
    <w:rsid w:val="00394A79"/>
    <w:rsid w:val="003B0D70"/>
    <w:rsid w:val="003B3889"/>
    <w:rsid w:val="003B646E"/>
    <w:rsid w:val="003C0B1B"/>
    <w:rsid w:val="003D11EC"/>
    <w:rsid w:val="003D6797"/>
    <w:rsid w:val="003D6F0D"/>
    <w:rsid w:val="003D7C20"/>
    <w:rsid w:val="003F6D41"/>
    <w:rsid w:val="00442D78"/>
    <w:rsid w:val="00452E92"/>
    <w:rsid w:val="00464626"/>
    <w:rsid w:val="004739A7"/>
    <w:rsid w:val="00475BD4"/>
    <w:rsid w:val="00485D34"/>
    <w:rsid w:val="00487104"/>
    <w:rsid w:val="004A655F"/>
    <w:rsid w:val="004B1F45"/>
    <w:rsid w:val="004E293F"/>
    <w:rsid w:val="004E2D53"/>
    <w:rsid w:val="004F521A"/>
    <w:rsid w:val="005257EA"/>
    <w:rsid w:val="0053146B"/>
    <w:rsid w:val="005366C5"/>
    <w:rsid w:val="00551722"/>
    <w:rsid w:val="00563B75"/>
    <w:rsid w:val="00564861"/>
    <w:rsid w:val="00567B27"/>
    <w:rsid w:val="0058037D"/>
    <w:rsid w:val="005824EA"/>
    <w:rsid w:val="0058363A"/>
    <w:rsid w:val="00595D62"/>
    <w:rsid w:val="005A3699"/>
    <w:rsid w:val="005A6685"/>
    <w:rsid w:val="005E2BBD"/>
    <w:rsid w:val="005E3DF1"/>
    <w:rsid w:val="005F0B3A"/>
    <w:rsid w:val="005F5CC7"/>
    <w:rsid w:val="006070B4"/>
    <w:rsid w:val="006661DC"/>
    <w:rsid w:val="00666509"/>
    <w:rsid w:val="00671916"/>
    <w:rsid w:val="006767E4"/>
    <w:rsid w:val="00676F3F"/>
    <w:rsid w:val="006838E7"/>
    <w:rsid w:val="006874D8"/>
    <w:rsid w:val="006A56BB"/>
    <w:rsid w:val="006B0FBF"/>
    <w:rsid w:val="006C064D"/>
    <w:rsid w:val="006C58E3"/>
    <w:rsid w:val="006F1821"/>
    <w:rsid w:val="007205B0"/>
    <w:rsid w:val="00722A17"/>
    <w:rsid w:val="00731681"/>
    <w:rsid w:val="00771EE1"/>
    <w:rsid w:val="00772C15"/>
    <w:rsid w:val="00785CA8"/>
    <w:rsid w:val="0078729D"/>
    <w:rsid w:val="007A691A"/>
    <w:rsid w:val="007F1B15"/>
    <w:rsid w:val="008112CE"/>
    <w:rsid w:val="00813931"/>
    <w:rsid w:val="00820C2A"/>
    <w:rsid w:val="008306D9"/>
    <w:rsid w:val="00830FA5"/>
    <w:rsid w:val="00837C92"/>
    <w:rsid w:val="00840C68"/>
    <w:rsid w:val="008431B4"/>
    <w:rsid w:val="00877195"/>
    <w:rsid w:val="008773C7"/>
    <w:rsid w:val="00882F20"/>
    <w:rsid w:val="00897A51"/>
    <w:rsid w:val="008A3B48"/>
    <w:rsid w:val="008F0EFE"/>
    <w:rsid w:val="008F4E24"/>
    <w:rsid w:val="008F7086"/>
    <w:rsid w:val="00912CF1"/>
    <w:rsid w:val="00922218"/>
    <w:rsid w:val="0092442F"/>
    <w:rsid w:val="00941FEA"/>
    <w:rsid w:val="00950D3E"/>
    <w:rsid w:val="0095222C"/>
    <w:rsid w:val="00953263"/>
    <w:rsid w:val="009634D1"/>
    <w:rsid w:val="00973C38"/>
    <w:rsid w:val="009758C7"/>
    <w:rsid w:val="00985E53"/>
    <w:rsid w:val="009875EE"/>
    <w:rsid w:val="0099163A"/>
    <w:rsid w:val="009A27DC"/>
    <w:rsid w:val="009B28DD"/>
    <w:rsid w:val="009F1641"/>
    <w:rsid w:val="00A109A0"/>
    <w:rsid w:val="00A13F40"/>
    <w:rsid w:val="00A14BF0"/>
    <w:rsid w:val="00A227C9"/>
    <w:rsid w:val="00A26781"/>
    <w:rsid w:val="00A304D8"/>
    <w:rsid w:val="00A50468"/>
    <w:rsid w:val="00A5069A"/>
    <w:rsid w:val="00A53872"/>
    <w:rsid w:val="00A91B44"/>
    <w:rsid w:val="00AA0F72"/>
    <w:rsid w:val="00AA7041"/>
    <w:rsid w:val="00AC151B"/>
    <w:rsid w:val="00AE0F55"/>
    <w:rsid w:val="00AE6282"/>
    <w:rsid w:val="00B02A08"/>
    <w:rsid w:val="00B07064"/>
    <w:rsid w:val="00B13409"/>
    <w:rsid w:val="00B22DF1"/>
    <w:rsid w:val="00B3343D"/>
    <w:rsid w:val="00B40276"/>
    <w:rsid w:val="00B473B3"/>
    <w:rsid w:val="00B532A6"/>
    <w:rsid w:val="00B552C8"/>
    <w:rsid w:val="00B73AE7"/>
    <w:rsid w:val="00B87D11"/>
    <w:rsid w:val="00B9325A"/>
    <w:rsid w:val="00BC2B7A"/>
    <w:rsid w:val="00BC57FD"/>
    <w:rsid w:val="00BC61BB"/>
    <w:rsid w:val="00C14121"/>
    <w:rsid w:val="00C149A3"/>
    <w:rsid w:val="00C25D2F"/>
    <w:rsid w:val="00C26D1B"/>
    <w:rsid w:val="00C307BF"/>
    <w:rsid w:val="00C30E25"/>
    <w:rsid w:val="00C366F7"/>
    <w:rsid w:val="00C5112E"/>
    <w:rsid w:val="00C51682"/>
    <w:rsid w:val="00C67FF1"/>
    <w:rsid w:val="00C70542"/>
    <w:rsid w:val="00C91630"/>
    <w:rsid w:val="00CA33CD"/>
    <w:rsid w:val="00CA59CC"/>
    <w:rsid w:val="00CA5B3C"/>
    <w:rsid w:val="00CC7CF0"/>
    <w:rsid w:val="00CD2054"/>
    <w:rsid w:val="00CE12D1"/>
    <w:rsid w:val="00CF3DF4"/>
    <w:rsid w:val="00CF4CBC"/>
    <w:rsid w:val="00D13300"/>
    <w:rsid w:val="00D215CC"/>
    <w:rsid w:val="00D2252E"/>
    <w:rsid w:val="00D22CA2"/>
    <w:rsid w:val="00D24BDB"/>
    <w:rsid w:val="00D52D23"/>
    <w:rsid w:val="00D53C64"/>
    <w:rsid w:val="00D61908"/>
    <w:rsid w:val="00DB12D3"/>
    <w:rsid w:val="00DC4B61"/>
    <w:rsid w:val="00DF37BD"/>
    <w:rsid w:val="00E04CAA"/>
    <w:rsid w:val="00E350B9"/>
    <w:rsid w:val="00E5648C"/>
    <w:rsid w:val="00E655F3"/>
    <w:rsid w:val="00EB05EC"/>
    <w:rsid w:val="00EB11C7"/>
    <w:rsid w:val="00EB2BC4"/>
    <w:rsid w:val="00EC7BBB"/>
    <w:rsid w:val="00EF1961"/>
    <w:rsid w:val="00F2795A"/>
    <w:rsid w:val="00F33492"/>
    <w:rsid w:val="00F63462"/>
    <w:rsid w:val="00F6495F"/>
    <w:rsid w:val="00F75B45"/>
    <w:rsid w:val="00F77E06"/>
    <w:rsid w:val="00F809A4"/>
    <w:rsid w:val="00F80D07"/>
    <w:rsid w:val="00F82DF9"/>
    <w:rsid w:val="00F95C61"/>
    <w:rsid w:val="00F95DA9"/>
    <w:rsid w:val="00F97346"/>
    <w:rsid w:val="00FC2C84"/>
    <w:rsid w:val="00FE0057"/>
    <w:rsid w:val="00FE249C"/>
    <w:rsid w:val="00FF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B6C556"/>
  <w15:chartTrackingRefBased/>
  <w15:docId w15:val="{52F41E1A-90AB-43D6-9430-84AF373A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3A"/>
    <w:pPr>
      <w:tabs>
        <w:tab w:val="center" w:pos="4680"/>
        <w:tab w:val="right" w:pos="9360"/>
      </w:tabs>
    </w:pPr>
  </w:style>
  <w:style w:type="character" w:customStyle="1" w:styleId="HeaderChar">
    <w:name w:val="Header Char"/>
    <w:basedOn w:val="DefaultParagraphFont"/>
    <w:link w:val="Header"/>
    <w:uiPriority w:val="99"/>
    <w:rsid w:val="0025683A"/>
  </w:style>
  <w:style w:type="paragraph" w:styleId="Footer">
    <w:name w:val="footer"/>
    <w:basedOn w:val="Normal"/>
    <w:link w:val="FooterChar"/>
    <w:uiPriority w:val="99"/>
    <w:unhideWhenUsed/>
    <w:rsid w:val="0025683A"/>
    <w:pPr>
      <w:tabs>
        <w:tab w:val="center" w:pos="4680"/>
        <w:tab w:val="right" w:pos="9360"/>
      </w:tabs>
    </w:pPr>
  </w:style>
  <w:style w:type="character" w:customStyle="1" w:styleId="FooterChar">
    <w:name w:val="Footer Char"/>
    <w:basedOn w:val="DefaultParagraphFont"/>
    <w:link w:val="Footer"/>
    <w:uiPriority w:val="99"/>
    <w:rsid w:val="0025683A"/>
  </w:style>
  <w:style w:type="character" w:styleId="Hyperlink">
    <w:name w:val="Hyperlink"/>
    <w:basedOn w:val="DefaultParagraphFont"/>
    <w:uiPriority w:val="99"/>
    <w:unhideWhenUsed/>
    <w:rsid w:val="00950D3E"/>
    <w:rPr>
      <w:color w:val="0563C1" w:themeColor="hyperlink"/>
      <w:u w:val="single"/>
    </w:rPr>
  </w:style>
  <w:style w:type="character" w:customStyle="1" w:styleId="UnresolvedMention1">
    <w:name w:val="Unresolved Mention1"/>
    <w:basedOn w:val="DefaultParagraphFont"/>
    <w:uiPriority w:val="99"/>
    <w:semiHidden/>
    <w:unhideWhenUsed/>
    <w:rsid w:val="00950D3E"/>
    <w:rPr>
      <w:color w:val="605E5C"/>
      <w:shd w:val="clear" w:color="auto" w:fill="E1DFDD"/>
    </w:rPr>
  </w:style>
  <w:style w:type="character" w:styleId="CommentReference">
    <w:name w:val="annotation reference"/>
    <w:basedOn w:val="DefaultParagraphFont"/>
    <w:uiPriority w:val="99"/>
    <w:semiHidden/>
    <w:unhideWhenUsed/>
    <w:rsid w:val="00AC151B"/>
    <w:rPr>
      <w:sz w:val="16"/>
      <w:szCs w:val="16"/>
    </w:rPr>
  </w:style>
  <w:style w:type="paragraph" w:styleId="CommentText">
    <w:name w:val="annotation text"/>
    <w:basedOn w:val="Normal"/>
    <w:link w:val="CommentTextChar"/>
    <w:uiPriority w:val="99"/>
    <w:semiHidden/>
    <w:unhideWhenUsed/>
    <w:rsid w:val="00AC151B"/>
    <w:rPr>
      <w:sz w:val="20"/>
      <w:szCs w:val="20"/>
    </w:rPr>
  </w:style>
  <w:style w:type="character" w:customStyle="1" w:styleId="CommentTextChar">
    <w:name w:val="Comment Text Char"/>
    <w:basedOn w:val="DefaultParagraphFont"/>
    <w:link w:val="CommentText"/>
    <w:uiPriority w:val="99"/>
    <w:semiHidden/>
    <w:rsid w:val="00AC151B"/>
    <w:rPr>
      <w:sz w:val="20"/>
      <w:szCs w:val="20"/>
    </w:rPr>
  </w:style>
  <w:style w:type="paragraph" w:styleId="CommentSubject">
    <w:name w:val="annotation subject"/>
    <w:basedOn w:val="CommentText"/>
    <w:next w:val="CommentText"/>
    <w:link w:val="CommentSubjectChar"/>
    <w:uiPriority w:val="99"/>
    <w:semiHidden/>
    <w:unhideWhenUsed/>
    <w:rsid w:val="00AC151B"/>
    <w:rPr>
      <w:b/>
      <w:bCs/>
    </w:rPr>
  </w:style>
  <w:style w:type="character" w:customStyle="1" w:styleId="CommentSubjectChar">
    <w:name w:val="Comment Subject Char"/>
    <w:basedOn w:val="CommentTextChar"/>
    <w:link w:val="CommentSubject"/>
    <w:uiPriority w:val="99"/>
    <w:semiHidden/>
    <w:rsid w:val="00AC151B"/>
    <w:rPr>
      <w:b/>
      <w:bCs/>
      <w:sz w:val="20"/>
      <w:szCs w:val="20"/>
    </w:rPr>
  </w:style>
  <w:style w:type="paragraph" w:styleId="BalloonText">
    <w:name w:val="Balloon Text"/>
    <w:basedOn w:val="Normal"/>
    <w:link w:val="BalloonTextChar"/>
    <w:uiPriority w:val="99"/>
    <w:semiHidden/>
    <w:unhideWhenUsed/>
    <w:rsid w:val="00AC1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eech.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e.ganuelas@meechusa.com" TargetMode="External"/><Relationship Id="rId4" Type="http://schemas.openxmlformats.org/officeDocument/2006/relationships/styles" Target="styles.xml"/><Relationship Id="rId9" Type="http://schemas.openxmlformats.org/officeDocument/2006/relationships/hyperlink" Target="mailto:matt.fyffe@meechus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802463EB0074A9427BA0DA32D9ACB" ma:contentTypeVersion="3" ma:contentTypeDescription="Create a new document." ma:contentTypeScope="" ma:versionID="b8b6b767152633d954ede49c4af10ce7">
  <xsd:schema xmlns:xsd="http://www.w3.org/2001/XMLSchema" xmlns:xs="http://www.w3.org/2001/XMLSchema" xmlns:p="http://schemas.microsoft.com/office/2006/metadata/properties" xmlns:ns2="33a04f6d-823c-476e-bd30-27cf0fc2b76e" targetNamespace="http://schemas.microsoft.com/office/2006/metadata/properties" ma:root="true" ma:fieldsID="652d0b8da7760bbc0048fff5faf9fdd3"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b2bfd91-3bb8-446b-b5af-01ae5ea74870}" ma:internalName="TaxCatchAll" ma:showField="CatchAllData" ma:web="ac6d4ad5-9b7b-4f8e-a8a3-5f768ce1e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FDC828E4-3789-409E-BF3E-0E2769A7E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6E658-9D10-466F-86CF-9793CD923EDE}">
  <ds:schemaRefs>
    <ds:schemaRef ds:uri="http://schemas.microsoft.com/sharepoint/v3/contenttype/forms"/>
  </ds:schemaRefs>
</ds:datastoreItem>
</file>

<file path=customXml/itemProps3.xml><?xml version="1.0" encoding="utf-8"?>
<ds:datastoreItem xmlns:ds="http://schemas.openxmlformats.org/officeDocument/2006/customXml" ds:itemID="{15176645-88B9-47F5-8FC7-4F96402E5531}">
  <ds:schemaRefs>
    <ds:schemaRef ds:uri="http://schemas.microsoft.com/office/2006/metadata/properties"/>
    <ds:schemaRef ds:uri="http://schemas.microsoft.com/office/infopath/2007/PartnerControls"/>
    <ds:schemaRef ds:uri="http://purl.org/dc/elements/1.1/"/>
    <ds:schemaRef ds:uri="http://purl.org/dc/dcmitype/"/>
    <ds:schemaRef ds:uri="33a04f6d-823c-476e-bd30-27cf0fc2b76e"/>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 ganuelas</dc:creator>
  <cp:keywords/>
  <dc:description/>
  <cp:lastModifiedBy>Tom Platt</cp:lastModifiedBy>
  <cp:revision>7</cp:revision>
  <cp:lastPrinted>2018-11-02T16:51:00Z</cp:lastPrinted>
  <dcterms:created xsi:type="dcterms:W3CDTF">2018-11-06T14:06:00Z</dcterms:created>
  <dcterms:modified xsi:type="dcterms:W3CDTF">2018-11-27T09:11:00Z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0x0101003C4802463EB0074A9427BA0DA32D9ACB</vt:lpwstr>
  </property>
  <property fmtid="{D5CDD505-2E9C-101B-9397-08002B2CF9AE}" pid="3" name="TaxKeyword">
    <vt:lpwstr/>
  </property>
</Properties>
</file>