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DAA5" w14:textId="77777777" w:rsidR="000613BD" w:rsidRDefault="000613BD" w:rsidP="00094DE4">
      <w:pPr>
        <w:spacing w:line="360" w:lineRule="auto"/>
        <w:jc w:val="both"/>
        <w:rPr>
          <w:rFonts w:ascii="Arial" w:hAnsi="Arial" w:cs="Arial"/>
          <w:b/>
          <w:sz w:val="24"/>
          <w:szCs w:val="24"/>
        </w:rPr>
      </w:pPr>
    </w:p>
    <w:p w14:paraId="3978B96B" w14:textId="77777777" w:rsidR="001E33C6" w:rsidRDefault="001E33C6" w:rsidP="00094DE4">
      <w:pPr>
        <w:spacing w:line="360" w:lineRule="auto"/>
        <w:jc w:val="both"/>
        <w:rPr>
          <w:rFonts w:ascii="Arial" w:hAnsi="Arial" w:cs="Arial"/>
          <w:b/>
        </w:rPr>
      </w:pPr>
    </w:p>
    <w:p w14:paraId="676E10AA" w14:textId="3CD0E615" w:rsidR="009865DA" w:rsidRDefault="00893B29" w:rsidP="00094DE4">
      <w:pPr>
        <w:spacing w:line="360" w:lineRule="auto"/>
        <w:jc w:val="both"/>
        <w:rPr>
          <w:rFonts w:ascii="Arial" w:hAnsi="Arial" w:cs="Arial"/>
          <w:b/>
        </w:rPr>
      </w:pPr>
      <w:r>
        <w:rPr>
          <w:rFonts w:ascii="Arial" w:eastAsia="Arial" w:hAnsi="Arial" w:cs="Arial"/>
          <w:b/>
          <w:lang w:bidi="nl-NL"/>
        </w:rPr>
        <w:t>24</w:t>
      </w:r>
      <w:bookmarkStart w:id="0" w:name="_GoBack"/>
      <w:bookmarkEnd w:id="0"/>
      <w:r w:rsidR="009865DA" w:rsidRPr="009865DA">
        <w:rPr>
          <w:rFonts w:ascii="Arial" w:eastAsia="Arial" w:hAnsi="Arial" w:cs="Arial"/>
          <w:b/>
          <w:lang w:bidi="nl-NL"/>
        </w:rPr>
        <w:t xml:space="preserve"> april 2018</w:t>
      </w:r>
    </w:p>
    <w:p w14:paraId="04823EF3" w14:textId="77777777" w:rsidR="0061045B" w:rsidRPr="009865DA" w:rsidRDefault="0061045B" w:rsidP="00094DE4">
      <w:pPr>
        <w:spacing w:line="360" w:lineRule="auto"/>
        <w:jc w:val="both"/>
        <w:rPr>
          <w:rFonts w:ascii="Arial" w:hAnsi="Arial" w:cs="Arial"/>
          <w:b/>
        </w:rPr>
      </w:pPr>
    </w:p>
    <w:p w14:paraId="13B5A70E" w14:textId="77777777" w:rsidR="00094DE4" w:rsidRDefault="001E33C6" w:rsidP="00094DE4">
      <w:pPr>
        <w:spacing w:line="360" w:lineRule="auto"/>
        <w:jc w:val="both"/>
        <w:rPr>
          <w:rFonts w:ascii="Arial" w:hAnsi="Arial" w:cs="Arial"/>
          <w:b/>
          <w:sz w:val="24"/>
          <w:szCs w:val="24"/>
        </w:rPr>
      </w:pPr>
      <w:r>
        <w:rPr>
          <w:rFonts w:ascii="Arial" w:eastAsia="Arial" w:hAnsi="Arial" w:cs="Arial"/>
          <w:b/>
          <w:sz w:val="24"/>
          <w:szCs w:val="24"/>
          <w:lang w:bidi="nl-NL"/>
        </w:rPr>
        <w:t>Fujifilm Jet Press 720S kreeg een milieubelastingvoordeel in Nederland</w:t>
      </w:r>
    </w:p>
    <w:p w14:paraId="3AD66F18" w14:textId="77777777" w:rsidR="00D753ED" w:rsidRDefault="004A2099" w:rsidP="00094DE4">
      <w:pPr>
        <w:spacing w:line="360" w:lineRule="auto"/>
        <w:jc w:val="both"/>
        <w:rPr>
          <w:rFonts w:ascii="Arial" w:hAnsi="Arial" w:cs="Arial"/>
          <w:b/>
          <w:sz w:val="24"/>
          <w:szCs w:val="24"/>
        </w:rPr>
      </w:pPr>
      <w:r>
        <w:rPr>
          <w:rFonts w:ascii="Arial" w:eastAsia="Arial" w:hAnsi="Arial" w:cs="Arial"/>
          <w:i/>
          <w:lang w:bidi="nl-NL"/>
        </w:rPr>
        <w:t>Commerciële drukkers en golfkartonomvormers in Nederland hebben nu nog meer redenen om te investeren in de Jet Press 720S van Fujifilm.</w:t>
      </w:r>
    </w:p>
    <w:p w14:paraId="4F70CF99" w14:textId="77777777" w:rsidR="00C5655D" w:rsidRDefault="00F13745" w:rsidP="00094DE4">
      <w:pPr>
        <w:spacing w:line="360" w:lineRule="auto"/>
        <w:jc w:val="both"/>
        <w:rPr>
          <w:rFonts w:ascii="Arial" w:hAnsi="Arial" w:cs="Arial"/>
        </w:rPr>
      </w:pPr>
      <w:r>
        <w:rPr>
          <w:rFonts w:ascii="Arial" w:eastAsia="Arial" w:hAnsi="Arial" w:cs="Arial"/>
          <w:lang w:bidi="nl-NL"/>
        </w:rPr>
        <w:t>Fujifilm kondigde vandaag aan dat zijn paradepaardje, de B2 inkjetpers, bekend om zijn hoge kwaliteit en milieukwalificaties, een nieuwe hoogwaardige erkenning heeft gekregen van de Nederlandse regering. De Jet Press 720S komt in aanmerking voor een belastingvoordeel waarmee investeerders in de machine 13,5% van de btw van hun aankoop kunnen terugvorderen plus een soortgelijke besparing via afschrijvingen. Dit kan leiden tot een totale besparing van meer dan € 70.000.</w:t>
      </w:r>
    </w:p>
    <w:p w14:paraId="35D8FF4B" w14:textId="77777777" w:rsidR="00E50EAB" w:rsidRDefault="00CA408B" w:rsidP="00094DE4">
      <w:pPr>
        <w:spacing w:line="360" w:lineRule="auto"/>
        <w:jc w:val="both"/>
        <w:rPr>
          <w:rFonts w:ascii="Arial" w:hAnsi="Arial" w:cs="Arial"/>
        </w:rPr>
      </w:pPr>
      <w:r>
        <w:rPr>
          <w:rFonts w:ascii="Arial" w:eastAsia="Arial" w:hAnsi="Arial" w:cs="Arial"/>
          <w:lang w:bidi="nl-NL"/>
        </w:rPr>
        <w:t xml:space="preserve">Het Nederlandse Agentschap Ondernemingen vermeldt volgens welke criteria Nederlandse bedrijven automatisch het recht krijgen om MIA (Milieu-investeringaftrek) en Vamil (Willekeurige afschrijving milieu-investeringen) te vorderen. De specifieke categorie (code: B1281) waaronder de Jet Press valt, betreft </w:t>
      </w:r>
      <w:r w:rsidR="00D12861">
        <w:rPr>
          <w:rFonts w:ascii="Arial" w:eastAsia="Arial" w:hAnsi="Arial" w:cs="Arial"/>
          <w:lang w:bidi="nl-NL"/>
        </w:rPr>
        <w:t>“</w:t>
      </w:r>
      <w:r>
        <w:rPr>
          <w:rFonts w:ascii="Arial" w:eastAsia="Arial" w:hAnsi="Arial" w:cs="Arial"/>
          <w:lang w:bidi="nl-NL"/>
        </w:rPr>
        <w:t>printersysteem voor ontinktbare, watergedragen inkt</w:t>
      </w:r>
      <w:r w:rsidR="00D12861">
        <w:rPr>
          <w:rFonts w:ascii="Arial" w:eastAsia="Arial" w:hAnsi="Arial" w:cs="Arial"/>
          <w:lang w:bidi="nl-NL"/>
        </w:rPr>
        <w:t>”</w:t>
      </w:r>
      <w:r>
        <w:rPr>
          <w:rFonts w:ascii="Arial" w:eastAsia="Arial" w:hAnsi="Arial" w:cs="Arial"/>
          <w:lang w:bidi="nl-NL"/>
        </w:rPr>
        <w:t xml:space="preserve">.  </w:t>
      </w:r>
    </w:p>
    <w:p w14:paraId="60C6AA80" w14:textId="77777777" w:rsidR="00E50EAB" w:rsidRPr="00E50EAB" w:rsidRDefault="006602FB" w:rsidP="00E50EAB">
      <w:pPr>
        <w:spacing w:line="360" w:lineRule="auto"/>
        <w:jc w:val="both"/>
        <w:rPr>
          <w:rFonts w:ascii="Arial" w:hAnsi="Arial" w:cs="Arial"/>
        </w:rPr>
      </w:pPr>
      <w:r>
        <w:rPr>
          <w:rFonts w:ascii="Arial" w:eastAsia="Arial" w:hAnsi="Arial" w:cs="Arial"/>
          <w:lang w:bidi="nl-NL"/>
        </w:rPr>
        <w:t xml:space="preserve">In dit geval moet een machine specifiek:  </w:t>
      </w:r>
    </w:p>
    <w:p w14:paraId="4087CA90" w14:textId="77777777" w:rsidR="009112C9" w:rsidRDefault="009112C9" w:rsidP="009112C9">
      <w:pPr>
        <w:pStyle w:val="ListParagraph"/>
        <w:numPr>
          <w:ilvl w:val="0"/>
          <w:numId w:val="2"/>
        </w:numPr>
        <w:spacing w:line="360" w:lineRule="auto"/>
        <w:jc w:val="both"/>
        <w:rPr>
          <w:rFonts w:ascii="Arial" w:hAnsi="Arial" w:cs="Arial"/>
        </w:rPr>
      </w:pPr>
      <w:r w:rsidRPr="002C6F69">
        <w:rPr>
          <w:rFonts w:ascii="Arial" w:eastAsia="Arial" w:hAnsi="Arial" w:cs="Arial"/>
          <w:lang w:bidi="nl-NL"/>
        </w:rPr>
        <w:t xml:space="preserve">Alleen op water gebaseerde inkt gebruiken met een INGEDE (International Association of the Deinking Industry) ontinktbaarheidsscore van </w:t>
      </w:r>
      <w:r w:rsidR="00D12861">
        <w:rPr>
          <w:rFonts w:ascii="Arial" w:eastAsia="Arial" w:hAnsi="Arial" w:cs="Arial"/>
          <w:lang w:bidi="nl-NL"/>
        </w:rPr>
        <w:t>‘</w:t>
      </w:r>
      <w:r w:rsidRPr="002C6F69">
        <w:rPr>
          <w:rFonts w:ascii="Arial" w:eastAsia="Arial" w:hAnsi="Arial" w:cs="Arial"/>
          <w:lang w:bidi="nl-NL"/>
        </w:rPr>
        <w:t>goed</w:t>
      </w:r>
      <w:r w:rsidR="00D12861">
        <w:rPr>
          <w:rFonts w:ascii="Arial" w:eastAsia="Arial" w:hAnsi="Arial" w:cs="Arial"/>
          <w:lang w:bidi="nl-NL"/>
        </w:rPr>
        <w:t>’</w:t>
      </w:r>
      <w:r w:rsidRPr="002C6F69">
        <w:rPr>
          <w:rFonts w:ascii="Arial" w:eastAsia="Arial" w:hAnsi="Arial" w:cs="Arial"/>
          <w:lang w:bidi="nl-NL"/>
        </w:rPr>
        <w:t xml:space="preserve"> en een score van ten minste 95 punten op testmethode 11 van INGEDE. </w:t>
      </w:r>
    </w:p>
    <w:p w14:paraId="3472DCE4" w14:textId="77777777" w:rsidR="009112C9" w:rsidRPr="002C6F69" w:rsidRDefault="009112C9" w:rsidP="009112C9">
      <w:pPr>
        <w:pStyle w:val="ListParagraph"/>
        <w:spacing w:line="360" w:lineRule="auto"/>
        <w:jc w:val="both"/>
        <w:rPr>
          <w:rFonts w:ascii="Arial" w:hAnsi="Arial" w:cs="Arial"/>
        </w:rPr>
      </w:pPr>
    </w:p>
    <w:p w14:paraId="3590E3DB" w14:textId="77777777" w:rsidR="00832CD3" w:rsidRPr="00722AB2" w:rsidRDefault="00E34443" w:rsidP="00722AB2">
      <w:pPr>
        <w:pStyle w:val="ListParagraph"/>
        <w:numPr>
          <w:ilvl w:val="0"/>
          <w:numId w:val="2"/>
        </w:numPr>
        <w:spacing w:line="360" w:lineRule="auto"/>
        <w:ind w:left="714" w:hanging="357"/>
        <w:rPr>
          <w:rFonts w:ascii="Arial" w:hAnsi="Arial" w:cs="Arial"/>
          <w:b/>
        </w:rPr>
      </w:pPr>
      <w:r>
        <w:rPr>
          <w:rFonts w:ascii="Arial" w:eastAsia="Arial" w:hAnsi="Arial" w:cs="Arial"/>
          <w:lang w:bidi="nl-NL"/>
        </w:rPr>
        <w:t>Geen aangebrachte primer bevattende milieu-onvriendelijke stoffen gebruiken.</w:t>
      </w:r>
    </w:p>
    <w:p w14:paraId="128217E9" w14:textId="77777777" w:rsidR="005D24AC" w:rsidRDefault="005D24AC" w:rsidP="005D24AC">
      <w:pPr>
        <w:spacing w:line="360" w:lineRule="auto"/>
        <w:jc w:val="both"/>
        <w:rPr>
          <w:rFonts w:ascii="Arial" w:hAnsi="Arial" w:cs="Arial"/>
        </w:rPr>
      </w:pPr>
      <w:r>
        <w:rPr>
          <w:rFonts w:ascii="Arial" w:eastAsia="Arial" w:hAnsi="Arial" w:cs="Arial"/>
          <w:lang w:bidi="nl-NL"/>
        </w:rPr>
        <w:t>Meer nog, proeven door INGEDE op vellen die door de Jet Press 720S zijn gedrukt, wijzen op ontinktbaarheidsniveaus die vergelijkbaar zijn met die van offset inkt, waarbij de pers een score haalt van 98 op 100 punten.</w:t>
      </w:r>
    </w:p>
    <w:p w14:paraId="23DC06D6" w14:textId="77777777" w:rsidR="005D24AC" w:rsidRDefault="00124F1D" w:rsidP="00124F1D">
      <w:pPr>
        <w:spacing w:line="360" w:lineRule="auto"/>
        <w:jc w:val="both"/>
        <w:rPr>
          <w:rFonts w:ascii="Arial" w:hAnsi="Arial" w:cs="Arial"/>
        </w:rPr>
      </w:pPr>
      <w:r>
        <w:rPr>
          <w:rFonts w:ascii="Arial" w:eastAsia="Arial" w:hAnsi="Arial" w:cs="Arial"/>
          <w:lang w:bidi="nl-NL"/>
        </w:rPr>
        <w:lastRenderedPageBreak/>
        <w:t xml:space="preserve">Daarnaast bedekt het door de Jet Press 720S gebruikte Rapid Coagulation Primer-systeem de vellen met een flinterdunne, onzichtbare film die voor een uiterst consistent oppervlak zorgt voor de stremming van inktdruppels, wat de hoogste drukkwaliteit verzekert. Maar met het systeem kan ook worden gedrukt op een ruim assortiment papier – wat zorgt voor extra recyclebaarheid van op de pers gedrukt materiaal. </w:t>
      </w:r>
    </w:p>
    <w:p w14:paraId="4AFEF444" w14:textId="77777777" w:rsidR="0075366A" w:rsidRDefault="0075366A" w:rsidP="0075366A">
      <w:pPr>
        <w:spacing w:line="360" w:lineRule="auto"/>
        <w:jc w:val="both"/>
        <w:rPr>
          <w:rFonts w:ascii="Arial" w:hAnsi="Arial" w:cs="Arial"/>
        </w:rPr>
      </w:pPr>
      <w:r w:rsidRPr="00E309CF">
        <w:rPr>
          <w:rFonts w:ascii="Arial" w:eastAsia="Arial" w:hAnsi="Arial" w:cs="Arial"/>
          <w:lang w:bidi="nl-NL"/>
        </w:rPr>
        <w:t xml:space="preserve">Axel Fischer van INGEDE was onder de indruk: </w:t>
      </w:r>
      <w:r w:rsidR="00D12861">
        <w:rPr>
          <w:rFonts w:ascii="Arial" w:eastAsia="Arial" w:hAnsi="Arial" w:cs="Arial"/>
          <w:lang w:bidi="nl-NL"/>
        </w:rPr>
        <w:t>“</w:t>
      </w:r>
      <w:r w:rsidRPr="00E309CF">
        <w:rPr>
          <w:rFonts w:ascii="Arial" w:eastAsia="Arial" w:hAnsi="Arial" w:cs="Arial"/>
          <w:lang w:bidi="nl-NL"/>
        </w:rPr>
        <w:t>We voeren deze proeven regelmatig uit maar we waren verrast door de ontinktbaarheidsniveaus die behaald werden met de stalen van de Jet Press 720S</w:t>
      </w:r>
      <w:r w:rsidR="00D12861">
        <w:rPr>
          <w:rFonts w:ascii="Arial" w:eastAsia="Arial" w:hAnsi="Arial" w:cs="Arial"/>
          <w:lang w:bidi="nl-NL"/>
        </w:rPr>
        <w:t>”</w:t>
      </w:r>
      <w:r w:rsidRPr="00E309CF">
        <w:rPr>
          <w:rFonts w:ascii="Arial" w:eastAsia="Arial" w:hAnsi="Arial" w:cs="Arial"/>
          <w:lang w:bidi="nl-NL"/>
        </w:rPr>
        <w:t xml:space="preserve">, zei hij. </w:t>
      </w:r>
      <w:r w:rsidR="00D12861">
        <w:rPr>
          <w:rFonts w:ascii="Arial" w:eastAsia="Arial" w:hAnsi="Arial" w:cs="Arial"/>
          <w:lang w:bidi="nl-NL"/>
        </w:rPr>
        <w:t>“</w:t>
      </w:r>
      <w:r w:rsidRPr="00E309CF">
        <w:rPr>
          <w:rFonts w:ascii="Arial" w:eastAsia="Arial" w:hAnsi="Arial" w:cs="Arial"/>
          <w:lang w:bidi="nl-NL"/>
        </w:rPr>
        <w:t>Dit soort resultaten zijn van hetzelfde niveau als die van de beste offsetinkten, maar we zagen nooit eerder zulke geweldige resultaten met inkjetdrukwerk.</w:t>
      </w:r>
      <w:r w:rsidR="00D12861">
        <w:rPr>
          <w:rFonts w:ascii="Arial" w:eastAsia="Arial" w:hAnsi="Arial" w:cs="Arial"/>
          <w:lang w:bidi="nl-NL"/>
        </w:rPr>
        <w:t>”</w:t>
      </w:r>
      <w:r w:rsidRPr="00E309CF">
        <w:rPr>
          <w:rFonts w:ascii="Arial" w:eastAsia="Arial" w:hAnsi="Arial" w:cs="Arial"/>
          <w:lang w:bidi="nl-NL"/>
        </w:rPr>
        <w:t xml:space="preserve"> </w:t>
      </w:r>
    </w:p>
    <w:p w14:paraId="31EDBB35" w14:textId="77777777" w:rsidR="004B66E9" w:rsidRPr="004B66E9" w:rsidRDefault="00D12861" w:rsidP="004B66E9">
      <w:pPr>
        <w:spacing w:line="360" w:lineRule="auto"/>
        <w:jc w:val="both"/>
        <w:rPr>
          <w:rFonts w:ascii="Arial" w:hAnsi="Arial" w:cs="Arial"/>
        </w:rPr>
      </w:pPr>
      <w:r>
        <w:rPr>
          <w:rFonts w:ascii="Arial" w:eastAsia="Arial" w:hAnsi="Arial" w:cs="Arial"/>
          <w:lang w:bidi="nl-NL"/>
        </w:rPr>
        <w:t>“</w:t>
      </w:r>
      <w:r w:rsidR="004B66E9" w:rsidRPr="004B66E9">
        <w:rPr>
          <w:rFonts w:ascii="Arial" w:eastAsia="Arial" w:hAnsi="Arial" w:cs="Arial"/>
          <w:lang w:bidi="nl-NL"/>
        </w:rPr>
        <w:t>Systemen voor digitaal drukken zorgen voor een enorme daling van het gebruik van verbruiksartikelen en afval in vergelijking met offset</w:t>
      </w:r>
      <w:r>
        <w:rPr>
          <w:rFonts w:ascii="Arial" w:eastAsia="Arial" w:hAnsi="Arial" w:cs="Arial"/>
          <w:lang w:bidi="nl-NL"/>
        </w:rPr>
        <w:t>”</w:t>
      </w:r>
      <w:r w:rsidR="004B66E9" w:rsidRPr="004B66E9">
        <w:rPr>
          <w:rFonts w:ascii="Arial" w:eastAsia="Arial" w:hAnsi="Arial" w:cs="Arial"/>
          <w:lang w:bidi="nl-NL"/>
        </w:rPr>
        <w:t xml:space="preserve">, zegt Mark Stephenson, Product Manager van Digital Printing and Press Systems, Fujifilm Graphic Systems EMEA. </w:t>
      </w:r>
      <w:r>
        <w:rPr>
          <w:rFonts w:ascii="Arial" w:eastAsia="Arial" w:hAnsi="Arial" w:cs="Arial"/>
          <w:lang w:bidi="nl-NL"/>
        </w:rPr>
        <w:t>“</w:t>
      </w:r>
      <w:r w:rsidR="004B66E9" w:rsidRPr="004B66E9">
        <w:rPr>
          <w:rFonts w:ascii="Arial" w:eastAsia="Arial" w:hAnsi="Arial" w:cs="Arial"/>
          <w:lang w:bidi="nl-NL"/>
        </w:rPr>
        <w:t>Maar het is gemakkelijk te vergeten dat niet alle digitale drukwerk kan worden gerecycled om kwaliteitsvol bedrukbaar materiaal te produceren.</w:t>
      </w:r>
      <w:r>
        <w:rPr>
          <w:rFonts w:ascii="Arial" w:eastAsia="Arial" w:hAnsi="Arial" w:cs="Arial"/>
          <w:lang w:bidi="nl-NL"/>
        </w:rPr>
        <w:t>”</w:t>
      </w:r>
    </w:p>
    <w:p w14:paraId="0833A651" w14:textId="77777777" w:rsidR="00FE10F7" w:rsidRDefault="00D12861" w:rsidP="0097608E">
      <w:pPr>
        <w:spacing w:line="360" w:lineRule="auto"/>
        <w:jc w:val="both"/>
      </w:pPr>
      <w:r>
        <w:rPr>
          <w:rFonts w:ascii="Arial" w:eastAsia="Arial" w:hAnsi="Arial" w:cs="Arial"/>
          <w:lang w:bidi="nl-NL"/>
        </w:rPr>
        <w:t>“</w:t>
      </w:r>
      <w:r w:rsidR="004B66E9" w:rsidRPr="004B66E9">
        <w:rPr>
          <w:rFonts w:ascii="Arial" w:eastAsia="Arial" w:hAnsi="Arial" w:cs="Arial"/>
          <w:lang w:bidi="nl-NL"/>
        </w:rPr>
        <w:t>Gelukkig gebruikt de Jet Press 720S een unieke combinatie van op water gebaseerde inkten en primer die gemakkelijk kunnen worden onttrokken met standaard recyclingmethoden. De milieu-impact verminderen is een belangrijk aandachtspunt voor de R&amp;D-teams van Fujifilm en dit voor het hele assortiment. De Jet Press 720S is hiervan een uitstekend voorbeeld. We zijn blij dat deze officiële erkenning een echte stimulans zal geven aan mogelijke investeerders, en het bevestigt ook de stevige milieukwalificaties die al aan zijn reputatie hebben bijgedragen.</w:t>
      </w:r>
      <w:r>
        <w:rPr>
          <w:rFonts w:ascii="Arial" w:eastAsia="Arial" w:hAnsi="Arial" w:cs="Arial"/>
          <w:lang w:bidi="nl-NL"/>
        </w:rPr>
        <w:t>”</w:t>
      </w:r>
    </w:p>
    <w:p w14:paraId="40801E88" w14:textId="77777777" w:rsidR="00C03ED1" w:rsidRDefault="000613BD" w:rsidP="00DE671B">
      <w:pPr>
        <w:spacing w:line="360" w:lineRule="auto"/>
        <w:jc w:val="center"/>
        <w:rPr>
          <w:rFonts w:ascii="Arial" w:eastAsia="Arial" w:hAnsi="Arial" w:cs="Arial"/>
          <w:b/>
          <w:lang w:bidi="nl-NL"/>
        </w:rPr>
      </w:pPr>
      <w:r w:rsidRPr="000613BD">
        <w:rPr>
          <w:rFonts w:ascii="Arial" w:eastAsia="Arial" w:hAnsi="Arial" w:cs="Arial"/>
          <w:b/>
          <w:lang w:bidi="nl-NL"/>
        </w:rPr>
        <w:t>EINDE</w:t>
      </w:r>
    </w:p>
    <w:p w14:paraId="0E202E96" w14:textId="77777777" w:rsidR="00D12861" w:rsidRPr="00D12861" w:rsidRDefault="00D12861" w:rsidP="00D12861">
      <w:pPr>
        <w:spacing w:line="240" w:lineRule="auto"/>
        <w:jc w:val="both"/>
        <w:rPr>
          <w:rFonts w:ascii="Arial" w:hAnsi="Arial" w:cs="Arial"/>
          <w:bCs/>
          <w:sz w:val="20"/>
          <w:szCs w:val="20"/>
          <w:lang w:val="en-US"/>
        </w:rPr>
      </w:pPr>
      <w:r w:rsidRPr="00D12861">
        <w:rPr>
          <w:rFonts w:ascii="Arial" w:hAnsi="Arial" w:cs="Arial"/>
          <w:b/>
          <w:bCs/>
          <w:sz w:val="20"/>
          <w:szCs w:val="20"/>
          <w:lang w:val="en-US"/>
        </w:rPr>
        <w:t>About FUJIFILM Corporation</w:t>
      </w:r>
    </w:p>
    <w:p w14:paraId="03A7E88B" w14:textId="77777777" w:rsidR="00D12861" w:rsidRPr="00D12861" w:rsidRDefault="00D12861" w:rsidP="00D12861">
      <w:pPr>
        <w:spacing w:line="240" w:lineRule="auto"/>
        <w:jc w:val="both"/>
        <w:rPr>
          <w:rFonts w:ascii="Arial" w:hAnsi="Arial" w:cs="Arial"/>
          <w:sz w:val="20"/>
          <w:szCs w:val="20"/>
          <w:lang w:val="en-US"/>
        </w:rPr>
      </w:pPr>
      <w:r w:rsidRPr="00D12861">
        <w:rPr>
          <w:rFonts w:ascii="Arial" w:hAnsi="Arial" w:cs="Arial"/>
          <w:sz w:val="20"/>
          <w:szCs w:val="20"/>
          <w:lang w:val="en-US"/>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5B90CAE0" w14:textId="77777777" w:rsidR="00D12861" w:rsidRPr="000613BD" w:rsidRDefault="00D12861" w:rsidP="00D12861">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14:paraId="5CC3DDEC" w14:textId="77777777" w:rsidR="00D12861" w:rsidRPr="00D12861" w:rsidRDefault="00D12861" w:rsidP="00D12861">
      <w:pPr>
        <w:spacing w:line="240" w:lineRule="auto"/>
        <w:jc w:val="both"/>
        <w:rPr>
          <w:rFonts w:ascii="Arial" w:hAnsi="Arial" w:cs="Arial"/>
          <w:sz w:val="20"/>
          <w:szCs w:val="20"/>
          <w:lang w:val="en-US"/>
        </w:rPr>
      </w:pPr>
      <w:r w:rsidRPr="00D12861">
        <w:rPr>
          <w:rFonts w:ascii="Arial" w:hAnsi="Arial" w:cs="Arial"/>
          <w:sz w:val="20"/>
          <w:szCs w:val="20"/>
          <w:lang w:val="en-US"/>
        </w:rPr>
        <w:lastRenderedPageBreak/>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D12861">
          <w:rPr>
            <w:rStyle w:val="Hyperlink"/>
            <w:rFonts w:ascii="Arial" w:hAnsi="Arial" w:cs="Arial"/>
            <w:sz w:val="20"/>
            <w:szCs w:val="20"/>
            <w:lang w:val="en-US"/>
          </w:rPr>
          <w:t>www.fujifilm.eu/eu/products/graphic-systems/</w:t>
        </w:r>
      </w:hyperlink>
      <w:r w:rsidRPr="00D12861">
        <w:rPr>
          <w:rFonts w:ascii="Arial" w:hAnsi="Arial" w:cs="Arial"/>
          <w:sz w:val="20"/>
          <w:szCs w:val="20"/>
          <w:lang w:val="en-US"/>
        </w:rPr>
        <w:t xml:space="preserve">, or </w:t>
      </w:r>
      <w:hyperlink r:id="rId11" w:history="1">
        <w:r w:rsidRPr="00D12861">
          <w:rPr>
            <w:rStyle w:val="Hyperlink"/>
            <w:rFonts w:ascii="Arial" w:hAnsi="Arial" w:cs="Arial"/>
            <w:sz w:val="20"/>
            <w:szCs w:val="20"/>
            <w:lang w:val="en-US"/>
          </w:rPr>
          <w:t>www.youtube.com/FujifilmGSEurope</w:t>
        </w:r>
      </w:hyperlink>
      <w:r w:rsidRPr="00D12861">
        <w:rPr>
          <w:rFonts w:ascii="Arial" w:hAnsi="Arial" w:cs="Arial"/>
          <w:sz w:val="20"/>
          <w:szCs w:val="20"/>
          <w:lang w:val="en-US"/>
        </w:rPr>
        <w:t xml:space="preserve"> or follow us on </w:t>
      </w:r>
      <w:r w:rsidRPr="00D12861">
        <w:rPr>
          <w:rFonts w:ascii="Arial" w:hAnsi="Arial" w:cs="Arial"/>
          <w:color w:val="0000FF"/>
          <w:sz w:val="20"/>
          <w:szCs w:val="20"/>
          <w:lang w:val="en-US"/>
        </w:rPr>
        <w:t>@FujifilmPrint</w:t>
      </w:r>
    </w:p>
    <w:p w14:paraId="61258BD0" w14:textId="77777777" w:rsidR="00D12861" w:rsidRPr="00D12861" w:rsidRDefault="00D12861" w:rsidP="00D12861">
      <w:pPr>
        <w:spacing w:after="0" w:line="240" w:lineRule="auto"/>
        <w:jc w:val="both"/>
        <w:rPr>
          <w:rFonts w:ascii="Arial" w:hAnsi="Arial" w:cs="Arial"/>
          <w:b/>
          <w:sz w:val="20"/>
          <w:szCs w:val="20"/>
          <w:lang w:val="en-US"/>
        </w:rPr>
      </w:pPr>
    </w:p>
    <w:p w14:paraId="787185AC" w14:textId="77777777" w:rsidR="00D12861" w:rsidRPr="00D12861" w:rsidRDefault="00D12861" w:rsidP="00D12861">
      <w:pPr>
        <w:spacing w:after="0" w:line="240" w:lineRule="auto"/>
        <w:jc w:val="both"/>
        <w:rPr>
          <w:rFonts w:ascii="Arial" w:hAnsi="Arial" w:cs="Arial"/>
          <w:b/>
          <w:sz w:val="20"/>
          <w:szCs w:val="20"/>
          <w:lang w:val="en-US"/>
        </w:rPr>
      </w:pPr>
      <w:r w:rsidRPr="00D12861">
        <w:rPr>
          <w:rFonts w:ascii="Arial" w:hAnsi="Arial" w:cs="Arial"/>
          <w:b/>
          <w:sz w:val="20"/>
          <w:szCs w:val="20"/>
          <w:lang w:val="en-US"/>
        </w:rPr>
        <w:t>For further information contact:</w:t>
      </w:r>
    </w:p>
    <w:p w14:paraId="362212E4" w14:textId="77777777" w:rsidR="00D12861" w:rsidRPr="00D12861" w:rsidRDefault="00D12861" w:rsidP="00D12861">
      <w:pPr>
        <w:spacing w:after="0" w:line="240" w:lineRule="auto"/>
        <w:jc w:val="both"/>
        <w:rPr>
          <w:rFonts w:ascii="Arial" w:hAnsi="Arial" w:cs="Arial"/>
          <w:b/>
          <w:sz w:val="20"/>
          <w:szCs w:val="20"/>
          <w:lang w:val="en-US"/>
        </w:rPr>
      </w:pPr>
    </w:p>
    <w:p w14:paraId="543B94F6" w14:textId="77777777" w:rsidR="00D12861" w:rsidRPr="00D12861" w:rsidRDefault="00D12861" w:rsidP="00D12861">
      <w:pPr>
        <w:spacing w:after="0" w:line="240" w:lineRule="auto"/>
        <w:jc w:val="both"/>
        <w:rPr>
          <w:rFonts w:ascii="Arial" w:hAnsi="Arial" w:cs="Arial"/>
          <w:b/>
          <w:sz w:val="20"/>
          <w:szCs w:val="20"/>
          <w:lang w:val="en-US"/>
        </w:rPr>
      </w:pPr>
      <w:r w:rsidRPr="00D12861">
        <w:rPr>
          <w:rFonts w:ascii="Arial" w:hAnsi="Arial" w:cs="Arial"/>
          <w:kern w:val="2"/>
          <w:sz w:val="20"/>
          <w:szCs w:val="20"/>
          <w:lang w:val="en-US"/>
        </w:rPr>
        <w:t>Daniel Porter</w:t>
      </w:r>
    </w:p>
    <w:p w14:paraId="0CCE7CEF" w14:textId="77777777" w:rsidR="00D12861" w:rsidRPr="000613BD" w:rsidRDefault="00D12861" w:rsidP="00D12861">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14:paraId="689B8EF3" w14:textId="77777777" w:rsidR="00D12861" w:rsidRPr="000613BD" w:rsidRDefault="00D12861" w:rsidP="00D12861">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2" w:history="1">
        <w:r w:rsidRPr="000613BD">
          <w:rPr>
            <w:rStyle w:val="Hyperlink"/>
            <w:rFonts w:ascii="Arial" w:hAnsi="Arial" w:cs="Arial"/>
            <w:kern w:val="2"/>
            <w:sz w:val="20"/>
            <w:szCs w:val="20"/>
          </w:rPr>
          <w:t>dporter@adcomms.co.uk</w:t>
        </w:r>
      </w:hyperlink>
    </w:p>
    <w:p w14:paraId="32C7EDF9" w14:textId="77777777" w:rsidR="00D12861" w:rsidRDefault="00D12861" w:rsidP="00D12861">
      <w:pPr>
        <w:spacing w:line="240" w:lineRule="auto"/>
        <w:jc w:val="both"/>
      </w:pPr>
      <w:r w:rsidRPr="000613BD">
        <w:rPr>
          <w:rFonts w:ascii="Arial" w:hAnsi="Arial" w:cs="Arial"/>
          <w:kern w:val="2"/>
          <w:sz w:val="20"/>
          <w:szCs w:val="20"/>
        </w:rPr>
        <w:t>Tel: +44 (0)1372 464470</w:t>
      </w:r>
    </w:p>
    <w:p w14:paraId="3B01404D" w14:textId="77777777" w:rsidR="00D12861" w:rsidRPr="00DE671B" w:rsidRDefault="00D12861" w:rsidP="00DE671B">
      <w:pPr>
        <w:spacing w:line="360" w:lineRule="auto"/>
        <w:jc w:val="center"/>
        <w:rPr>
          <w:rFonts w:ascii="Arial" w:hAnsi="Arial" w:cs="Arial"/>
          <w:b/>
        </w:rPr>
      </w:pPr>
    </w:p>
    <w:sectPr w:rsidR="00D12861" w:rsidRPr="00DE671B"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56B7B" w14:textId="77777777" w:rsidR="008D0CA1" w:rsidRDefault="008D0CA1" w:rsidP="00155739">
      <w:pPr>
        <w:spacing w:after="0" w:line="240" w:lineRule="auto"/>
      </w:pPr>
      <w:r>
        <w:separator/>
      </w:r>
    </w:p>
  </w:endnote>
  <w:endnote w:type="continuationSeparator" w:id="0">
    <w:p w14:paraId="57190966" w14:textId="77777777" w:rsidR="008D0CA1" w:rsidRDefault="008D0CA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9E2F" w14:textId="77777777" w:rsidR="008D0CA1" w:rsidRDefault="008D0CA1" w:rsidP="00155739">
      <w:pPr>
        <w:spacing w:after="0" w:line="240" w:lineRule="auto"/>
      </w:pPr>
      <w:r>
        <w:separator/>
      </w:r>
    </w:p>
  </w:footnote>
  <w:footnote w:type="continuationSeparator" w:id="0">
    <w:p w14:paraId="40E1346F" w14:textId="77777777" w:rsidR="008D0CA1" w:rsidRDefault="008D0CA1"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F3EC"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E63F8"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DA19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74CE2CF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762A"/>
    <w:rsid w:val="00022C7B"/>
    <w:rsid w:val="0002554A"/>
    <w:rsid w:val="00027A69"/>
    <w:rsid w:val="00042891"/>
    <w:rsid w:val="000613BD"/>
    <w:rsid w:val="000732B5"/>
    <w:rsid w:val="000913ED"/>
    <w:rsid w:val="00094DE4"/>
    <w:rsid w:val="00095EEE"/>
    <w:rsid w:val="000A406F"/>
    <w:rsid w:val="001202E6"/>
    <w:rsid w:val="00124F1D"/>
    <w:rsid w:val="00136E21"/>
    <w:rsid w:val="00137756"/>
    <w:rsid w:val="00137C89"/>
    <w:rsid w:val="00155739"/>
    <w:rsid w:val="00166E8A"/>
    <w:rsid w:val="001E0066"/>
    <w:rsid w:val="001E33C6"/>
    <w:rsid w:val="001E606C"/>
    <w:rsid w:val="002024CF"/>
    <w:rsid w:val="00202F53"/>
    <w:rsid w:val="002227B3"/>
    <w:rsid w:val="00236C20"/>
    <w:rsid w:val="00264B7E"/>
    <w:rsid w:val="00287267"/>
    <w:rsid w:val="00292508"/>
    <w:rsid w:val="002C6F69"/>
    <w:rsid w:val="002E1BD8"/>
    <w:rsid w:val="0032479E"/>
    <w:rsid w:val="00324E6C"/>
    <w:rsid w:val="00327C2E"/>
    <w:rsid w:val="00345475"/>
    <w:rsid w:val="003470AF"/>
    <w:rsid w:val="00361A11"/>
    <w:rsid w:val="00392CB5"/>
    <w:rsid w:val="003C1789"/>
    <w:rsid w:val="003D1F12"/>
    <w:rsid w:val="003D7178"/>
    <w:rsid w:val="003E3B7A"/>
    <w:rsid w:val="003F30B4"/>
    <w:rsid w:val="004147CF"/>
    <w:rsid w:val="0043091A"/>
    <w:rsid w:val="00437F9F"/>
    <w:rsid w:val="00444386"/>
    <w:rsid w:val="0046666F"/>
    <w:rsid w:val="00467E9E"/>
    <w:rsid w:val="00476861"/>
    <w:rsid w:val="004A2099"/>
    <w:rsid w:val="004A76CD"/>
    <w:rsid w:val="004B66E9"/>
    <w:rsid w:val="004D76FF"/>
    <w:rsid w:val="004F1892"/>
    <w:rsid w:val="00517776"/>
    <w:rsid w:val="00522766"/>
    <w:rsid w:val="00527A28"/>
    <w:rsid w:val="00530C49"/>
    <w:rsid w:val="0054449B"/>
    <w:rsid w:val="00564DC8"/>
    <w:rsid w:val="00596BFD"/>
    <w:rsid w:val="005B2E86"/>
    <w:rsid w:val="005D1292"/>
    <w:rsid w:val="005D24AC"/>
    <w:rsid w:val="005D3FA3"/>
    <w:rsid w:val="005D65C4"/>
    <w:rsid w:val="0061045B"/>
    <w:rsid w:val="00641B95"/>
    <w:rsid w:val="00650A74"/>
    <w:rsid w:val="00651346"/>
    <w:rsid w:val="00651E38"/>
    <w:rsid w:val="00653AAE"/>
    <w:rsid w:val="006602FB"/>
    <w:rsid w:val="006761CB"/>
    <w:rsid w:val="00681DF3"/>
    <w:rsid w:val="00686E5C"/>
    <w:rsid w:val="00693228"/>
    <w:rsid w:val="00693D7B"/>
    <w:rsid w:val="006B66F1"/>
    <w:rsid w:val="006C2BBC"/>
    <w:rsid w:val="006F161F"/>
    <w:rsid w:val="006F4431"/>
    <w:rsid w:val="00706B37"/>
    <w:rsid w:val="00715333"/>
    <w:rsid w:val="0072126A"/>
    <w:rsid w:val="00722AB2"/>
    <w:rsid w:val="0075366A"/>
    <w:rsid w:val="00755A43"/>
    <w:rsid w:val="00763B9E"/>
    <w:rsid w:val="00765FE7"/>
    <w:rsid w:val="007762BB"/>
    <w:rsid w:val="00776ECC"/>
    <w:rsid w:val="00790E93"/>
    <w:rsid w:val="0079382C"/>
    <w:rsid w:val="007B05B4"/>
    <w:rsid w:val="00810B00"/>
    <w:rsid w:val="00832CD3"/>
    <w:rsid w:val="008463CB"/>
    <w:rsid w:val="00847B7F"/>
    <w:rsid w:val="00847BEB"/>
    <w:rsid w:val="00873253"/>
    <w:rsid w:val="00893B29"/>
    <w:rsid w:val="00897C66"/>
    <w:rsid w:val="008D0CA1"/>
    <w:rsid w:val="008F6611"/>
    <w:rsid w:val="00902977"/>
    <w:rsid w:val="009112C9"/>
    <w:rsid w:val="009239B3"/>
    <w:rsid w:val="00953B4A"/>
    <w:rsid w:val="00973E15"/>
    <w:rsid w:val="0097608E"/>
    <w:rsid w:val="009865DA"/>
    <w:rsid w:val="00A04CF2"/>
    <w:rsid w:val="00A41140"/>
    <w:rsid w:val="00A44054"/>
    <w:rsid w:val="00A477FE"/>
    <w:rsid w:val="00A612A7"/>
    <w:rsid w:val="00A767CA"/>
    <w:rsid w:val="00AB4E63"/>
    <w:rsid w:val="00AC4650"/>
    <w:rsid w:val="00AD054E"/>
    <w:rsid w:val="00AE153D"/>
    <w:rsid w:val="00AF504F"/>
    <w:rsid w:val="00B22EE7"/>
    <w:rsid w:val="00B41A95"/>
    <w:rsid w:val="00B41EBE"/>
    <w:rsid w:val="00B441BA"/>
    <w:rsid w:val="00B45F1C"/>
    <w:rsid w:val="00B5469B"/>
    <w:rsid w:val="00B55057"/>
    <w:rsid w:val="00B73864"/>
    <w:rsid w:val="00B830AF"/>
    <w:rsid w:val="00BA413E"/>
    <w:rsid w:val="00BD1C9C"/>
    <w:rsid w:val="00BD7939"/>
    <w:rsid w:val="00C03ED1"/>
    <w:rsid w:val="00C20A5C"/>
    <w:rsid w:val="00C563B9"/>
    <w:rsid w:val="00C5655D"/>
    <w:rsid w:val="00C65974"/>
    <w:rsid w:val="00C65D26"/>
    <w:rsid w:val="00C7068F"/>
    <w:rsid w:val="00C82C39"/>
    <w:rsid w:val="00C86C4B"/>
    <w:rsid w:val="00CA408B"/>
    <w:rsid w:val="00CB7262"/>
    <w:rsid w:val="00CC632C"/>
    <w:rsid w:val="00CE0B66"/>
    <w:rsid w:val="00D12861"/>
    <w:rsid w:val="00D44EFD"/>
    <w:rsid w:val="00D753ED"/>
    <w:rsid w:val="00D9489E"/>
    <w:rsid w:val="00D94AF8"/>
    <w:rsid w:val="00DB6B93"/>
    <w:rsid w:val="00DE671B"/>
    <w:rsid w:val="00E002C1"/>
    <w:rsid w:val="00E27A70"/>
    <w:rsid w:val="00E34443"/>
    <w:rsid w:val="00E50EAB"/>
    <w:rsid w:val="00E52917"/>
    <w:rsid w:val="00E647EB"/>
    <w:rsid w:val="00E72C45"/>
    <w:rsid w:val="00E83A26"/>
    <w:rsid w:val="00EA345C"/>
    <w:rsid w:val="00EE07DB"/>
    <w:rsid w:val="00EF1591"/>
    <w:rsid w:val="00F11D2E"/>
    <w:rsid w:val="00F13745"/>
    <w:rsid w:val="00F15AC1"/>
    <w:rsid w:val="00F25B85"/>
    <w:rsid w:val="00F73AEC"/>
    <w:rsid w:val="00F7731F"/>
    <w:rsid w:val="00FB47F0"/>
    <w:rsid w:val="00FE10F7"/>
    <w:rsid w:val="00FE3956"/>
    <w:rsid w:val="00FF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7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A8DBD-4E76-43CB-808B-D06DA49046FF}">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33a04f6d-823c-476e-bd30-27cf0fc2b76e"/>
    <ds:schemaRef ds:uri="http://www.w3.org/XML/1998/namespace"/>
  </ds:schemaRefs>
</ds:datastoreItem>
</file>

<file path=customXml/itemProps2.xml><?xml version="1.0" encoding="utf-8"?>
<ds:datastoreItem xmlns:ds="http://schemas.openxmlformats.org/officeDocument/2006/customXml" ds:itemID="{1FD63EFF-7D22-4DC7-A8C7-80FF7AA1D924}">
  <ds:schemaRefs>
    <ds:schemaRef ds:uri="http://schemas.microsoft.com/sharepoint/v3/contenttype/forms"/>
  </ds:schemaRefs>
</ds:datastoreItem>
</file>

<file path=customXml/itemProps3.xml><?xml version="1.0" encoding="utf-8"?>
<ds:datastoreItem xmlns:ds="http://schemas.openxmlformats.org/officeDocument/2006/customXml" ds:itemID="{F2A05533-DE7A-466D-92CD-2843C0E48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2018-04-12T14:27:00Z</dcterms:created>
  <dcterms:modified xsi:type="dcterms:W3CDTF">2018-04-23T14:22:00Z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