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0A9F" w14:textId="77777777" w:rsidR="00BB3726" w:rsidRPr="00250702" w:rsidRDefault="00BB3726" w:rsidP="007334B7">
      <w:pPr>
        <w:spacing w:line="360" w:lineRule="auto"/>
        <w:jc w:val="both"/>
        <w:rPr>
          <w:rFonts w:ascii="Arial" w:eastAsia="Arial" w:hAnsi="Arial" w:cs="Arial"/>
          <w:b/>
          <w:lang w:val="en-GB" w:bidi="es-ES"/>
        </w:rPr>
      </w:pPr>
    </w:p>
    <w:p w14:paraId="4C170AA0" w14:textId="449CA994" w:rsidR="00BB3726" w:rsidRPr="00250702" w:rsidRDefault="00946BD5" w:rsidP="007334B7">
      <w:pPr>
        <w:spacing w:line="360" w:lineRule="auto"/>
        <w:jc w:val="both"/>
        <w:rPr>
          <w:rFonts w:ascii="Arial" w:eastAsia="Arial" w:hAnsi="Arial" w:cs="Arial"/>
          <w:b/>
          <w:lang w:val="en-GB" w:bidi="es-ES"/>
        </w:rPr>
      </w:pPr>
      <w:r>
        <w:rPr>
          <w:rFonts w:ascii="Arial" w:eastAsia="Arial" w:hAnsi="Arial" w:cs="Arial"/>
          <w:b/>
          <w:lang w:val="en-GB" w:bidi="es-ES"/>
        </w:rPr>
        <w:t>5</w:t>
      </w:r>
      <w:r w:rsidRPr="00946BD5">
        <w:rPr>
          <w:rFonts w:ascii="Arial" w:eastAsia="Arial" w:hAnsi="Arial" w:cs="Arial"/>
          <w:b/>
          <w:vertAlign w:val="superscript"/>
          <w:lang w:val="en-GB" w:bidi="es-ES"/>
        </w:rPr>
        <w:t>th</w:t>
      </w:r>
      <w:r>
        <w:rPr>
          <w:rFonts w:ascii="Arial" w:eastAsia="Arial" w:hAnsi="Arial" w:cs="Arial"/>
          <w:b/>
          <w:lang w:val="en-GB" w:bidi="es-ES"/>
        </w:rPr>
        <w:t xml:space="preserve"> </w:t>
      </w:r>
      <w:bookmarkStart w:id="0" w:name="_GoBack"/>
      <w:bookmarkEnd w:id="0"/>
      <w:r w:rsidR="00236D3A" w:rsidRPr="00946BD5">
        <w:rPr>
          <w:rFonts w:ascii="Arial" w:eastAsia="Arial" w:hAnsi="Arial" w:cs="Arial"/>
          <w:b/>
          <w:lang w:val="en-GB" w:bidi="es-ES"/>
        </w:rPr>
        <w:t>April</w:t>
      </w:r>
      <w:r w:rsidR="00BB3726" w:rsidRPr="00250702">
        <w:rPr>
          <w:rFonts w:ascii="Arial" w:eastAsia="Arial" w:hAnsi="Arial" w:cs="Arial"/>
          <w:b/>
          <w:lang w:val="en-GB" w:bidi="es-ES"/>
        </w:rPr>
        <w:t xml:space="preserve"> 2018</w:t>
      </w:r>
    </w:p>
    <w:p w14:paraId="4C170AA1" w14:textId="77777777" w:rsidR="00256752" w:rsidRDefault="00256752" w:rsidP="007334B7">
      <w:pPr>
        <w:spacing w:line="360" w:lineRule="auto"/>
        <w:jc w:val="both"/>
        <w:rPr>
          <w:rFonts w:ascii="Arial" w:eastAsia="Arial" w:hAnsi="Arial" w:cs="Arial"/>
          <w:b/>
          <w:lang w:val="en-GB" w:bidi="es-ES"/>
        </w:rPr>
      </w:pPr>
    </w:p>
    <w:p w14:paraId="4C170AA2" w14:textId="77777777" w:rsidR="004A1AC7" w:rsidRDefault="004A1AC7" w:rsidP="007334B7">
      <w:pPr>
        <w:spacing w:line="360" w:lineRule="auto"/>
        <w:jc w:val="both"/>
        <w:rPr>
          <w:rFonts w:ascii="Arial" w:eastAsia="Arial" w:hAnsi="Arial" w:cs="Arial"/>
          <w:b/>
          <w:lang w:val="en-GB" w:bidi="es-ES"/>
        </w:rPr>
      </w:pPr>
      <w:r>
        <w:rPr>
          <w:rFonts w:ascii="Arial" w:eastAsia="Arial" w:hAnsi="Arial" w:cs="Arial"/>
          <w:b/>
          <w:lang w:val="en-GB" w:bidi="es-ES"/>
        </w:rPr>
        <w:t>Spanish wide format printer’s t</w:t>
      </w:r>
      <w:r w:rsidRPr="004A1AC7">
        <w:rPr>
          <w:rFonts w:ascii="Arial" w:eastAsia="Arial" w:hAnsi="Arial" w:cs="Arial"/>
          <w:b/>
          <w:lang w:val="en-GB" w:bidi="es-ES"/>
        </w:rPr>
        <w:t>riple Fujifilm Acuity investment boosts quality and productivity while slashing lead times</w:t>
      </w:r>
    </w:p>
    <w:p w14:paraId="4C170AA3" w14:textId="77777777" w:rsidR="00F73411" w:rsidRPr="00F73411" w:rsidRDefault="004A1AC7" w:rsidP="007334B7">
      <w:pPr>
        <w:spacing w:line="360" w:lineRule="auto"/>
        <w:jc w:val="both"/>
        <w:rPr>
          <w:rFonts w:ascii="Arial" w:hAnsi="Arial" w:cs="Arial"/>
          <w:i/>
          <w:lang w:val="en-GB"/>
        </w:rPr>
      </w:pPr>
      <w:r>
        <w:rPr>
          <w:rFonts w:ascii="Arial" w:hAnsi="Arial" w:cs="Arial"/>
          <w:i/>
          <w:lang w:val="en-GB"/>
        </w:rPr>
        <w:t>La Digital Impser assesses the benefits a year on from installing an Acuity F, an Acuity LED 3200R and an Acuity LED 1600 II</w:t>
      </w:r>
    </w:p>
    <w:p w14:paraId="4C170AA4" w14:textId="77777777" w:rsidR="00BB3726" w:rsidRPr="00250702" w:rsidRDefault="00F73411" w:rsidP="007334B7">
      <w:pPr>
        <w:spacing w:line="360" w:lineRule="auto"/>
        <w:jc w:val="both"/>
        <w:rPr>
          <w:rFonts w:ascii="Arial" w:hAnsi="Arial" w:cs="Arial"/>
          <w:lang w:val="en-GB"/>
        </w:rPr>
      </w:pPr>
      <w:r>
        <w:rPr>
          <w:rFonts w:ascii="Arial" w:hAnsi="Arial" w:cs="Arial"/>
          <w:lang w:val="en-GB"/>
        </w:rPr>
        <w:t xml:space="preserve">The </w:t>
      </w:r>
      <w:r w:rsidR="00715A2C" w:rsidRPr="00250702">
        <w:rPr>
          <w:rFonts w:ascii="Arial" w:hAnsi="Arial" w:cs="Arial"/>
          <w:lang w:val="en-GB"/>
        </w:rPr>
        <w:t xml:space="preserve">La Digital Impser </w:t>
      </w:r>
      <w:r w:rsidR="00BB3726" w:rsidRPr="00250702">
        <w:rPr>
          <w:rFonts w:ascii="Arial" w:hAnsi="Arial" w:cs="Arial"/>
          <w:lang w:val="en-GB"/>
        </w:rPr>
        <w:t xml:space="preserve">story </w:t>
      </w:r>
      <w:r>
        <w:rPr>
          <w:rFonts w:ascii="Arial" w:hAnsi="Arial" w:cs="Arial"/>
          <w:lang w:val="en-GB"/>
        </w:rPr>
        <w:t>has</w:t>
      </w:r>
      <w:r w:rsidR="00BE355A">
        <w:rPr>
          <w:rFonts w:ascii="Arial" w:hAnsi="Arial" w:cs="Arial"/>
          <w:lang w:val="en-GB"/>
        </w:rPr>
        <w:t xml:space="preserve"> t</w:t>
      </w:r>
      <w:r w:rsidR="00B85194">
        <w:rPr>
          <w:rFonts w:ascii="Arial" w:hAnsi="Arial" w:cs="Arial"/>
          <w:lang w:val="en-GB"/>
        </w:rPr>
        <w:t>hree</w:t>
      </w:r>
      <w:r w:rsidR="00BE355A">
        <w:rPr>
          <w:rFonts w:ascii="Arial" w:hAnsi="Arial" w:cs="Arial"/>
          <w:lang w:val="en-GB"/>
        </w:rPr>
        <w:t xml:space="preserve"> </w:t>
      </w:r>
      <w:r w:rsidR="00B85194">
        <w:rPr>
          <w:rFonts w:ascii="Arial" w:hAnsi="Arial" w:cs="Arial"/>
          <w:lang w:val="en-GB"/>
        </w:rPr>
        <w:t>milestones: o</w:t>
      </w:r>
      <w:r w:rsidR="004B1AA0">
        <w:rPr>
          <w:rFonts w:ascii="Arial" w:hAnsi="Arial" w:cs="Arial"/>
          <w:lang w:val="en-GB"/>
        </w:rPr>
        <w:t>ne of them</w:t>
      </w:r>
      <w:r w:rsidR="00B85194">
        <w:rPr>
          <w:rFonts w:ascii="Arial" w:hAnsi="Arial" w:cs="Arial"/>
          <w:lang w:val="en-GB"/>
        </w:rPr>
        <w:t xml:space="preserve"> was</w:t>
      </w:r>
      <w:r w:rsidR="004B1AA0">
        <w:rPr>
          <w:rFonts w:ascii="Arial" w:hAnsi="Arial" w:cs="Arial"/>
          <w:lang w:val="en-GB"/>
        </w:rPr>
        <w:t xml:space="preserve"> i</w:t>
      </w:r>
      <w:r w:rsidR="00BB3726" w:rsidRPr="00250702">
        <w:rPr>
          <w:rFonts w:ascii="Arial" w:hAnsi="Arial" w:cs="Arial"/>
          <w:lang w:val="en-GB"/>
        </w:rPr>
        <w:t xml:space="preserve">n 1998, </w:t>
      </w:r>
      <w:r w:rsidR="004B1AA0">
        <w:rPr>
          <w:rFonts w:ascii="Arial" w:hAnsi="Arial" w:cs="Arial"/>
          <w:lang w:val="en-GB"/>
        </w:rPr>
        <w:t xml:space="preserve">when digital print business </w:t>
      </w:r>
      <w:r w:rsidR="00BB3726" w:rsidRPr="00250702">
        <w:rPr>
          <w:rFonts w:ascii="Arial" w:hAnsi="Arial" w:cs="Arial"/>
          <w:lang w:val="en-GB"/>
        </w:rPr>
        <w:t>La Digital</w:t>
      </w:r>
      <w:r w:rsidR="004B1AA0">
        <w:rPr>
          <w:rFonts w:ascii="Arial" w:hAnsi="Arial" w:cs="Arial"/>
          <w:lang w:val="en-GB"/>
        </w:rPr>
        <w:t xml:space="preserve"> was founded, </w:t>
      </w:r>
      <w:r w:rsidR="00B85194">
        <w:rPr>
          <w:rFonts w:ascii="Arial" w:hAnsi="Arial" w:cs="Arial"/>
          <w:lang w:val="en-GB"/>
        </w:rPr>
        <w:t>and an</w:t>
      </w:r>
      <w:r w:rsidR="004B1AA0">
        <w:rPr>
          <w:rFonts w:ascii="Arial" w:hAnsi="Arial" w:cs="Arial"/>
          <w:lang w:val="en-GB"/>
        </w:rPr>
        <w:t>other</w:t>
      </w:r>
      <w:r w:rsidR="00B85194">
        <w:rPr>
          <w:rFonts w:ascii="Arial" w:hAnsi="Arial" w:cs="Arial"/>
          <w:lang w:val="en-GB"/>
        </w:rPr>
        <w:t xml:space="preserve"> was</w:t>
      </w:r>
      <w:r w:rsidR="004B1AA0">
        <w:rPr>
          <w:rFonts w:ascii="Arial" w:hAnsi="Arial" w:cs="Arial"/>
          <w:lang w:val="en-GB"/>
        </w:rPr>
        <w:t xml:space="preserve"> some decades earlier</w:t>
      </w:r>
      <w:r w:rsidR="00B85194">
        <w:rPr>
          <w:rFonts w:ascii="Arial" w:hAnsi="Arial" w:cs="Arial"/>
          <w:lang w:val="en-GB"/>
        </w:rPr>
        <w:t>,</w:t>
      </w:r>
      <w:r w:rsidR="004B1AA0">
        <w:rPr>
          <w:rFonts w:ascii="Arial" w:hAnsi="Arial" w:cs="Arial"/>
          <w:lang w:val="en-GB"/>
        </w:rPr>
        <w:t xml:space="preserve"> </w:t>
      </w:r>
      <w:r w:rsidR="00B85194">
        <w:rPr>
          <w:rFonts w:ascii="Arial" w:hAnsi="Arial" w:cs="Arial"/>
          <w:lang w:val="en-GB"/>
        </w:rPr>
        <w:t>when</w:t>
      </w:r>
      <w:r w:rsidR="004B1AA0">
        <w:rPr>
          <w:rFonts w:ascii="Arial" w:hAnsi="Arial" w:cs="Arial"/>
          <w:lang w:val="en-GB"/>
        </w:rPr>
        <w:t xml:space="preserve"> </w:t>
      </w:r>
      <w:r w:rsidR="00D45BB2">
        <w:rPr>
          <w:rFonts w:ascii="Arial" w:hAnsi="Arial" w:cs="Arial"/>
          <w:lang w:val="en-GB"/>
        </w:rPr>
        <w:t>Impser</w:t>
      </w:r>
      <w:r w:rsidR="00BB3726" w:rsidRPr="00250702">
        <w:rPr>
          <w:rFonts w:ascii="Arial" w:hAnsi="Arial" w:cs="Arial"/>
          <w:lang w:val="en-GB"/>
        </w:rPr>
        <w:t xml:space="preserve">, a </w:t>
      </w:r>
      <w:r w:rsidR="004B1AA0">
        <w:rPr>
          <w:rFonts w:ascii="Arial" w:hAnsi="Arial" w:cs="Arial"/>
          <w:lang w:val="en-GB"/>
        </w:rPr>
        <w:t xml:space="preserve">respected </w:t>
      </w:r>
      <w:r w:rsidR="00BB3726" w:rsidRPr="00250702">
        <w:rPr>
          <w:rFonts w:ascii="Arial" w:hAnsi="Arial" w:cs="Arial"/>
          <w:lang w:val="en-GB"/>
        </w:rPr>
        <w:t xml:space="preserve">screen printing </w:t>
      </w:r>
      <w:r w:rsidR="00D45BB2">
        <w:rPr>
          <w:rFonts w:ascii="Arial" w:hAnsi="Arial" w:cs="Arial"/>
          <w:lang w:val="en-GB"/>
        </w:rPr>
        <w:t>company</w:t>
      </w:r>
      <w:r w:rsidR="00B85194">
        <w:rPr>
          <w:rFonts w:ascii="Arial" w:hAnsi="Arial" w:cs="Arial"/>
          <w:lang w:val="en-GB"/>
        </w:rPr>
        <w:t>, was started</w:t>
      </w:r>
      <w:r w:rsidR="004B1AA0">
        <w:rPr>
          <w:rFonts w:ascii="Arial" w:hAnsi="Arial" w:cs="Arial"/>
          <w:lang w:val="en-GB"/>
        </w:rPr>
        <w:t>.</w:t>
      </w:r>
      <w:r w:rsidR="00D45BB2">
        <w:rPr>
          <w:rFonts w:ascii="Arial" w:hAnsi="Arial" w:cs="Arial"/>
          <w:lang w:val="en-GB"/>
        </w:rPr>
        <w:t xml:space="preserve"> </w:t>
      </w:r>
      <w:r w:rsidR="00B85194">
        <w:rPr>
          <w:rFonts w:ascii="Arial" w:hAnsi="Arial" w:cs="Arial"/>
          <w:lang w:val="en-GB"/>
        </w:rPr>
        <w:t>The third milestone was reached s</w:t>
      </w:r>
      <w:r w:rsidR="004B1AA0">
        <w:rPr>
          <w:rFonts w:ascii="Arial" w:hAnsi="Arial" w:cs="Arial"/>
          <w:lang w:val="en-GB"/>
        </w:rPr>
        <w:t>everal</w:t>
      </w:r>
      <w:r w:rsidR="00BB3726" w:rsidRPr="00250702">
        <w:rPr>
          <w:rFonts w:ascii="Arial" w:hAnsi="Arial" w:cs="Arial"/>
          <w:lang w:val="en-GB"/>
        </w:rPr>
        <w:t xml:space="preserve"> years ago</w:t>
      </w:r>
      <w:r w:rsidR="00B85194">
        <w:rPr>
          <w:rFonts w:ascii="Arial" w:hAnsi="Arial" w:cs="Arial"/>
          <w:lang w:val="en-GB"/>
        </w:rPr>
        <w:t>,</w:t>
      </w:r>
      <w:r w:rsidR="00BB3726" w:rsidRPr="00250702">
        <w:rPr>
          <w:rFonts w:ascii="Arial" w:hAnsi="Arial" w:cs="Arial"/>
          <w:lang w:val="en-GB"/>
        </w:rPr>
        <w:t xml:space="preserve"> </w:t>
      </w:r>
      <w:r w:rsidR="00B85194">
        <w:rPr>
          <w:rFonts w:ascii="Arial" w:hAnsi="Arial" w:cs="Arial"/>
          <w:lang w:val="en-GB"/>
        </w:rPr>
        <w:t xml:space="preserve">when </w:t>
      </w:r>
      <w:r w:rsidR="004B1AA0">
        <w:rPr>
          <w:rFonts w:ascii="Arial" w:hAnsi="Arial" w:cs="Arial"/>
          <w:lang w:val="en-GB"/>
        </w:rPr>
        <w:t>the two companies combined to become</w:t>
      </w:r>
      <w:r w:rsidR="00BB3726" w:rsidRPr="00250702">
        <w:rPr>
          <w:rFonts w:ascii="Arial" w:hAnsi="Arial" w:cs="Arial"/>
          <w:lang w:val="en-GB"/>
        </w:rPr>
        <w:t xml:space="preserve"> La Digital Impser.</w:t>
      </w:r>
      <w:r w:rsidR="004B1AA0">
        <w:rPr>
          <w:rFonts w:ascii="Arial" w:hAnsi="Arial" w:cs="Arial"/>
          <w:lang w:val="en-GB"/>
        </w:rPr>
        <w:t xml:space="preserve"> The company </w:t>
      </w:r>
      <w:r w:rsidR="00A22D73">
        <w:rPr>
          <w:rFonts w:ascii="Arial" w:hAnsi="Arial" w:cs="Arial"/>
          <w:lang w:val="en-GB"/>
        </w:rPr>
        <w:t xml:space="preserve">now </w:t>
      </w:r>
      <w:r w:rsidR="004B1AA0">
        <w:rPr>
          <w:rFonts w:ascii="Arial" w:hAnsi="Arial" w:cs="Arial"/>
          <w:lang w:val="en-GB"/>
        </w:rPr>
        <w:t xml:space="preserve">employs twenty people </w:t>
      </w:r>
      <w:r w:rsidR="00256752">
        <w:rPr>
          <w:rFonts w:ascii="Arial" w:hAnsi="Arial" w:cs="Arial"/>
          <w:lang w:val="en-GB"/>
        </w:rPr>
        <w:t>and</w:t>
      </w:r>
      <w:r w:rsidR="00A22D73">
        <w:rPr>
          <w:rFonts w:ascii="Arial" w:hAnsi="Arial" w:cs="Arial"/>
          <w:lang w:val="en-GB"/>
        </w:rPr>
        <w:t xml:space="preserve">, </w:t>
      </w:r>
      <w:r w:rsidR="00A22D73" w:rsidRPr="00250702">
        <w:rPr>
          <w:rFonts w:ascii="Arial" w:hAnsi="Arial" w:cs="Arial"/>
          <w:lang w:val="en-GB"/>
        </w:rPr>
        <w:t xml:space="preserve">offering </w:t>
      </w:r>
      <w:r w:rsidR="00A22D73">
        <w:rPr>
          <w:rFonts w:ascii="Arial" w:hAnsi="Arial" w:cs="Arial"/>
          <w:lang w:val="en-GB"/>
        </w:rPr>
        <w:t>a</w:t>
      </w:r>
      <w:r w:rsidR="00A22D73" w:rsidRPr="00250702">
        <w:rPr>
          <w:rFonts w:ascii="Arial" w:hAnsi="Arial" w:cs="Arial"/>
          <w:lang w:val="en-GB"/>
        </w:rPr>
        <w:t xml:space="preserve"> complete service to </w:t>
      </w:r>
      <w:r w:rsidR="00A22D73">
        <w:rPr>
          <w:rFonts w:ascii="Arial" w:hAnsi="Arial" w:cs="Arial"/>
          <w:lang w:val="en-GB"/>
        </w:rPr>
        <w:t xml:space="preserve">its clients </w:t>
      </w:r>
      <w:r w:rsidR="00A22D73" w:rsidRPr="00250702">
        <w:rPr>
          <w:rFonts w:ascii="Arial" w:hAnsi="Arial" w:cs="Arial"/>
          <w:lang w:val="en-GB"/>
        </w:rPr>
        <w:t xml:space="preserve">from </w:t>
      </w:r>
      <w:r w:rsidR="00A22D73" w:rsidRPr="000A5C1A">
        <w:rPr>
          <w:rFonts w:ascii="Arial" w:hAnsi="Arial" w:cs="Arial"/>
          <w:lang w:val="en-GB"/>
        </w:rPr>
        <w:t xml:space="preserve">consultation </w:t>
      </w:r>
      <w:r w:rsidR="00A22D73">
        <w:rPr>
          <w:rFonts w:ascii="Arial" w:hAnsi="Arial" w:cs="Arial"/>
          <w:lang w:val="en-GB"/>
        </w:rPr>
        <w:t xml:space="preserve">to production to finishing, it </w:t>
      </w:r>
      <w:r w:rsidR="00256752">
        <w:rPr>
          <w:rFonts w:ascii="Arial" w:hAnsi="Arial" w:cs="Arial"/>
          <w:lang w:val="en-GB"/>
        </w:rPr>
        <w:t>prides itself on being much more than just a printing company</w:t>
      </w:r>
      <w:r w:rsidR="00BF0D2E">
        <w:rPr>
          <w:rFonts w:ascii="Arial" w:hAnsi="Arial" w:cs="Arial"/>
          <w:lang w:val="en-GB"/>
        </w:rPr>
        <w:t>.</w:t>
      </w:r>
    </w:p>
    <w:p w14:paraId="4C170AA5" w14:textId="77777777" w:rsidR="00BB3726" w:rsidRPr="00250702" w:rsidRDefault="00256752" w:rsidP="007334B7">
      <w:pPr>
        <w:spacing w:line="360" w:lineRule="auto"/>
        <w:jc w:val="both"/>
        <w:rPr>
          <w:rFonts w:ascii="Arial" w:hAnsi="Arial" w:cs="Arial"/>
          <w:lang w:val="en-GB"/>
        </w:rPr>
      </w:pPr>
      <w:r>
        <w:rPr>
          <w:rFonts w:ascii="Arial" w:hAnsi="Arial" w:cs="Arial"/>
          <w:lang w:val="en-GB"/>
        </w:rPr>
        <w:t>Located in Gi</w:t>
      </w:r>
      <w:r w:rsidR="00BB3726" w:rsidRPr="00250702">
        <w:rPr>
          <w:rFonts w:ascii="Arial" w:hAnsi="Arial" w:cs="Arial"/>
          <w:lang w:val="en-GB"/>
        </w:rPr>
        <w:t>rona,</w:t>
      </w:r>
      <w:r>
        <w:rPr>
          <w:rFonts w:ascii="Arial" w:hAnsi="Arial" w:cs="Arial"/>
          <w:lang w:val="en-GB"/>
        </w:rPr>
        <w:t xml:space="preserve"> in north</w:t>
      </w:r>
      <w:r w:rsidR="00117C78">
        <w:rPr>
          <w:rFonts w:ascii="Arial" w:hAnsi="Arial" w:cs="Arial"/>
          <w:lang w:val="en-GB"/>
        </w:rPr>
        <w:t>-</w:t>
      </w:r>
      <w:r>
        <w:rPr>
          <w:rFonts w:ascii="Arial" w:hAnsi="Arial" w:cs="Arial"/>
          <w:lang w:val="en-GB"/>
        </w:rPr>
        <w:t>east Spain, the company serves a huge range of customers</w:t>
      </w:r>
      <w:r w:rsidR="00117C78">
        <w:rPr>
          <w:rFonts w:ascii="Arial" w:hAnsi="Arial" w:cs="Arial"/>
          <w:lang w:val="en-GB"/>
        </w:rPr>
        <w:t>, including graphic design agencies, interior decorators and sign-makers,</w:t>
      </w:r>
      <w:r>
        <w:rPr>
          <w:rFonts w:ascii="Arial" w:hAnsi="Arial" w:cs="Arial"/>
          <w:lang w:val="en-GB"/>
        </w:rPr>
        <w:t xml:space="preserve"> throughout the country and in southern</w:t>
      </w:r>
      <w:r w:rsidR="00D63AD5">
        <w:rPr>
          <w:rFonts w:ascii="Arial" w:hAnsi="Arial" w:cs="Arial"/>
          <w:lang w:val="en-GB"/>
        </w:rPr>
        <w:t xml:space="preserve"> France.</w:t>
      </w:r>
    </w:p>
    <w:p w14:paraId="4C170AA6" w14:textId="77777777" w:rsidR="00BB3726" w:rsidRPr="00250702" w:rsidRDefault="00D30304" w:rsidP="007334B7">
      <w:pPr>
        <w:spacing w:line="360" w:lineRule="auto"/>
        <w:jc w:val="both"/>
        <w:rPr>
          <w:rFonts w:ascii="Arial" w:hAnsi="Arial" w:cs="Arial"/>
          <w:lang w:val="en-GB"/>
        </w:rPr>
      </w:pPr>
      <w:r>
        <w:rPr>
          <w:rFonts w:ascii="Arial" w:hAnsi="Arial" w:cs="Arial"/>
          <w:lang w:val="en-GB"/>
        </w:rPr>
        <w:t xml:space="preserve">Having worked over the years with </w:t>
      </w:r>
      <w:r w:rsidR="00BB3726" w:rsidRPr="00250702">
        <w:rPr>
          <w:rFonts w:ascii="Arial" w:hAnsi="Arial" w:cs="Arial"/>
          <w:lang w:val="en-GB"/>
        </w:rPr>
        <w:t xml:space="preserve">water-based inks, </w:t>
      </w:r>
      <w:r>
        <w:rPr>
          <w:rFonts w:ascii="Arial" w:hAnsi="Arial" w:cs="Arial"/>
          <w:lang w:val="en-GB"/>
        </w:rPr>
        <w:t>eco-solvent and</w:t>
      </w:r>
      <w:r w:rsidR="00BB3726" w:rsidRPr="00250702">
        <w:rPr>
          <w:rFonts w:ascii="Arial" w:hAnsi="Arial" w:cs="Arial"/>
          <w:lang w:val="en-GB"/>
        </w:rPr>
        <w:t xml:space="preserve"> latex</w:t>
      </w:r>
      <w:r w:rsidR="00B70ABD">
        <w:rPr>
          <w:rFonts w:ascii="Arial" w:hAnsi="Arial" w:cs="Arial"/>
          <w:lang w:val="en-GB"/>
        </w:rPr>
        <w:t>,</w:t>
      </w:r>
      <w:r w:rsidR="00BB3726" w:rsidRPr="00250702">
        <w:rPr>
          <w:rFonts w:ascii="Arial" w:hAnsi="Arial" w:cs="Arial"/>
          <w:lang w:val="en-GB"/>
        </w:rPr>
        <w:t xml:space="preserve"> </w:t>
      </w:r>
      <w:r w:rsidRPr="00250702">
        <w:rPr>
          <w:rFonts w:ascii="Arial" w:hAnsi="Arial" w:cs="Arial"/>
          <w:lang w:val="en-GB"/>
        </w:rPr>
        <w:t xml:space="preserve">La Digital Impser </w:t>
      </w:r>
      <w:r>
        <w:rPr>
          <w:rFonts w:ascii="Arial" w:hAnsi="Arial" w:cs="Arial"/>
          <w:lang w:val="en-GB"/>
        </w:rPr>
        <w:t xml:space="preserve">now sees </w:t>
      </w:r>
      <w:r w:rsidR="00BB3726" w:rsidRPr="00250702">
        <w:rPr>
          <w:rFonts w:ascii="Arial" w:hAnsi="Arial" w:cs="Arial"/>
          <w:lang w:val="en-GB"/>
        </w:rPr>
        <w:t>UV and LED UV inks</w:t>
      </w:r>
      <w:r>
        <w:rPr>
          <w:rFonts w:ascii="Arial" w:hAnsi="Arial" w:cs="Arial"/>
          <w:lang w:val="en-GB"/>
        </w:rPr>
        <w:t xml:space="preserve"> as</w:t>
      </w:r>
      <w:r w:rsidR="00BB3726" w:rsidRPr="00250702">
        <w:rPr>
          <w:rFonts w:ascii="Arial" w:hAnsi="Arial" w:cs="Arial"/>
          <w:lang w:val="en-GB"/>
        </w:rPr>
        <w:t xml:space="preserve"> the technology that </w:t>
      </w:r>
      <w:r>
        <w:rPr>
          <w:rFonts w:ascii="Arial" w:hAnsi="Arial" w:cs="Arial"/>
          <w:lang w:val="en-GB"/>
        </w:rPr>
        <w:t>best meets the</w:t>
      </w:r>
      <w:r w:rsidR="00BB3726" w:rsidRPr="00250702">
        <w:rPr>
          <w:rFonts w:ascii="Arial" w:hAnsi="Arial" w:cs="Arial"/>
          <w:lang w:val="en-GB"/>
        </w:rPr>
        <w:t xml:space="preserve"> needs of </w:t>
      </w:r>
      <w:r>
        <w:rPr>
          <w:rFonts w:ascii="Arial" w:hAnsi="Arial" w:cs="Arial"/>
          <w:lang w:val="en-GB"/>
        </w:rPr>
        <w:t>its customers</w:t>
      </w:r>
      <w:r w:rsidR="00BB3726" w:rsidRPr="00250702">
        <w:rPr>
          <w:rFonts w:ascii="Arial" w:hAnsi="Arial" w:cs="Arial"/>
          <w:lang w:val="en-GB"/>
        </w:rPr>
        <w:t xml:space="preserve"> in terms of performance and </w:t>
      </w:r>
      <w:r w:rsidR="001346B6" w:rsidRPr="00250702">
        <w:rPr>
          <w:rFonts w:ascii="Arial" w:hAnsi="Arial" w:cs="Arial"/>
          <w:lang w:val="en-GB"/>
        </w:rPr>
        <w:t>qua</w:t>
      </w:r>
      <w:r w:rsidR="001346B6">
        <w:rPr>
          <w:rFonts w:ascii="Arial" w:hAnsi="Arial" w:cs="Arial"/>
          <w:lang w:val="en-GB"/>
        </w:rPr>
        <w:t>l</w:t>
      </w:r>
      <w:r w:rsidR="001346B6" w:rsidRPr="00250702">
        <w:rPr>
          <w:rFonts w:ascii="Arial" w:hAnsi="Arial" w:cs="Arial"/>
          <w:lang w:val="en-GB"/>
        </w:rPr>
        <w:t>ity</w:t>
      </w:r>
      <w:r>
        <w:rPr>
          <w:rFonts w:ascii="Arial" w:hAnsi="Arial" w:cs="Arial"/>
          <w:lang w:val="en-GB"/>
        </w:rPr>
        <w:t xml:space="preserve">, leading it to make a triple Fujifilm inkjet investment in early 2017, </w:t>
      </w:r>
      <w:r w:rsidR="00245954">
        <w:rPr>
          <w:rFonts w:ascii="Arial" w:hAnsi="Arial" w:cs="Arial"/>
          <w:lang w:val="en-GB"/>
        </w:rPr>
        <w:t xml:space="preserve">investing in </w:t>
      </w:r>
      <w:r>
        <w:rPr>
          <w:rFonts w:ascii="Arial" w:hAnsi="Arial" w:cs="Arial"/>
          <w:lang w:val="en-GB"/>
        </w:rPr>
        <w:t>the ultra-high producti</w:t>
      </w:r>
      <w:r w:rsidR="00245954">
        <w:rPr>
          <w:rFonts w:ascii="Arial" w:hAnsi="Arial" w:cs="Arial"/>
          <w:lang w:val="en-GB"/>
        </w:rPr>
        <w:t>vity</w:t>
      </w:r>
      <w:r>
        <w:rPr>
          <w:rFonts w:ascii="Arial" w:hAnsi="Arial" w:cs="Arial"/>
          <w:lang w:val="en-GB"/>
        </w:rPr>
        <w:t xml:space="preserve"> Acuity F flatbed, the Acuity LED 3200R </w:t>
      </w:r>
      <w:r>
        <w:rPr>
          <w:rFonts w:ascii="Arial" w:hAnsi="Arial" w:cs="Arial"/>
          <w:lang w:val="en-GB"/>
        </w:rPr>
        <w:lastRenderedPageBreak/>
        <w:t>roll-to-roll printer</w:t>
      </w:r>
      <w:r w:rsidR="00F73411">
        <w:rPr>
          <w:rFonts w:ascii="Arial" w:hAnsi="Arial" w:cs="Arial"/>
          <w:lang w:val="en-GB"/>
        </w:rPr>
        <w:t>,</w:t>
      </w:r>
      <w:r>
        <w:rPr>
          <w:rFonts w:ascii="Arial" w:hAnsi="Arial" w:cs="Arial"/>
          <w:lang w:val="en-GB"/>
        </w:rPr>
        <w:t xml:space="preserve"> and the </w:t>
      </w:r>
      <w:r w:rsidR="00245954">
        <w:rPr>
          <w:rFonts w:ascii="Arial" w:hAnsi="Arial" w:cs="Arial"/>
          <w:lang w:val="en-GB"/>
        </w:rPr>
        <w:t xml:space="preserve">creative and </w:t>
      </w:r>
      <w:r>
        <w:rPr>
          <w:rFonts w:ascii="Arial" w:hAnsi="Arial" w:cs="Arial"/>
          <w:lang w:val="en-GB"/>
        </w:rPr>
        <w:t>versatile Acuity LED 1600 II hybrid.</w:t>
      </w:r>
    </w:p>
    <w:p w14:paraId="4C170AA7" w14:textId="77777777" w:rsidR="00BB3726" w:rsidRPr="00F743E9" w:rsidRDefault="00D30304" w:rsidP="007334B7">
      <w:pPr>
        <w:spacing w:line="360" w:lineRule="auto"/>
        <w:jc w:val="both"/>
        <w:rPr>
          <w:rFonts w:ascii="Arial" w:hAnsi="Arial" w:cs="Arial"/>
          <w:lang w:val="en-GB"/>
        </w:rPr>
      </w:pPr>
      <w:r>
        <w:rPr>
          <w:rFonts w:ascii="Arial" w:hAnsi="Arial" w:cs="Arial"/>
          <w:lang w:val="en-GB"/>
        </w:rPr>
        <w:t>"Our</w:t>
      </w:r>
      <w:r w:rsidR="00BB3726" w:rsidRPr="00250702">
        <w:rPr>
          <w:rFonts w:ascii="Arial" w:hAnsi="Arial" w:cs="Arial"/>
          <w:lang w:val="en-GB"/>
        </w:rPr>
        <w:t xml:space="preserve"> client</w:t>
      </w:r>
      <w:r>
        <w:rPr>
          <w:rFonts w:ascii="Arial" w:hAnsi="Arial" w:cs="Arial"/>
          <w:lang w:val="en-GB"/>
        </w:rPr>
        <w:t xml:space="preserve">s aren’t </w:t>
      </w:r>
      <w:r w:rsidR="00BB3726" w:rsidRPr="00250702">
        <w:rPr>
          <w:rFonts w:ascii="Arial" w:hAnsi="Arial" w:cs="Arial"/>
          <w:lang w:val="en-GB"/>
        </w:rPr>
        <w:t xml:space="preserve">interested </w:t>
      </w:r>
      <w:r w:rsidR="00245954">
        <w:rPr>
          <w:rFonts w:ascii="Arial" w:hAnsi="Arial" w:cs="Arial"/>
          <w:lang w:val="en-GB"/>
        </w:rPr>
        <w:t xml:space="preserve">in </w:t>
      </w:r>
      <w:r w:rsidR="00BB3726" w:rsidRPr="00250702">
        <w:rPr>
          <w:rFonts w:ascii="Arial" w:hAnsi="Arial" w:cs="Arial"/>
          <w:lang w:val="en-GB"/>
        </w:rPr>
        <w:t xml:space="preserve">the </w:t>
      </w:r>
      <w:r w:rsidR="00BB3726" w:rsidRPr="00F743E9">
        <w:rPr>
          <w:rFonts w:ascii="Arial" w:hAnsi="Arial" w:cs="Arial"/>
          <w:lang w:val="en-GB"/>
        </w:rPr>
        <w:t xml:space="preserve">technology </w:t>
      </w:r>
      <w:r w:rsidRPr="00F743E9">
        <w:rPr>
          <w:rFonts w:ascii="Arial" w:hAnsi="Arial" w:cs="Arial"/>
          <w:lang w:val="en-GB"/>
        </w:rPr>
        <w:t xml:space="preserve">we use to create their work,” says </w:t>
      </w:r>
      <w:r w:rsidR="00376FD6" w:rsidRPr="00F743E9">
        <w:rPr>
          <w:rFonts w:ascii="Arial" w:hAnsi="Arial" w:cs="Arial"/>
          <w:lang w:val="en-GB"/>
        </w:rPr>
        <w:t>Jordi Presas</w:t>
      </w:r>
      <w:r w:rsidR="00D953B6" w:rsidRPr="00F743E9">
        <w:rPr>
          <w:rFonts w:ascii="Arial" w:hAnsi="Arial" w:cs="Arial"/>
          <w:lang w:val="en-GB"/>
        </w:rPr>
        <w:t>, Screen Production Director at La Digital Impser</w:t>
      </w:r>
      <w:r w:rsidRPr="00F743E9">
        <w:rPr>
          <w:rFonts w:ascii="Arial" w:hAnsi="Arial" w:cs="Arial"/>
          <w:lang w:val="en-GB"/>
        </w:rPr>
        <w:t>. “But they are</w:t>
      </w:r>
      <w:r w:rsidR="00BB3726" w:rsidRPr="00F743E9">
        <w:rPr>
          <w:rFonts w:ascii="Arial" w:hAnsi="Arial" w:cs="Arial"/>
          <w:lang w:val="en-GB"/>
        </w:rPr>
        <w:t xml:space="preserve"> interested in </w:t>
      </w:r>
      <w:r w:rsidR="001115BB" w:rsidRPr="00F743E9">
        <w:rPr>
          <w:rFonts w:ascii="Arial" w:hAnsi="Arial" w:cs="Arial"/>
          <w:lang w:val="en-GB"/>
        </w:rPr>
        <w:t>the</w:t>
      </w:r>
      <w:r w:rsidR="00BB3726" w:rsidRPr="00F743E9">
        <w:rPr>
          <w:rFonts w:ascii="Arial" w:hAnsi="Arial" w:cs="Arial"/>
          <w:lang w:val="en-GB"/>
        </w:rPr>
        <w:t xml:space="preserve"> quality </w:t>
      </w:r>
      <w:r w:rsidR="001115BB" w:rsidRPr="00F743E9">
        <w:rPr>
          <w:rFonts w:ascii="Arial" w:hAnsi="Arial" w:cs="Arial"/>
          <w:lang w:val="en-GB"/>
        </w:rPr>
        <w:t xml:space="preserve">of the finished product </w:t>
      </w:r>
      <w:r w:rsidR="001115BB">
        <w:rPr>
          <w:rFonts w:ascii="Arial" w:hAnsi="Arial" w:cs="Arial"/>
          <w:lang w:val="en-GB"/>
        </w:rPr>
        <w:t xml:space="preserve">and the speed </w:t>
      </w:r>
      <w:r w:rsidR="00B70ABD">
        <w:rPr>
          <w:rFonts w:ascii="Arial" w:hAnsi="Arial" w:cs="Arial"/>
          <w:lang w:val="en-GB"/>
        </w:rPr>
        <w:t>with</w:t>
      </w:r>
      <w:r w:rsidR="001115BB">
        <w:rPr>
          <w:rFonts w:ascii="Arial" w:hAnsi="Arial" w:cs="Arial"/>
          <w:lang w:val="en-GB"/>
        </w:rPr>
        <w:t xml:space="preserve"> which it is delivered. They trust our judgement to select the best process to deliver them what they need.</w:t>
      </w:r>
      <w:r w:rsidR="00E0205C">
        <w:rPr>
          <w:rFonts w:ascii="Arial" w:hAnsi="Arial" w:cs="Arial"/>
          <w:lang w:val="en-GB"/>
        </w:rPr>
        <w:t xml:space="preserve"> </w:t>
      </w:r>
      <w:r w:rsidR="001115BB">
        <w:rPr>
          <w:rFonts w:ascii="Arial" w:hAnsi="Arial" w:cs="Arial"/>
          <w:lang w:val="en-GB"/>
        </w:rPr>
        <w:t xml:space="preserve">What sets us apart </w:t>
      </w:r>
      <w:r w:rsidR="00BB3726" w:rsidRPr="00250702">
        <w:rPr>
          <w:rFonts w:ascii="Arial" w:hAnsi="Arial" w:cs="Arial"/>
          <w:lang w:val="en-GB"/>
        </w:rPr>
        <w:t>is</w:t>
      </w:r>
      <w:r w:rsidR="001115BB">
        <w:rPr>
          <w:rFonts w:ascii="Arial" w:hAnsi="Arial" w:cs="Arial"/>
          <w:lang w:val="en-GB"/>
        </w:rPr>
        <w:t xml:space="preserve"> our</w:t>
      </w:r>
      <w:r w:rsidR="00BB3726" w:rsidRPr="00250702">
        <w:rPr>
          <w:rFonts w:ascii="Arial" w:hAnsi="Arial" w:cs="Arial"/>
          <w:lang w:val="en-GB"/>
        </w:rPr>
        <w:t xml:space="preserve"> ability to guide </w:t>
      </w:r>
      <w:r w:rsidR="003D16B0">
        <w:rPr>
          <w:rFonts w:ascii="Arial" w:hAnsi="Arial" w:cs="Arial"/>
          <w:lang w:val="en-GB"/>
        </w:rPr>
        <w:t xml:space="preserve">our clients </w:t>
      </w:r>
      <w:r w:rsidR="00BB3726" w:rsidRPr="00250702">
        <w:rPr>
          <w:rFonts w:ascii="Arial" w:hAnsi="Arial" w:cs="Arial"/>
          <w:lang w:val="en-GB"/>
        </w:rPr>
        <w:t xml:space="preserve">and </w:t>
      </w:r>
      <w:r w:rsidR="00AB309B">
        <w:rPr>
          <w:rFonts w:ascii="Arial" w:hAnsi="Arial" w:cs="Arial"/>
          <w:lang w:val="en-GB"/>
        </w:rPr>
        <w:t xml:space="preserve">make detailed </w:t>
      </w:r>
      <w:r w:rsidR="00BB3726" w:rsidRPr="00250702">
        <w:rPr>
          <w:rFonts w:ascii="Arial" w:hAnsi="Arial" w:cs="Arial"/>
          <w:lang w:val="en-GB"/>
        </w:rPr>
        <w:t>recommend</w:t>
      </w:r>
      <w:r w:rsidR="00AB309B">
        <w:rPr>
          <w:rFonts w:ascii="Arial" w:hAnsi="Arial" w:cs="Arial"/>
          <w:lang w:val="en-GB"/>
        </w:rPr>
        <w:t>ations</w:t>
      </w:r>
      <w:r w:rsidR="00BB3726" w:rsidRPr="00250702">
        <w:rPr>
          <w:rFonts w:ascii="Arial" w:hAnsi="Arial" w:cs="Arial"/>
          <w:lang w:val="en-GB"/>
        </w:rPr>
        <w:t xml:space="preserve"> </w:t>
      </w:r>
      <w:r w:rsidR="003D16B0">
        <w:rPr>
          <w:rFonts w:ascii="Arial" w:hAnsi="Arial" w:cs="Arial"/>
          <w:lang w:val="en-GB"/>
        </w:rPr>
        <w:t>for them</w:t>
      </w:r>
      <w:r w:rsidR="00BB3726" w:rsidRPr="00250702">
        <w:rPr>
          <w:rFonts w:ascii="Arial" w:hAnsi="Arial" w:cs="Arial"/>
          <w:lang w:val="en-GB"/>
        </w:rPr>
        <w:t xml:space="preserve"> and, of course, the </w:t>
      </w:r>
      <w:r w:rsidR="00E0205C">
        <w:rPr>
          <w:rFonts w:ascii="Arial" w:hAnsi="Arial" w:cs="Arial"/>
          <w:lang w:val="en-GB"/>
        </w:rPr>
        <w:t xml:space="preserve">speed and </w:t>
      </w:r>
      <w:r w:rsidR="00E0205C" w:rsidRPr="00F743E9">
        <w:rPr>
          <w:rFonts w:ascii="Arial" w:hAnsi="Arial" w:cs="Arial"/>
          <w:lang w:val="en-GB"/>
        </w:rPr>
        <w:t xml:space="preserve">flexibility with which we can deliver a </w:t>
      </w:r>
      <w:r w:rsidR="003D16B0" w:rsidRPr="00F743E9">
        <w:rPr>
          <w:rFonts w:ascii="Arial" w:hAnsi="Arial" w:cs="Arial"/>
          <w:lang w:val="en-GB"/>
        </w:rPr>
        <w:t>high-</w:t>
      </w:r>
      <w:r w:rsidR="00E0205C" w:rsidRPr="00F743E9">
        <w:rPr>
          <w:rFonts w:ascii="Arial" w:hAnsi="Arial" w:cs="Arial"/>
          <w:lang w:val="en-GB"/>
        </w:rPr>
        <w:t>quality</w:t>
      </w:r>
      <w:r w:rsidR="003D16B0" w:rsidRPr="00F743E9">
        <w:rPr>
          <w:rFonts w:ascii="Arial" w:hAnsi="Arial" w:cs="Arial"/>
          <w:lang w:val="en-GB"/>
        </w:rPr>
        <w:t>,</w:t>
      </w:r>
      <w:r w:rsidR="00E0205C" w:rsidRPr="00F743E9">
        <w:rPr>
          <w:rFonts w:ascii="Arial" w:hAnsi="Arial" w:cs="Arial"/>
          <w:lang w:val="en-GB"/>
        </w:rPr>
        <w:t xml:space="preserve"> finished product.”</w:t>
      </w:r>
    </w:p>
    <w:p w14:paraId="4C170AA8" w14:textId="77777777" w:rsidR="00BB3726" w:rsidRPr="00F743E9" w:rsidRDefault="00376FD6" w:rsidP="007334B7">
      <w:pPr>
        <w:spacing w:line="360" w:lineRule="auto"/>
        <w:jc w:val="both"/>
        <w:rPr>
          <w:rFonts w:ascii="Arial" w:hAnsi="Arial" w:cs="Arial"/>
          <w:lang w:val="en-GB"/>
        </w:rPr>
      </w:pPr>
      <w:r w:rsidRPr="00F743E9">
        <w:rPr>
          <w:rFonts w:ascii="Arial" w:hAnsi="Arial" w:cs="Arial"/>
          <w:lang w:val="en-GB"/>
        </w:rPr>
        <w:t>Robert González</w:t>
      </w:r>
      <w:r w:rsidR="00D953B6" w:rsidRPr="00F743E9">
        <w:rPr>
          <w:rFonts w:ascii="Arial" w:hAnsi="Arial" w:cs="Arial"/>
          <w:lang w:val="en-GB"/>
        </w:rPr>
        <w:t xml:space="preserve">, </w:t>
      </w:r>
      <w:r w:rsidR="00F743E9" w:rsidRPr="00F743E9">
        <w:rPr>
          <w:rFonts w:ascii="Arial" w:hAnsi="Arial" w:cs="Arial"/>
          <w:lang w:val="en-GB"/>
        </w:rPr>
        <w:t xml:space="preserve">La Digital Impser’s </w:t>
      </w:r>
      <w:r w:rsidR="00C32F75">
        <w:rPr>
          <w:rFonts w:ascii="Arial" w:hAnsi="Arial" w:cs="Arial"/>
          <w:lang w:val="en-GB"/>
        </w:rPr>
        <w:t>D</w:t>
      </w:r>
      <w:r w:rsidR="00F743E9" w:rsidRPr="00F743E9">
        <w:rPr>
          <w:rFonts w:ascii="Arial" w:hAnsi="Arial" w:cs="Arial"/>
          <w:lang w:val="en-GB"/>
        </w:rPr>
        <w:t xml:space="preserve">igital </w:t>
      </w:r>
      <w:r w:rsidR="00C32F75">
        <w:rPr>
          <w:rFonts w:ascii="Arial" w:hAnsi="Arial" w:cs="Arial"/>
          <w:lang w:val="en-GB"/>
        </w:rPr>
        <w:t>P</w:t>
      </w:r>
      <w:r w:rsidR="00F743E9" w:rsidRPr="00F743E9">
        <w:rPr>
          <w:rFonts w:ascii="Arial" w:hAnsi="Arial" w:cs="Arial"/>
          <w:lang w:val="en-GB"/>
        </w:rPr>
        <w:t xml:space="preserve">roduction </w:t>
      </w:r>
      <w:r w:rsidR="00C32F75">
        <w:rPr>
          <w:rFonts w:ascii="Arial" w:hAnsi="Arial" w:cs="Arial"/>
          <w:lang w:val="en-GB"/>
        </w:rPr>
        <w:t>D</w:t>
      </w:r>
      <w:r w:rsidR="00D953B6" w:rsidRPr="00F743E9">
        <w:rPr>
          <w:rFonts w:ascii="Arial" w:hAnsi="Arial" w:cs="Arial"/>
          <w:lang w:val="en-GB"/>
        </w:rPr>
        <w:t>irector,</w:t>
      </w:r>
      <w:r w:rsidRPr="00F743E9">
        <w:rPr>
          <w:rFonts w:ascii="Arial" w:hAnsi="Arial" w:cs="Arial"/>
          <w:lang w:val="en-GB"/>
        </w:rPr>
        <w:t xml:space="preserve"> </w:t>
      </w:r>
      <w:r w:rsidR="00AB309B" w:rsidRPr="00F743E9">
        <w:rPr>
          <w:rFonts w:ascii="Arial" w:hAnsi="Arial" w:cs="Arial"/>
          <w:lang w:val="en-GB"/>
        </w:rPr>
        <w:t xml:space="preserve">cites the </w:t>
      </w:r>
      <w:r w:rsidR="00E0205C" w:rsidRPr="00F743E9">
        <w:rPr>
          <w:rFonts w:ascii="Arial" w:hAnsi="Arial" w:cs="Arial"/>
          <w:lang w:val="en-GB"/>
        </w:rPr>
        <w:t xml:space="preserve">quality and productivity of the Fujifilm </w:t>
      </w:r>
      <w:r w:rsidR="00E0205C">
        <w:rPr>
          <w:rFonts w:ascii="Arial" w:hAnsi="Arial" w:cs="Arial"/>
          <w:lang w:val="en-GB"/>
        </w:rPr>
        <w:t xml:space="preserve">Acuity </w:t>
      </w:r>
      <w:r w:rsidR="00245954">
        <w:rPr>
          <w:rFonts w:ascii="Arial" w:hAnsi="Arial" w:cs="Arial"/>
          <w:lang w:val="en-GB"/>
        </w:rPr>
        <w:t xml:space="preserve">printers </w:t>
      </w:r>
      <w:r w:rsidR="00AB309B">
        <w:rPr>
          <w:rFonts w:ascii="Arial" w:hAnsi="Arial" w:cs="Arial"/>
          <w:lang w:val="en-GB"/>
        </w:rPr>
        <w:t>as the key reason they appealed to him and his team</w:t>
      </w:r>
      <w:r w:rsidR="00E0205C">
        <w:rPr>
          <w:rFonts w:ascii="Arial" w:hAnsi="Arial" w:cs="Arial"/>
          <w:lang w:val="en-GB"/>
        </w:rPr>
        <w:t xml:space="preserve">. </w:t>
      </w:r>
      <w:r w:rsidR="00AB309B">
        <w:rPr>
          <w:rFonts w:ascii="Arial" w:hAnsi="Arial" w:cs="Arial"/>
          <w:lang w:val="en-GB"/>
        </w:rPr>
        <w:t>“</w:t>
      </w:r>
      <w:r w:rsidR="00E0205C">
        <w:rPr>
          <w:rFonts w:ascii="Arial" w:hAnsi="Arial" w:cs="Arial"/>
          <w:lang w:val="en-GB"/>
        </w:rPr>
        <w:t>I</w:t>
      </w:r>
      <w:r w:rsidR="00BB3726" w:rsidRPr="00250702">
        <w:rPr>
          <w:rFonts w:ascii="Arial" w:hAnsi="Arial" w:cs="Arial"/>
          <w:lang w:val="en-GB"/>
        </w:rPr>
        <w:t>n the case of the Acuity F,</w:t>
      </w:r>
      <w:r w:rsidR="00AB309B">
        <w:rPr>
          <w:rFonts w:ascii="Arial" w:hAnsi="Arial" w:cs="Arial"/>
          <w:lang w:val="en-GB"/>
        </w:rPr>
        <w:t>” he explains</w:t>
      </w:r>
      <w:r w:rsidR="00F73411">
        <w:rPr>
          <w:rFonts w:ascii="Arial" w:hAnsi="Arial" w:cs="Arial"/>
          <w:lang w:val="en-GB"/>
        </w:rPr>
        <w:t>,</w:t>
      </w:r>
      <w:r w:rsidR="00BB3726" w:rsidRPr="00250702">
        <w:rPr>
          <w:rFonts w:ascii="Arial" w:hAnsi="Arial" w:cs="Arial"/>
          <w:lang w:val="en-GB"/>
        </w:rPr>
        <w:t xml:space="preserve"> </w:t>
      </w:r>
      <w:r w:rsidR="00F73411">
        <w:rPr>
          <w:rFonts w:ascii="Arial" w:hAnsi="Arial" w:cs="Arial"/>
          <w:lang w:val="en-GB"/>
        </w:rPr>
        <w:t>“i</w:t>
      </w:r>
      <w:r w:rsidR="00BB3726" w:rsidRPr="00250702">
        <w:rPr>
          <w:rFonts w:ascii="Arial" w:hAnsi="Arial" w:cs="Arial"/>
          <w:lang w:val="en-GB"/>
        </w:rPr>
        <w:t xml:space="preserve">ts </w:t>
      </w:r>
      <w:r w:rsidR="00245954">
        <w:rPr>
          <w:rFonts w:ascii="Arial" w:hAnsi="Arial" w:cs="Arial"/>
          <w:lang w:val="en-GB"/>
        </w:rPr>
        <w:t xml:space="preserve">productivity </w:t>
      </w:r>
      <w:r w:rsidR="00F73411">
        <w:rPr>
          <w:rFonts w:ascii="Arial" w:hAnsi="Arial" w:cs="Arial"/>
          <w:lang w:val="en-GB"/>
        </w:rPr>
        <w:t>of up to 155</w:t>
      </w:r>
      <w:r w:rsidR="00BB3726" w:rsidRPr="00250702">
        <w:rPr>
          <w:rFonts w:ascii="Arial" w:hAnsi="Arial" w:cs="Arial"/>
          <w:lang w:val="en-GB"/>
        </w:rPr>
        <w:t>m</w:t>
      </w:r>
      <w:r w:rsidR="00BB3726" w:rsidRPr="00AB309B">
        <w:rPr>
          <w:rFonts w:ascii="Arial" w:hAnsi="Arial" w:cs="Arial"/>
          <w:vertAlign w:val="superscript"/>
          <w:lang w:val="en-GB"/>
        </w:rPr>
        <w:t>2</w:t>
      </w:r>
      <w:r w:rsidR="00BB3726" w:rsidRPr="00250702">
        <w:rPr>
          <w:rFonts w:ascii="Arial" w:hAnsi="Arial" w:cs="Arial"/>
          <w:lang w:val="en-GB"/>
        </w:rPr>
        <w:t xml:space="preserve"> </w:t>
      </w:r>
      <w:r w:rsidR="00245954">
        <w:rPr>
          <w:rFonts w:ascii="Arial" w:hAnsi="Arial" w:cs="Arial"/>
          <w:lang w:val="en-GB"/>
        </w:rPr>
        <w:t xml:space="preserve">per hour </w:t>
      </w:r>
      <w:r w:rsidR="00AB309B">
        <w:rPr>
          <w:rFonts w:ascii="Arial" w:hAnsi="Arial" w:cs="Arial"/>
          <w:lang w:val="en-GB"/>
        </w:rPr>
        <w:t xml:space="preserve">allowed us </w:t>
      </w:r>
      <w:r w:rsidR="00BB3726" w:rsidRPr="00250702">
        <w:rPr>
          <w:rFonts w:ascii="Arial" w:hAnsi="Arial" w:cs="Arial"/>
          <w:lang w:val="en-GB"/>
        </w:rPr>
        <w:t xml:space="preserve">to </w:t>
      </w:r>
      <w:r w:rsidR="00F73411">
        <w:rPr>
          <w:rFonts w:ascii="Arial" w:hAnsi="Arial" w:cs="Arial"/>
          <w:lang w:val="en-GB"/>
        </w:rPr>
        <w:t>slash</w:t>
      </w:r>
      <w:r w:rsidR="00BB3726" w:rsidRPr="00250702">
        <w:rPr>
          <w:rFonts w:ascii="Arial" w:hAnsi="Arial" w:cs="Arial"/>
          <w:lang w:val="en-GB"/>
        </w:rPr>
        <w:t xml:space="preserve"> delivery times</w:t>
      </w:r>
      <w:r w:rsidR="00245954">
        <w:rPr>
          <w:rFonts w:ascii="Arial" w:hAnsi="Arial" w:cs="Arial"/>
          <w:lang w:val="en-GB"/>
        </w:rPr>
        <w:t>,</w:t>
      </w:r>
      <w:r w:rsidR="00BB3726" w:rsidRPr="00250702">
        <w:rPr>
          <w:rFonts w:ascii="Arial" w:hAnsi="Arial" w:cs="Arial"/>
          <w:lang w:val="en-GB"/>
        </w:rPr>
        <w:t xml:space="preserve"> and </w:t>
      </w:r>
      <w:r w:rsidR="00AB309B">
        <w:rPr>
          <w:rFonts w:ascii="Arial" w:hAnsi="Arial" w:cs="Arial"/>
          <w:lang w:val="en-GB"/>
        </w:rPr>
        <w:t xml:space="preserve">the </w:t>
      </w:r>
      <w:r w:rsidR="00AB309B" w:rsidRPr="00F743E9">
        <w:rPr>
          <w:rFonts w:ascii="Arial" w:hAnsi="Arial" w:cs="Arial"/>
          <w:lang w:val="en-GB"/>
        </w:rPr>
        <w:t xml:space="preserve">white ink option gave us the opportunity to </w:t>
      </w:r>
      <w:r w:rsidR="00BB3726" w:rsidRPr="00F743E9">
        <w:rPr>
          <w:rFonts w:ascii="Arial" w:hAnsi="Arial" w:cs="Arial"/>
          <w:lang w:val="en-GB"/>
        </w:rPr>
        <w:t xml:space="preserve">offer </w:t>
      </w:r>
      <w:r w:rsidR="00AB309B" w:rsidRPr="00F743E9">
        <w:rPr>
          <w:rFonts w:ascii="Arial" w:hAnsi="Arial" w:cs="Arial"/>
          <w:lang w:val="en-GB"/>
        </w:rPr>
        <w:t>further</w:t>
      </w:r>
      <w:r w:rsidR="00BB3726" w:rsidRPr="00F743E9">
        <w:rPr>
          <w:rFonts w:ascii="Arial" w:hAnsi="Arial" w:cs="Arial"/>
          <w:lang w:val="en-GB"/>
        </w:rPr>
        <w:t xml:space="preserve"> benefits to our </w:t>
      </w:r>
      <w:r w:rsidR="00AB309B" w:rsidRPr="00F743E9">
        <w:rPr>
          <w:rFonts w:ascii="Arial" w:hAnsi="Arial" w:cs="Arial"/>
          <w:lang w:val="en-GB"/>
        </w:rPr>
        <w:t>customers. The</w:t>
      </w:r>
      <w:r w:rsidR="00BB3726" w:rsidRPr="00F743E9">
        <w:rPr>
          <w:rFonts w:ascii="Arial" w:hAnsi="Arial" w:cs="Arial"/>
          <w:lang w:val="en-GB"/>
        </w:rPr>
        <w:t xml:space="preserve"> Acuity </w:t>
      </w:r>
      <w:r w:rsidR="00AB309B" w:rsidRPr="00F743E9">
        <w:rPr>
          <w:rFonts w:ascii="Arial" w:hAnsi="Arial" w:cs="Arial"/>
          <w:lang w:val="en-GB"/>
        </w:rPr>
        <w:t>LED</w:t>
      </w:r>
      <w:r w:rsidR="00BB3726" w:rsidRPr="00F743E9">
        <w:rPr>
          <w:rFonts w:ascii="Arial" w:hAnsi="Arial" w:cs="Arial"/>
          <w:lang w:val="en-GB"/>
        </w:rPr>
        <w:t xml:space="preserve"> 3200</w:t>
      </w:r>
      <w:r w:rsidR="00AB309B" w:rsidRPr="00F743E9">
        <w:rPr>
          <w:rFonts w:ascii="Arial" w:hAnsi="Arial" w:cs="Arial"/>
          <w:lang w:val="en-GB"/>
        </w:rPr>
        <w:t>R</w:t>
      </w:r>
      <w:r w:rsidR="00BB3726" w:rsidRPr="00F743E9">
        <w:rPr>
          <w:rFonts w:ascii="Arial" w:hAnsi="Arial" w:cs="Arial"/>
          <w:lang w:val="en-GB"/>
        </w:rPr>
        <w:t xml:space="preserve"> </w:t>
      </w:r>
      <w:r w:rsidR="00AB309B" w:rsidRPr="00F743E9">
        <w:rPr>
          <w:rFonts w:ascii="Arial" w:hAnsi="Arial" w:cs="Arial"/>
          <w:lang w:val="en-GB"/>
        </w:rPr>
        <w:t xml:space="preserve">gives us </w:t>
      </w:r>
      <w:r w:rsidR="00BB3726" w:rsidRPr="00F743E9">
        <w:rPr>
          <w:rFonts w:ascii="Arial" w:hAnsi="Arial" w:cs="Arial"/>
          <w:lang w:val="en-GB"/>
        </w:rPr>
        <w:t>high</w:t>
      </w:r>
      <w:r w:rsidR="00C34662" w:rsidRPr="00F743E9">
        <w:rPr>
          <w:rFonts w:ascii="Arial" w:hAnsi="Arial" w:cs="Arial"/>
          <w:lang w:val="en-GB"/>
        </w:rPr>
        <w:t>-quality and high</w:t>
      </w:r>
      <w:r w:rsidR="007C75DA" w:rsidRPr="00F743E9">
        <w:rPr>
          <w:rFonts w:ascii="Arial" w:hAnsi="Arial" w:cs="Arial"/>
          <w:lang w:val="en-GB"/>
        </w:rPr>
        <w:t xml:space="preserve">ly </w:t>
      </w:r>
      <w:r w:rsidR="00BB3726" w:rsidRPr="00F743E9">
        <w:rPr>
          <w:rFonts w:ascii="Arial" w:hAnsi="Arial" w:cs="Arial"/>
          <w:lang w:val="en-GB"/>
        </w:rPr>
        <w:t>productiv</w:t>
      </w:r>
      <w:r w:rsidR="007C75DA" w:rsidRPr="00F743E9">
        <w:rPr>
          <w:rFonts w:ascii="Arial" w:hAnsi="Arial" w:cs="Arial"/>
          <w:lang w:val="en-GB"/>
        </w:rPr>
        <w:t>e,</w:t>
      </w:r>
      <w:r w:rsidR="00BB3726" w:rsidRPr="00F743E9">
        <w:rPr>
          <w:rFonts w:ascii="Arial" w:hAnsi="Arial" w:cs="Arial"/>
          <w:lang w:val="en-GB"/>
        </w:rPr>
        <w:t xml:space="preserve"> </w:t>
      </w:r>
      <w:r w:rsidR="00AB309B" w:rsidRPr="00F743E9">
        <w:rPr>
          <w:rFonts w:ascii="Arial" w:hAnsi="Arial" w:cs="Arial"/>
          <w:lang w:val="en-GB"/>
        </w:rPr>
        <w:t>roll-to-roll printing</w:t>
      </w:r>
      <w:r w:rsidR="007C75DA" w:rsidRPr="00F743E9">
        <w:rPr>
          <w:rFonts w:ascii="Arial" w:hAnsi="Arial" w:cs="Arial"/>
          <w:lang w:val="en-GB"/>
        </w:rPr>
        <w:t>, while</w:t>
      </w:r>
      <w:r w:rsidR="00AB309B" w:rsidRPr="00F743E9">
        <w:rPr>
          <w:rFonts w:ascii="Arial" w:hAnsi="Arial" w:cs="Arial"/>
          <w:lang w:val="en-GB"/>
        </w:rPr>
        <w:t xml:space="preserve"> </w:t>
      </w:r>
      <w:r w:rsidR="00BB3726" w:rsidRPr="00F743E9">
        <w:rPr>
          <w:rFonts w:ascii="Arial" w:hAnsi="Arial" w:cs="Arial"/>
          <w:lang w:val="en-GB"/>
        </w:rPr>
        <w:t xml:space="preserve">the Acuity </w:t>
      </w:r>
      <w:r w:rsidR="00AB309B" w:rsidRPr="00F743E9">
        <w:rPr>
          <w:rFonts w:ascii="Arial" w:hAnsi="Arial" w:cs="Arial"/>
          <w:lang w:val="en-GB"/>
        </w:rPr>
        <w:t>LED</w:t>
      </w:r>
      <w:r w:rsidR="00BB3726" w:rsidRPr="00F743E9">
        <w:rPr>
          <w:rFonts w:ascii="Arial" w:hAnsi="Arial" w:cs="Arial"/>
          <w:lang w:val="en-GB"/>
        </w:rPr>
        <w:t xml:space="preserve"> 1600 </w:t>
      </w:r>
      <w:r w:rsidR="00AB309B" w:rsidRPr="00F743E9">
        <w:rPr>
          <w:rFonts w:ascii="Arial" w:hAnsi="Arial" w:cs="Arial"/>
          <w:lang w:val="en-GB"/>
        </w:rPr>
        <w:t xml:space="preserve">II offers us the </w:t>
      </w:r>
      <w:r w:rsidR="004A1AC7" w:rsidRPr="00F743E9">
        <w:rPr>
          <w:rFonts w:ascii="Arial" w:hAnsi="Arial" w:cs="Arial"/>
          <w:lang w:val="en-GB"/>
        </w:rPr>
        <w:t>important</w:t>
      </w:r>
      <w:r w:rsidR="00AB309B" w:rsidRPr="00F743E9">
        <w:rPr>
          <w:rFonts w:ascii="Arial" w:hAnsi="Arial" w:cs="Arial"/>
          <w:lang w:val="en-GB"/>
        </w:rPr>
        <w:t xml:space="preserve"> benefits of </w:t>
      </w:r>
      <w:r w:rsidR="00BB3726" w:rsidRPr="00F743E9">
        <w:rPr>
          <w:rFonts w:ascii="Arial" w:hAnsi="Arial" w:cs="Arial"/>
          <w:lang w:val="en-GB"/>
        </w:rPr>
        <w:t xml:space="preserve">white ink and </w:t>
      </w:r>
      <w:r w:rsidR="00245954" w:rsidRPr="00F743E9">
        <w:rPr>
          <w:rFonts w:ascii="Arial" w:hAnsi="Arial" w:cs="Arial"/>
          <w:lang w:val="en-GB"/>
        </w:rPr>
        <w:t xml:space="preserve">clear </w:t>
      </w:r>
      <w:r w:rsidR="00BB3726" w:rsidRPr="00F743E9">
        <w:rPr>
          <w:rFonts w:ascii="Arial" w:hAnsi="Arial" w:cs="Arial"/>
          <w:lang w:val="en-GB"/>
        </w:rPr>
        <w:t>varnish</w:t>
      </w:r>
      <w:r w:rsidR="00AB309B" w:rsidRPr="00F743E9">
        <w:rPr>
          <w:rFonts w:ascii="Arial" w:hAnsi="Arial" w:cs="Arial"/>
          <w:lang w:val="en-GB"/>
        </w:rPr>
        <w:t>.</w:t>
      </w:r>
    </w:p>
    <w:p w14:paraId="4C170AA9" w14:textId="77777777" w:rsidR="00BB3726" w:rsidRPr="00F743E9" w:rsidRDefault="00AB309B" w:rsidP="007334B7">
      <w:pPr>
        <w:spacing w:line="360" w:lineRule="auto"/>
        <w:jc w:val="both"/>
        <w:rPr>
          <w:rFonts w:ascii="Arial" w:hAnsi="Arial" w:cs="Arial"/>
          <w:shd w:val="clear" w:color="auto" w:fill="FFFFFF"/>
          <w:lang w:val="en-GB"/>
        </w:rPr>
      </w:pPr>
      <w:r w:rsidRPr="00F743E9">
        <w:rPr>
          <w:rFonts w:ascii="Arial" w:hAnsi="Arial" w:cs="Arial"/>
          <w:shd w:val="clear" w:color="auto" w:fill="FFFFFF"/>
          <w:lang w:val="en-GB"/>
        </w:rPr>
        <w:t>“</w:t>
      </w:r>
      <w:r w:rsidR="00BF0D2E" w:rsidRPr="00F743E9">
        <w:rPr>
          <w:rFonts w:ascii="Arial" w:hAnsi="Arial" w:cs="Arial"/>
          <w:shd w:val="clear" w:color="auto" w:fill="FFFFFF"/>
          <w:lang w:val="en-GB"/>
        </w:rPr>
        <w:t>Overall, t</w:t>
      </w:r>
      <w:r w:rsidRPr="00F743E9">
        <w:rPr>
          <w:rFonts w:ascii="Arial" w:hAnsi="Arial" w:cs="Arial"/>
          <w:shd w:val="clear" w:color="auto" w:fill="FFFFFF"/>
          <w:lang w:val="en-GB"/>
        </w:rPr>
        <w:t xml:space="preserve">he investment has allowed us to reduce costs, </w:t>
      </w:r>
      <w:r w:rsidR="00BB3726" w:rsidRPr="00F743E9">
        <w:rPr>
          <w:rFonts w:ascii="Arial" w:hAnsi="Arial" w:cs="Arial"/>
          <w:shd w:val="clear" w:color="auto" w:fill="FFFFFF"/>
          <w:lang w:val="en-GB"/>
        </w:rPr>
        <w:t>increase productivity</w:t>
      </w:r>
      <w:r w:rsidR="00F743E9">
        <w:rPr>
          <w:rFonts w:ascii="Arial" w:hAnsi="Arial" w:cs="Arial"/>
          <w:shd w:val="clear" w:color="auto" w:fill="FFFFFF"/>
          <w:lang w:val="en-GB"/>
        </w:rPr>
        <w:t xml:space="preserve"> and </w:t>
      </w:r>
      <w:r w:rsidRPr="00F743E9">
        <w:rPr>
          <w:rFonts w:ascii="Arial" w:hAnsi="Arial" w:cs="Arial"/>
          <w:shd w:val="clear" w:color="auto" w:fill="FFFFFF"/>
          <w:lang w:val="en-GB"/>
        </w:rPr>
        <w:t xml:space="preserve">improve the </w:t>
      </w:r>
      <w:r w:rsidR="00F73411" w:rsidRPr="00F743E9">
        <w:rPr>
          <w:rFonts w:ascii="Arial" w:hAnsi="Arial" w:cs="Arial"/>
          <w:shd w:val="clear" w:color="auto" w:fill="FFFFFF"/>
          <w:lang w:val="en-GB"/>
        </w:rPr>
        <w:t>qual</w:t>
      </w:r>
      <w:r w:rsidR="00BB3726" w:rsidRPr="00F743E9">
        <w:rPr>
          <w:rFonts w:ascii="Arial" w:hAnsi="Arial" w:cs="Arial"/>
          <w:shd w:val="clear" w:color="auto" w:fill="FFFFFF"/>
          <w:lang w:val="en-GB"/>
        </w:rPr>
        <w:t xml:space="preserve">ity </w:t>
      </w:r>
      <w:r w:rsidRPr="00F743E9">
        <w:rPr>
          <w:rFonts w:ascii="Arial" w:hAnsi="Arial" w:cs="Arial"/>
          <w:shd w:val="clear" w:color="auto" w:fill="FFFFFF"/>
          <w:lang w:val="en-GB"/>
        </w:rPr>
        <w:t xml:space="preserve">of the finished products and the speed with which we can </w:t>
      </w:r>
      <w:r w:rsidR="00F73411" w:rsidRPr="00F743E9">
        <w:rPr>
          <w:rFonts w:ascii="Arial" w:hAnsi="Arial" w:cs="Arial"/>
          <w:shd w:val="clear" w:color="auto" w:fill="FFFFFF"/>
          <w:lang w:val="en-GB"/>
        </w:rPr>
        <w:t>deliver to customers</w:t>
      </w:r>
      <w:r w:rsidR="00BB3726" w:rsidRPr="00F743E9">
        <w:rPr>
          <w:rFonts w:ascii="Arial" w:hAnsi="Arial" w:cs="Arial"/>
          <w:shd w:val="clear" w:color="auto" w:fill="FFFFFF"/>
          <w:lang w:val="en-GB"/>
        </w:rPr>
        <w:t xml:space="preserve">. Products that </w:t>
      </w:r>
      <w:r w:rsidR="00F73411" w:rsidRPr="00F743E9">
        <w:rPr>
          <w:rFonts w:ascii="Arial" w:hAnsi="Arial" w:cs="Arial"/>
          <w:shd w:val="clear" w:color="auto" w:fill="FFFFFF"/>
          <w:lang w:val="en-GB"/>
        </w:rPr>
        <w:t>used to take</w:t>
      </w:r>
      <w:r w:rsidR="00BB3726" w:rsidRPr="00F743E9">
        <w:rPr>
          <w:rFonts w:ascii="Arial" w:hAnsi="Arial" w:cs="Arial"/>
          <w:shd w:val="clear" w:color="auto" w:fill="FFFFFF"/>
          <w:lang w:val="en-GB"/>
        </w:rPr>
        <w:t xml:space="preserve"> between two and three days to complete</w:t>
      </w:r>
      <w:r w:rsidR="00046E72" w:rsidRPr="00F743E9">
        <w:rPr>
          <w:rFonts w:ascii="Arial" w:hAnsi="Arial" w:cs="Arial"/>
          <w:shd w:val="clear" w:color="auto" w:fill="FFFFFF"/>
          <w:lang w:val="en-GB"/>
        </w:rPr>
        <w:t xml:space="preserve"> </w:t>
      </w:r>
      <w:r w:rsidR="004A1AC7" w:rsidRPr="00F743E9">
        <w:rPr>
          <w:rFonts w:ascii="Arial" w:hAnsi="Arial" w:cs="Arial"/>
          <w:shd w:val="clear" w:color="auto" w:fill="FFFFFF"/>
          <w:lang w:val="en-GB"/>
        </w:rPr>
        <w:t xml:space="preserve">can </w:t>
      </w:r>
      <w:r w:rsidR="00F73411" w:rsidRPr="00F743E9">
        <w:rPr>
          <w:rFonts w:ascii="Arial" w:hAnsi="Arial" w:cs="Arial"/>
          <w:shd w:val="clear" w:color="auto" w:fill="FFFFFF"/>
          <w:lang w:val="en-GB"/>
        </w:rPr>
        <w:t xml:space="preserve">now </w:t>
      </w:r>
      <w:r w:rsidR="00046E72" w:rsidRPr="00F743E9">
        <w:rPr>
          <w:rFonts w:ascii="Arial" w:hAnsi="Arial" w:cs="Arial"/>
          <w:shd w:val="clear" w:color="auto" w:fill="FFFFFF"/>
          <w:lang w:val="en-GB"/>
        </w:rPr>
        <w:t xml:space="preserve">be </w:t>
      </w:r>
      <w:r w:rsidR="00BB3726" w:rsidRPr="00F743E9">
        <w:rPr>
          <w:rFonts w:ascii="Arial" w:hAnsi="Arial" w:cs="Arial"/>
          <w:shd w:val="clear" w:color="auto" w:fill="FFFFFF"/>
          <w:lang w:val="en-GB"/>
        </w:rPr>
        <w:t>produce</w:t>
      </w:r>
      <w:r w:rsidR="00046E72" w:rsidRPr="00F743E9">
        <w:rPr>
          <w:rFonts w:ascii="Arial" w:hAnsi="Arial" w:cs="Arial"/>
          <w:shd w:val="clear" w:color="auto" w:fill="FFFFFF"/>
          <w:lang w:val="en-GB"/>
        </w:rPr>
        <w:t>d</w:t>
      </w:r>
      <w:r w:rsidR="00BB3726" w:rsidRPr="00F743E9">
        <w:rPr>
          <w:rFonts w:ascii="Arial" w:hAnsi="Arial" w:cs="Arial"/>
          <w:shd w:val="clear" w:color="auto" w:fill="FFFFFF"/>
          <w:lang w:val="en-GB"/>
        </w:rPr>
        <w:t xml:space="preserve"> in </w:t>
      </w:r>
      <w:r w:rsidR="00F73411" w:rsidRPr="00F743E9">
        <w:rPr>
          <w:rFonts w:ascii="Arial" w:hAnsi="Arial" w:cs="Arial"/>
          <w:shd w:val="clear" w:color="auto" w:fill="FFFFFF"/>
          <w:lang w:val="en-GB"/>
        </w:rPr>
        <w:t xml:space="preserve">a single </w:t>
      </w:r>
      <w:r w:rsidR="00BB3726" w:rsidRPr="00F743E9">
        <w:rPr>
          <w:rFonts w:ascii="Arial" w:hAnsi="Arial" w:cs="Arial"/>
          <w:shd w:val="clear" w:color="auto" w:fill="FFFFFF"/>
          <w:lang w:val="en-GB"/>
        </w:rPr>
        <w:t xml:space="preserve">morning. </w:t>
      </w:r>
    </w:p>
    <w:p w14:paraId="4C170AAA" w14:textId="77777777" w:rsidR="00C34662" w:rsidRPr="00250702" w:rsidRDefault="00C34662" w:rsidP="007334B7">
      <w:pPr>
        <w:spacing w:line="360" w:lineRule="auto"/>
        <w:jc w:val="both"/>
        <w:rPr>
          <w:rFonts w:ascii="Arial" w:hAnsi="Arial" w:cs="Arial"/>
          <w:color w:val="212121"/>
          <w:shd w:val="clear" w:color="auto" w:fill="FFFFFF"/>
          <w:lang w:val="en-GB"/>
        </w:rPr>
      </w:pPr>
      <w:r w:rsidRPr="00F743E9">
        <w:rPr>
          <w:rFonts w:ascii="Arial" w:hAnsi="Arial" w:cs="Arial"/>
          <w:shd w:val="clear" w:color="auto" w:fill="FFFFFF"/>
          <w:lang w:val="en-GB"/>
        </w:rPr>
        <w:t xml:space="preserve">“Equally important in the investment decision was the support that Fujifilm was able to offer. From the start they have felt very much like partners in our business and even now, a year on from the </w:t>
      </w:r>
      <w:r>
        <w:rPr>
          <w:rFonts w:ascii="Arial" w:hAnsi="Arial" w:cs="Arial"/>
          <w:color w:val="212121"/>
          <w:shd w:val="clear" w:color="auto" w:fill="FFFFFF"/>
          <w:lang w:val="en-GB"/>
        </w:rPr>
        <w:t xml:space="preserve">installation, they remain attentive and </w:t>
      </w:r>
      <w:r w:rsidR="00197B64">
        <w:rPr>
          <w:rFonts w:ascii="Arial" w:hAnsi="Arial" w:cs="Arial"/>
          <w:color w:val="212121"/>
          <w:shd w:val="clear" w:color="auto" w:fill="FFFFFF"/>
          <w:lang w:val="en-GB"/>
        </w:rPr>
        <w:t xml:space="preserve">quick to assist </w:t>
      </w:r>
      <w:r w:rsidR="00197B64">
        <w:rPr>
          <w:rFonts w:ascii="Arial" w:hAnsi="Arial" w:cs="Arial"/>
          <w:color w:val="212121"/>
          <w:shd w:val="clear" w:color="auto" w:fill="FFFFFF"/>
          <w:lang w:val="en-GB"/>
        </w:rPr>
        <w:lastRenderedPageBreak/>
        <w:t>on the rare occasions that there is a problem with one of the machines.</w:t>
      </w:r>
    </w:p>
    <w:p w14:paraId="4C170AAB" w14:textId="77777777" w:rsidR="00197B64" w:rsidRDefault="007B5EEE" w:rsidP="007334B7">
      <w:pPr>
        <w:spacing w:line="360" w:lineRule="auto"/>
        <w:jc w:val="both"/>
        <w:rPr>
          <w:rFonts w:ascii="Arial" w:hAnsi="Arial" w:cs="Arial"/>
          <w:color w:val="212121"/>
          <w:shd w:val="clear" w:color="auto" w:fill="FFFFFF"/>
          <w:lang w:val="en-GB"/>
        </w:rPr>
      </w:pPr>
      <w:r>
        <w:rPr>
          <w:rFonts w:ascii="Arial" w:hAnsi="Arial" w:cs="Arial"/>
          <w:color w:val="212121"/>
          <w:shd w:val="clear" w:color="auto" w:fill="FFFFFF"/>
          <w:lang w:val="en-GB"/>
        </w:rPr>
        <w:t xml:space="preserve">“The integration of these </w:t>
      </w:r>
      <w:r w:rsidR="00245954">
        <w:rPr>
          <w:rFonts w:ascii="Arial" w:hAnsi="Arial" w:cs="Arial"/>
          <w:color w:val="212121"/>
          <w:shd w:val="clear" w:color="auto" w:fill="FFFFFF"/>
          <w:lang w:val="en-GB"/>
        </w:rPr>
        <w:t>printers</w:t>
      </w:r>
      <w:r>
        <w:rPr>
          <w:rFonts w:ascii="Arial" w:hAnsi="Arial" w:cs="Arial"/>
          <w:color w:val="212121"/>
          <w:shd w:val="clear" w:color="auto" w:fill="FFFFFF"/>
          <w:lang w:val="en-GB"/>
        </w:rPr>
        <w:t xml:space="preserve"> into our workflow has been remarkably straightforward. We received comprehensive training and have found it easy to get the best out of them</w:t>
      </w:r>
      <w:r w:rsidR="00BB3726" w:rsidRPr="00250702">
        <w:rPr>
          <w:rFonts w:ascii="Arial" w:hAnsi="Arial" w:cs="Arial"/>
          <w:color w:val="212121"/>
          <w:shd w:val="clear" w:color="auto" w:fill="FFFFFF"/>
          <w:lang w:val="en-GB"/>
        </w:rPr>
        <w:t xml:space="preserve">. </w:t>
      </w:r>
      <w:r>
        <w:rPr>
          <w:rFonts w:ascii="Arial" w:hAnsi="Arial" w:cs="Arial"/>
          <w:color w:val="212121"/>
          <w:shd w:val="clear" w:color="auto" w:fill="FFFFFF"/>
          <w:lang w:val="en-GB"/>
        </w:rPr>
        <w:t>The LED roll-to-roll machines can even be left to operate unattended for long periods of time.</w:t>
      </w:r>
    </w:p>
    <w:p w14:paraId="4C170AAC" w14:textId="77777777" w:rsidR="00BB3726" w:rsidRPr="00250702" w:rsidRDefault="004A1AC7" w:rsidP="007334B7">
      <w:pPr>
        <w:spacing w:line="360" w:lineRule="auto"/>
        <w:jc w:val="both"/>
        <w:rPr>
          <w:rFonts w:ascii="Arial" w:hAnsi="Arial" w:cs="Arial"/>
          <w:color w:val="212121"/>
          <w:shd w:val="clear" w:color="auto" w:fill="FFFFFF"/>
          <w:lang w:val="en-GB"/>
        </w:rPr>
      </w:pPr>
      <w:r>
        <w:rPr>
          <w:rFonts w:ascii="Arial" w:hAnsi="Arial" w:cs="Arial"/>
          <w:color w:val="212121"/>
          <w:shd w:val="clear" w:color="auto" w:fill="FFFFFF"/>
          <w:lang w:val="en-GB"/>
        </w:rPr>
        <w:t>“</w:t>
      </w:r>
      <w:r w:rsidR="007B5EEE">
        <w:rPr>
          <w:rFonts w:ascii="Arial" w:hAnsi="Arial" w:cs="Arial"/>
          <w:color w:val="212121"/>
          <w:shd w:val="clear" w:color="auto" w:fill="FFFFFF"/>
          <w:lang w:val="en-GB"/>
        </w:rPr>
        <w:t xml:space="preserve">This investment and our ongoing partnership with Fujifilm has </w:t>
      </w:r>
      <w:r w:rsidR="008712A5">
        <w:rPr>
          <w:rFonts w:ascii="Arial" w:hAnsi="Arial" w:cs="Arial"/>
          <w:color w:val="212121"/>
          <w:shd w:val="clear" w:color="auto" w:fill="FFFFFF"/>
          <w:lang w:val="en-GB"/>
        </w:rPr>
        <w:t xml:space="preserve">given us the confidence to grow,” </w:t>
      </w:r>
      <w:r w:rsidR="008712A5" w:rsidRPr="00F743E9">
        <w:rPr>
          <w:rFonts w:ascii="Arial" w:hAnsi="Arial" w:cs="Arial"/>
          <w:lang w:val="en-GB"/>
        </w:rPr>
        <w:t>Presas</w:t>
      </w:r>
      <w:r w:rsidR="008712A5">
        <w:rPr>
          <w:rFonts w:ascii="Arial" w:hAnsi="Arial" w:cs="Arial"/>
          <w:lang w:val="en-GB"/>
        </w:rPr>
        <w:t xml:space="preserve"> concludes.</w:t>
      </w:r>
      <w:r w:rsidR="00D63AD5">
        <w:rPr>
          <w:rFonts w:ascii="Arial" w:hAnsi="Arial" w:cs="Arial"/>
          <w:color w:val="212121"/>
          <w:shd w:val="clear" w:color="auto" w:fill="FFFFFF"/>
          <w:lang w:val="en-GB"/>
        </w:rPr>
        <w:t xml:space="preserve"> </w:t>
      </w:r>
      <w:r w:rsidR="00C32F75">
        <w:rPr>
          <w:rFonts w:ascii="Arial" w:hAnsi="Arial" w:cs="Arial"/>
          <w:color w:val="212121"/>
          <w:shd w:val="clear" w:color="auto" w:fill="FFFFFF"/>
          <w:lang w:val="en-GB"/>
        </w:rPr>
        <w:t>“</w:t>
      </w:r>
      <w:r w:rsidR="00D63AD5">
        <w:rPr>
          <w:rFonts w:ascii="Arial" w:hAnsi="Arial" w:cs="Arial"/>
          <w:color w:val="212121"/>
          <w:shd w:val="clear" w:color="auto" w:fill="FFFFFF"/>
          <w:lang w:val="en-GB"/>
        </w:rPr>
        <w:t>We see our core customer base of graphic designers, interior decorators and sign-makers remaining the same</w:t>
      </w:r>
      <w:r w:rsidR="002E6F10">
        <w:rPr>
          <w:rFonts w:ascii="Arial" w:hAnsi="Arial" w:cs="Arial"/>
          <w:color w:val="212121"/>
          <w:shd w:val="clear" w:color="auto" w:fill="FFFFFF"/>
          <w:lang w:val="en-GB"/>
        </w:rPr>
        <w:t xml:space="preserve">, </w:t>
      </w:r>
      <w:r w:rsidR="00D63AD5">
        <w:rPr>
          <w:rFonts w:ascii="Arial" w:hAnsi="Arial" w:cs="Arial"/>
          <w:color w:val="212121"/>
          <w:shd w:val="clear" w:color="auto" w:fill="FFFFFF"/>
          <w:lang w:val="en-GB"/>
        </w:rPr>
        <w:t>but</w:t>
      </w:r>
      <w:r w:rsidR="002E6F10">
        <w:rPr>
          <w:rFonts w:ascii="Arial" w:hAnsi="Arial" w:cs="Arial"/>
          <w:color w:val="212121"/>
          <w:shd w:val="clear" w:color="auto" w:fill="FFFFFF"/>
          <w:lang w:val="en-GB"/>
        </w:rPr>
        <w:t>, with the technology we now have at our disposal and with Fujifilm’s support,</w:t>
      </w:r>
      <w:r w:rsidR="00D63AD5">
        <w:rPr>
          <w:rFonts w:ascii="Arial" w:hAnsi="Arial" w:cs="Arial"/>
          <w:color w:val="212121"/>
          <w:shd w:val="clear" w:color="auto" w:fill="FFFFFF"/>
          <w:lang w:val="en-GB"/>
        </w:rPr>
        <w:t xml:space="preserve"> we also feel we now have the ability to target end</w:t>
      </w:r>
      <w:r w:rsidR="002E6F10">
        <w:rPr>
          <w:rFonts w:ascii="Arial" w:hAnsi="Arial" w:cs="Arial"/>
          <w:color w:val="212121"/>
          <w:shd w:val="clear" w:color="auto" w:fill="FFFFFF"/>
          <w:lang w:val="en-GB"/>
        </w:rPr>
        <w:t>-</w:t>
      </w:r>
      <w:r w:rsidR="00D63AD5">
        <w:rPr>
          <w:rFonts w:ascii="Arial" w:hAnsi="Arial" w:cs="Arial"/>
          <w:color w:val="212121"/>
          <w:shd w:val="clear" w:color="auto" w:fill="FFFFFF"/>
          <w:lang w:val="en-GB"/>
        </w:rPr>
        <w:t xml:space="preserve">users and </w:t>
      </w:r>
      <w:r w:rsidR="00BF0D2E">
        <w:rPr>
          <w:rFonts w:ascii="Arial" w:hAnsi="Arial" w:cs="Arial"/>
          <w:color w:val="212121"/>
          <w:shd w:val="clear" w:color="auto" w:fill="FFFFFF"/>
          <w:lang w:val="en-GB"/>
        </w:rPr>
        <w:t>consumers</w:t>
      </w:r>
      <w:r w:rsidR="002E6F10">
        <w:rPr>
          <w:rFonts w:ascii="Arial" w:hAnsi="Arial" w:cs="Arial"/>
          <w:color w:val="212121"/>
          <w:shd w:val="clear" w:color="auto" w:fill="FFFFFF"/>
          <w:lang w:val="en-GB"/>
        </w:rPr>
        <w:t>.</w:t>
      </w:r>
      <w:r w:rsidR="00D63AD5">
        <w:rPr>
          <w:rFonts w:ascii="Arial" w:hAnsi="Arial" w:cs="Arial"/>
          <w:color w:val="212121"/>
          <w:shd w:val="clear" w:color="auto" w:fill="FFFFFF"/>
          <w:lang w:val="en-GB"/>
        </w:rPr>
        <w:t>”</w:t>
      </w:r>
    </w:p>
    <w:p w14:paraId="4C170AAD" w14:textId="77777777" w:rsidR="00BB3726" w:rsidRPr="00250702" w:rsidRDefault="00D63AD5" w:rsidP="004A1AC7">
      <w:pPr>
        <w:spacing w:line="360" w:lineRule="auto"/>
        <w:jc w:val="both"/>
        <w:rPr>
          <w:rFonts w:ascii="Arial" w:hAnsi="Arial" w:cs="Arial"/>
          <w:lang w:val="en-GB"/>
        </w:rPr>
      </w:pPr>
      <w:r>
        <w:rPr>
          <w:rFonts w:ascii="Arial" w:hAnsi="Arial" w:cs="Arial"/>
          <w:lang w:val="en-GB"/>
        </w:rPr>
        <w:t>Says Joan Casas, Manager, Fujifilm Graphic Systems Spain: “La Digital Impser is a</w:t>
      </w:r>
      <w:r w:rsidR="00BB3726" w:rsidRPr="00250702">
        <w:rPr>
          <w:rFonts w:ascii="Arial" w:hAnsi="Arial" w:cs="Arial"/>
          <w:lang w:val="en-GB"/>
        </w:rPr>
        <w:t xml:space="preserve"> company focused on </w:t>
      </w:r>
      <w:r>
        <w:rPr>
          <w:rFonts w:ascii="Arial" w:hAnsi="Arial" w:cs="Arial"/>
          <w:lang w:val="en-GB"/>
        </w:rPr>
        <w:t xml:space="preserve">delivering the absolute best to its </w:t>
      </w:r>
      <w:r w:rsidR="00BB3726" w:rsidRPr="00250702">
        <w:rPr>
          <w:rFonts w:ascii="Arial" w:hAnsi="Arial" w:cs="Arial"/>
          <w:lang w:val="en-GB"/>
        </w:rPr>
        <w:t>customer</w:t>
      </w:r>
      <w:r>
        <w:rPr>
          <w:rFonts w:ascii="Arial" w:hAnsi="Arial" w:cs="Arial"/>
          <w:lang w:val="en-GB"/>
        </w:rPr>
        <w:t xml:space="preserve">s. We are delighted that they have chosen to partner with Fujifilm as they grow their digital print capability </w:t>
      </w:r>
      <w:r w:rsidR="004A1AC7">
        <w:rPr>
          <w:rFonts w:ascii="Arial" w:hAnsi="Arial" w:cs="Arial"/>
          <w:lang w:val="en-GB"/>
        </w:rPr>
        <w:t>and we are also delighted that they have recognised the huge potential of the Fujifilm Acuity range to boost productivity and quality. We look forward to helping them to grow their business in the coming years.”</w:t>
      </w:r>
    </w:p>
    <w:p w14:paraId="4C170AAE" w14:textId="77777777" w:rsidR="00C03ED1" w:rsidRDefault="00BB3726" w:rsidP="007334B7">
      <w:pPr>
        <w:spacing w:line="360" w:lineRule="auto"/>
        <w:jc w:val="center"/>
        <w:rPr>
          <w:rFonts w:ascii="Arial" w:eastAsia="Arial" w:hAnsi="Arial" w:cs="Arial"/>
          <w:b/>
          <w:lang w:val="en-GB" w:bidi="es-ES"/>
        </w:rPr>
      </w:pPr>
      <w:r w:rsidRPr="00250702">
        <w:rPr>
          <w:rFonts w:ascii="Arial" w:eastAsia="Arial" w:hAnsi="Arial" w:cs="Arial"/>
          <w:b/>
          <w:lang w:val="en-GB" w:bidi="es-ES"/>
        </w:rPr>
        <w:t>ENDS</w:t>
      </w:r>
    </w:p>
    <w:p w14:paraId="4C170AAF" w14:textId="77777777" w:rsidR="00236D3A" w:rsidRDefault="00236D3A" w:rsidP="007334B7">
      <w:pPr>
        <w:spacing w:line="360" w:lineRule="auto"/>
        <w:jc w:val="center"/>
        <w:rPr>
          <w:rFonts w:ascii="Arial" w:eastAsia="Arial" w:hAnsi="Arial" w:cs="Arial"/>
          <w:b/>
          <w:lang w:val="en-GB" w:bidi="es-ES"/>
        </w:rPr>
      </w:pPr>
    </w:p>
    <w:p w14:paraId="4C170AB0" w14:textId="77777777" w:rsidR="00236D3A" w:rsidRPr="00236D3A" w:rsidRDefault="00236D3A" w:rsidP="00236D3A">
      <w:pPr>
        <w:jc w:val="both"/>
        <w:rPr>
          <w:rFonts w:ascii="Arial" w:hAnsi="Arial" w:cs="Arial"/>
          <w:bCs/>
          <w:sz w:val="20"/>
          <w:szCs w:val="20"/>
          <w:lang w:val="en-GB"/>
        </w:rPr>
      </w:pPr>
      <w:r w:rsidRPr="00236D3A">
        <w:rPr>
          <w:rFonts w:ascii="Arial" w:hAnsi="Arial" w:cs="Arial"/>
          <w:b/>
          <w:bCs/>
          <w:sz w:val="20"/>
          <w:szCs w:val="20"/>
          <w:lang w:val="en-GB"/>
        </w:rPr>
        <w:t>About FUJIFILM Corporation</w:t>
      </w:r>
    </w:p>
    <w:p w14:paraId="4C170AB1" w14:textId="77777777" w:rsidR="00236D3A" w:rsidRPr="00236D3A" w:rsidRDefault="00236D3A" w:rsidP="00236D3A">
      <w:pPr>
        <w:jc w:val="both"/>
        <w:rPr>
          <w:rFonts w:ascii="Arial" w:hAnsi="Arial" w:cs="Arial"/>
          <w:sz w:val="20"/>
          <w:szCs w:val="20"/>
          <w:lang w:val="en-GB"/>
        </w:rPr>
      </w:pPr>
      <w:r w:rsidRPr="00236D3A">
        <w:rPr>
          <w:rFonts w:ascii="Arial" w:hAnsi="Arial" w:cs="Arial"/>
          <w:sz w:val="20"/>
          <w:szCs w:val="20"/>
          <w:lang w:val="en-GB"/>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w:t>
      </w:r>
      <w:r w:rsidRPr="00236D3A">
        <w:rPr>
          <w:rFonts w:ascii="Arial" w:hAnsi="Arial" w:cs="Arial"/>
          <w:sz w:val="20"/>
          <w:szCs w:val="20"/>
          <w:lang w:val="en-GB"/>
        </w:rPr>
        <w:lastRenderedPageBreak/>
        <w:t>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C170AB2" w14:textId="77777777" w:rsidR="00236D3A" w:rsidRPr="00236D3A" w:rsidRDefault="00236D3A" w:rsidP="00236D3A">
      <w:pPr>
        <w:jc w:val="both"/>
        <w:rPr>
          <w:rFonts w:ascii="Arial" w:hAnsi="Arial" w:cs="Arial"/>
          <w:b/>
          <w:bCs/>
          <w:sz w:val="20"/>
          <w:szCs w:val="20"/>
          <w:lang w:val="en-GB"/>
        </w:rPr>
      </w:pPr>
    </w:p>
    <w:p w14:paraId="4C170AB3" w14:textId="77777777" w:rsidR="00236D3A" w:rsidRPr="00236D3A" w:rsidRDefault="00236D3A" w:rsidP="00236D3A">
      <w:pPr>
        <w:jc w:val="both"/>
        <w:rPr>
          <w:rFonts w:ascii="Arial" w:hAnsi="Arial" w:cs="Arial"/>
          <w:bCs/>
          <w:sz w:val="20"/>
          <w:szCs w:val="20"/>
          <w:lang w:val="en-GB"/>
        </w:rPr>
      </w:pPr>
      <w:r w:rsidRPr="00236D3A">
        <w:rPr>
          <w:rFonts w:ascii="Arial" w:hAnsi="Arial" w:cs="Arial"/>
          <w:b/>
          <w:bCs/>
          <w:sz w:val="20"/>
          <w:szCs w:val="20"/>
          <w:lang w:val="en-GB"/>
        </w:rPr>
        <w:t>About Fujifilm Graphic Systems</w:t>
      </w:r>
      <w:r w:rsidRPr="00236D3A">
        <w:rPr>
          <w:rFonts w:ascii="Arial" w:hAnsi="Arial" w:cs="Arial"/>
          <w:b/>
          <w:sz w:val="20"/>
          <w:szCs w:val="20"/>
          <w:lang w:val="en-GB"/>
        </w:rPr>
        <w:t xml:space="preserve"> </w:t>
      </w:r>
    </w:p>
    <w:p w14:paraId="4C170AB4" w14:textId="77777777" w:rsidR="00236D3A" w:rsidRPr="00236D3A" w:rsidRDefault="00236D3A" w:rsidP="00236D3A">
      <w:pPr>
        <w:jc w:val="both"/>
        <w:rPr>
          <w:rFonts w:ascii="Arial" w:hAnsi="Arial" w:cs="Arial"/>
          <w:sz w:val="20"/>
          <w:szCs w:val="20"/>
          <w:lang w:val="en-GB"/>
        </w:rPr>
      </w:pPr>
      <w:r w:rsidRPr="00236D3A">
        <w:rPr>
          <w:rFonts w:ascii="Arial" w:hAnsi="Arial" w:cs="Arial"/>
          <w:sz w:val="20"/>
          <w:szCs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236D3A">
          <w:rPr>
            <w:rStyle w:val="Hyperlink"/>
            <w:rFonts w:ascii="Arial" w:hAnsi="Arial" w:cs="Arial"/>
            <w:sz w:val="20"/>
            <w:szCs w:val="20"/>
            <w:lang w:val="en-GB"/>
          </w:rPr>
          <w:t>www.fujifilm.eu/eu/products/graphic-systems/</w:t>
        </w:r>
      </w:hyperlink>
      <w:r w:rsidRPr="00236D3A">
        <w:rPr>
          <w:rFonts w:ascii="Arial" w:hAnsi="Arial" w:cs="Arial"/>
          <w:sz w:val="20"/>
          <w:szCs w:val="20"/>
          <w:lang w:val="en-GB"/>
        </w:rPr>
        <w:t xml:space="preserve">, or </w:t>
      </w:r>
      <w:hyperlink r:id="rId12" w:history="1">
        <w:r w:rsidRPr="00236D3A">
          <w:rPr>
            <w:rStyle w:val="Hyperlink"/>
            <w:rFonts w:ascii="Arial" w:hAnsi="Arial" w:cs="Arial"/>
            <w:sz w:val="20"/>
            <w:szCs w:val="20"/>
            <w:lang w:val="en-GB"/>
          </w:rPr>
          <w:t>www.youtube.com/FujifilmGSEurope</w:t>
        </w:r>
      </w:hyperlink>
      <w:r w:rsidRPr="00236D3A">
        <w:rPr>
          <w:rFonts w:ascii="Arial" w:hAnsi="Arial" w:cs="Arial"/>
          <w:sz w:val="20"/>
          <w:szCs w:val="20"/>
          <w:lang w:val="en-GB"/>
        </w:rPr>
        <w:t xml:space="preserve"> or follow us on </w:t>
      </w:r>
      <w:r w:rsidRPr="00236D3A">
        <w:rPr>
          <w:rFonts w:ascii="Arial" w:hAnsi="Arial" w:cs="Arial"/>
          <w:color w:val="0000FF"/>
          <w:sz w:val="20"/>
          <w:szCs w:val="20"/>
          <w:lang w:val="en-GB"/>
        </w:rPr>
        <w:t>@FujifilmPrint</w:t>
      </w:r>
    </w:p>
    <w:p w14:paraId="4C170AB5" w14:textId="77777777" w:rsidR="00236D3A" w:rsidRPr="00236D3A" w:rsidRDefault="00236D3A" w:rsidP="00236D3A">
      <w:pPr>
        <w:spacing w:after="0"/>
        <w:jc w:val="both"/>
        <w:rPr>
          <w:rFonts w:ascii="Arial" w:hAnsi="Arial" w:cs="Arial"/>
          <w:sz w:val="20"/>
          <w:szCs w:val="20"/>
          <w:lang w:val="en-GB"/>
        </w:rPr>
      </w:pPr>
    </w:p>
    <w:p w14:paraId="4C170AB6" w14:textId="77777777" w:rsidR="00236D3A" w:rsidRPr="00236D3A" w:rsidRDefault="00236D3A" w:rsidP="00236D3A">
      <w:pPr>
        <w:spacing w:after="0"/>
        <w:jc w:val="both"/>
        <w:rPr>
          <w:rFonts w:ascii="Arial" w:hAnsi="Arial" w:cs="Arial"/>
          <w:b/>
          <w:sz w:val="20"/>
          <w:szCs w:val="20"/>
          <w:lang w:val="en-GB"/>
        </w:rPr>
      </w:pPr>
      <w:r w:rsidRPr="00236D3A">
        <w:rPr>
          <w:rFonts w:ascii="Arial" w:hAnsi="Arial" w:cs="Arial"/>
          <w:b/>
          <w:sz w:val="20"/>
          <w:szCs w:val="20"/>
          <w:lang w:val="en-GB"/>
        </w:rPr>
        <w:t>For further information contact:</w:t>
      </w:r>
    </w:p>
    <w:p w14:paraId="4C170AB7" w14:textId="77777777" w:rsidR="00236D3A" w:rsidRPr="00236D3A" w:rsidRDefault="00236D3A" w:rsidP="00236D3A">
      <w:pPr>
        <w:spacing w:after="0"/>
        <w:jc w:val="both"/>
        <w:rPr>
          <w:rFonts w:ascii="Arial" w:hAnsi="Arial" w:cs="Arial"/>
          <w:kern w:val="2"/>
          <w:sz w:val="20"/>
          <w:szCs w:val="20"/>
          <w:lang w:val="en-GB"/>
        </w:rPr>
      </w:pPr>
      <w:r w:rsidRPr="00236D3A">
        <w:rPr>
          <w:rFonts w:ascii="Arial" w:hAnsi="Arial" w:cs="Arial"/>
          <w:kern w:val="2"/>
          <w:sz w:val="20"/>
          <w:szCs w:val="20"/>
          <w:lang w:val="en-GB"/>
        </w:rPr>
        <w:t>Daniel Porter</w:t>
      </w:r>
    </w:p>
    <w:p w14:paraId="4C170AB8" w14:textId="77777777" w:rsidR="00236D3A" w:rsidRPr="00236D3A" w:rsidRDefault="00236D3A" w:rsidP="00236D3A">
      <w:pPr>
        <w:spacing w:after="0"/>
        <w:jc w:val="both"/>
        <w:rPr>
          <w:rFonts w:ascii="Arial" w:hAnsi="Arial" w:cs="Arial"/>
          <w:kern w:val="2"/>
          <w:sz w:val="20"/>
          <w:szCs w:val="20"/>
          <w:lang w:val="en-GB"/>
        </w:rPr>
      </w:pPr>
      <w:r w:rsidRPr="00236D3A">
        <w:rPr>
          <w:rFonts w:ascii="Arial" w:hAnsi="Arial" w:cs="Arial"/>
          <w:kern w:val="2"/>
          <w:sz w:val="20"/>
          <w:szCs w:val="20"/>
          <w:lang w:val="en-GB"/>
        </w:rPr>
        <w:t>AD Communications</w:t>
      </w:r>
      <w:r w:rsidRPr="00236D3A">
        <w:rPr>
          <w:rFonts w:ascii="Arial" w:hAnsi="Arial" w:cs="Arial"/>
          <w:kern w:val="2"/>
          <w:sz w:val="20"/>
          <w:szCs w:val="20"/>
          <w:lang w:val="en-GB"/>
        </w:rPr>
        <w:tab/>
      </w:r>
    </w:p>
    <w:p w14:paraId="4C170AB9" w14:textId="77777777" w:rsidR="00236D3A" w:rsidRPr="00236D3A" w:rsidRDefault="00236D3A" w:rsidP="00236D3A">
      <w:pPr>
        <w:spacing w:after="0"/>
        <w:jc w:val="both"/>
        <w:rPr>
          <w:rFonts w:ascii="Arial" w:hAnsi="Arial" w:cs="Arial"/>
          <w:kern w:val="2"/>
          <w:sz w:val="20"/>
          <w:szCs w:val="20"/>
          <w:lang w:val="en-GB"/>
        </w:rPr>
      </w:pPr>
      <w:r w:rsidRPr="00236D3A">
        <w:rPr>
          <w:rFonts w:ascii="Arial" w:hAnsi="Arial" w:cs="Arial"/>
          <w:kern w:val="2"/>
          <w:sz w:val="20"/>
          <w:szCs w:val="20"/>
          <w:lang w:val="en-GB"/>
        </w:rPr>
        <w:t xml:space="preserve">E: </w:t>
      </w:r>
      <w:hyperlink r:id="rId13" w:history="1">
        <w:r w:rsidRPr="00236D3A">
          <w:rPr>
            <w:rStyle w:val="Hyperlink"/>
            <w:rFonts w:ascii="Arial" w:hAnsi="Arial" w:cs="Arial"/>
            <w:kern w:val="2"/>
            <w:sz w:val="20"/>
            <w:szCs w:val="20"/>
            <w:lang w:val="en-GB"/>
          </w:rPr>
          <w:t>dporter@adcomms.co.uk</w:t>
        </w:r>
      </w:hyperlink>
    </w:p>
    <w:p w14:paraId="4C170ABA" w14:textId="77777777" w:rsidR="00236D3A" w:rsidRPr="00236D3A" w:rsidRDefault="00236D3A" w:rsidP="00236D3A">
      <w:pPr>
        <w:spacing w:after="0"/>
        <w:jc w:val="both"/>
        <w:rPr>
          <w:rFonts w:ascii="Arial" w:hAnsi="Arial" w:cs="Arial"/>
          <w:color w:val="000000"/>
          <w:sz w:val="20"/>
          <w:szCs w:val="20"/>
          <w:lang w:val="en-GB"/>
        </w:rPr>
      </w:pPr>
      <w:r w:rsidRPr="00236D3A">
        <w:rPr>
          <w:rFonts w:ascii="Arial" w:hAnsi="Arial" w:cs="Arial"/>
          <w:kern w:val="2"/>
          <w:sz w:val="20"/>
          <w:szCs w:val="20"/>
          <w:lang w:val="en-GB"/>
        </w:rPr>
        <w:t>Tel: +44 (0)1372 464470</w:t>
      </w:r>
    </w:p>
    <w:p w14:paraId="4C170ABB" w14:textId="77777777" w:rsidR="00236D3A" w:rsidRPr="00250702" w:rsidRDefault="00236D3A" w:rsidP="007334B7">
      <w:pPr>
        <w:spacing w:line="360" w:lineRule="auto"/>
        <w:jc w:val="center"/>
        <w:rPr>
          <w:rFonts w:ascii="Arial" w:eastAsia="Arial" w:hAnsi="Arial" w:cs="Arial"/>
          <w:b/>
          <w:lang w:val="en-GB" w:bidi="es-ES"/>
        </w:rPr>
      </w:pPr>
    </w:p>
    <w:sectPr w:rsidR="00236D3A" w:rsidRPr="00250702"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0ABE" w14:textId="77777777" w:rsidR="00DC59B7" w:rsidRDefault="00DC59B7" w:rsidP="00155739">
      <w:pPr>
        <w:spacing w:after="0" w:line="240" w:lineRule="auto"/>
      </w:pPr>
      <w:r>
        <w:separator/>
      </w:r>
    </w:p>
  </w:endnote>
  <w:endnote w:type="continuationSeparator" w:id="0">
    <w:p w14:paraId="4C170ABF" w14:textId="77777777" w:rsidR="00DC59B7" w:rsidRDefault="00DC59B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Light">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70ABC" w14:textId="77777777" w:rsidR="00DC59B7" w:rsidRDefault="00DC59B7" w:rsidP="00155739">
      <w:pPr>
        <w:spacing w:after="0" w:line="240" w:lineRule="auto"/>
      </w:pPr>
      <w:r>
        <w:separator/>
      </w:r>
    </w:p>
  </w:footnote>
  <w:footnote w:type="continuationSeparator" w:id="0">
    <w:p w14:paraId="4C170ABD" w14:textId="77777777" w:rsidR="00DC59B7" w:rsidRDefault="00DC59B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0AC0"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4C170AC3" wp14:editId="4C170AC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0AC1"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C170AC5" wp14:editId="4C170AC6">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7EC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C170AC2"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3ADB"/>
    <w:rsid w:val="00022C7B"/>
    <w:rsid w:val="00027A69"/>
    <w:rsid w:val="00042891"/>
    <w:rsid w:val="00046E72"/>
    <w:rsid w:val="000613BD"/>
    <w:rsid w:val="000913ED"/>
    <w:rsid w:val="000A5C1A"/>
    <w:rsid w:val="000B4948"/>
    <w:rsid w:val="000C3200"/>
    <w:rsid w:val="00101566"/>
    <w:rsid w:val="001115BB"/>
    <w:rsid w:val="00117C78"/>
    <w:rsid w:val="001346B6"/>
    <w:rsid w:val="00136E21"/>
    <w:rsid w:val="00155739"/>
    <w:rsid w:val="00165805"/>
    <w:rsid w:val="00176505"/>
    <w:rsid w:val="00197B64"/>
    <w:rsid w:val="001B375B"/>
    <w:rsid w:val="002024CF"/>
    <w:rsid w:val="00205870"/>
    <w:rsid w:val="00236D3A"/>
    <w:rsid w:val="00245954"/>
    <w:rsid w:val="00250702"/>
    <w:rsid w:val="00256752"/>
    <w:rsid w:val="002648C6"/>
    <w:rsid w:val="00264B7E"/>
    <w:rsid w:val="00287267"/>
    <w:rsid w:val="002B6134"/>
    <w:rsid w:val="002D021A"/>
    <w:rsid w:val="002E6F10"/>
    <w:rsid w:val="003009EC"/>
    <w:rsid w:val="00327C2E"/>
    <w:rsid w:val="003311AA"/>
    <w:rsid w:val="00356A4A"/>
    <w:rsid w:val="00361A11"/>
    <w:rsid w:val="00367D65"/>
    <w:rsid w:val="00376FD6"/>
    <w:rsid w:val="00392CB5"/>
    <w:rsid w:val="003D16B0"/>
    <w:rsid w:val="003E3B7A"/>
    <w:rsid w:val="00400961"/>
    <w:rsid w:val="00410171"/>
    <w:rsid w:val="004147CF"/>
    <w:rsid w:val="0043091A"/>
    <w:rsid w:val="00441CB6"/>
    <w:rsid w:val="0044412F"/>
    <w:rsid w:val="00463099"/>
    <w:rsid w:val="0047506C"/>
    <w:rsid w:val="00484D19"/>
    <w:rsid w:val="0049758F"/>
    <w:rsid w:val="004A1AC7"/>
    <w:rsid w:val="004B1AA0"/>
    <w:rsid w:val="004D76FF"/>
    <w:rsid w:val="004E3684"/>
    <w:rsid w:val="00527B6E"/>
    <w:rsid w:val="0053264F"/>
    <w:rsid w:val="0054449B"/>
    <w:rsid w:val="005D368A"/>
    <w:rsid w:val="005F7A25"/>
    <w:rsid w:val="006213E1"/>
    <w:rsid w:val="00633A12"/>
    <w:rsid w:val="00637452"/>
    <w:rsid w:val="006404C0"/>
    <w:rsid w:val="00651346"/>
    <w:rsid w:val="00653AAE"/>
    <w:rsid w:val="00667CB3"/>
    <w:rsid w:val="0067235A"/>
    <w:rsid w:val="006761CB"/>
    <w:rsid w:val="006905F7"/>
    <w:rsid w:val="006A4E3B"/>
    <w:rsid w:val="006C4D75"/>
    <w:rsid w:val="006F4431"/>
    <w:rsid w:val="00706B37"/>
    <w:rsid w:val="00715333"/>
    <w:rsid w:val="00715A2C"/>
    <w:rsid w:val="00723C03"/>
    <w:rsid w:val="007334B7"/>
    <w:rsid w:val="00741DEB"/>
    <w:rsid w:val="007762BB"/>
    <w:rsid w:val="00790E93"/>
    <w:rsid w:val="00796873"/>
    <w:rsid w:val="007B05B4"/>
    <w:rsid w:val="007B5EEE"/>
    <w:rsid w:val="007B64A2"/>
    <w:rsid w:val="007C75DA"/>
    <w:rsid w:val="00802464"/>
    <w:rsid w:val="00813E1E"/>
    <w:rsid w:val="0081695A"/>
    <w:rsid w:val="00847B7F"/>
    <w:rsid w:val="008712A5"/>
    <w:rsid w:val="00896486"/>
    <w:rsid w:val="00897C66"/>
    <w:rsid w:val="008C45F9"/>
    <w:rsid w:val="008E4669"/>
    <w:rsid w:val="00944D7C"/>
    <w:rsid w:val="00946BD5"/>
    <w:rsid w:val="00974D3C"/>
    <w:rsid w:val="009D64DC"/>
    <w:rsid w:val="00A04CF2"/>
    <w:rsid w:val="00A22D73"/>
    <w:rsid w:val="00A41140"/>
    <w:rsid w:val="00A43F23"/>
    <w:rsid w:val="00A743F0"/>
    <w:rsid w:val="00A74D54"/>
    <w:rsid w:val="00AA637F"/>
    <w:rsid w:val="00AB309B"/>
    <w:rsid w:val="00AB5299"/>
    <w:rsid w:val="00AC4650"/>
    <w:rsid w:val="00AD2F54"/>
    <w:rsid w:val="00AE153D"/>
    <w:rsid w:val="00B441BA"/>
    <w:rsid w:val="00B5469B"/>
    <w:rsid w:val="00B64BB3"/>
    <w:rsid w:val="00B67551"/>
    <w:rsid w:val="00B70ABD"/>
    <w:rsid w:val="00B85194"/>
    <w:rsid w:val="00BA13B6"/>
    <w:rsid w:val="00BB3726"/>
    <w:rsid w:val="00BD05D2"/>
    <w:rsid w:val="00BE355A"/>
    <w:rsid w:val="00BF0D2E"/>
    <w:rsid w:val="00BF3F75"/>
    <w:rsid w:val="00C03ED1"/>
    <w:rsid w:val="00C32F75"/>
    <w:rsid w:val="00C34662"/>
    <w:rsid w:val="00C6356C"/>
    <w:rsid w:val="00C7068F"/>
    <w:rsid w:val="00C82C39"/>
    <w:rsid w:val="00C96C91"/>
    <w:rsid w:val="00CA0B8C"/>
    <w:rsid w:val="00CE0B66"/>
    <w:rsid w:val="00D30304"/>
    <w:rsid w:val="00D44EFD"/>
    <w:rsid w:val="00D45BB2"/>
    <w:rsid w:val="00D63AD5"/>
    <w:rsid w:val="00D9489E"/>
    <w:rsid w:val="00D94AF8"/>
    <w:rsid w:val="00D953B6"/>
    <w:rsid w:val="00DB6B93"/>
    <w:rsid w:val="00DC59B7"/>
    <w:rsid w:val="00DE2AAB"/>
    <w:rsid w:val="00E0205C"/>
    <w:rsid w:val="00E03FA1"/>
    <w:rsid w:val="00E26FFB"/>
    <w:rsid w:val="00E27A70"/>
    <w:rsid w:val="00E52520"/>
    <w:rsid w:val="00E72C45"/>
    <w:rsid w:val="00EA345C"/>
    <w:rsid w:val="00EB4DA0"/>
    <w:rsid w:val="00EC75C6"/>
    <w:rsid w:val="00EC7FF2"/>
    <w:rsid w:val="00EE07DB"/>
    <w:rsid w:val="00EE5D3C"/>
    <w:rsid w:val="00F24E0B"/>
    <w:rsid w:val="00F25B85"/>
    <w:rsid w:val="00F62054"/>
    <w:rsid w:val="00F73411"/>
    <w:rsid w:val="00F73AEC"/>
    <w:rsid w:val="00F743E9"/>
    <w:rsid w:val="00F7731F"/>
    <w:rsid w:val="00FB47F0"/>
    <w:rsid w:val="00FB6678"/>
    <w:rsid w:val="00FD6CC1"/>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paragraph" w:customStyle="1" w:styleId="PODIUMbase12">
    <w:name w:val="PODIUM base 12"/>
    <w:basedOn w:val="Normal"/>
    <w:qFormat/>
    <w:rsid w:val="00715A2C"/>
    <w:pPr>
      <w:spacing w:after="140" w:line="320" w:lineRule="exact"/>
    </w:pPr>
    <w:rPr>
      <w:rFonts w:ascii="Akzidenz Grotesk BE Light" w:eastAsia="MS Mincho" w:hAnsi="Akzidenz Grotesk BE Light" w:cs="Times New Roman"/>
      <w:color w:val="580000"/>
      <w:sz w:val="24"/>
      <w:szCs w:val="24"/>
      <w:lang w:val="es-ES_tradnl" w:eastAsia="es-ES"/>
    </w:rPr>
  </w:style>
  <w:style w:type="character" w:styleId="CommentReference">
    <w:name w:val="annotation reference"/>
    <w:basedOn w:val="DefaultParagraphFont"/>
    <w:uiPriority w:val="99"/>
    <w:semiHidden/>
    <w:unhideWhenUsed/>
    <w:rsid w:val="00165805"/>
    <w:rPr>
      <w:sz w:val="16"/>
      <w:szCs w:val="16"/>
    </w:rPr>
  </w:style>
  <w:style w:type="paragraph" w:styleId="CommentText">
    <w:name w:val="annotation text"/>
    <w:basedOn w:val="Normal"/>
    <w:link w:val="CommentTextChar"/>
    <w:uiPriority w:val="99"/>
    <w:semiHidden/>
    <w:unhideWhenUsed/>
    <w:rsid w:val="00165805"/>
    <w:pPr>
      <w:spacing w:line="240" w:lineRule="auto"/>
    </w:pPr>
    <w:rPr>
      <w:sz w:val="20"/>
      <w:szCs w:val="20"/>
    </w:rPr>
  </w:style>
  <w:style w:type="character" w:customStyle="1" w:styleId="CommentTextChar">
    <w:name w:val="Comment Text Char"/>
    <w:basedOn w:val="DefaultParagraphFont"/>
    <w:link w:val="CommentText"/>
    <w:uiPriority w:val="99"/>
    <w:semiHidden/>
    <w:rsid w:val="00165805"/>
    <w:rPr>
      <w:sz w:val="20"/>
      <w:szCs w:val="20"/>
    </w:rPr>
  </w:style>
  <w:style w:type="paragraph" w:styleId="CommentSubject">
    <w:name w:val="annotation subject"/>
    <w:basedOn w:val="CommentText"/>
    <w:next w:val="CommentText"/>
    <w:link w:val="CommentSubjectChar"/>
    <w:uiPriority w:val="99"/>
    <w:semiHidden/>
    <w:unhideWhenUsed/>
    <w:rsid w:val="00165805"/>
    <w:rPr>
      <w:b/>
      <w:bCs/>
    </w:rPr>
  </w:style>
  <w:style w:type="character" w:customStyle="1" w:styleId="CommentSubjectChar">
    <w:name w:val="Comment Subject Char"/>
    <w:basedOn w:val="CommentTextChar"/>
    <w:link w:val="CommentSubject"/>
    <w:uiPriority w:val="99"/>
    <w:semiHidden/>
    <w:rsid w:val="00165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764">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20677411">
      <w:bodyDiv w:val="1"/>
      <w:marLeft w:val="0"/>
      <w:marRight w:val="0"/>
      <w:marTop w:val="0"/>
      <w:marBottom w:val="0"/>
      <w:divBdr>
        <w:top w:val="none" w:sz="0" w:space="0" w:color="auto"/>
        <w:left w:val="none" w:sz="0" w:space="0" w:color="auto"/>
        <w:bottom w:val="none" w:sz="0" w:space="0" w:color="auto"/>
        <w:right w:val="none" w:sz="0" w:space="0" w:color="auto"/>
      </w:divBdr>
    </w:div>
    <w:div w:id="101935627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71102370">
      <w:bodyDiv w:val="1"/>
      <w:marLeft w:val="0"/>
      <w:marRight w:val="0"/>
      <w:marTop w:val="0"/>
      <w:marBottom w:val="0"/>
      <w:divBdr>
        <w:top w:val="none" w:sz="0" w:space="0" w:color="auto"/>
        <w:left w:val="none" w:sz="0" w:space="0" w:color="auto"/>
        <w:bottom w:val="none" w:sz="0" w:space="0" w:color="auto"/>
        <w:right w:val="none" w:sz="0" w:space="0" w:color="auto"/>
      </w:divBdr>
    </w:div>
    <w:div w:id="15943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179</Value>
      <Value>143</Value>
    </TaxCatchAll>
    <TaxKeywordTaxHTField xmlns="33a04f6d-823c-476e-bd30-27cf0fc2b76e">
      <Terms xmlns="http://schemas.microsoft.com/office/infopath/2007/PartnerControls">
        <TermInfo xmlns="http://schemas.microsoft.com/office/infopath/2007/PartnerControls">
          <TermName>La Digital Impser</TermName>
          <TermId>ed3964fd-7cda-4314-9567-c2593abd3766</TermId>
        </TermInfo>
        <TermInfo xmlns="http://schemas.microsoft.com/office/infopath/2007/PartnerControls">
          <TermName>Case study</TermName>
          <TermId>2d99edb0-8cf6-47f4-b7a8-ad55c717cce0</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B2107-FFD7-4A0D-887F-578FD0268AB5}">
  <ds:schemaRefs>
    <ds:schemaRef ds:uri="Microsoft.SharePoint.Taxonomy.ContentTypeSync"/>
  </ds:schemaRefs>
</ds:datastoreItem>
</file>

<file path=customXml/itemProps2.xml><?xml version="1.0" encoding="utf-8"?>
<ds:datastoreItem xmlns:ds="http://schemas.openxmlformats.org/officeDocument/2006/customXml" ds:itemID="{6210BC92-766E-4326-AFEB-9339243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E79A2-A12C-41E4-86B4-33D9FC836202}">
  <ds:schemaRefs>
    <ds:schemaRef ds:uri="http://purl.org/dc/elements/1.1/"/>
    <ds:schemaRef ds:uri="http://schemas.microsoft.com/office/2006/metadata/properties"/>
    <ds:schemaRef ds:uri="http://schemas.microsoft.com/office/infopath/2007/PartnerControls"/>
    <ds:schemaRef ds:uri="33a04f6d-823c-476e-bd30-27cf0fc2b76e"/>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063ABAE-55E8-4BED-B6DA-7DCB86D42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La Digital Impser ; Case study</cp:keywords>
  <cp:lastModifiedBy/>
  <cp:revision>1</cp:revision>
  <dcterms:created xsi:type="dcterms:W3CDTF">2018-03-20T21:37:00Z</dcterms:created>
  <dcterms:modified xsi:type="dcterms:W3CDTF">2018-04-04T14:14:00Z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179;#La Digital Impser|ed3964fd-7cda-4314-9567-c2593abd3766;#143;#Case study|2d99edb0-8cf6-47f4-b7a8-ad55c717cce0</vt:lpwstr>
  </property>
</Properties>
</file>