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COMMUNIQUÉ DE PRESSE</w:t>
      </w:r>
    </w:p>
    <w:p w14:paraId="0339A0D0" w14:textId="385F4A4B" w:rsidR="007B2F7B" w:rsidRDefault="00F339EE" w:rsidP="00AD50AB">
      <w:pPr>
        <w:spacing w:line="360" w:lineRule="auto"/>
        <w:rPr>
          <w:rFonts w:ascii="Gill Sans MT" w:hAnsi="Gill Sans MT"/>
          <w:sz w:val="22"/>
          <w:szCs w:val="22"/>
        </w:rPr>
      </w:pPr>
      <w:r>
        <w:rPr>
          <w:rFonts w:ascii="Gill Sans MT" w:hAnsi="Gill Sans MT"/>
          <w:sz w:val="22"/>
          <w:szCs w:val="22"/>
        </w:rPr>
        <w:t>28 mars 2019</w:t>
      </w:r>
    </w:p>
    <w:p w14:paraId="4E17CC19" w14:textId="77777777" w:rsidR="00952CFE" w:rsidRPr="00AD50AB" w:rsidRDefault="00952CFE" w:rsidP="00AD50AB">
      <w:pPr>
        <w:spacing w:line="360" w:lineRule="auto"/>
        <w:rPr>
          <w:rFonts w:ascii="Gill Sans MT" w:hAnsi="Gill Sans MT"/>
          <w:sz w:val="22"/>
          <w:szCs w:val="22"/>
        </w:rPr>
      </w:pPr>
    </w:p>
    <w:p w14:paraId="15554BB4" w14:textId="5D9BFA17" w:rsidR="00A642C5" w:rsidRDefault="000B1E53" w:rsidP="002F63DB">
      <w:pPr>
        <w:shd w:val="clear" w:color="auto" w:fill="FFFFFF" w:themeFill="background1"/>
        <w:spacing w:line="360" w:lineRule="auto"/>
        <w:jc w:val="center"/>
        <w:rPr>
          <w:rFonts w:ascii="Gill Sans MT" w:hAnsi="Gill Sans MT"/>
          <w:b/>
        </w:rPr>
      </w:pPr>
      <w:r>
        <w:rPr>
          <w:rFonts w:ascii="Gill Sans MT" w:hAnsi="Gill Sans MT"/>
          <w:b/>
        </w:rPr>
        <w:t xml:space="preserve">LINTEC EXPOSE SA NOUVELLE GAMME DE FILMS AU SALON MECSPE 2019 </w:t>
      </w:r>
    </w:p>
    <w:p w14:paraId="378B70B3" w14:textId="77777777" w:rsidR="00AD50AB" w:rsidRPr="009B4981" w:rsidRDefault="00AD50AB" w:rsidP="00DF56B1">
      <w:pPr>
        <w:shd w:val="clear" w:color="auto" w:fill="FFFFFF" w:themeFill="background1"/>
        <w:spacing w:line="360" w:lineRule="auto"/>
        <w:rPr>
          <w:rFonts w:ascii="Gill Sans MT" w:hAnsi="Gill Sans MT"/>
          <w:b/>
          <w:sz w:val="22"/>
        </w:rPr>
      </w:pPr>
    </w:p>
    <w:p w14:paraId="0877BED7" w14:textId="4CCBF381" w:rsidR="00A04ED0" w:rsidRDefault="004376CB" w:rsidP="00C108CF">
      <w:pPr>
        <w:spacing w:line="360" w:lineRule="auto"/>
        <w:jc w:val="both"/>
        <w:rPr>
          <w:rFonts w:ascii="Gill Sans MT" w:hAnsi="Gill Sans MT"/>
          <w:iCs/>
          <w:sz w:val="22"/>
          <w:szCs w:val="22"/>
        </w:rPr>
      </w:pPr>
      <w:r>
        <w:rPr>
          <w:rFonts w:ascii="Gill Sans MT" w:hAnsi="Gill Sans MT"/>
          <w:iCs/>
          <w:sz w:val="22"/>
          <w:szCs w:val="22"/>
        </w:rPr>
        <w:t xml:space="preserve">LINTEC EUROPE participe pour la première fois au salon MECSPE 2019, qui se tient du 28 au 30 mars (stand G63, pavillon 7, parc des expositions de Parme, en Italie). </w:t>
      </w:r>
      <w:proofErr w:type="spellStart"/>
      <w:r>
        <w:rPr>
          <w:rFonts w:ascii="Gill Sans MT" w:hAnsi="Gill Sans MT"/>
          <w:iCs/>
          <w:sz w:val="22"/>
          <w:szCs w:val="22"/>
        </w:rPr>
        <w:t>Lintec</w:t>
      </w:r>
      <w:proofErr w:type="spellEnd"/>
      <w:r>
        <w:rPr>
          <w:rFonts w:ascii="Gill Sans MT" w:hAnsi="Gill Sans MT"/>
          <w:iCs/>
          <w:sz w:val="22"/>
          <w:szCs w:val="22"/>
        </w:rPr>
        <w:t xml:space="preserve"> profite de cet événement pour présenter sa gamme de films pour étiquettes destinés aux applications du secteur de la fabrication.</w:t>
      </w:r>
    </w:p>
    <w:p w14:paraId="47497B79" w14:textId="77777777" w:rsidR="00FA130D" w:rsidRDefault="00FA130D" w:rsidP="00C108CF">
      <w:pPr>
        <w:spacing w:line="360" w:lineRule="auto"/>
        <w:jc w:val="both"/>
        <w:rPr>
          <w:rFonts w:ascii="Gill Sans MT" w:hAnsi="Gill Sans MT"/>
          <w:iCs/>
          <w:sz w:val="22"/>
          <w:szCs w:val="22"/>
        </w:rPr>
      </w:pPr>
    </w:p>
    <w:p w14:paraId="63FC0A73" w14:textId="2E9F3EDA" w:rsidR="00E45C0E" w:rsidRDefault="006E71DC" w:rsidP="00C108CF">
      <w:pPr>
        <w:spacing w:line="360" w:lineRule="auto"/>
        <w:jc w:val="both"/>
        <w:rPr>
          <w:rFonts w:ascii="Gill Sans MT" w:hAnsi="Gill Sans MT"/>
          <w:iCs/>
          <w:sz w:val="22"/>
          <w:szCs w:val="22"/>
        </w:rPr>
      </w:pPr>
      <w:r>
        <w:rPr>
          <w:rFonts w:ascii="Gill Sans MT" w:hAnsi="Gill Sans MT"/>
          <w:iCs/>
          <w:sz w:val="22"/>
          <w:szCs w:val="22"/>
        </w:rPr>
        <w:t xml:space="preserve">Andy Voss, directeur général de LINTEC EUROPE, commente la présence de </w:t>
      </w:r>
      <w:proofErr w:type="spellStart"/>
      <w:r>
        <w:rPr>
          <w:rFonts w:ascii="Gill Sans MT" w:hAnsi="Gill Sans MT"/>
          <w:iCs/>
          <w:sz w:val="22"/>
          <w:szCs w:val="22"/>
        </w:rPr>
        <w:t>Lintec</w:t>
      </w:r>
      <w:proofErr w:type="spellEnd"/>
      <w:r>
        <w:rPr>
          <w:rFonts w:ascii="Gill Sans MT" w:hAnsi="Gill Sans MT"/>
          <w:iCs/>
          <w:sz w:val="22"/>
          <w:szCs w:val="22"/>
        </w:rPr>
        <w:t xml:space="preserve"> en ces termes : « Le salon MECSPE 2019 constitue pour </w:t>
      </w:r>
      <w:proofErr w:type="spellStart"/>
      <w:r>
        <w:rPr>
          <w:rFonts w:ascii="Gill Sans MT" w:hAnsi="Gill Sans MT"/>
          <w:iCs/>
          <w:sz w:val="22"/>
          <w:szCs w:val="22"/>
        </w:rPr>
        <w:t>Lintec</w:t>
      </w:r>
      <w:proofErr w:type="spellEnd"/>
      <w:r>
        <w:rPr>
          <w:rFonts w:ascii="Gill Sans MT" w:hAnsi="Gill Sans MT"/>
          <w:iCs/>
          <w:sz w:val="22"/>
          <w:szCs w:val="22"/>
        </w:rPr>
        <w:t xml:space="preserve"> une magnifique occasion d’expliquer les avantages que peuvent présenter ses produits pour des entreprises de l’industrie manufacturière. Celle-ci représente pour nous un marché important : les produits </w:t>
      </w:r>
      <w:proofErr w:type="spellStart"/>
      <w:r>
        <w:rPr>
          <w:rFonts w:ascii="Gill Sans MT" w:hAnsi="Gill Sans MT"/>
          <w:iCs/>
          <w:sz w:val="22"/>
          <w:szCs w:val="22"/>
        </w:rPr>
        <w:t>Lintec</w:t>
      </w:r>
      <w:proofErr w:type="spellEnd"/>
      <w:r>
        <w:rPr>
          <w:rFonts w:ascii="Gill Sans MT" w:hAnsi="Gill Sans MT"/>
          <w:iCs/>
          <w:sz w:val="22"/>
          <w:szCs w:val="22"/>
        </w:rPr>
        <w:t xml:space="preserve"> résistent en effet à de très fortes températures, assurent la protection contre la falsification et font face aux conditions les plus difficiles. Ce salon est l’endroit rêvé pour présenter nos innovations en matière d’étiquettes et expliquer ce qui les rend uniques. »</w:t>
      </w:r>
    </w:p>
    <w:p w14:paraId="261D6F91" w14:textId="2CE435D1" w:rsidR="00045D59" w:rsidRDefault="00DE7574" w:rsidP="00C108CF">
      <w:pPr>
        <w:spacing w:line="360" w:lineRule="auto"/>
        <w:jc w:val="both"/>
        <w:rPr>
          <w:rFonts w:ascii="Gill Sans MT" w:hAnsi="Gill Sans MT"/>
          <w:iCs/>
          <w:sz w:val="22"/>
          <w:szCs w:val="22"/>
        </w:rPr>
      </w:pPr>
      <w:r>
        <w:rPr>
          <w:rFonts w:ascii="Gill Sans MT" w:hAnsi="Gill Sans MT"/>
          <w:iCs/>
          <w:sz w:val="22"/>
          <w:szCs w:val="22"/>
        </w:rPr>
        <w:br/>
      </w:r>
      <w:proofErr w:type="spellStart"/>
      <w:r>
        <w:rPr>
          <w:rFonts w:ascii="Gill Sans MT" w:hAnsi="Gill Sans MT"/>
          <w:iCs/>
          <w:sz w:val="22"/>
          <w:szCs w:val="22"/>
        </w:rPr>
        <w:t>Lintec</w:t>
      </w:r>
      <w:proofErr w:type="spellEnd"/>
      <w:r>
        <w:rPr>
          <w:rFonts w:ascii="Gill Sans MT" w:hAnsi="Gill Sans MT"/>
          <w:iCs/>
          <w:sz w:val="22"/>
          <w:szCs w:val="22"/>
        </w:rPr>
        <w:t xml:space="preserve"> exposera les produits suivants sur le salon MECSPE 2019 : </w:t>
      </w:r>
    </w:p>
    <w:p w14:paraId="3A3546C4" w14:textId="77777777" w:rsidR="00045D59" w:rsidRDefault="00045D59" w:rsidP="00C108CF">
      <w:pPr>
        <w:spacing w:line="360" w:lineRule="auto"/>
        <w:jc w:val="both"/>
        <w:rPr>
          <w:rFonts w:ascii="Gill Sans MT" w:hAnsi="Gill Sans MT"/>
          <w:iCs/>
          <w:sz w:val="22"/>
          <w:szCs w:val="22"/>
        </w:rPr>
      </w:pPr>
    </w:p>
    <w:p w14:paraId="1E78D28F" w14:textId="58E27B17" w:rsidR="003801C8" w:rsidRDefault="00A04ED0" w:rsidP="00C108CF">
      <w:pPr>
        <w:spacing w:line="360" w:lineRule="auto"/>
        <w:jc w:val="both"/>
        <w:rPr>
          <w:rFonts w:ascii="Gill Sans MT" w:hAnsi="Gill Sans MT"/>
          <w:iCs/>
          <w:sz w:val="22"/>
          <w:szCs w:val="22"/>
        </w:rPr>
      </w:pPr>
      <w:r>
        <w:rPr>
          <w:rFonts w:ascii="Gill Sans MT" w:hAnsi="Gill Sans MT"/>
          <w:i/>
          <w:iCs/>
          <w:sz w:val="22"/>
          <w:szCs w:val="22"/>
        </w:rPr>
        <w:t>Film pour étiquettes haute température</w:t>
      </w:r>
      <w:r>
        <w:rPr>
          <w:rFonts w:ascii="Gill Sans MT" w:hAnsi="Gill Sans MT"/>
          <w:iCs/>
          <w:sz w:val="22"/>
          <w:szCs w:val="22"/>
        </w:rPr>
        <w:t xml:space="preserve"> </w:t>
      </w:r>
    </w:p>
    <w:p w14:paraId="0A576FA6" w14:textId="3F216900" w:rsidR="00A04ED0" w:rsidRDefault="00A04ED0" w:rsidP="00C108CF">
      <w:pPr>
        <w:spacing w:line="360" w:lineRule="auto"/>
        <w:jc w:val="both"/>
        <w:rPr>
          <w:rFonts w:ascii="Gill Sans MT" w:hAnsi="Gill Sans MT"/>
          <w:iCs/>
          <w:sz w:val="22"/>
          <w:szCs w:val="22"/>
        </w:rPr>
      </w:pPr>
      <w:r>
        <w:rPr>
          <w:rFonts w:ascii="Gill Sans MT" w:hAnsi="Gill Sans MT"/>
          <w:iCs/>
          <w:sz w:val="22"/>
          <w:szCs w:val="22"/>
        </w:rPr>
        <w:lastRenderedPageBreak/>
        <w:t xml:space="preserve">Ce film pour étiquettes de </w:t>
      </w:r>
      <w:proofErr w:type="spellStart"/>
      <w:r>
        <w:rPr>
          <w:rFonts w:ascii="Gill Sans MT" w:hAnsi="Gill Sans MT"/>
          <w:iCs/>
          <w:sz w:val="22"/>
          <w:szCs w:val="22"/>
        </w:rPr>
        <w:t>Lintec</w:t>
      </w:r>
      <w:proofErr w:type="spellEnd"/>
      <w:r>
        <w:rPr>
          <w:rFonts w:ascii="Gill Sans MT" w:hAnsi="Gill Sans MT"/>
          <w:iCs/>
          <w:sz w:val="22"/>
          <w:szCs w:val="22"/>
        </w:rPr>
        <w:t xml:space="preserve"> supporte des températures incroyablement élevées (jusqu’à </w:t>
      </w:r>
      <w:r w:rsidR="00B2313D">
        <w:rPr>
          <w:rFonts w:ascii="Gill Sans MT" w:hAnsi="Gill Sans MT"/>
          <w:iCs/>
          <w:sz w:val="22"/>
          <w:szCs w:val="22"/>
        </w:rPr>
        <w:t>300</w:t>
      </w:r>
      <w:bookmarkStart w:id="0" w:name="_GoBack"/>
      <w:bookmarkEnd w:id="0"/>
      <w:r>
        <w:rPr>
          <w:rFonts w:ascii="Gill Sans MT" w:hAnsi="Gill Sans MT"/>
          <w:iCs/>
          <w:sz w:val="22"/>
          <w:szCs w:val="22"/>
        </w:rPr>
        <w:t> </w:t>
      </w:r>
      <w:r>
        <w:rPr>
          <w:rFonts w:ascii="Gill Sans MT" w:hAnsi="Gill Sans MT"/>
          <w:bCs/>
          <w:color w:val="222222"/>
          <w:sz w:val="22"/>
          <w:szCs w:val="22"/>
          <w:shd w:val="clear" w:color="auto" w:fill="FFFFFF"/>
        </w:rPr>
        <w:t>°C</w:t>
      </w:r>
      <w:r>
        <w:rPr>
          <w:rFonts w:ascii="Gill Sans MT" w:hAnsi="Gill Sans MT"/>
          <w:iCs/>
          <w:sz w:val="22"/>
          <w:szCs w:val="22"/>
        </w:rPr>
        <w:t>) tout en maintenant sa blancheur, en préservant la lisibilité de ses codes-barres et en conservant ses propriétés adhésives. Avec son excellente résistance à la soudure, à l’abrasion et au maculage, il répond aux besoins des fabricants dans les secteurs de l’électronique, de l’auto</w:t>
      </w:r>
      <w:r w:rsidR="007406A8">
        <w:rPr>
          <w:rFonts w:ascii="Gill Sans MT" w:hAnsi="Gill Sans MT"/>
          <w:iCs/>
          <w:sz w:val="22"/>
          <w:szCs w:val="22"/>
        </w:rPr>
        <w:t xml:space="preserve">mobile et de l’électroménager. </w:t>
      </w:r>
    </w:p>
    <w:p w14:paraId="0242E82F" w14:textId="77777777" w:rsidR="00A04ED0" w:rsidRDefault="00A04ED0" w:rsidP="00C108CF">
      <w:pPr>
        <w:spacing w:line="360" w:lineRule="auto"/>
        <w:jc w:val="both"/>
        <w:rPr>
          <w:rFonts w:ascii="Gill Sans MT" w:hAnsi="Gill Sans MT"/>
          <w:iCs/>
          <w:sz w:val="22"/>
          <w:szCs w:val="22"/>
        </w:rPr>
      </w:pPr>
    </w:p>
    <w:p w14:paraId="1761E6E4" w14:textId="77777777" w:rsidR="003801C8" w:rsidRPr="003801C8" w:rsidRDefault="00A04ED0" w:rsidP="00C108CF">
      <w:pPr>
        <w:spacing w:line="360" w:lineRule="auto"/>
        <w:jc w:val="both"/>
        <w:rPr>
          <w:rFonts w:ascii="Gill Sans MT" w:hAnsi="Gill Sans MT"/>
          <w:i/>
          <w:iCs/>
          <w:sz w:val="22"/>
          <w:szCs w:val="22"/>
        </w:rPr>
      </w:pPr>
      <w:r>
        <w:rPr>
          <w:rFonts w:ascii="Gill Sans MT" w:hAnsi="Gill Sans MT"/>
          <w:i/>
          <w:iCs/>
          <w:sz w:val="22"/>
          <w:szCs w:val="22"/>
        </w:rPr>
        <w:t xml:space="preserve">Films pour étiquettes PVC extérieures durables destinées à l’impression par transfert thermique </w:t>
      </w:r>
    </w:p>
    <w:p w14:paraId="70A0BD6A" w14:textId="69F79BAA" w:rsidR="00C44172" w:rsidRDefault="00CE3D84" w:rsidP="00C108CF">
      <w:pPr>
        <w:spacing w:line="360" w:lineRule="auto"/>
        <w:jc w:val="both"/>
        <w:rPr>
          <w:rFonts w:ascii="Gill Sans MT" w:hAnsi="Gill Sans MT"/>
          <w:iCs/>
          <w:sz w:val="22"/>
          <w:szCs w:val="22"/>
        </w:rPr>
      </w:pPr>
      <w:r>
        <w:rPr>
          <w:rFonts w:ascii="Gill Sans MT" w:hAnsi="Gill Sans MT"/>
          <w:iCs/>
          <w:sz w:val="22"/>
          <w:szCs w:val="22"/>
        </w:rPr>
        <w:t xml:space="preserve">Les films pour étiquettes PVC extérieures de </w:t>
      </w:r>
      <w:proofErr w:type="spellStart"/>
      <w:r>
        <w:rPr>
          <w:rFonts w:ascii="Gill Sans MT" w:hAnsi="Gill Sans MT"/>
          <w:iCs/>
          <w:sz w:val="22"/>
          <w:szCs w:val="22"/>
        </w:rPr>
        <w:t>Lintec</w:t>
      </w:r>
      <w:proofErr w:type="spellEnd"/>
      <w:r>
        <w:rPr>
          <w:rFonts w:ascii="Gill Sans MT" w:hAnsi="Gill Sans MT"/>
          <w:iCs/>
          <w:sz w:val="22"/>
          <w:szCs w:val="22"/>
        </w:rPr>
        <w:t xml:space="preserve"> sont souples, résistants et présentent une forte </w:t>
      </w:r>
      <w:proofErr w:type="gramStart"/>
      <w:r>
        <w:rPr>
          <w:rFonts w:ascii="Gill Sans MT" w:hAnsi="Gill Sans MT"/>
          <w:iCs/>
          <w:sz w:val="22"/>
          <w:szCs w:val="22"/>
        </w:rPr>
        <w:t>adhérence</w:t>
      </w:r>
      <w:proofErr w:type="gramEnd"/>
      <w:r>
        <w:rPr>
          <w:rFonts w:ascii="Gill Sans MT" w:hAnsi="Gill Sans MT"/>
          <w:iCs/>
          <w:sz w:val="22"/>
          <w:szCs w:val="22"/>
        </w:rPr>
        <w:t xml:space="preserve">. Cette gamme de produits est adaptée aux surfaces avec découpes, textures, ou à faible énergie. Gage d’une qualité d’image fiable au transfert thermique, ce film offre une excellente stabilité dimensionnelle. Parmi ses applications possibles, citons l’automobile, l’industrie navale et les appareils utilisés en extérieur. </w:t>
      </w:r>
    </w:p>
    <w:p w14:paraId="72E1AD99" w14:textId="77777777" w:rsidR="00E863CF" w:rsidRDefault="00E863CF" w:rsidP="00C108CF">
      <w:pPr>
        <w:spacing w:line="360" w:lineRule="auto"/>
        <w:jc w:val="both"/>
        <w:rPr>
          <w:rFonts w:ascii="Gill Sans MT" w:hAnsi="Gill Sans MT"/>
          <w:iCs/>
          <w:sz w:val="22"/>
          <w:szCs w:val="22"/>
        </w:rPr>
      </w:pPr>
    </w:p>
    <w:p w14:paraId="151DE9D1" w14:textId="77777777" w:rsidR="003801C8" w:rsidRPr="003801C8" w:rsidRDefault="00E863CF" w:rsidP="00C108CF">
      <w:pPr>
        <w:spacing w:line="360" w:lineRule="auto"/>
        <w:jc w:val="both"/>
        <w:rPr>
          <w:rFonts w:ascii="Gill Sans MT" w:hAnsi="Gill Sans MT"/>
          <w:i/>
          <w:iCs/>
          <w:sz w:val="22"/>
          <w:szCs w:val="22"/>
        </w:rPr>
      </w:pPr>
      <w:proofErr w:type="spellStart"/>
      <w:r>
        <w:rPr>
          <w:rFonts w:ascii="Gill Sans MT" w:hAnsi="Gill Sans MT"/>
          <w:i/>
          <w:iCs/>
          <w:sz w:val="22"/>
          <w:szCs w:val="22"/>
        </w:rPr>
        <w:t>Securafol</w:t>
      </w:r>
      <w:proofErr w:type="spellEnd"/>
      <w:r>
        <w:rPr>
          <w:rFonts w:ascii="Gill Sans MT" w:hAnsi="Gill Sans MT"/>
          <w:i/>
          <w:iCs/>
          <w:sz w:val="22"/>
          <w:szCs w:val="22"/>
        </w:rPr>
        <w:t xml:space="preserve"> </w:t>
      </w:r>
    </w:p>
    <w:p w14:paraId="45DCBEA2" w14:textId="5B1BA97D" w:rsidR="00E863CF" w:rsidRDefault="008831CC" w:rsidP="00C108CF">
      <w:pPr>
        <w:spacing w:line="360" w:lineRule="auto"/>
        <w:jc w:val="both"/>
        <w:rPr>
          <w:rFonts w:ascii="Gill Sans MT" w:hAnsi="Gill Sans MT"/>
          <w:iCs/>
          <w:sz w:val="22"/>
          <w:szCs w:val="22"/>
        </w:rPr>
      </w:pPr>
      <w:proofErr w:type="spellStart"/>
      <w:r>
        <w:rPr>
          <w:rFonts w:ascii="Gill Sans MT" w:hAnsi="Gill Sans MT"/>
          <w:iCs/>
          <w:sz w:val="22"/>
          <w:szCs w:val="22"/>
        </w:rPr>
        <w:t>Securafol</w:t>
      </w:r>
      <w:proofErr w:type="spellEnd"/>
      <w:r>
        <w:rPr>
          <w:rFonts w:ascii="Gill Sans MT" w:hAnsi="Gill Sans MT"/>
          <w:iCs/>
          <w:sz w:val="22"/>
          <w:szCs w:val="22"/>
        </w:rPr>
        <w:t xml:space="preserve"> est un film à étiquettes destructible sans PVC pensé pour la sécurité et conçu pour lutter contre la falsification des produits, la fraude à la garantie et le vol. Difficile à décoller une fois appliqué, il indique clairement si une tentative de falsification a eu lieu. C’est la solution idéale pour l’identification des emballages des appareils industriels ou électroniques. </w:t>
      </w:r>
    </w:p>
    <w:p w14:paraId="6F481612" w14:textId="7A710F9C" w:rsidR="0019777E" w:rsidRDefault="00E45C0E" w:rsidP="00DB7F62">
      <w:pPr>
        <w:tabs>
          <w:tab w:val="left" w:pos="5189"/>
        </w:tabs>
        <w:spacing w:line="360" w:lineRule="auto"/>
        <w:ind w:left="5760" w:hanging="5760"/>
        <w:jc w:val="both"/>
        <w:rPr>
          <w:rFonts w:ascii="Gill Sans MT" w:hAnsi="Gill Sans MT"/>
          <w:iCs/>
          <w:sz w:val="22"/>
          <w:szCs w:val="22"/>
        </w:rPr>
      </w:pPr>
      <w:r>
        <w:rPr>
          <w:rFonts w:ascii="Gill Sans MT" w:hAnsi="Gill Sans MT"/>
          <w:iCs/>
          <w:sz w:val="22"/>
          <w:szCs w:val="22"/>
        </w:rPr>
        <w:t xml:space="preserve"> </w:t>
      </w:r>
      <w:r>
        <w:rPr>
          <w:rFonts w:ascii="Gill Sans MT" w:hAnsi="Gill Sans MT"/>
          <w:iCs/>
          <w:sz w:val="22"/>
          <w:szCs w:val="22"/>
        </w:rPr>
        <w:tab/>
      </w:r>
    </w:p>
    <w:p w14:paraId="0ADC37E7" w14:textId="3439B1D0" w:rsidR="00D71EA8" w:rsidRDefault="00116FB2" w:rsidP="00C108CF">
      <w:pPr>
        <w:spacing w:line="360" w:lineRule="auto"/>
        <w:jc w:val="both"/>
        <w:rPr>
          <w:rFonts w:ascii="Gill Sans MT" w:hAnsi="Gill Sans MT"/>
          <w:iCs/>
          <w:sz w:val="22"/>
          <w:szCs w:val="22"/>
        </w:rPr>
      </w:pPr>
      <w:r>
        <w:rPr>
          <w:rFonts w:ascii="Gill Sans MT" w:hAnsi="Gill Sans MT"/>
          <w:iCs/>
          <w:sz w:val="22"/>
          <w:szCs w:val="22"/>
        </w:rPr>
        <w:t xml:space="preserve">M. Voss conclut en ces termes : « Nous sommes impatients d’accueillir les visiteurs sur notre stand pour leur présenter notre gamme de produits, évoquer avec eux leurs objectifs commerciaux et déterminer ensemble comment nos produits peuvent les aider à résoudre les problèmes auxquels ils sont confrontés. » </w:t>
      </w:r>
    </w:p>
    <w:p w14:paraId="13C41311" w14:textId="77777777" w:rsidR="003801C8" w:rsidRDefault="003801C8" w:rsidP="00C108CF">
      <w:pPr>
        <w:spacing w:line="360" w:lineRule="auto"/>
        <w:jc w:val="both"/>
        <w:rPr>
          <w:rFonts w:ascii="Gill Sans MT" w:hAnsi="Gill Sans MT"/>
          <w:iCs/>
          <w:sz w:val="22"/>
          <w:szCs w:val="22"/>
        </w:rPr>
      </w:pPr>
    </w:p>
    <w:p w14:paraId="2D323593" w14:textId="14E143D6" w:rsidR="00EE6EF4" w:rsidRDefault="00182FE8" w:rsidP="00DB7F62">
      <w:pPr>
        <w:spacing w:line="360" w:lineRule="auto"/>
        <w:jc w:val="center"/>
        <w:rPr>
          <w:rFonts w:ascii="Gill Sans MT" w:hAnsi="Gill Sans MT"/>
          <w:b/>
          <w:iCs/>
          <w:sz w:val="22"/>
          <w:szCs w:val="22"/>
        </w:rPr>
      </w:pPr>
      <w:r>
        <w:rPr>
          <w:rFonts w:ascii="Gill Sans MT" w:hAnsi="Gill Sans MT"/>
          <w:b/>
          <w:iCs/>
          <w:sz w:val="22"/>
          <w:szCs w:val="22"/>
        </w:rPr>
        <w:t>-FIN-</w:t>
      </w:r>
    </w:p>
    <w:p w14:paraId="500540DA" w14:textId="77777777" w:rsidR="00603B7F" w:rsidRPr="004E2FD3" w:rsidRDefault="00603B7F" w:rsidP="00603B7F">
      <w:pPr>
        <w:jc w:val="both"/>
        <w:rPr>
          <w:rFonts w:ascii="Gill Sans MT" w:eastAsiaTheme="minorHAnsi" w:hAnsi="Gill Sans MT" w:cstheme="minorBidi"/>
          <w:b/>
          <w:sz w:val="20"/>
          <w:szCs w:val="22"/>
        </w:rPr>
      </w:pPr>
    </w:p>
    <w:p w14:paraId="1C546E78" w14:textId="77777777" w:rsidR="004E2FD3" w:rsidRDefault="004E2FD3" w:rsidP="0022125A">
      <w:pPr>
        <w:jc w:val="both"/>
        <w:rPr>
          <w:rFonts w:ascii="Gill Sans MT" w:hAnsi="Gill Sans MT"/>
          <w:b/>
          <w:sz w:val="22"/>
          <w:szCs w:val="22"/>
        </w:rPr>
      </w:pPr>
      <w:r w:rsidRPr="004E2FD3">
        <w:rPr>
          <w:rFonts w:ascii="Gill Sans MT" w:hAnsi="Gill Sans MT"/>
          <w:b/>
          <w:sz w:val="22"/>
          <w:szCs w:val="22"/>
        </w:rPr>
        <w:t xml:space="preserve">À propos de </w:t>
      </w:r>
      <w:proofErr w:type="spellStart"/>
      <w:r w:rsidRPr="004E2FD3">
        <w:rPr>
          <w:rFonts w:ascii="Gill Sans MT" w:hAnsi="Gill Sans MT"/>
          <w:b/>
          <w:sz w:val="22"/>
          <w:szCs w:val="22"/>
        </w:rPr>
        <w:t>Lintec</w:t>
      </w:r>
      <w:proofErr w:type="spellEnd"/>
      <w:r w:rsidRPr="004E2FD3">
        <w:rPr>
          <w:rFonts w:ascii="Gill Sans MT" w:hAnsi="Gill Sans MT"/>
          <w:b/>
          <w:sz w:val="22"/>
          <w:szCs w:val="22"/>
        </w:rPr>
        <w:t xml:space="preserve"> Europe </w:t>
      </w:r>
    </w:p>
    <w:p w14:paraId="15304188" w14:textId="77777777" w:rsidR="0022125A" w:rsidRPr="004E2FD3" w:rsidRDefault="0022125A" w:rsidP="0022125A">
      <w:pPr>
        <w:jc w:val="both"/>
        <w:rPr>
          <w:rFonts w:ascii="Gill Sans MT" w:hAnsi="Gill Sans MT"/>
          <w:b/>
          <w:sz w:val="22"/>
          <w:szCs w:val="22"/>
        </w:rPr>
      </w:pPr>
    </w:p>
    <w:p w14:paraId="6E1EA631" w14:textId="77777777" w:rsidR="004E2FD3" w:rsidRPr="004E2FD3" w:rsidRDefault="004E2FD3" w:rsidP="0022125A">
      <w:pPr>
        <w:jc w:val="both"/>
        <w:rPr>
          <w:rFonts w:ascii="Gill Sans MT" w:hAnsi="Gill Sans MT"/>
          <w:sz w:val="22"/>
          <w:szCs w:val="22"/>
        </w:rPr>
      </w:pPr>
      <w:r w:rsidRPr="004E2FD3">
        <w:rPr>
          <w:rFonts w:ascii="Gill Sans MT" w:hAnsi="Gill Sans MT"/>
          <w:sz w:val="22"/>
          <w:szCs w:val="22"/>
        </w:rPr>
        <w:t>LINTEC EUROPE (UK) LTD est un fournisseur européen de matériaux et de films adhésifs spéciaux pour les applications d’étiquetage, de graphisme, d’impression et de communication visuelle.</w:t>
      </w:r>
    </w:p>
    <w:p w14:paraId="28DA9346" w14:textId="77777777" w:rsidR="004E2FD3" w:rsidRDefault="004E2FD3" w:rsidP="0022125A">
      <w:pPr>
        <w:jc w:val="both"/>
        <w:rPr>
          <w:rFonts w:ascii="Gill Sans MT" w:hAnsi="Gill Sans MT"/>
          <w:sz w:val="22"/>
          <w:szCs w:val="22"/>
        </w:rPr>
      </w:pPr>
      <w:r w:rsidRPr="004E2FD3">
        <w:rPr>
          <w:rFonts w:ascii="Gill Sans MT" w:hAnsi="Gill Sans MT"/>
          <w:sz w:val="22"/>
          <w:szCs w:val="22"/>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2108A680" w14:textId="77777777" w:rsidR="0022125A" w:rsidRPr="004E2FD3" w:rsidRDefault="0022125A" w:rsidP="0022125A">
      <w:pPr>
        <w:jc w:val="both"/>
        <w:rPr>
          <w:rFonts w:ascii="Gill Sans MT" w:hAnsi="Gill Sans MT"/>
          <w:sz w:val="22"/>
          <w:szCs w:val="22"/>
        </w:rPr>
      </w:pPr>
    </w:p>
    <w:p w14:paraId="6450A671" w14:textId="77777777" w:rsidR="004E2FD3" w:rsidRDefault="004E2FD3" w:rsidP="0022125A">
      <w:pPr>
        <w:jc w:val="both"/>
        <w:rPr>
          <w:rFonts w:ascii="Gill Sans MT" w:hAnsi="Gill Sans MT"/>
          <w:sz w:val="22"/>
          <w:szCs w:val="22"/>
        </w:rPr>
      </w:pPr>
      <w:r w:rsidRPr="004E2FD3">
        <w:rPr>
          <w:rFonts w:ascii="Gill Sans MT" w:hAnsi="Gill Sans MT"/>
          <w:sz w:val="22"/>
          <w:szCs w:val="22"/>
        </w:rPr>
        <w:t xml:space="preserve">LINTEC EUROPE (UK) LTD est une filiale à part entière de LINTEC Europe B.V., dont le siège se trouve à </w:t>
      </w:r>
      <w:proofErr w:type="spellStart"/>
      <w:r w:rsidRPr="004E2FD3">
        <w:rPr>
          <w:rFonts w:ascii="Gill Sans MT" w:hAnsi="Gill Sans MT"/>
          <w:sz w:val="22"/>
          <w:szCs w:val="22"/>
        </w:rPr>
        <w:t>Amstelveen</w:t>
      </w:r>
      <w:proofErr w:type="spellEnd"/>
      <w:r w:rsidRPr="004E2FD3">
        <w:rPr>
          <w:rFonts w:ascii="Gill Sans MT" w:hAnsi="Gill Sans MT"/>
          <w:sz w:val="22"/>
          <w:szCs w:val="22"/>
        </w:rPr>
        <w:t>, aux Pays-Bas.</w:t>
      </w:r>
    </w:p>
    <w:p w14:paraId="63C2752F" w14:textId="77777777" w:rsidR="0022125A" w:rsidRPr="004E2FD3" w:rsidRDefault="0022125A" w:rsidP="0022125A">
      <w:pPr>
        <w:jc w:val="both"/>
        <w:rPr>
          <w:rFonts w:ascii="Gill Sans MT" w:hAnsi="Gill Sans MT"/>
          <w:sz w:val="22"/>
          <w:szCs w:val="22"/>
        </w:rPr>
      </w:pPr>
    </w:p>
    <w:p w14:paraId="050E17DE" w14:textId="77777777" w:rsidR="004E2FD3" w:rsidRPr="004E2FD3" w:rsidRDefault="004E2FD3" w:rsidP="0022125A">
      <w:pPr>
        <w:jc w:val="both"/>
        <w:rPr>
          <w:rFonts w:ascii="Gill Sans MT" w:hAnsi="Gill Sans MT"/>
          <w:sz w:val="22"/>
          <w:szCs w:val="22"/>
        </w:rPr>
      </w:pPr>
      <w:r w:rsidRPr="004E2FD3">
        <w:rPr>
          <w:rFonts w:ascii="Gill Sans MT" w:hAnsi="Gill Sans MT"/>
          <w:sz w:val="22"/>
          <w:szCs w:val="22"/>
        </w:rPr>
        <w:t xml:space="preserve">Pour de plus amples informations au sujet de LINTEC EUROPE (UK) LTD, rendez-vous sur : </w:t>
      </w:r>
      <w:hyperlink r:id="rId11" w:history="1">
        <w:r w:rsidRPr="004E2FD3">
          <w:rPr>
            <w:rStyle w:val="Hyperlink"/>
            <w:rFonts w:ascii="Gill Sans MT" w:hAnsi="Gill Sans MT"/>
            <w:sz w:val="22"/>
            <w:szCs w:val="22"/>
          </w:rPr>
          <w:t>www.lintec-europe.com</w:t>
        </w:r>
      </w:hyperlink>
      <w:r w:rsidRPr="004E2FD3">
        <w:rPr>
          <w:rFonts w:ascii="Gill Sans MT" w:hAnsi="Gill Sans MT"/>
          <w:sz w:val="22"/>
          <w:szCs w:val="22"/>
        </w:rPr>
        <w:t xml:space="preserve">  </w:t>
      </w:r>
    </w:p>
    <w:p w14:paraId="402EF427" w14:textId="77777777" w:rsidR="004E2FD3" w:rsidRPr="004E2FD3" w:rsidRDefault="004E2FD3" w:rsidP="0022125A">
      <w:pPr>
        <w:jc w:val="both"/>
        <w:rPr>
          <w:rFonts w:ascii="Gill Sans MT" w:hAnsi="Gill Sans MT"/>
          <w:sz w:val="22"/>
          <w:szCs w:val="22"/>
        </w:rPr>
      </w:pPr>
    </w:p>
    <w:p w14:paraId="08B658D3" w14:textId="77777777" w:rsidR="004E2FD3" w:rsidRDefault="004E2FD3" w:rsidP="0022125A">
      <w:pPr>
        <w:jc w:val="both"/>
        <w:rPr>
          <w:rFonts w:ascii="Gill Sans MT" w:hAnsi="Gill Sans MT"/>
          <w:b/>
          <w:sz w:val="22"/>
          <w:szCs w:val="22"/>
        </w:rPr>
      </w:pPr>
      <w:r w:rsidRPr="004E2FD3">
        <w:rPr>
          <w:rFonts w:ascii="Gill Sans MT" w:hAnsi="Gill Sans MT"/>
          <w:b/>
          <w:sz w:val="22"/>
          <w:szCs w:val="22"/>
        </w:rPr>
        <w:t>Pour obtenir de plus amples informations, s’adresser à :</w:t>
      </w:r>
    </w:p>
    <w:p w14:paraId="66345479" w14:textId="77777777" w:rsidR="0022125A" w:rsidRPr="004E2FD3" w:rsidRDefault="0022125A" w:rsidP="0022125A">
      <w:pPr>
        <w:jc w:val="both"/>
        <w:rPr>
          <w:rFonts w:ascii="Gill Sans MT" w:hAnsi="Gill Sans MT"/>
          <w:b/>
          <w:sz w:val="22"/>
          <w:szCs w:val="22"/>
        </w:rPr>
      </w:pPr>
    </w:p>
    <w:p w14:paraId="567A3A78" w14:textId="2ADFC925" w:rsidR="004E2FD3" w:rsidRPr="004E2FD3" w:rsidRDefault="004E2FD3" w:rsidP="0022125A">
      <w:pPr>
        <w:rPr>
          <w:rFonts w:ascii="Gill Sans MT" w:hAnsi="Gill Sans MT"/>
          <w:sz w:val="22"/>
          <w:szCs w:val="22"/>
        </w:rPr>
      </w:pPr>
      <w:r w:rsidRPr="004E2FD3">
        <w:rPr>
          <w:rFonts w:ascii="Gill Sans MT" w:hAnsi="Gill Sans MT"/>
          <w:sz w:val="22"/>
          <w:szCs w:val="22"/>
        </w:rPr>
        <w:t>Michael Gr</w:t>
      </w:r>
      <w:r w:rsidR="0022125A">
        <w:rPr>
          <w:rFonts w:ascii="Gill Sans MT" w:hAnsi="Gill Sans MT"/>
          <w:sz w:val="22"/>
          <w:szCs w:val="22"/>
        </w:rPr>
        <w:t>ass</w:t>
      </w:r>
      <w:r w:rsidR="0022125A">
        <w:rPr>
          <w:rFonts w:ascii="Gill Sans MT" w:hAnsi="Gill Sans MT"/>
          <w:sz w:val="22"/>
          <w:szCs w:val="22"/>
        </w:rPr>
        <w:tab/>
      </w:r>
      <w:r w:rsidR="0022125A">
        <w:rPr>
          <w:rFonts w:ascii="Gill Sans MT" w:hAnsi="Gill Sans MT"/>
          <w:sz w:val="22"/>
          <w:szCs w:val="22"/>
        </w:rPr>
        <w:tab/>
      </w:r>
      <w:r w:rsidR="0022125A">
        <w:rPr>
          <w:rFonts w:ascii="Gill Sans MT" w:hAnsi="Gill Sans MT"/>
          <w:sz w:val="22"/>
          <w:szCs w:val="22"/>
        </w:rPr>
        <w:tab/>
        <w:t xml:space="preserve">                       </w:t>
      </w:r>
      <w:r w:rsidR="0022125A">
        <w:rPr>
          <w:rFonts w:ascii="Gill Sans MT" w:hAnsi="Gill Sans MT"/>
          <w:sz w:val="22"/>
          <w:szCs w:val="22"/>
        </w:rPr>
        <w:tab/>
      </w:r>
      <w:r w:rsidRPr="004E2FD3">
        <w:rPr>
          <w:rFonts w:ascii="Gill Sans MT" w:hAnsi="Gill Sans MT"/>
          <w:sz w:val="22"/>
          <w:szCs w:val="22"/>
        </w:rPr>
        <w:t>Andy Voss</w:t>
      </w:r>
      <w:r w:rsidRPr="004E2FD3">
        <w:rPr>
          <w:rFonts w:ascii="Gill Sans MT" w:hAnsi="Gill Sans MT"/>
          <w:sz w:val="22"/>
          <w:szCs w:val="22"/>
        </w:rPr>
        <w:br/>
        <w:t>Directeur</w:t>
      </w:r>
      <w:r w:rsidR="0022125A">
        <w:rPr>
          <w:rFonts w:ascii="Gill Sans MT" w:hAnsi="Gill Sans MT"/>
          <w:sz w:val="22"/>
          <w:szCs w:val="22"/>
        </w:rPr>
        <w:t xml:space="preserve"> de compte                   </w:t>
      </w:r>
      <w:r w:rsidR="0022125A">
        <w:rPr>
          <w:rFonts w:ascii="Gill Sans MT" w:hAnsi="Gill Sans MT"/>
          <w:sz w:val="22"/>
          <w:szCs w:val="22"/>
        </w:rPr>
        <w:tab/>
      </w:r>
      <w:r w:rsidR="0022125A">
        <w:rPr>
          <w:rFonts w:ascii="Gill Sans MT" w:hAnsi="Gill Sans MT"/>
          <w:sz w:val="22"/>
          <w:szCs w:val="22"/>
        </w:rPr>
        <w:tab/>
      </w:r>
      <w:r w:rsidRPr="004E2FD3">
        <w:rPr>
          <w:rFonts w:ascii="Gill Sans MT" w:hAnsi="Gill Sans MT"/>
          <w:sz w:val="22"/>
          <w:szCs w:val="22"/>
        </w:rPr>
        <w:t xml:space="preserve">Directeur </w:t>
      </w:r>
      <w:proofErr w:type="spellStart"/>
      <w:r w:rsidRPr="004E2FD3">
        <w:rPr>
          <w:rFonts w:ascii="Gill Sans MT" w:hAnsi="Gill Sans MT"/>
          <w:sz w:val="22"/>
          <w:szCs w:val="22"/>
        </w:rPr>
        <w:t>general</w:t>
      </w:r>
      <w:proofErr w:type="spellEnd"/>
      <w:r w:rsidRPr="004E2FD3">
        <w:rPr>
          <w:rFonts w:ascii="Gill Sans MT" w:hAnsi="Gill Sans MT"/>
          <w:sz w:val="22"/>
          <w:szCs w:val="22"/>
        </w:rPr>
        <w:br/>
        <w:t>AD Communications</w:t>
      </w:r>
      <w:r w:rsidRPr="004E2FD3">
        <w:rPr>
          <w:rFonts w:ascii="Gill Sans MT" w:hAnsi="Gill Sans MT"/>
          <w:sz w:val="22"/>
          <w:szCs w:val="22"/>
        </w:rPr>
        <w:tab/>
      </w:r>
      <w:r w:rsidRPr="004E2FD3">
        <w:rPr>
          <w:rFonts w:ascii="Gill Sans MT" w:hAnsi="Gill Sans MT"/>
          <w:sz w:val="22"/>
          <w:szCs w:val="22"/>
        </w:rPr>
        <w:tab/>
      </w:r>
      <w:r w:rsidRPr="004E2FD3">
        <w:rPr>
          <w:rFonts w:ascii="Gill Sans MT" w:hAnsi="Gill Sans MT"/>
          <w:sz w:val="22"/>
          <w:szCs w:val="22"/>
        </w:rPr>
        <w:tab/>
      </w:r>
      <w:r w:rsidRPr="004E2FD3">
        <w:rPr>
          <w:rFonts w:ascii="Gill Sans MT" w:hAnsi="Gill Sans MT"/>
          <w:sz w:val="22"/>
          <w:szCs w:val="22"/>
        </w:rPr>
        <w:tab/>
        <w:t>LINTEC EUROPE (UK) LTD</w:t>
      </w:r>
      <w:r w:rsidRPr="004E2FD3">
        <w:rPr>
          <w:rFonts w:ascii="Gill Sans MT" w:hAnsi="Gill Sans MT"/>
          <w:sz w:val="22"/>
          <w:szCs w:val="22"/>
        </w:rPr>
        <w:tab/>
      </w:r>
      <w:r w:rsidRPr="004E2FD3">
        <w:rPr>
          <w:rFonts w:ascii="Gill Sans MT" w:hAnsi="Gill Sans MT"/>
          <w:sz w:val="22"/>
          <w:szCs w:val="22"/>
        </w:rPr>
        <w:tab/>
      </w:r>
      <w:r w:rsidRPr="004E2FD3">
        <w:rPr>
          <w:rFonts w:ascii="Gill Sans MT" w:hAnsi="Gill Sans MT"/>
          <w:sz w:val="22"/>
          <w:szCs w:val="22"/>
        </w:rPr>
        <w:tab/>
      </w:r>
      <w:r w:rsidRPr="004E2FD3">
        <w:rPr>
          <w:rFonts w:ascii="Gill Sans MT" w:hAnsi="Gill Sans MT"/>
          <w:sz w:val="22"/>
          <w:szCs w:val="22"/>
        </w:rPr>
        <w:br/>
        <w:t>Tél. : +4</w:t>
      </w:r>
      <w:r w:rsidR="0022125A">
        <w:rPr>
          <w:rFonts w:ascii="Gill Sans MT" w:hAnsi="Gill Sans MT"/>
          <w:sz w:val="22"/>
          <w:szCs w:val="22"/>
        </w:rPr>
        <w:t>4 (0)1372 464470</w:t>
      </w:r>
      <w:r w:rsidR="0022125A">
        <w:rPr>
          <w:rFonts w:ascii="Gill Sans MT" w:hAnsi="Gill Sans MT"/>
          <w:sz w:val="22"/>
          <w:szCs w:val="22"/>
        </w:rPr>
        <w:tab/>
      </w:r>
      <w:r w:rsidR="0022125A">
        <w:rPr>
          <w:rFonts w:ascii="Gill Sans MT" w:hAnsi="Gill Sans MT"/>
          <w:sz w:val="22"/>
          <w:szCs w:val="22"/>
        </w:rPr>
        <w:tab/>
      </w:r>
      <w:r w:rsidR="0022125A">
        <w:rPr>
          <w:rFonts w:ascii="Gill Sans MT" w:hAnsi="Gill Sans MT"/>
          <w:sz w:val="22"/>
          <w:szCs w:val="22"/>
        </w:rPr>
        <w:tab/>
      </w:r>
      <w:r w:rsidRPr="004E2FD3">
        <w:rPr>
          <w:rFonts w:ascii="Gill Sans MT" w:hAnsi="Gill Sans MT"/>
          <w:sz w:val="22"/>
          <w:szCs w:val="22"/>
        </w:rPr>
        <w:t>Tél. : +44 (0) 1628 77776</w:t>
      </w:r>
      <w:r w:rsidRPr="004E2FD3">
        <w:rPr>
          <w:rFonts w:ascii="Gill Sans MT" w:hAnsi="Gill Sans MT"/>
          <w:sz w:val="22"/>
          <w:szCs w:val="22"/>
        </w:rPr>
        <w:br/>
      </w:r>
      <w:hyperlink r:id="rId12" w:history="1">
        <w:r w:rsidRPr="004E2FD3">
          <w:rPr>
            <w:rStyle w:val="Hyperlink"/>
            <w:rFonts w:ascii="Gill Sans MT" w:hAnsi="Gill Sans MT"/>
            <w:sz w:val="22"/>
            <w:szCs w:val="22"/>
          </w:rPr>
          <w:t>mgrass@adcomms.co.uk</w:t>
        </w:r>
      </w:hyperlink>
      <w:r w:rsidRPr="004E2FD3">
        <w:rPr>
          <w:rFonts w:ascii="Gill Sans MT" w:hAnsi="Gill Sans MT"/>
          <w:sz w:val="22"/>
          <w:szCs w:val="22"/>
        </w:rPr>
        <w:t xml:space="preserve"> </w:t>
      </w:r>
      <w:r w:rsidRPr="004E2FD3">
        <w:rPr>
          <w:rFonts w:ascii="Gill Sans MT" w:hAnsi="Gill Sans MT"/>
          <w:color w:val="0070C0"/>
          <w:sz w:val="22"/>
          <w:szCs w:val="22"/>
        </w:rPr>
        <w:t xml:space="preserve"> </w:t>
      </w:r>
      <w:r w:rsidRPr="004E2FD3">
        <w:rPr>
          <w:rFonts w:ascii="Gill Sans MT" w:hAnsi="Gill Sans MT"/>
          <w:color w:val="0070C0"/>
          <w:sz w:val="22"/>
          <w:szCs w:val="22"/>
        </w:rPr>
        <w:tab/>
        <w:t xml:space="preserve"> </w:t>
      </w:r>
      <w:r w:rsidR="0022125A">
        <w:rPr>
          <w:rFonts w:ascii="Gill Sans MT" w:hAnsi="Gill Sans MT"/>
          <w:sz w:val="22"/>
          <w:szCs w:val="22"/>
        </w:rPr>
        <w:tab/>
      </w:r>
      <w:r w:rsidR="0022125A">
        <w:rPr>
          <w:rFonts w:ascii="Gill Sans MT" w:hAnsi="Gill Sans MT"/>
          <w:sz w:val="22"/>
          <w:szCs w:val="22"/>
        </w:rPr>
        <w:tab/>
      </w:r>
      <w:hyperlink r:id="rId13" w:history="1">
        <w:r w:rsidRPr="004E2FD3">
          <w:rPr>
            <w:rStyle w:val="Hyperlink"/>
            <w:rFonts w:ascii="Gill Sans MT" w:hAnsi="Gill Sans MT"/>
            <w:sz w:val="22"/>
            <w:szCs w:val="22"/>
          </w:rPr>
          <w:t>avoss@lintec-europeuk.com</w:t>
        </w:r>
      </w:hyperlink>
      <w:r w:rsidRPr="004E2FD3">
        <w:rPr>
          <w:rFonts w:ascii="Gill Sans MT" w:hAnsi="Gill Sans MT"/>
          <w:sz w:val="22"/>
          <w:szCs w:val="22"/>
        </w:rPr>
        <w:t xml:space="preserve"> </w:t>
      </w:r>
    </w:p>
    <w:p w14:paraId="20F41CE5" w14:textId="2A21E0B1" w:rsidR="00603B7F" w:rsidRPr="004E2FD3" w:rsidRDefault="004E2FD3" w:rsidP="0022125A">
      <w:pPr>
        <w:spacing w:line="360" w:lineRule="auto"/>
        <w:rPr>
          <w:rFonts w:ascii="Gill Sans MT" w:hAnsi="Gill Sans MT"/>
          <w:b/>
          <w:iCs/>
          <w:sz w:val="22"/>
          <w:szCs w:val="22"/>
        </w:rPr>
      </w:pPr>
      <w:r w:rsidRPr="004E2FD3">
        <w:rPr>
          <w:rFonts w:ascii="Gill Sans MT" w:hAnsi="Gill Sans MT"/>
          <w:b/>
          <w:iCs/>
          <w:sz w:val="22"/>
          <w:szCs w:val="22"/>
        </w:rPr>
        <w:t xml:space="preserve"> </w:t>
      </w:r>
    </w:p>
    <w:sectPr w:rsidR="00603B7F" w:rsidRPr="004E2FD3"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576B" w14:textId="77777777" w:rsidR="00345EE6" w:rsidRDefault="00345EE6">
      <w:r>
        <w:separator/>
      </w:r>
    </w:p>
  </w:endnote>
  <w:endnote w:type="continuationSeparator" w:id="0">
    <w:p w14:paraId="7AB09895" w14:textId="77777777" w:rsidR="00345EE6" w:rsidRDefault="00345EE6">
      <w:r>
        <w:continuationSeparator/>
      </w:r>
    </w:p>
  </w:endnote>
  <w:endnote w:type="continuationNotice" w:id="1">
    <w:p w14:paraId="50DC3AEC" w14:textId="77777777" w:rsidR="00345EE6" w:rsidRDefault="00345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F8B74" w14:textId="77777777" w:rsidR="00345EE6" w:rsidRDefault="00345EE6">
      <w:r>
        <w:separator/>
      </w:r>
    </w:p>
  </w:footnote>
  <w:footnote w:type="continuationSeparator" w:id="0">
    <w:p w14:paraId="0484D76B" w14:textId="77777777" w:rsidR="00345EE6" w:rsidRDefault="00345EE6">
      <w:r>
        <w:continuationSeparator/>
      </w:r>
    </w:p>
  </w:footnote>
  <w:footnote w:type="continuationNotice" w:id="1">
    <w:p w14:paraId="4151D94E" w14:textId="77777777" w:rsidR="00345EE6" w:rsidRDefault="00345E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1"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C30"/>
    <w:rsid w:val="00006822"/>
    <w:rsid w:val="00007010"/>
    <w:rsid w:val="000078C6"/>
    <w:rsid w:val="00011ED5"/>
    <w:rsid w:val="000155AC"/>
    <w:rsid w:val="00017DA9"/>
    <w:rsid w:val="00022EC9"/>
    <w:rsid w:val="00023DE9"/>
    <w:rsid w:val="00026AF4"/>
    <w:rsid w:val="000303F9"/>
    <w:rsid w:val="00032D61"/>
    <w:rsid w:val="000330AE"/>
    <w:rsid w:val="000349F5"/>
    <w:rsid w:val="0004020A"/>
    <w:rsid w:val="0004037D"/>
    <w:rsid w:val="00041ADC"/>
    <w:rsid w:val="000441DB"/>
    <w:rsid w:val="00045D59"/>
    <w:rsid w:val="00047D8C"/>
    <w:rsid w:val="00052BBB"/>
    <w:rsid w:val="00054FA4"/>
    <w:rsid w:val="00057813"/>
    <w:rsid w:val="00060708"/>
    <w:rsid w:val="00066FF8"/>
    <w:rsid w:val="00070E77"/>
    <w:rsid w:val="00072016"/>
    <w:rsid w:val="00073D87"/>
    <w:rsid w:val="00074281"/>
    <w:rsid w:val="00075E16"/>
    <w:rsid w:val="0008012F"/>
    <w:rsid w:val="00080825"/>
    <w:rsid w:val="00080FCF"/>
    <w:rsid w:val="000869A6"/>
    <w:rsid w:val="00086B33"/>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6CDC"/>
    <w:rsid w:val="001100BC"/>
    <w:rsid w:val="00110340"/>
    <w:rsid w:val="001118F0"/>
    <w:rsid w:val="00111CB7"/>
    <w:rsid w:val="00115C4A"/>
    <w:rsid w:val="00116FB2"/>
    <w:rsid w:val="001213F7"/>
    <w:rsid w:val="001234AA"/>
    <w:rsid w:val="0012380F"/>
    <w:rsid w:val="00124378"/>
    <w:rsid w:val="00126962"/>
    <w:rsid w:val="00126CFF"/>
    <w:rsid w:val="001275CA"/>
    <w:rsid w:val="001305A4"/>
    <w:rsid w:val="00134109"/>
    <w:rsid w:val="001347FD"/>
    <w:rsid w:val="00136F70"/>
    <w:rsid w:val="001403DE"/>
    <w:rsid w:val="00141C22"/>
    <w:rsid w:val="001479F7"/>
    <w:rsid w:val="001511A6"/>
    <w:rsid w:val="0015191F"/>
    <w:rsid w:val="00151C67"/>
    <w:rsid w:val="00152E58"/>
    <w:rsid w:val="00153EF0"/>
    <w:rsid w:val="0015403E"/>
    <w:rsid w:val="00155239"/>
    <w:rsid w:val="00160229"/>
    <w:rsid w:val="001677CB"/>
    <w:rsid w:val="00170C73"/>
    <w:rsid w:val="0017170E"/>
    <w:rsid w:val="00172693"/>
    <w:rsid w:val="00173B03"/>
    <w:rsid w:val="001822AD"/>
    <w:rsid w:val="00182D00"/>
    <w:rsid w:val="00182FE8"/>
    <w:rsid w:val="00183E53"/>
    <w:rsid w:val="001843F5"/>
    <w:rsid w:val="00187F43"/>
    <w:rsid w:val="001912A4"/>
    <w:rsid w:val="001933EA"/>
    <w:rsid w:val="00193466"/>
    <w:rsid w:val="0019777E"/>
    <w:rsid w:val="001A048A"/>
    <w:rsid w:val="001B1FA1"/>
    <w:rsid w:val="001B3462"/>
    <w:rsid w:val="001B4025"/>
    <w:rsid w:val="001B5B84"/>
    <w:rsid w:val="001C05F8"/>
    <w:rsid w:val="001C5CCD"/>
    <w:rsid w:val="001C6C0F"/>
    <w:rsid w:val="001C6EC9"/>
    <w:rsid w:val="001D31CF"/>
    <w:rsid w:val="001D48A1"/>
    <w:rsid w:val="001D685C"/>
    <w:rsid w:val="001D6A88"/>
    <w:rsid w:val="001D6BBD"/>
    <w:rsid w:val="001E6890"/>
    <w:rsid w:val="001E795D"/>
    <w:rsid w:val="001F2C7A"/>
    <w:rsid w:val="001F4830"/>
    <w:rsid w:val="001F51CF"/>
    <w:rsid w:val="001F64C2"/>
    <w:rsid w:val="001F79F2"/>
    <w:rsid w:val="002015E3"/>
    <w:rsid w:val="00201A59"/>
    <w:rsid w:val="00205566"/>
    <w:rsid w:val="00205ACF"/>
    <w:rsid w:val="0020673A"/>
    <w:rsid w:val="00214ECA"/>
    <w:rsid w:val="0022125A"/>
    <w:rsid w:val="00221BB2"/>
    <w:rsid w:val="002227B4"/>
    <w:rsid w:val="00222C9F"/>
    <w:rsid w:val="00224060"/>
    <w:rsid w:val="00225C6C"/>
    <w:rsid w:val="00226846"/>
    <w:rsid w:val="00227A25"/>
    <w:rsid w:val="002306A4"/>
    <w:rsid w:val="002315D9"/>
    <w:rsid w:val="00236A5A"/>
    <w:rsid w:val="00236E0C"/>
    <w:rsid w:val="002440F0"/>
    <w:rsid w:val="00244F82"/>
    <w:rsid w:val="002451CE"/>
    <w:rsid w:val="00250D2F"/>
    <w:rsid w:val="0025114A"/>
    <w:rsid w:val="00252123"/>
    <w:rsid w:val="00252425"/>
    <w:rsid w:val="00254773"/>
    <w:rsid w:val="00255FBA"/>
    <w:rsid w:val="00256B0E"/>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A1CAD"/>
    <w:rsid w:val="002A4B2F"/>
    <w:rsid w:val="002A50F8"/>
    <w:rsid w:val="002A70A5"/>
    <w:rsid w:val="002A75B3"/>
    <w:rsid w:val="002B274A"/>
    <w:rsid w:val="002B4582"/>
    <w:rsid w:val="002B78A9"/>
    <w:rsid w:val="002C0B6C"/>
    <w:rsid w:val="002C18B1"/>
    <w:rsid w:val="002C27F5"/>
    <w:rsid w:val="002C35E5"/>
    <w:rsid w:val="002C6FB3"/>
    <w:rsid w:val="002C7651"/>
    <w:rsid w:val="002C7670"/>
    <w:rsid w:val="002D181A"/>
    <w:rsid w:val="002D2580"/>
    <w:rsid w:val="002D438A"/>
    <w:rsid w:val="002D591D"/>
    <w:rsid w:val="002D5BA2"/>
    <w:rsid w:val="002D73AC"/>
    <w:rsid w:val="002D7585"/>
    <w:rsid w:val="002D7E25"/>
    <w:rsid w:val="002E103D"/>
    <w:rsid w:val="002E5915"/>
    <w:rsid w:val="002E5B44"/>
    <w:rsid w:val="002E729F"/>
    <w:rsid w:val="002E79EA"/>
    <w:rsid w:val="002F09D5"/>
    <w:rsid w:val="002F63DB"/>
    <w:rsid w:val="002F7419"/>
    <w:rsid w:val="002F7D94"/>
    <w:rsid w:val="002F7DFD"/>
    <w:rsid w:val="00304AF3"/>
    <w:rsid w:val="00305D32"/>
    <w:rsid w:val="003075C5"/>
    <w:rsid w:val="003105D7"/>
    <w:rsid w:val="00310DD1"/>
    <w:rsid w:val="0031460A"/>
    <w:rsid w:val="0031771E"/>
    <w:rsid w:val="00323220"/>
    <w:rsid w:val="003235D2"/>
    <w:rsid w:val="00323802"/>
    <w:rsid w:val="00333873"/>
    <w:rsid w:val="00333AEC"/>
    <w:rsid w:val="00342B53"/>
    <w:rsid w:val="003444D8"/>
    <w:rsid w:val="00345EE6"/>
    <w:rsid w:val="00346DFE"/>
    <w:rsid w:val="00347041"/>
    <w:rsid w:val="00350D30"/>
    <w:rsid w:val="00351756"/>
    <w:rsid w:val="00355583"/>
    <w:rsid w:val="00356063"/>
    <w:rsid w:val="0035616C"/>
    <w:rsid w:val="00361AC0"/>
    <w:rsid w:val="00365B15"/>
    <w:rsid w:val="00366B50"/>
    <w:rsid w:val="003801C8"/>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A06A3"/>
    <w:rsid w:val="003A2741"/>
    <w:rsid w:val="003A3453"/>
    <w:rsid w:val="003A5686"/>
    <w:rsid w:val="003B1A6D"/>
    <w:rsid w:val="003B6E7E"/>
    <w:rsid w:val="003C1056"/>
    <w:rsid w:val="003C3CAB"/>
    <w:rsid w:val="003C433E"/>
    <w:rsid w:val="003C47EA"/>
    <w:rsid w:val="003C6171"/>
    <w:rsid w:val="003D0BA1"/>
    <w:rsid w:val="003D0DBF"/>
    <w:rsid w:val="003D2A2C"/>
    <w:rsid w:val="003D6CAC"/>
    <w:rsid w:val="003E70B6"/>
    <w:rsid w:val="003F01DE"/>
    <w:rsid w:val="003F0232"/>
    <w:rsid w:val="003F3863"/>
    <w:rsid w:val="004003B1"/>
    <w:rsid w:val="00403B22"/>
    <w:rsid w:val="00404A93"/>
    <w:rsid w:val="00406EE8"/>
    <w:rsid w:val="00407106"/>
    <w:rsid w:val="004072D0"/>
    <w:rsid w:val="0040791F"/>
    <w:rsid w:val="00407F38"/>
    <w:rsid w:val="00410593"/>
    <w:rsid w:val="004140B8"/>
    <w:rsid w:val="004163A3"/>
    <w:rsid w:val="00417A9E"/>
    <w:rsid w:val="00417B8F"/>
    <w:rsid w:val="00420779"/>
    <w:rsid w:val="00421DD2"/>
    <w:rsid w:val="00422C91"/>
    <w:rsid w:val="004263D0"/>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5C10"/>
    <w:rsid w:val="00455FB8"/>
    <w:rsid w:val="0045676D"/>
    <w:rsid w:val="00460139"/>
    <w:rsid w:val="0046258C"/>
    <w:rsid w:val="00462F17"/>
    <w:rsid w:val="004702F5"/>
    <w:rsid w:val="00470402"/>
    <w:rsid w:val="0047127D"/>
    <w:rsid w:val="004723B8"/>
    <w:rsid w:val="004737CA"/>
    <w:rsid w:val="00474FB1"/>
    <w:rsid w:val="00476BDC"/>
    <w:rsid w:val="004819DC"/>
    <w:rsid w:val="004824F6"/>
    <w:rsid w:val="0048287A"/>
    <w:rsid w:val="00483A94"/>
    <w:rsid w:val="0048503D"/>
    <w:rsid w:val="00493607"/>
    <w:rsid w:val="00494248"/>
    <w:rsid w:val="00495F80"/>
    <w:rsid w:val="004A3053"/>
    <w:rsid w:val="004A50E3"/>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2FD3"/>
    <w:rsid w:val="004E4D9A"/>
    <w:rsid w:val="004E7776"/>
    <w:rsid w:val="004F108F"/>
    <w:rsid w:val="004F1EDB"/>
    <w:rsid w:val="004F2028"/>
    <w:rsid w:val="004F22DB"/>
    <w:rsid w:val="004F3508"/>
    <w:rsid w:val="004F3E07"/>
    <w:rsid w:val="004F4266"/>
    <w:rsid w:val="004F5523"/>
    <w:rsid w:val="0050180C"/>
    <w:rsid w:val="00504A7E"/>
    <w:rsid w:val="00504E4D"/>
    <w:rsid w:val="0050604E"/>
    <w:rsid w:val="00507890"/>
    <w:rsid w:val="00510AEA"/>
    <w:rsid w:val="005114F3"/>
    <w:rsid w:val="00511C08"/>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7B8"/>
    <w:rsid w:val="00550CE4"/>
    <w:rsid w:val="005539C2"/>
    <w:rsid w:val="005547E8"/>
    <w:rsid w:val="00555ED1"/>
    <w:rsid w:val="00556DCE"/>
    <w:rsid w:val="0055736F"/>
    <w:rsid w:val="005602E7"/>
    <w:rsid w:val="005607EE"/>
    <w:rsid w:val="00564B80"/>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7FFA"/>
    <w:rsid w:val="005A05A0"/>
    <w:rsid w:val="005A06FC"/>
    <w:rsid w:val="005A184A"/>
    <w:rsid w:val="005A2070"/>
    <w:rsid w:val="005A2A21"/>
    <w:rsid w:val="005A3B5A"/>
    <w:rsid w:val="005A5144"/>
    <w:rsid w:val="005A585F"/>
    <w:rsid w:val="005A6080"/>
    <w:rsid w:val="005B5EA7"/>
    <w:rsid w:val="005B6403"/>
    <w:rsid w:val="005B6F76"/>
    <w:rsid w:val="005B7C14"/>
    <w:rsid w:val="005C0744"/>
    <w:rsid w:val="005C4FBB"/>
    <w:rsid w:val="005E264F"/>
    <w:rsid w:val="005E419C"/>
    <w:rsid w:val="005F013A"/>
    <w:rsid w:val="005F2C73"/>
    <w:rsid w:val="005F2DBA"/>
    <w:rsid w:val="005F5DBC"/>
    <w:rsid w:val="005F681D"/>
    <w:rsid w:val="00600DA9"/>
    <w:rsid w:val="00603B7F"/>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593"/>
    <w:rsid w:val="006267B6"/>
    <w:rsid w:val="00626840"/>
    <w:rsid w:val="00627EBC"/>
    <w:rsid w:val="00630588"/>
    <w:rsid w:val="00631AE8"/>
    <w:rsid w:val="00631B06"/>
    <w:rsid w:val="00634B4C"/>
    <w:rsid w:val="006434C8"/>
    <w:rsid w:val="006507A8"/>
    <w:rsid w:val="006555D5"/>
    <w:rsid w:val="00655E3A"/>
    <w:rsid w:val="00657569"/>
    <w:rsid w:val="00657B23"/>
    <w:rsid w:val="00660031"/>
    <w:rsid w:val="00662953"/>
    <w:rsid w:val="006809C5"/>
    <w:rsid w:val="006830F7"/>
    <w:rsid w:val="006843C2"/>
    <w:rsid w:val="00684637"/>
    <w:rsid w:val="006846FC"/>
    <w:rsid w:val="006877E7"/>
    <w:rsid w:val="00691908"/>
    <w:rsid w:val="006924A9"/>
    <w:rsid w:val="0069284F"/>
    <w:rsid w:val="00693092"/>
    <w:rsid w:val="00693A1B"/>
    <w:rsid w:val="0069600F"/>
    <w:rsid w:val="00696C56"/>
    <w:rsid w:val="006970A6"/>
    <w:rsid w:val="006A008F"/>
    <w:rsid w:val="006A0280"/>
    <w:rsid w:val="006A06F8"/>
    <w:rsid w:val="006A1C23"/>
    <w:rsid w:val="006A5D3B"/>
    <w:rsid w:val="006A7C25"/>
    <w:rsid w:val="006B15B3"/>
    <w:rsid w:val="006B1A44"/>
    <w:rsid w:val="006B4354"/>
    <w:rsid w:val="006B4AA4"/>
    <w:rsid w:val="006B4D90"/>
    <w:rsid w:val="006B56C8"/>
    <w:rsid w:val="006C2F83"/>
    <w:rsid w:val="006C52BC"/>
    <w:rsid w:val="006D088D"/>
    <w:rsid w:val="006D1B6D"/>
    <w:rsid w:val="006D21FB"/>
    <w:rsid w:val="006D2882"/>
    <w:rsid w:val="006D4567"/>
    <w:rsid w:val="006D61EB"/>
    <w:rsid w:val="006D7487"/>
    <w:rsid w:val="006D7D86"/>
    <w:rsid w:val="006E1D1F"/>
    <w:rsid w:val="006E4EBE"/>
    <w:rsid w:val="006E71DC"/>
    <w:rsid w:val="006E763E"/>
    <w:rsid w:val="006F44FD"/>
    <w:rsid w:val="006F4784"/>
    <w:rsid w:val="006F79E5"/>
    <w:rsid w:val="0070171D"/>
    <w:rsid w:val="00704245"/>
    <w:rsid w:val="00705B8C"/>
    <w:rsid w:val="007062B7"/>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8B5"/>
    <w:rsid w:val="007350FD"/>
    <w:rsid w:val="00735374"/>
    <w:rsid w:val="00736DF5"/>
    <w:rsid w:val="007406A8"/>
    <w:rsid w:val="00742A66"/>
    <w:rsid w:val="007450BB"/>
    <w:rsid w:val="0074590A"/>
    <w:rsid w:val="0074643C"/>
    <w:rsid w:val="007464BD"/>
    <w:rsid w:val="00750804"/>
    <w:rsid w:val="007575DF"/>
    <w:rsid w:val="00757E2D"/>
    <w:rsid w:val="00761749"/>
    <w:rsid w:val="00764170"/>
    <w:rsid w:val="0077351F"/>
    <w:rsid w:val="00773635"/>
    <w:rsid w:val="00775E89"/>
    <w:rsid w:val="00776280"/>
    <w:rsid w:val="00781B1A"/>
    <w:rsid w:val="00782C22"/>
    <w:rsid w:val="007839B0"/>
    <w:rsid w:val="007844C9"/>
    <w:rsid w:val="00784D69"/>
    <w:rsid w:val="0078796F"/>
    <w:rsid w:val="00794923"/>
    <w:rsid w:val="00797538"/>
    <w:rsid w:val="00797F2D"/>
    <w:rsid w:val="007A0B51"/>
    <w:rsid w:val="007A1B39"/>
    <w:rsid w:val="007A2FEC"/>
    <w:rsid w:val="007B2A99"/>
    <w:rsid w:val="007B2F7B"/>
    <w:rsid w:val="007B3A4E"/>
    <w:rsid w:val="007B4B0C"/>
    <w:rsid w:val="007B6BBD"/>
    <w:rsid w:val="007B7EE4"/>
    <w:rsid w:val="007C1308"/>
    <w:rsid w:val="007C1BC8"/>
    <w:rsid w:val="007C1FBF"/>
    <w:rsid w:val="007C3AD4"/>
    <w:rsid w:val="007C5F12"/>
    <w:rsid w:val="007C6F0A"/>
    <w:rsid w:val="007D2599"/>
    <w:rsid w:val="007D579B"/>
    <w:rsid w:val="007D6E42"/>
    <w:rsid w:val="007E392A"/>
    <w:rsid w:val="007E3E64"/>
    <w:rsid w:val="007E5536"/>
    <w:rsid w:val="007F7197"/>
    <w:rsid w:val="0080376F"/>
    <w:rsid w:val="00807AE7"/>
    <w:rsid w:val="00810B40"/>
    <w:rsid w:val="008115A4"/>
    <w:rsid w:val="008119CE"/>
    <w:rsid w:val="00812482"/>
    <w:rsid w:val="00812EFB"/>
    <w:rsid w:val="00813C49"/>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4538"/>
    <w:rsid w:val="00867042"/>
    <w:rsid w:val="00867E95"/>
    <w:rsid w:val="00867EF2"/>
    <w:rsid w:val="00871073"/>
    <w:rsid w:val="00872415"/>
    <w:rsid w:val="008735AD"/>
    <w:rsid w:val="00874343"/>
    <w:rsid w:val="008750FD"/>
    <w:rsid w:val="00876535"/>
    <w:rsid w:val="00877A96"/>
    <w:rsid w:val="008801ED"/>
    <w:rsid w:val="0088261B"/>
    <w:rsid w:val="008831CC"/>
    <w:rsid w:val="0088369B"/>
    <w:rsid w:val="0088559D"/>
    <w:rsid w:val="0088587D"/>
    <w:rsid w:val="00886A57"/>
    <w:rsid w:val="00887781"/>
    <w:rsid w:val="00891AB5"/>
    <w:rsid w:val="00891ED1"/>
    <w:rsid w:val="00895067"/>
    <w:rsid w:val="00896EEC"/>
    <w:rsid w:val="008A1D88"/>
    <w:rsid w:val="008A30B7"/>
    <w:rsid w:val="008A4D72"/>
    <w:rsid w:val="008A4F5C"/>
    <w:rsid w:val="008A5373"/>
    <w:rsid w:val="008A6947"/>
    <w:rsid w:val="008A7EDC"/>
    <w:rsid w:val="008B3895"/>
    <w:rsid w:val="008B4720"/>
    <w:rsid w:val="008B554A"/>
    <w:rsid w:val="008B625F"/>
    <w:rsid w:val="008B7537"/>
    <w:rsid w:val="008C445E"/>
    <w:rsid w:val="008C5727"/>
    <w:rsid w:val="008C719A"/>
    <w:rsid w:val="008D638C"/>
    <w:rsid w:val="008D7FE6"/>
    <w:rsid w:val="008E021E"/>
    <w:rsid w:val="008E187C"/>
    <w:rsid w:val="008E1AAE"/>
    <w:rsid w:val="008E3C51"/>
    <w:rsid w:val="008E4BF7"/>
    <w:rsid w:val="008F235F"/>
    <w:rsid w:val="008F71C5"/>
    <w:rsid w:val="008F7DE7"/>
    <w:rsid w:val="00900CF1"/>
    <w:rsid w:val="00902A36"/>
    <w:rsid w:val="0090506F"/>
    <w:rsid w:val="00905485"/>
    <w:rsid w:val="00907645"/>
    <w:rsid w:val="009079DB"/>
    <w:rsid w:val="00910410"/>
    <w:rsid w:val="00912756"/>
    <w:rsid w:val="00915115"/>
    <w:rsid w:val="00916A92"/>
    <w:rsid w:val="00917273"/>
    <w:rsid w:val="00917430"/>
    <w:rsid w:val="0091767F"/>
    <w:rsid w:val="00917DA4"/>
    <w:rsid w:val="00923231"/>
    <w:rsid w:val="009248FC"/>
    <w:rsid w:val="00925A43"/>
    <w:rsid w:val="009260BF"/>
    <w:rsid w:val="009309AD"/>
    <w:rsid w:val="009316C6"/>
    <w:rsid w:val="00933E5E"/>
    <w:rsid w:val="0093628A"/>
    <w:rsid w:val="00942C32"/>
    <w:rsid w:val="00943074"/>
    <w:rsid w:val="009449F7"/>
    <w:rsid w:val="00947081"/>
    <w:rsid w:val="00947ED8"/>
    <w:rsid w:val="00950A50"/>
    <w:rsid w:val="009516C5"/>
    <w:rsid w:val="00952944"/>
    <w:rsid w:val="00952CFE"/>
    <w:rsid w:val="009540E5"/>
    <w:rsid w:val="00954A2B"/>
    <w:rsid w:val="00955315"/>
    <w:rsid w:val="009606A0"/>
    <w:rsid w:val="009627F0"/>
    <w:rsid w:val="00971C94"/>
    <w:rsid w:val="00973871"/>
    <w:rsid w:val="009757EB"/>
    <w:rsid w:val="00976DBB"/>
    <w:rsid w:val="00980FCB"/>
    <w:rsid w:val="009816F3"/>
    <w:rsid w:val="00984519"/>
    <w:rsid w:val="00984FB7"/>
    <w:rsid w:val="00986445"/>
    <w:rsid w:val="00986743"/>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5DE3"/>
    <w:rsid w:val="009E0C38"/>
    <w:rsid w:val="009E5D2E"/>
    <w:rsid w:val="009E619F"/>
    <w:rsid w:val="009E6E7A"/>
    <w:rsid w:val="009E7DFD"/>
    <w:rsid w:val="009F0E9E"/>
    <w:rsid w:val="009F3965"/>
    <w:rsid w:val="009F5267"/>
    <w:rsid w:val="00A00C6D"/>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5255"/>
    <w:rsid w:val="00A35B03"/>
    <w:rsid w:val="00A4025E"/>
    <w:rsid w:val="00A442A1"/>
    <w:rsid w:val="00A44CD0"/>
    <w:rsid w:val="00A44DFA"/>
    <w:rsid w:val="00A45C27"/>
    <w:rsid w:val="00A46569"/>
    <w:rsid w:val="00A51642"/>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F83"/>
    <w:rsid w:val="00A81F8D"/>
    <w:rsid w:val="00A82250"/>
    <w:rsid w:val="00A83B3B"/>
    <w:rsid w:val="00A86147"/>
    <w:rsid w:val="00A906BD"/>
    <w:rsid w:val="00A9146A"/>
    <w:rsid w:val="00A9256C"/>
    <w:rsid w:val="00A9381E"/>
    <w:rsid w:val="00A94E14"/>
    <w:rsid w:val="00A96490"/>
    <w:rsid w:val="00A9763E"/>
    <w:rsid w:val="00AA33FF"/>
    <w:rsid w:val="00AA3E47"/>
    <w:rsid w:val="00AA421F"/>
    <w:rsid w:val="00AA4839"/>
    <w:rsid w:val="00AA5274"/>
    <w:rsid w:val="00AA5DFD"/>
    <w:rsid w:val="00AB1394"/>
    <w:rsid w:val="00AB13DC"/>
    <w:rsid w:val="00AB2B51"/>
    <w:rsid w:val="00AB3D23"/>
    <w:rsid w:val="00AB6E2B"/>
    <w:rsid w:val="00AC1EF4"/>
    <w:rsid w:val="00AC29D4"/>
    <w:rsid w:val="00AC4E73"/>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E4C"/>
    <w:rsid w:val="00B15844"/>
    <w:rsid w:val="00B17AA7"/>
    <w:rsid w:val="00B20DFF"/>
    <w:rsid w:val="00B2245B"/>
    <w:rsid w:val="00B224DD"/>
    <w:rsid w:val="00B2313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7C00"/>
    <w:rsid w:val="00B61645"/>
    <w:rsid w:val="00B61C9C"/>
    <w:rsid w:val="00B62F78"/>
    <w:rsid w:val="00B66843"/>
    <w:rsid w:val="00B66989"/>
    <w:rsid w:val="00B66BAB"/>
    <w:rsid w:val="00B700F2"/>
    <w:rsid w:val="00B72567"/>
    <w:rsid w:val="00B7587E"/>
    <w:rsid w:val="00B836D4"/>
    <w:rsid w:val="00B932E5"/>
    <w:rsid w:val="00B94FC1"/>
    <w:rsid w:val="00B95248"/>
    <w:rsid w:val="00BA0909"/>
    <w:rsid w:val="00BA17E7"/>
    <w:rsid w:val="00BA1EC6"/>
    <w:rsid w:val="00BA4FBC"/>
    <w:rsid w:val="00BA7EF2"/>
    <w:rsid w:val="00BB06F6"/>
    <w:rsid w:val="00BB1705"/>
    <w:rsid w:val="00BB2D27"/>
    <w:rsid w:val="00BB6A96"/>
    <w:rsid w:val="00BB7303"/>
    <w:rsid w:val="00BB754D"/>
    <w:rsid w:val="00BB7FCF"/>
    <w:rsid w:val="00BC060A"/>
    <w:rsid w:val="00BC169C"/>
    <w:rsid w:val="00BC3A40"/>
    <w:rsid w:val="00BC42A1"/>
    <w:rsid w:val="00BC44B1"/>
    <w:rsid w:val="00BC4FFF"/>
    <w:rsid w:val="00BC5711"/>
    <w:rsid w:val="00BC7F6B"/>
    <w:rsid w:val="00BD3FD0"/>
    <w:rsid w:val="00BD55C5"/>
    <w:rsid w:val="00BE11C3"/>
    <w:rsid w:val="00BE17B9"/>
    <w:rsid w:val="00BE2DC9"/>
    <w:rsid w:val="00BE42A3"/>
    <w:rsid w:val="00BE56B0"/>
    <w:rsid w:val="00BE7ACA"/>
    <w:rsid w:val="00BE7E5B"/>
    <w:rsid w:val="00BF1E61"/>
    <w:rsid w:val="00BF7A94"/>
    <w:rsid w:val="00C00299"/>
    <w:rsid w:val="00C00AC5"/>
    <w:rsid w:val="00C021A4"/>
    <w:rsid w:val="00C07B29"/>
    <w:rsid w:val="00C108CF"/>
    <w:rsid w:val="00C15EAE"/>
    <w:rsid w:val="00C1614E"/>
    <w:rsid w:val="00C173E1"/>
    <w:rsid w:val="00C21D07"/>
    <w:rsid w:val="00C2715B"/>
    <w:rsid w:val="00C314CD"/>
    <w:rsid w:val="00C317F4"/>
    <w:rsid w:val="00C33262"/>
    <w:rsid w:val="00C339D2"/>
    <w:rsid w:val="00C40659"/>
    <w:rsid w:val="00C42D44"/>
    <w:rsid w:val="00C44172"/>
    <w:rsid w:val="00C4494A"/>
    <w:rsid w:val="00C504F2"/>
    <w:rsid w:val="00C52FA3"/>
    <w:rsid w:val="00C576D4"/>
    <w:rsid w:val="00C6016C"/>
    <w:rsid w:val="00C609ED"/>
    <w:rsid w:val="00C65AC1"/>
    <w:rsid w:val="00C74CA8"/>
    <w:rsid w:val="00C80174"/>
    <w:rsid w:val="00C80DCC"/>
    <w:rsid w:val="00C81A3E"/>
    <w:rsid w:val="00C81B70"/>
    <w:rsid w:val="00C81C10"/>
    <w:rsid w:val="00C8274C"/>
    <w:rsid w:val="00C86AAF"/>
    <w:rsid w:val="00C9298D"/>
    <w:rsid w:val="00C9337A"/>
    <w:rsid w:val="00C9469C"/>
    <w:rsid w:val="00C97651"/>
    <w:rsid w:val="00CA0FA5"/>
    <w:rsid w:val="00CA1590"/>
    <w:rsid w:val="00CA206C"/>
    <w:rsid w:val="00CA31D3"/>
    <w:rsid w:val="00CA3B05"/>
    <w:rsid w:val="00CA4F31"/>
    <w:rsid w:val="00CA7560"/>
    <w:rsid w:val="00CA7C6D"/>
    <w:rsid w:val="00CB1308"/>
    <w:rsid w:val="00CB4674"/>
    <w:rsid w:val="00CB544A"/>
    <w:rsid w:val="00CB5DFA"/>
    <w:rsid w:val="00CB71C6"/>
    <w:rsid w:val="00CB7200"/>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F19FD"/>
    <w:rsid w:val="00CF423D"/>
    <w:rsid w:val="00CF5EE0"/>
    <w:rsid w:val="00CF6D4C"/>
    <w:rsid w:val="00CF6D7A"/>
    <w:rsid w:val="00D01EF7"/>
    <w:rsid w:val="00D0409C"/>
    <w:rsid w:val="00D057E1"/>
    <w:rsid w:val="00D10CEB"/>
    <w:rsid w:val="00D111EC"/>
    <w:rsid w:val="00D169ED"/>
    <w:rsid w:val="00D1770B"/>
    <w:rsid w:val="00D20682"/>
    <w:rsid w:val="00D211A3"/>
    <w:rsid w:val="00D22D6F"/>
    <w:rsid w:val="00D32477"/>
    <w:rsid w:val="00D329D3"/>
    <w:rsid w:val="00D33B05"/>
    <w:rsid w:val="00D34577"/>
    <w:rsid w:val="00D34BEF"/>
    <w:rsid w:val="00D3632D"/>
    <w:rsid w:val="00D37E86"/>
    <w:rsid w:val="00D4260C"/>
    <w:rsid w:val="00D45E44"/>
    <w:rsid w:val="00D51A8B"/>
    <w:rsid w:val="00D61161"/>
    <w:rsid w:val="00D64B03"/>
    <w:rsid w:val="00D70518"/>
    <w:rsid w:val="00D71EA8"/>
    <w:rsid w:val="00D7490C"/>
    <w:rsid w:val="00D74B5B"/>
    <w:rsid w:val="00D755AC"/>
    <w:rsid w:val="00D768B6"/>
    <w:rsid w:val="00D801DD"/>
    <w:rsid w:val="00D82BD1"/>
    <w:rsid w:val="00D85733"/>
    <w:rsid w:val="00D92E31"/>
    <w:rsid w:val="00D92E62"/>
    <w:rsid w:val="00D945D0"/>
    <w:rsid w:val="00D97A06"/>
    <w:rsid w:val="00D97DB8"/>
    <w:rsid w:val="00DA30EA"/>
    <w:rsid w:val="00DA6105"/>
    <w:rsid w:val="00DA73E7"/>
    <w:rsid w:val="00DB12BE"/>
    <w:rsid w:val="00DB131F"/>
    <w:rsid w:val="00DB626F"/>
    <w:rsid w:val="00DB6A6D"/>
    <w:rsid w:val="00DB7F62"/>
    <w:rsid w:val="00DC21C9"/>
    <w:rsid w:val="00DC2D3B"/>
    <w:rsid w:val="00DD06D2"/>
    <w:rsid w:val="00DD37D7"/>
    <w:rsid w:val="00DD40AD"/>
    <w:rsid w:val="00DD429C"/>
    <w:rsid w:val="00DD4B17"/>
    <w:rsid w:val="00DE23F6"/>
    <w:rsid w:val="00DE58AF"/>
    <w:rsid w:val="00DE59C2"/>
    <w:rsid w:val="00DE6C59"/>
    <w:rsid w:val="00DE7574"/>
    <w:rsid w:val="00DE7619"/>
    <w:rsid w:val="00DE77FB"/>
    <w:rsid w:val="00DF1228"/>
    <w:rsid w:val="00DF56B1"/>
    <w:rsid w:val="00DF689C"/>
    <w:rsid w:val="00DF6ABB"/>
    <w:rsid w:val="00E027EC"/>
    <w:rsid w:val="00E03FE1"/>
    <w:rsid w:val="00E07E27"/>
    <w:rsid w:val="00E10145"/>
    <w:rsid w:val="00E10202"/>
    <w:rsid w:val="00E17946"/>
    <w:rsid w:val="00E17BE8"/>
    <w:rsid w:val="00E2059A"/>
    <w:rsid w:val="00E22099"/>
    <w:rsid w:val="00E257F4"/>
    <w:rsid w:val="00E27A42"/>
    <w:rsid w:val="00E31883"/>
    <w:rsid w:val="00E331BB"/>
    <w:rsid w:val="00E362F6"/>
    <w:rsid w:val="00E364C7"/>
    <w:rsid w:val="00E36F31"/>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63CF"/>
    <w:rsid w:val="00E8746D"/>
    <w:rsid w:val="00E87901"/>
    <w:rsid w:val="00E87D18"/>
    <w:rsid w:val="00E928BC"/>
    <w:rsid w:val="00E958AA"/>
    <w:rsid w:val="00EA07B5"/>
    <w:rsid w:val="00EA684F"/>
    <w:rsid w:val="00EA74A4"/>
    <w:rsid w:val="00EB0AA6"/>
    <w:rsid w:val="00EB26A1"/>
    <w:rsid w:val="00EB41CC"/>
    <w:rsid w:val="00EB4CB7"/>
    <w:rsid w:val="00EB4E6B"/>
    <w:rsid w:val="00EB5936"/>
    <w:rsid w:val="00EB6B7D"/>
    <w:rsid w:val="00EC0B19"/>
    <w:rsid w:val="00EC26CE"/>
    <w:rsid w:val="00EC381F"/>
    <w:rsid w:val="00ED15E1"/>
    <w:rsid w:val="00ED17CE"/>
    <w:rsid w:val="00ED18BE"/>
    <w:rsid w:val="00ED1FE2"/>
    <w:rsid w:val="00ED3C94"/>
    <w:rsid w:val="00ED4E1F"/>
    <w:rsid w:val="00ED52F2"/>
    <w:rsid w:val="00ED6BF8"/>
    <w:rsid w:val="00EE1186"/>
    <w:rsid w:val="00EE24C0"/>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4DEE"/>
    <w:rsid w:val="00F75064"/>
    <w:rsid w:val="00F815BF"/>
    <w:rsid w:val="00F81BD6"/>
    <w:rsid w:val="00F84869"/>
    <w:rsid w:val="00F8673D"/>
    <w:rsid w:val="00F9263F"/>
    <w:rsid w:val="00F94D38"/>
    <w:rsid w:val="00F968B3"/>
    <w:rsid w:val="00FA117D"/>
    <w:rsid w:val="00FA130D"/>
    <w:rsid w:val="00FA170E"/>
    <w:rsid w:val="00FA1946"/>
    <w:rsid w:val="00FA3869"/>
    <w:rsid w:val="00FA3B87"/>
    <w:rsid w:val="00FA66A5"/>
    <w:rsid w:val="00FB4CC9"/>
    <w:rsid w:val="00FB59AB"/>
    <w:rsid w:val="00FB64EA"/>
    <w:rsid w:val="00FB6A73"/>
    <w:rsid w:val="00FC158C"/>
    <w:rsid w:val="00FC271D"/>
    <w:rsid w:val="00FC3657"/>
    <w:rsid w:val="00FC6199"/>
    <w:rsid w:val="00FC6987"/>
    <w:rsid w:val="00FD1F73"/>
    <w:rsid w:val="00FD30C9"/>
    <w:rsid w:val="00FD455B"/>
    <w:rsid w:val="00FD58C4"/>
    <w:rsid w:val="00FD6A99"/>
    <w:rsid w:val="00FD6CFB"/>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B6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6BDC-1058-44B1-8B6A-D021274FA60B}">
  <ds:schemaRefs>
    <ds:schemaRef ds:uri="http://purl.org/dc/dcmitype/"/>
    <ds:schemaRef ds:uri="http://purl.org/dc/elements/1.1/"/>
    <ds:schemaRef ds:uri="6aff2dac-354a-47b6-9f3e-68eaa5b499f5"/>
    <ds:schemaRef ds:uri="http://schemas.microsoft.com/office/2006/metadata/properties"/>
    <ds:schemaRef ds:uri="33a04f6d-823c-476e-bd30-27cf0fc2b76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A32AA88E-CFC1-4301-A867-C91167B76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E82A5-A963-44F7-9515-B4389203F3FB}">
  <ds:schemaRefs>
    <ds:schemaRef ds:uri="http://schemas.microsoft.com/sharepoint/v3/contenttype/forms"/>
  </ds:schemaRefs>
</ds:datastoreItem>
</file>

<file path=customXml/itemProps4.xml><?xml version="1.0" encoding="utf-8"?>
<ds:datastoreItem xmlns:ds="http://schemas.openxmlformats.org/officeDocument/2006/customXml" ds:itemID="{BFD09C1A-A409-4F26-89D0-3A3A3773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4106</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2019-03-27T16:57:00Z</dcterms:created>
  <dcterms:modified xsi:type="dcterms:W3CDTF">2019-03-27T16:57:00Z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