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1BA36" w14:textId="77777777" w:rsidR="00D92E31" w:rsidRDefault="00D92E31" w:rsidP="00ED6BF8">
      <w:pPr>
        <w:spacing w:line="360" w:lineRule="auto"/>
        <w:rPr>
          <w:rFonts w:ascii="Gill Sans MT" w:hAnsi="Gill Sans MT"/>
          <w:b/>
          <w:sz w:val="22"/>
          <w:szCs w:val="22"/>
        </w:rPr>
      </w:pPr>
    </w:p>
    <w:p w14:paraId="34217A64" w14:textId="77777777" w:rsidR="00080FCF" w:rsidRPr="006970A6" w:rsidRDefault="00080FCF" w:rsidP="00ED6BF8">
      <w:pPr>
        <w:spacing w:line="360" w:lineRule="auto"/>
        <w:rPr>
          <w:rFonts w:ascii="Gill Sans MT" w:hAnsi="Gill Sans MT"/>
          <w:b/>
          <w:sz w:val="22"/>
          <w:szCs w:val="22"/>
        </w:rPr>
      </w:pPr>
      <w:r w:rsidRPr="006970A6">
        <w:rPr>
          <w:rFonts w:ascii="Gill Sans MT" w:hAnsi="Gill Sans MT"/>
          <w:b/>
          <w:sz w:val="22"/>
          <w:szCs w:val="22"/>
        </w:rPr>
        <w:t>PRESS RELEASE</w:t>
      </w:r>
    </w:p>
    <w:p w14:paraId="036120D4" w14:textId="17AA80DC" w:rsidR="00E10202" w:rsidRDefault="00B3603B" w:rsidP="00B62F78">
      <w:pPr>
        <w:spacing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9</w:t>
      </w:r>
      <w:r w:rsidRPr="00B3603B">
        <w:rPr>
          <w:rFonts w:ascii="Gill Sans MT" w:hAnsi="Gill Sans MT"/>
          <w:sz w:val="22"/>
          <w:szCs w:val="22"/>
          <w:vertAlign w:val="superscript"/>
        </w:rPr>
        <w:t>th</w:t>
      </w:r>
      <w:r>
        <w:rPr>
          <w:rFonts w:ascii="Gill Sans MT" w:hAnsi="Gill Sans MT"/>
          <w:sz w:val="22"/>
          <w:szCs w:val="22"/>
        </w:rPr>
        <w:t xml:space="preserve"> May 2019</w:t>
      </w:r>
      <w:bookmarkStart w:id="0" w:name="_GoBack"/>
      <w:bookmarkEnd w:id="0"/>
    </w:p>
    <w:p w14:paraId="403517F8" w14:textId="77777777" w:rsidR="00207823" w:rsidRDefault="00207823" w:rsidP="00182FE8">
      <w:pPr>
        <w:spacing w:line="360" w:lineRule="auto"/>
        <w:jc w:val="center"/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t xml:space="preserve">LINTEC LAUNCHES SUPER-STRENGTH ADHESIVE </w:t>
      </w:r>
    </w:p>
    <w:p w14:paraId="4FE54C5A" w14:textId="77777777" w:rsidR="007B2F7B" w:rsidRDefault="00207823" w:rsidP="00182FE8">
      <w:pPr>
        <w:spacing w:line="360" w:lineRule="auto"/>
        <w:jc w:val="center"/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t>LABELS</w:t>
      </w:r>
      <w:r w:rsidR="008D50AD">
        <w:rPr>
          <w:rFonts w:ascii="Gill Sans MT" w:hAnsi="Gill Sans MT"/>
          <w:b/>
          <w:sz w:val="22"/>
        </w:rPr>
        <w:t>TOCK</w:t>
      </w:r>
      <w:r>
        <w:rPr>
          <w:rFonts w:ascii="Gill Sans MT" w:hAnsi="Gill Sans MT"/>
          <w:b/>
          <w:sz w:val="22"/>
        </w:rPr>
        <w:t xml:space="preserve"> FOR </w:t>
      </w:r>
      <w:r w:rsidR="00551A86">
        <w:rPr>
          <w:rFonts w:ascii="Gill Sans MT" w:hAnsi="Gill Sans MT"/>
          <w:b/>
          <w:sz w:val="22"/>
        </w:rPr>
        <w:t>CHALLENGING</w:t>
      </w:r>
      <w:r>
        <w:rPr>
          <w:rFonts w:ascii="Gill Sans MT" w:hAnsi="Gill Sans MT"/>
          <w:b/>
          <w:sz w:val="22"/>
        </w:rPr>
        <w:t xml:space="preserve"> SURFACES</w:t>
      </w:r>
    </w:p>
    <w:p w14:paraId="2AAEE892" w14:textId="77777777" w:rsidR="000C23E0" w:rsidRPr="009B4981" w:rsidRDefault="000C23E0" w:rsidP="00182FE8">
      <w:pPr>
        <w:spacing w:line="360" w:lineRule="auto"/>
        <w:jc w:val="center"/>
        <w:rPr>
          <w:rFonts w:ascii="Gill Sans MT" w:hAnsi="Gill Sans MT"/>
          <w:b/>
          <w:sz w:val="22"/>
        </w:rPr>
      </w:pPr>
    </w:p>
    <w:p w14:paraId="131CF4A5" w14:textId="13C6FC89" w:rsidR="00CF63E3" w:rsidRDefault="00F138E8" w:rsidP="0004037D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Lintec has introduced a new super-strength labelstock</w:t>
      </w:r>
      <w:r w:rsidR="00086FA8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</w:t>
      </w:r>
      <w:r w:rsidR="00086FA8">
        <w:rPr>
          <w:rFonts w:ascii="Gill Sans MT" w:hAnsi="Gill Sans MT"/>
        </w:rPr>
        <w:t>‘UH5070’, which</w:t>
      </w:r>
      <w:r>
        <w:rPr>
          <w:rFonts w:ascii="Gill Sans MT" w:hAnsi="Gill Sans MT"/>
        </w:rPr>
        <w:t xml:space="preserve"> includes a highly aggressive adhesive </w:t>
      </w:r>
      <w:r w:rsidR="00E6090B">
        <w:rPr>
          <w:rFonts w:ascii="Gill Sans MT" w:hAnsi="Gill Sans MT"/>
        </w:rPr>
        <w:t>enabling</w:t>
      </w:r>
      <w:r>
        <w:rPr>
          <w:rFonts w:ascii="Gill Sans MT" w:hAnsi="Gill Sans MT"/>
        </w:rPr>
        <w:t xml:space="preserve"> placement on challenging surfaces. The </w:t>
      </w:r>
      <w:r w:rsidR="00BD4FE7" w:rsidRPr="002E2346">
        <w:rPr>
          <w:rFonts w:ascii="Gill Sans MT" w:hAnsi="Gill Sans MT"/>
        </w:rPr>
        <w:t xml:space="preserve">polyester </w:t>
      </w:r>
      <w:r w:rsidRPr="002E2346">
        <w:rPr>
          <w:rFonts w:ascii="Gill Sans MT" w:hAnsi="Gill Sans MT"/>
        </w:rPr>
        <w:t>labelstock</w:t>
      </w:r>
      <w:r>
        <w:rPr>
          <w:rFonts w:ascii="Gill Sans MT" w:hAnsi="Gill Sans MT"/>
        </w:rPr>
        <w:t xml:space="preserve"> is targeted at professionals </w:t>
      </w:r>
      <w:r w:rsidR="00091516">
        <w:rPr>
          <w:rFonts w:ascii="Gill Sans MT" w:hAnsi="Gill Sans MT"/>
        </w:rPr>
        <w:t>that r</w:t>
      </w:r>
      <w:r w:rsidR="00283CEE">
        <w:rPr>
          <w:rFonts w:ascii="Gill Sans MT" w:hAnsi="Gill Sans MT"/>
        </w:rPr>
        <w:t>equire labels for high-</w:t>
      </w:r>
      <w:r w:rsidR="00091516">
        <w:rPr>
          <w:rFonts w:ascii="Gill Sans MT" w:hAnsi="Gill Sans MT"/>
        </w:rPr>
        <w:t>end</w:t>
      </w:r>
      <w:r w:rsidR="00661B4F">
        <w:rPr>
          <w:rFonts w:ascii="Gill Sans MT" w:hAnsi="Gill Sans MT"/>
        </w:rPr>
        <w:t xml:space="preserve"> applications</w:t>
      </w:r>
      <w:r w:rsidR="00091516">
        <w:rPr>
          <w:rFonts w:ascii="Gill Sans MT" w:hAnsi="Gill Sans MT"/>
        </w:rPr>
        <w:t xml:space="preserve"> and industrial components. </w:t>
      </w:r>
      <w:r>
        <w:rPr>
          <w:rFonts w:ascii="Gill Sans MT" w:hAnsi="Gill Sans MT"/>
        </w:rPr>
        <w:t xml:space="preserve"> </w:t>
      </w:r>
    </w:p>
    <w:p w14:paraId="58E21BFB" w14:textId="77777777" w:rsidR="00F138E8" w:rsidRDefault="00F138E8" w:rsidP="0004037D">
      <w:pPr>
        <w:spacing w:line="360" w:lineRule="auto"/>
        <w:jc w:val="both"/>
        <w:rPr>
          <w:rFonts w:ascii="Gill Sans MT" w:hAnsi="Gill Sans MT"/>
        </w:rPr>
      </w:pPr>
    </w:p>
    <w:p w14:paraId="606C576E" w14:textId="3171878A" w:rsidR="00F138E8" w:rsidRDefault="0076015D" w:rsidP="0004037D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UH5070 </w:t>
      </w:r>
      <w:r w:rsidR="00F138E8">
        <w:rPr>
          <w:rFonts w:ascii="Gill Sans MT" w:hAnsi="Gill Sans MT"/>
        </w:rPr>
        <w:t>feature</w:t>
      </w:r>
      <w:r>
        <w:rPr>
          <w:rFonts w:ascii="Gill Sans MT" w:hAnsi="Gill Sans MT"/>
        </w:rPr>
        <w:t>s</w:t>
      </w:r>
      <w:r w:rsidR="008D50AD">
        <w:rPr>
          <w:rFonts w:ascii="Gill Sans MT" w:hAnsi="Gill Sans MT"/>
        </w:rPr>
        <w:t xml:space="preserve"> exceptional adhesive properties</w:t>
      </w:r>
      <w:r w:rsidR="00F138E8">
        <w:rPr>
          <w:rFonts w:ascii="Gill Sans MT" w:hAnsi="Gill Sans MT"/>
        </w:rPr>
        <w:t xml:space="preserve"> when compared to conventional </w:t>
      </w:r>
      <w:r w:rsidR="008D50AD">
        <w:rPr>
          <w:rFonts w:ascii="Gill Sans MT" w:hAnsi="Gill Sans MT"/>
        </w:rPr>
        <w:t>labelstocks</w:t>
      </w:r>
      <w:r w:rsidR="00F138E8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 xml:space="preserve">It </w:t>
      </w:r>
      <w:r w:rsidR="00F138E8">
        <w:rPr>
          <w:rFonts w:ascii="Gill Sans MT" w:hAnsi="Gill Sans MT"/>
        </w:rPr>
        <w:t xml:space="preserve">provides superior adhesion to rough and textured surfaces, making it the </w:t>
      </w:r>
      <w:r w:rsidR="008D50AD">
        <w:rPr>
          <w:rFonts w:ascii="Gill Sans MT" w:hAnsi="Gill Sans MT"/>
        </w:rPr>
        <w:t>ideal</w:t>
      </w:r>
      <w:r w:rsidR="00F138E8">
        <w:rPr>
          <w:rFonts w:ascii="Gill Sans MT" w:hAnsi="Gill Sans MT"/>
        </w:rPr>
        <w:t xml:space="preserve"> solution for information and identification labels </w:t>
      </w:r>
      <w:r w:rsidR="008D50AD">
        <w:rPr>
          <w:rFonts w:ascii="Gill Sans MT" w:hAnsi="Gill Sans MT"/>
        </w:rPr>
        <w:t>used on</w:t>
      </w:r>
      <w:r w:rsidR="00F138E8">
        <w:rPr>
          <w:rFonts w:ascii="Gill Sans MT" w:hAnsi="Gill Sans MT"/>
        </w:rPr>
        <w:t xml:space="preserve"> consumer devices and industrial components. </w:t>
      </w:r>
      <w:r>
        <w:rPr>
          <w:rFonts w:ascii="Gill Sans MT" w:hAnsi="Gill Sans MT"/>
        </w:rPr>
        <w:t>It</w:t>
      </w:r>
      <w:r w:rsidR="00086FA8">
        <w:rPr>
          <w:rFonts w:ascii="Gill Sans MT" w:hAnsi="Gill Sans MT"/>
        </w:rPr>
        <w:t xml:space="preserve"> also</w:t>
      </w:r>
      <w:r w:rsidR="00F138E8">
        <w:rPr>
          <w:rFonts w:ascii="Gill Sans MT" w:hAnsi="Gill Sans MT"/>
        </w:rPr>
        <w:t xml:space="preserve"> offers high adhesive-to-adhesive strength</w:t>
      </w:r>
      <w:r w:rsidR="008D50AD">
        <w:rPr>
          <w:rFonts w:ascii="Gill Sans MT" w:hAnsi="Gill Sans MT"/>
        </w:rPr>
        <w:t>,</w:t>
      </w:r>
      <w:r w:rsidR="00F138E8">
        <w:rPr>
          <w:rFonts w:ascii="Gill Sans MT" w:hAnsi="Gill Sans MT"/>
        </w:rPr>
        <w:t xml:space="preserve"> </w:t>
      </w:r>
      <w:r w:rsidR="00661B4F">
        <w:rPr>
          <w:rFonts w:ascii="Gill Sans MT" w:hAnsi="Gill Sans MT"/>
        </w:rPr>
        <w:t>allowing</w:t>
      </w:r>
      <w:r w:rsidR="00F138E8">
        <w:rPr>
          <w:rFonts w:ascii="Gill Sans MT" w:hAnsi="Gill Sans MT"/>
        </w:rPr>
        <w:t xml:space="preserve"> customers to use the labelstock on applications such as loop tag labels. </w:t>
      </w:r>
    </w:p>
    <w:p w14:paraId="3762F2D3" w14:textId="77777777" w:rsidR="00F138E8" w:rsidRDefault="00F138E8" w:rsidP="0004037D">
      <w:pPr>
        <w:spacing w:line="360" w:lineRule="auto"/>
        <w:jc w:val="both"/>
        <w:rPr>
          <w:rFonts w:ascii="Gill Sans MT" w:hAnsi="Gill Sans MT"/>
        </w:rPr>
      </w:pPr>
    </w:p>
    <w:p w14:paraId="3EE7D418" w14:textId="6E48C001" w:rsidR="00E67772" w:rsidRDefault="00F138E8" w:rsidP="0004037D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Soichiro Fujinaga, Technical Manager of LINTEC EUROPE comments: “</w:t>
      </w:r>
      <w:r w:rsidR="00207B5C">
        <w:rPr>
          <w:rFonts w:ascii="Gill Sans MT" w:hAnsi="Gill Sans MT"/>
        </w:rPr>
        <w:t>There are a wide variety of</w:t>
      </w:r>
      <w:r w:rsidR="00AB2051">
        <w:rPr>
          <w:rFonts w:ascii="Gill Sans MT" w:hAnsi="Gill Sans MT"/>
        </w:rPr>
        <w:t xml:space="preserve"> surfaces</w:t>
      </w:r>
      <w:r w:rsidR="00086FA8">
        <w:rPr>
          <w:rFonts w:ascii="Gill Sans MT" w:hAnsi="Gill Sans MT"/>
        </w:rPr>
        <w:t xml:space="preserve"> –</w:t>
      </w:r>
      <w:r w:rsidR="00AB2051">
        <w:rPr>
          <w:rFonts w:ascii="Gill Sans MT" w:hAnsi="Gill Sans MT"/>
        </w:rPr>
        <w:t xml:space="preserve"> </w:t>
      </w:r>
      <w:r w:rsidR="00086FA8">
        <w:rPr>
          <w:rFonts w:ascii="Gill Sans MT" w:hAnsi="Gill Sans MT"/>
        </w:rPr>
        <w:t xml:space="preserve">such as textured, low energy, foamed and talc-filled plastics, as well as powder coated or galvanised metals – </w:t>
      </w:r>
      <w:r w:rsidR="00AB2051">
        <w:rPr>
          <w:rFonts w:ascii="Gill Sans MT" w:hAnsi="Gill Sans MT"/>
        </w:rPr>
        <w:t>that</w:t>
      </w:r>
      <w:r w:rsidR="00086FA8">
        <w:rPr>
          <w:rFonts w:ascii="Gill Sans MT" w:hAnsi="Gill Sans MT"/>
        </w:rPr>
        <w:t xml:space="preserve"> </w:t>
      </w:r>
      <w:r w:rsidR="00AB2051">
        <w:rPr>
          <w:rFonts w:ascii="Gill Sans MT" w:hAnsi="Gill Sans MT"/>
        </w:rPr>
        <w:t>can cause</w:t>
      </w:r>
      <w:r w:rsidR="00FE3855">
        <w:rPr>
          <w:rFonts w:ascii="Gill Sans MT" w:hAnsi="Gill Sans MT"/>
        </w:rPr>
        <w:t xml:space="preserve"> </w:t>
      </w:r>
      <w:r w:rsidR="00AB2051">
        <w:rPr>
          <w:rFonts w:ascii="Gill Sans MT" w:hAnsi="Gill Sans MT"/>
        </w:rPr>
        <w:t>issues</w:t>
      </w:r>
      <w:r w:rsidR="00FE3855">
        <w:rPr>
          <w:rFonts w:ascii="Gill Sans MT" w:hAnsi="Gill Sans MT"/>
        </w:rPr>
        <w:t xml:space="preserve"> with</w:t>
      </w:r>
      <w:r w:rsidR="00086FA8">
        <w:rPr>
          <w:rFonts w:ascii="Gill Sans MT" w:hAnsi="Gill Sans MT"/>
        </w:rPr>
        <w:t xml:space="preserve"> the performance of</w:t>
      </w:r>
      <w:r w:rsidR="00FE3855">
        <w:rPr>
          <w:rFonts w:ascii="Gill Sans MT" w:hAnsi="Gill Sans MT"/>
        </w:rPr>
        <w:t xml:space="preserve"> con</w:t>
      </w:r>
      <w:r w:rsidR="00086FA8">
        <w:rPr>
          <w:rFonts w:ascii="Gill Sans MT" w:hAnsi="Gill Sans MT"/>
        </w:rPr>
        <w:t>ventional adhesives</w:t>
      </w:r>
      <w:r w:rsidR="00AB2051">
        <w:rPr>
          <w:rFonts w:ascii="Gill Sans MT" w:hAnsi="Gill Sans MT"/>
        </w:rPr>
        <w:t>.</w:t>
      </w:r>
      <w:r w:rsidR="00E67772">
        <w:rPr>
          <w:rFonts w:ascii="Gill Sans MT" w:hAnsi="Gill Sans MT"/>
        </w:rPr>
        <w:t>”</w:t>
      </w:r>
      <w:r w:rsidR="00091516">
        <w:rPr>
          <w:rFonts w:ascii="Gill Sans MT" w:hAnsi="Gill Sans MT"/>
        </w:rPr>
        <w:t xml:space="preserve"> </w:t>
      </w:r>
    </w:p>
    <w:p w14:paraId="16BF7293" w14:textId="77777777" w:rsidR="00E67772" w:rsidRDefault="00E67772" w:rsidP="0004037D">
      <w:pPr>
        <w:spacing w:line="360" w:lineRule="auto"/>
        <w:jc w:val="both"/>
        <w:rPr>
          <w:rFonts w:ascii="Gill Sans MT" w:hAnsi="Gill Sans MT"/>
        </w:rPr>
      </w:pPr>
    </w:p>
    <w:p w14:paraId="6A0A56A7" w14:textId="53D2DDB9" w:rsidR="00091516" w:rsidRDefault="00E67772" w:rsidP="0004037D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“</w:t>
      </w:r>
      <w:r w:rsidR="00FE3855">
        <w:rPr>
          <w:rFonts w:ascii="Gill Sans MT" w:hAnsi="Gill Sans MT"/>
        </w:rPr>
        <w:t>The</w:t>
      </w:r>
      <w:r w:rsidR="00AB2051">
        <w:rPr>
          <w:rFonts w:ascii="Gill Sans MT" w:hAnsi="Gill Sans MT"/>
        </w:rPr>
        <w:t xml:space="preserve"> labelstock that</w:t>
      </w:r>
      <w:r w:rsidR="00FE3855">
        <w:rPr>
          <w:rFonts w:ascii="Gill Sans MT" w:hAnsi="Gill Sans MT"/>
        </w:rPr>
        <w:t xml:space="preserve"> we are introducing to market</w:t>
      </w:r>
      <w:r w:rsidR="00AB2051">
        <w:rPr>
          <w:rFonts w:ascii="Gill Sans MT" w:hAnsi="Gill Sans MT"/>
        </w:rPr>
        <w:t xml:space="preserve"> provides excellent adhesion to </w:t>
      </w:r>
      <w:r w:rsidR="00FE3855">
        <w:rPr>
          <w:rFonts w:ascii="Gill Sans MT" w:hAnsi="Gill Sans MT"/>
        </w:rPr>
        <w:t>these</w:t>
      </w:r>
      <w:r w:rsidR="00AB2051">
        <w:rPr>
          <w:rFonts w:ascii="Gill Sans MT" w:hAnsi="Gill Sans MT"/>
        </w:rPr>
        <w:t xml:space="preserve"> challenging surfaces</w:t>
      </w:r>
      <w:r w:rsidR="00905E30">
        <w:rPr>
          <w:rFonts w:ascii="Gill Sans MT" w:hAnsi="Gill Sans MT"/>
        </w:rPr>
        <w:t xml:space="preserve">. </w:t>
      </w:r>
      <w:r w:rsidR="00FB0524">
        <w:rPr>
          <w:rFonts w:ascii="Gill Sans MT" w:hAnsi="Gill Sans MT"/>
        </w:rPr>
        <w:t>Not only does it</w:t>
      </w:r>
      <w:r w:rsidR="00AB2051">
        <w:rPr>
          <w:rFonts w:ascii="Gill Sans MT" w:hAnsi="Gill Sans MT"/>
        </w:rPr>
        <w:t xml:space="preserve"> deliver superior durability</w:t>
      </w:r>
      <w:r w:rsidR="00FB0524">
        <w:rPr>
          <w:rFonts w:ascii="Gill Sans MT" w:hAnsi="Gill Sans MT"/>
        </w:rPr>
        <w:t>, it also</w:t>
      </w:r>
      <w:r w:rsidR="00905E30">
        <w:rPr>
          <w:rFonts w:ascii="Gill Sans MT" w:hAnsi="Gill Sans MT"/>
        </w:rPr>
        <w:t xml:space="preserve"> converts cleanly</w:t>
      </w:r>
      <w:r w:rsidR="003514DE">
        <w:rPr>
          <w:rFonts w:ascii="Gill Sans MT" w:hAnsi="Gill Sans MT"/>
        </w:rPr>
        <w:t xml:space="preserve"> and</w:t>
      </w:r>
      <w:r w:rsidR="00905E30">
        <w:rPr>
          <w:rFonts w:ascii="Gill Sans MT" w:hAnsi="Gill Sans MT"/>
        </w:rPr>
        <w:t xml:space="preserve"> with minimal to no </w:t>
      </w:r>
      <w:r w:rsidR="00905E30" w:rsidRPr="002E2346">
        <w:rPr>
          <w:rFonts w:ascii="Gill Sans MT" w:hAnsi="Gill Sans MT"/>
        </w:rPr>
        <w:t xml:space="preserve">adhesive </w:t>
      </w:r>
      <w:r w:rsidR="003514DE" w:rsidRPr="002E2346">
        <w:rPr>
          <w:rFonts w:ascii="Gill Sans MT" w:hAnsi="Gill Sans MT"/>
        </w:rPr>
        <w:t>secretion</w:t>
      </w:r>
      <w:r w:rsidR="00905E30" w:rsidRPr="002E2346">
        <w:rPr>
          <w:rFonts w:ascii="Gill Sans MT" w:hAnsi="Gill Sans MT"/>
        </w:rPr>
        <w:t xml:space="preserve"> </w:t>
      </w:r>
      <w:r w:rsidR="00BD4FE7" w:rsidRPr="002E2346">
        <w:rPr>
          <w:rFonts w:ascii="Gill Sans MT" w:hAnsi="Gill Sans MT"/>
        </w:rPr>
        <w:t xml:space="preserve">ooze </w:t>
      </w:r>
      <w:r w:rsidR="00905E30" w:rsidRPr="002E2346">
        <w:rPr>
          <w:rFonts w:ascii="Gill Sans MT" w:hAnsi="Gill Sans MT"/>
        </w:rPr>
        <w:t>on</w:t>
      </w:r>
      <w:r w:rsidR="00905E30">
        <w:rPr>
          <w:rFonts w:ascii="Gill Sans MT" w:hAnsi="Gill Sans MT"/>
        </w:rPr>
        <w:t xml:space="preserve"> press or during end-user processes</w:t>
      </w:r>
      <w:r w:rsidR="003514DE">
        <w:rPr>
          <w:rFonts w:ascii="Gill Sans MT" w:hAnsi="Gill Sans MT"/>
        </w:rPr>
        <w:t>,</w:t>
      </w:r>
      <w:r w:rsidR="00905E30">
        <w:rPr>
          <w:rFonts w:ascii="Gill Sans MT" w:hAnsi="Gill Sans MT"/>
        </w:rPr>
        <w:t xml:space="preserve"> such as thermal transfer printing</w:t>
      </w:r>
      <w:r w:rsidR="00091516">
        <w:rPr>
          <w:rFonts w:ascii="Gill Sans MT" w:hAnsi="Gill Sans MT"/>
        </w:rPr>
        <w:t xml:space="preserve">.” </w:t>
      </w:r>
    </w:p>
    <w:p w14:paraId="29AB21E1" w14:textId="77777777" w:rsidR="00091516" w:rsidRDefault="00091516" w:rsidP="0004037D">
      <w:pPr>
        <w:spacing w:line="360" w:lineRule="auto"/>
        <w:jc w:val="both"/>
        <w:rPr>
          <w:rFonts w:ascii="Gill Sans MT" w:hAnsi="Gill Sans MT"/>
        </w:rPr>
      </w:pPr>
    </w:p>
    <w:p w14:paraId="69D4606F" w14:textId="1E950A7E" w:rsidR="00A71C70" w:rsidRDefault="00E67772" w:rsidP="0004037D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He concludes: </w:t>
      </w:r>
      <w:r w:rsidR="00091516">
        <w:rPr>
          <w:rFonts w:ascii="Gill Sans MT" w:hAnsi="Gill Sans MT"/>
        </w:rPr>
        <w:t>“</w:t>
      </w:r>
      <w:r w:rsidR="00207B5C">
        <w:rPr>
          <w:rFonts w:ascii="Gill Sans MT" w:hAnsi="Gill Sans MT"/>
        </w:rPr>
        <w:t>When</w:t>
      </w:r>
      <w:r w:rsidR="00C0523C">
        <w:rPr>
          <w:rFonts w:ascii="Gill Sans MT" w:hAnsi="Gill Sans MT"/>
        </w:rPr>
        <w:t xml:space="preserve"> our customers</w:t>
      </w:r>
      <w:r w:rsidR="00207B5C">
        <w:rPr>
          <w:rFonts w:ascii="Gill Sans MT" w:hAnsi="Gill Sans MT"/>
        </w:rPr>
        <w:t xml:space="preserve"> face difficult application surfaces, we deliver </w:t>
      </w:r>
      <w:r w:rsidR="00E73272">
        <w:rPr>
          <w:rFonts w:ascii="Gill Sans MT" w:hAnsi="Gill Sans MT"/>
        </w:rPr>
        <w:t>a</w:t>
      </w:r>
      <w:r w:rsidR="00207B5C">
        <w:rPr>
          <w:rFonts w:ascii="Gill Sans MT" w:hAnsi="Gill Sans MT"/>
        </w:rPr>
        <w:t xml:space="preserve"> solution</w:t>
      </w:r>
      <w:r w:rsidR="00E73272">
        <w:rPr>
          <w:rFonts w:ascii="Gill Sans MT" w:hAnsi="Gill Sans MT"/>
        </w:rPr>
        <w:t xml:space="preserve"> that is fit for purpose</w:t>
      </w:r>
      <w:r w:rsidR="00207B5C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="00E73272">
        <w:rPr>
          <w:rFonts w:ascii="Gill Sans MT" w:hAnsi="Gill Sans MT"/>
        </w:rPr>
        <w:t>B</w:t>
      </w:r>
      <w:r w:rsidR="000B4BCD">
        <w:rPr>
          <w:rFonts w:ascii="Gill Sans MT" w:hAnsi="Gill Sans MT"/>
        </w:rPr>
        <w:t>usinesses need their labels</w:t>
      </w:r>
      <w:r w:rsidR="00F138E8">
        <w:rPr>
          <w:rFonts w:ascii="Gill Sans MT" w:hAnsi="Gill Sans MT"/>
        </w:rPr>
        <w:t xml:space="preserve"> to be durable and adhere quickly and easily</w:t>
      </w:r>
      <w:r w:rsidR="008D50AD">
        <w:rPr>
          <w:rFonts w:ascii="Gill Sans MT" w:hAnsi="Gill Sans MT"/>
        </w:rPr>
        <w:t>,</w:t>
      </w:r>
      <w:r w:rsidR="00F138E8">
        <w:rPr>
          <w:rFonts w:ascii="Gill Sans MT" w:hAnsi="Gill Sans MT"/>
        </w:rPr>
        <w:t xml:space="preserve"> </w:t>
      </w:r>
      <w:r w:rsidR="008D50AD">
        <w:rPr>
          <w:rFonts w:ascii="Gill Sans MT" w:hAnsi="Gill Sans MT"/>
        </w:rPr>
        <w:t>while also</w:t>
      </w:r>
      <w:r w:rsidR="00F138E8">
        <w:rPr>
          <w:rFonts w:ascii="Gill Sans MT" w:hAnsi="Gill Sans MT"/>
        </w:rPr>
        <w:t xml:space="preserve"> remaining in position for th</w:t>
      </w:r>
      <w:r>
        <w:rPr>
          <w:rFonts w:ascii="Gill Sans MT" w:hAnsi="Gill Sans MT"/>
        </w:rPr>
        <w:t>e entire production life cycle.</w:t>
      </w:r>
      <w:r w:rsidR="00E73272">
        <w:rPr>
          <w:rFonts w:ascii="Gill Sans MT" w:hAnsi="Gill Sans MT"/>
        </w:rPr>
        <w:t xml:space="preserve"> </w:t>
      </w:r>
      <w:r w:rsidR="0073313D" w:rsidRPr="0073313D">
        <w:rPr>
          <w:rFonts w:ascii="Gill Sans MT" w:hAnsi="Gill Sans MT"/>
        </w:rPr>
        <w:t>UH5070</w:t>
      </w:r>
      <w:r w:rsidR="00E73272">
        <w:rPr>
          <w:rFonts w:ascii="Gill Sans MT" w:hAnsi="Gill Sans MT"/>
        </w:rPr>
        <w:t xml:space="preserve"> delivers on all of those fronts.</w:t>
      </w:r>
      <w:r>
        <w:rPr>
          <w:rFonts w:ascii="Gill Sans MT" w:hAnsi="Gill Sans MT"/>
        </w:rPr>
        <w:t>”</w:t>
      </w:r>
    </w:p>
    <w:p w14:paraId="431164B7" w14:textId="77777777" w:rsidR="00E67772" w:rsidRPr="00CD73D7" w:rsidRDefault="00E67772" w:rsidP="0004037D">
      <w:pPr>
        <w:spacing w:line="360" w:lineRule="auto"/>
        <w:jc w:val="both"/>
        <w:rPr>
          <w:rFonts w:ascii="Gill Sans MT" w:hAnsi="Gill Sans MT"/>
        </w:rPr>
      </w:pPr>
    </w:p>
    <w:p w14:paraId="13846E26" w14:textId="77777777" w:rsidR="0045022D" w:rsidRPr="009A4A88" w:rsidRDefault="00182FE8" w:rsidP="009A4A88">
      <w:pPr>
        <w:spacing w:line="360" w:lineRule="auto"/>
        <w:jc w:val="center"/>
        <w:rPr>
          <w:rFonts w:ascii="Gill Sans MT" w:hAnsi="Gill Sans MT"/>
          <w:b/>
          <w:iCs/>
          <w:sz w:val="22"/>
          <w:szCs w:val="22"/>
        </w:rPr>
      </w:pPr>
      <w:r w:rsidRPr="00182FE8">
        <w:rPr>
          <w:rFonts w:ascii="Gill Sans MT" w:hAnsi="Gill Sans MT"/>
          <w:b/>
          <w:iCs/>
          <w:sz w:val="22"/>
          <w:szCs w:val="22"/>
        </w:rPr>
        <w:t>-</w:t>
      </w:r>
      <w:r w:rsidR="00CD302B">
        <w:rPr>
          <w:rFonts w:ascii="Gill Sans MT" w:hAnsi="Gill Sans MT"/>
          <w:b/>
          <w:iCs/>
          <w:sz w:val="22"/>
          <w:szCs w:val="22"/>
        </w:rPr>
        <w:t xml:space="preserve"> </w:t>
      </w:r>
      <w:r w:rsidRPr="00182FE8">
        <w:rPr>
          <w:rFonts w:ascii="Gill Sans MT" w:hAnsi="Gill Sans MT"/>
          <w:b/>
          <w:iCs/>
          <w:sz w:val="22"/>
          <w:szCs w:val="22"/>
        </w:rPr>
        <w:t>ENDS-</w:t>
      </w:r>
    </w:p>
    <w:p w14:paraId="5A8269E4" w14:textId="77777777" w:rsidR="002315D9" w:rsidRDefault="002315D9" w:rsidP="004F4266">
      <w:pPr>
        <w:jc w:val="both"/>
        <w:rPr>
          <w:rFonts w:asciiTheme="minorHAnsi" w:eastAsiaTheme="minorHAnsi" w:hAnsiTheme="minorHAnsi" w:cstheme="minorBidi"/>
          <w:b/>
          <w:sz w:val="20"/>
          <w:szCs w:val="22"/>
        </w:rPr>
      </w:pPr>
    </w:p>
    <w:p w14:paraId="5825319C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b/>
          <w:sz w:val="20"/>
          <w:szCs w:val="22"/>
        </w:rPr>
      </w:pPr>
      <w:r w:rsidRPr="00ED15E1">
        <w:rPr>
          <w:rFonts w:asciiTheme="minorHAnsi" w:eastAsiaTheme="minorHAnsi" w:hAnsiTheme="minorHAnsi" w:cstheme="minorBidi"/>
          <w:b/>
          <w:sz w:val="20"/>
          <w:szCs w:val="22"/>
        </w:rPr>
        <w:t xml:space="preserve">About Lintec </w:t>
      </w:r>
      <w:r>
        <w:rPr>
          <w:rFonts w:asciiTheme="minorHAnsi" w:eastAsiaTheme="minorHAnsi" w:hAnsiTheme="minorHAnsi" w:cstheme="minorBidi"/>
          <w:b/>
          <w:sz w:val="20"/>
          <w:szCs w:val="22"/>
        </w:rPr>
        <w:t>Europe</w:t>
      </w:r>
      <w:r w:rsidRPr="00ED15E1">
        <w:rPr>
          <w:rFonts w:asciiTheme="minorHAnsi" w:eastAsiaTheme="minorHAnsi" w:hAnsiTheme="minorHAnsi" w:cstheme="minorBidi"/>
          <w:b/>
          <w:sz w:val="20"/>
          <w:szCs w:val="22"/>
        </w:rPr>
        <w:t xml:space="preserve"> </w:t>
      </w:r>
    </w:p>
    <w:p w14:paraId="25ED0916" w14:textId="77777777" w:rsidR="004F4266" w:rsidRDefault="00FD6CFB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FD6CFB">
        <w:rPr>
          <w:rFonts w:asciiTheme="minorHAnsi" w:eastAsiaTheme="minorHAnsi" w:hAnsiTheme="minorHAnsi" w:cstheme="minorBidi"/>
          <w:sz w:val="20"/>
          <w:szCs w:val="22"/>
        </w:rPr>
        <w:t xml:space="preserve">LINTEC EUROPE (UK) LTD </w:t>
      </w:r>
      <w:r w:rsidR="004F4266">
        <w:rPr>
          <w:rFonts w:asciiTheme="minorHAnsi" w:eastAsiaTheme="minorHAnsi" w:hAnsiTheme="minorHAnsi" w:cstheme="minorBidi"/>
          <w:sz w:val="20"/>
          <w:szCs w:val="22"/>
        </w:rPr>
        <w:t>is a</w:t>
      </w:r>
      <w:r w:rsidR="004F4266" w:rsidRPr="007121EB">
        <w:rPr>
          <w:rFonts w:asciiTheme="minorHAnsi" w:eastAsiaTheme="minorHAnsi" w:hAnsiTheme="minorHAnsi" w:cstheme="minorBidi"/>
          <w:sz w:val="20"/>
          <w:szCs w:val="22"/>
        </w:rPr>
        <w:t xml:space="preserve"> European supplier of specialist adhesive materials and films</w:t>
      </w:r>
      <w:r w:rsidR="004F4266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r w:rsidR="004F4266" w:rsidRPr="007121EB">
        <w:rPr>
          <w:rFonts w:asciiTheme="minorHAnsi" w:eastAsiaTheme="minorHAnsi" w:hAnsiTheme="minorHAnsi" w:cstheme="minorBidi"/>
          <w:sz w:val="20"/>
          <w:szCs w:val="22"/>
        </w:rPr>
        <w:t>for label, graphic, print and visual communication applications.</w:t>
      </w:r>
    </w:p>
    <w:p w14:paraId="11825B8D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</w:p>
    <w:p w14:paraId="50FED96F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>
        <w:rPr>
          <w:rFonts w:asciiTheme="minorHAnsi" w:eastAsiaTheme="minorHAnsi" w:hAnsiTheme="minorHAnsi" w:cstheme="minorBidi"/>
          <w:sz w:val="20"/>
          <w:szCs w:val="22"/>
        </w:rPr>
        <w:t>The company’s extensive portfolio includes a wide variety of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0"/>
          <w:szCs w:val="22"/>
        </w:rPr>
        <w:t xml:space="preserve">high performance label stocks, window films, wide format and graphic media, as well as a range of speciality products, such as 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>automobile-use adhesive products</w:t>
      </w:r>
      <w:r>
        <w:rPr>
          <w:rFonts w:asciiTheme="minorHAnsi" w:eastAsiaTheme="minorHAnsi" w:hAnsiTheme="minorHAnsi" w:cstheme="minorBidi"/>
          <w:sz w:val="20"/>
          <w:szCs w:val="22"/>
        </w:rPr>
        <w:t xml:space="preserve"> and i</w:t>
      </w:r>
      <w:r w:rsidRPr="00B25157">
        <w:rPr>
          <w:rFonts w:asciiTheme="minorHAnsi" w:eastAsiaTheme="minorHAnsi" w:hAnsiTheme="minorHAnsi" w:cstheme="minorBidi"/>
          <w:sz w:val="20"/>
          <w:szCs w:val="22"/>
        </w:rPr>
        <w:t xml:space="preserve">ndustrial films </w:t>
      </w:r>
      <w:r>
        <w:rPr>
          <w:rFonts w:asciiTheme="minorHAnsi" w:eastAsiaTheme="minorHAnsi" w:hAnsiTheme="minorHAnsi" w:cstheme="minorBidi"/>
          <w:sz w:val="20"/>
          <w:szCs w:val="22"/>
        </w:rPr>
        <w:t>and tapes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>.</w:t>
      </w:r>
      <w:r w:rsidRPr="009E440E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0"/>
          <w:szCs w:val="22"/>
        </w:rPr>
        <w:t>LINTEC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 xml:space="preserve"> also develop</w:t>
      </w:r>
      <w:r>
        <w:rPr>
          <w:rFonts w:asciiTheme="minorHAnsi" w:eastAsiaTheme="minorHAnsi" w:hAnsiTheme="minorHAnsi" w:cstheme="minorBidi"/>
          <w:sz w:val="20"/>
          <w:szCs w:val="22"/>
        </w:rPr>
        <w:t>s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 xml:space="preserve"> and manufacture</w:t>
      </w:r>
      <w:r>
        <w:rPr>
          <w:rFonts w:asciiTheme="minorHAnsi" w:eastAsiaTheme="minorHAnsi" w:hAnsiTheme="minorHAnsi" w:cstheme="minorBidi"/>
          <w:sz w:val="20"/>
          <w:szCs w:val="22"/>
        </w:rPr>
        <w:t>s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 xml:space="preserve"> a variety of speciality papers, </w:t>
      </w:r>
      <w:r>
        <w:rPr>
          <w:rFonts w:asciiTheme="minorHAnsi" w:eastAsiaTheme="minorHAnsi" w:hAnsiTheme="minorHAnsi" w:cstheme="minorBidi"/>
          <w:sz w:val="20"/>
          <w:szCs w:val="22"/>
        </w:rPr>
        <w:t>such as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 xml:space="preserve"> casting papers.</w:t>
      </w:r>
    </w:p>
    <w:p w14:paraId="5BE84D6A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</w:p>
    <w:p w14:paraId="79EED065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7121EB">
        <w:rPr>
          <w:rFonts w:asciiTheme="minorHAnsi" w:eastAsiaTheme="minorHAnsi" w:hAnsiTheme="minorHAnsi" w:cstheme="minorBidi"/>
          <w:sz w:val="20"/>
          <w:szCs w:val="22"/>
        </w:rPr>
        <w:t>LINTEC EUROPE (UK) LTD</w:t>
      </w:r>
      <w:r>
        <w:rPr>
          <w:rFonts w:asciiTheme="minorHAnsi" w:eastAsiaTheme="minorHAnsi" w:hAnsiTheme="minorHAnsi" w:cstheme="minorBidi"/>
          <w:sz w:val="20"/>
          <w:szCs w:val="22"/>
        </w:rPr>
        <w:t xml:space="preserve"> is a wholly owned subsidiary of </w:t>
      </w:r>
      <w:r w:rsidRPr="00332F3B">
        <w:rPr>
          <w:rFonts w:asciiTheme="minorHAnsi" w:eastAsiaTheme="minorHAnsi" w:hAnsiTheme="minorHAnsi" w:cstheme="minorBidi"/>
          <w:sz w:val="20"/>
          <w:szCs w:val="22"/>
        </w:rPr>
        <w:t>LINTEC Europe B.V. based in Amstelveen City, the Netherlands</w:t>
      </w:r>
      <w:r>
        <w:rPr>
          <w:rFonts w:asciiTheme="minorHAnsi" w:eastAsiaTheme="minorHAnsi" w:hAnsiTheme="minorHAnsi" w:cstheme="minorBidi"/>
          <w:sz w:val="20"/>
          <w:szCs w:val="22"/>
        </w:rPr>
        <w:t>.</w:t>
      </w:r>
    </w:p>
    <w:p w14:paraId="59BD9A51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</w:p>
    <w:p w14:paraId="59D5F75B" w14:textId="77777777" w:rsidR="004F4266" w:rsidRPr="00781B1A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794923">
        <w:rPr>
          <w:rFonts w:asciiTheme="minorHAnsi" w:eastAsiaTheme="minorHAnsi" w:hAnsiTheme="minorHAnsi" w:cstheme="minorBidi"/>
          <w:sz w:val="20"/>
          <w:szCs w:val="22"/>
        </w:rPr>
        <w:t xml:space="preserve">For further information </w:t>
      </w:r>
      <w:r>
        <w:rPr>
          <w:rFonts w:asciiTheme="minorHAnsi" w:eastAsiaTheme="minorHAnsi" w:hAnsiTheme="minorHAnsi" w:cstheme="minorBidi"/>
          <w:sz w:val="20"/>
          <w:szCs w:val="22"/>
        </w:rPr>
        <w:t>regarding</w:t>
      </w:r>
      <w:r w:rsidRPr="00794923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>LINTEC EUROPE (UK) LTD</w:t>
      </w:r>
      <w:r w:rsidRPr="00794923">
        <w:rPr>
          <w:rFonts w:asciiTheme="minorHAnsi" w:eastAsiaTheme="minorHAnsi" w:hAnsiTheme="minorHAnsi" w:cstheme="minorBidi"/>
          <w:sz w:val="20"/>
          <w:szCs w:val="22"/>
        </w:rPr>
        <w:t xml:space="preserve">, please visit: </w:t>
      </w:r>
      <w:hyperlink r:id="rId12" w:history="1">
        <w:r w:rsidRPr="00C9102D">
          <w:rPr>
            <w:rStyle w:val="Hyperlink"/>
            <w:rFonts w:asciiTheme="minorHAnsi" w:eastAsiaTheme="minorHAnsi" w:hAnsiTheme="minorHAnsi" w:cstheme="minorBidi"/>
            <w:sz w:val="20"/>
            <w:szCs w:val="22"/>
          </w:rPr>
          <w:t>www.lintec-europe.com</w:t>
        </w:r>
      </w:hyperlink>
      <w:r w:rsidRPr="00794923">
        <w:rPr>
          <w:rFonts w:asciiTheme="minorHAnsi" w:eastAsiaTheme="minorHAnsi" w:hAnsiTheme="minorHAnsi" w:cstheme="minorBidi"/>
          <w:sz w:val="20"/>
          <w:szCs w:val="22"/>
        </w:rPr>
        <w:t xml:space="preserve">  </w:t>
      </w:r>
    </w:p>
    <w:p w14:paraId="007F4769" w14:textId="77777777" w:rsidR="004F4266" w:rsidRDefault="004F4266" w:rsidP="004F4266">
      <w:pPr>
        <w:spacing w:line="360" w:lineRule="auto"/>
        <w:jc w:val="both"/>
        <w:rPr>
          <w:rFonts w:asciiTheme="minorHAnsi" w:eastAsiaTheme="minorHAnsi" w:hAnsiTheme="minorHAnsi" w:cstheme="minorBidi"/>
          <w:b/>
          <w:sz w:val="20"/>
          <w:szCs w:val="22"/>
        </w:rPr>
      </w:pPr>
    </w:p>
    <w:p w14:paraId="2DE34975" w14:textId="77777777" w:rsidR="004F4266" w:rsidRPr="00794923" w:rsidRDefault="004F4266" w:rsidP="004F4266">
      <w:pPr>
        <w:spacing w:line="360" w:lineRule="auto"/>
        <w:jc w:val="both"/>
        <w:rPr>
          <w:rFonts w:asciiTheme="minorHAnsi" w:eastAsiaTheme="minorHAnsi" w:hAnsiTheme="minorHAnsi" w:cstheme="minorBidi"/>
          <w:b/>
          <w:sz w:val="20"/>
          <w:szCs w:val="22"/>
        </w:rPr>
      </w:pPr>
      <w:r w:rsidRPr="00794923">
        <w:rPr>
          <w:rFonts w:asciiTheme="minorHAnsi" w:eastAsiaTheme="minorHAnsi" w:hAnsiTheme="minorHAnsi" w:cstheme="minorBidi"/>
          <w:b/>
          <w:sz w:val="20"/>
          <w:szCs w:val="22"/>
        </w:rPr>
        <w:t>For more information, please contact:</w:t>
      </w:r>
    </w:p>
    <w:p w14:paraId="0385DDD5" w14:textId="77777777" w:rsidR="004F4266" w:rsidRPr="00794923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>
        <w:rPr>
          <w:rFonts w:asciiTheme="minorHAnsi" w:eastAsiaTheme="minorHAnsi" w:hAnsiTheme="minorHAnsi" w:cstheme="minorBidi"/>
          <w:sz w:val="20"/>
          <w:szCs w:val="22"/>
        </w:rPr>
        <w:t>Michael Grass</w:t>
      </w:r>
      <w:r>
        <w:rPr>
          <w:rFonts w:asciiTheme="minorHAnsi" w:eastAsiaTheme="minorHAnsi" w:hAnsiTheme="minorHAnsi" w:cstheme="minorBidi"/>
          <w:sz w:val="20"/>
          <w:szCs w:val="22"/>
        </w:rPr>
        <w:tab/>
      </w:r>
      <w:r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>
        <w:rPr>
          <w:rFonts w:asciiTheme="minorHAnsi" w:eastAsiaTheme="minorHAnsi" w:hAnsiTheme="minorHAnsi" w:cstheme="minorBidi"/>
          <w:sz w:val="20"/>
          <w:szCs w:val="22"/>
        </w:rPr>
        <w:t xml:space="preserve">                                </w:t>
      </w:r>
      <w:r w:rsidRPr="00794923">
        <w:rPr>
          <w:rFonts w:asciiTheme="minorHAnsi" w:eastAsiaTheme="minorHAnsi" w:hAnsiTheme="minorHAnsi" w:cstheme="minorBidi"/>
          <w:sz w:val="20"/>
          <w:szCs w:val="22"/>
        </w:rPr>
        <w:t>Andy Voss</w:t>
      </w:r>
    </w:p>
    <w:p w14:paraId="419BE891" w14:textId="77777777" w:rsidR="004F4266" w:rsidRPr="00794923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>
        <w:rPr>
          <w:rFonts w:asciiTheme="minorHAnsi" w:eastAsiaTheme="minorHAnsi" w:hAnsiTheme="minorHAnsi" w:cstheme="minorBidi"/>
          <w:sz w:val="20"/>
          <w:szCs w:val="22"/>
        </w:rPr>
        <w:t xml:space="preserve">Account Director                           </w:t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  <w:t>Managing Director</w:t>
      </w:r>
    </w:p>
    <w:p w14:paraId="1535DD01" w14:textId="77777777" w:rsidR="004F4266" w:rsidRPr="00794923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794923">
        <w:rPr>
          <w:rFonts w:asciiTheme="minorHAnsi" w:eastAsiaTheme="minorHAnsi" w:hAnsiTheme="minorHAnsi" w:cstheme="minorBidi"/>
          <w:sz w:val="20"/>
          <w:szCs w:val="22"/>
        </w:rPr>
        <w:t>AD Communications</w:t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B25157">
        <w:rPr>
          <w:rFonts w:asciiTheme="minorHAnsi" w:eastAsiaTheme="minorHAnsi" w:hAnsiTheme="minorHAnsi" w:cstheme="minorBidi"/>
          <w:sz w:val="20"/>
          <w:szCs w:val="22"/>
        </w:rPr>
        <w:t>LINTEC EUROPE (UK) LTD</w:t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</w:p>
    <w:p w14:paraId="4E6C34BF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794923">
        <w:rPr>
          <w:rFonts w:asciiTheme="minorHAnsi" w:eastAsiaTheme="minorHAnsi" w:hAnsiTheme="minorHAnsi" w:cstheme="minorBidi"/>
          <w:sz w:val="20"/>
          <w:szCs w:val="22"/>
        </w:rPr>
        <w:t>T: +44 (0)1372 464470</w:t>
      </w:r>
      <w:r w:rsidRPr="00794923">
        <w:rPr>
          <w:rFonts w:asciiTheme="minorHAnsi" w:eastAsiaTheme="minorHAnsi" w:hAnsiTheme="minorHAnsi" w:cstheme="minorBidi"/>
          <w:sz w:val="20"/>
          <w:szCs w:val="22"/>
          <w:lang w:val="fr-FR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  <w:lang w:val="fr-FR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  <w:lang w:val="fr-FR"/>
        </w:rPr>
        <w:tab/>
      </w:r>
      <w:r>
        <w:rPr>
          <w:rFonts w:asciiTheme="minorHAnsi" w:eastAsiaTheme="minorHAnsi" w:hAnsiTheme="minorHAnsi" w:cstheme="minorBidi"/>
          <w:sz w:val="20"/>
          <w:szCs w:val="22"/>
          <w:lang w:val="fr-FR"/>
        </w:rPr>
        <w:t xml:space="preserve">                </w:t>
      </w:r>
      <w:r>
        <w:rPr>
          <w:rFonts w:asciiTheme="minorHAnsi" w:eastAsiaTheme="minorHAnsi" w:hAnsiTheme="minorHAnsi" w:cstheme="minorBidi"/>
          <w:sz w:val="20"/>
          <w:szCs w:val="22"/>
        </w:rPr>
        <w:t>T: +44 (0) 1628 77776</w:t>
      </w:r>
    </w:p>
    <w:p w14:paraId="283064DF" w14:textId="77777777" w:rsidR="004F4266" w:rsidRDefault="00B3603B" w:rsidP="004F4266">
      <w:pPr>
        <w:jc w:val="both"/>
        <w:rPr>
          <w:rFonts w:asciiTheme="minorHAnsi" w:eastAsiaTheme="minorHAnsi" w:hAnsiTheme="minorHAnsi" w:cstheme="minorBidi"/>
          <w:color w:val="0563C1" w:themeColor="hyperlink"/>
          <w:sz w:val="20"/>
          <w:szCs w:val="22"/>
          <w:u w:val="single"/>
          <w:lang w:val="fr-FR"/>
        </w:rPr>
      </w:pPr>
      <w:hyperlink r:id="rId13" w:history="1">
        <w:r w:rsidR="004F4266" w:rsidRPr="00171B80">
          <w:rPr>
            <w:rStyle w:val="Hyperlink"/>
            <w:rFonts w:asciiTheme="minorHAnsi" w:eastAsiaTheme="minorHAnsi" w:hAnsiTheme="minorHAnsi" w:cstheme="minorBidi"/>
            <w:sz w:val="20"/>
            <w:szCs w:val="22"/>
            <w:lang w:val="fr-FR"/>
          </w:rPr>
          <w:t>mgrass@adcomms.co.uk</w:t>
        </w:r>
      </w:hyperlink>
      <w:r w:rsidR="004F4266">
        <w:rPr>
          <w:rFonts w:asciiTheme="minorHAnsi" w:eastAsiaTheme="minorHAnsi" w:hAnsiTheme="minorHAnsi" w:cstheme="minorBidi"/>
          <w:sz w:val="20"/>
          <w:szCs w:val="22"/>
          <w:lang w:val="fr-FR"/>
        </w:rPr>
        <w:t xml:space="preserve"> </w:t>
      </w:r>
      <w:r w:rsidR="004F4266" w:rsidRPr="00843A45">
        <w:rPr>
          <w:rFonts w:asciiTheme="minorHAnsi" w:eastAsiaTheme="minorHAnsi" w:hAnsiTheme="minorHAnsi" w:cstheme="minorBidi"/>
          <w:color w:val="0070C0"/>
          <w:sz w:val="20"/>
          <w:szCs w:val="22"/>
          <w:lang w:val="fr-FR"/>
        </w:rPr>
        <w:t xml:space="preserve"> </w:t>
      </w:r>
      <w:r w:rsidR="004F4266" w:rsidRPr="00843A45">
        <w:rPr>
          <w:rFonts w:asciiTheme="minorHAnsi" w:eastAsiaTheme="minorHAnsi" w:hAnsiTheme="minorHAnsi" w:cstheme="minorBidi"/>
          <w:color w:val="0070C0"/>
          <w:sz w:val="20"/>
          <w:szCs w:val="22"/>
          <w:lang w:val="fr-FR"/>
        </w:rPr>
        <w:tab/>
        <w:t xml:space="preserve"> </w:t>
      </w:r>
      <w:r w:rsidR="004F4266" w:rsidRPr="00794923">
        <w:rPr>
          <w:rFonts w:asciiTheme="minorHAnsi" w:eastAsiaTheme="minorHAnsi" w:hAnsiTheme="minorHAnsi" w:cstheme="minorBidi"/>
          <w:sz w:val="20"/>
          <w:szCs w:val="22"/>
          <w:lang w:val="fr-FR"/>
        </w:rPr>
        <w:tab/>
      </w:r>
      <w:r w:rsidR="004F4266" w:rsidRPr="00794923">
        <w:rPr>
          <w:rFonts w:asciiTheme="minorHAnsi" w:eastAsiaTheme="minorHAnsi" w:hAnsiTheme="minorHAnsi" w:cstheme="minorBidi"/>
          <w:sz w:val="20"/>
          <w:szCs w:val="22"/>
          <w:lang w:val="fr-FR"/>
        </w:rPr>
        <w:tab/>
      </w:r>
      <w:r w:rsidR="004F4266">
        <w:rPr>
          <w:rFonts w:asciiTheme="minorHAnsi" w:eastAsiaTheme="minorHAnsi" w:hAnsiTheme="minorHAnsi" w:cstheme="minorBidi"/>
          <w:sz w:val="20"/>
          <w:szCs w:val="22"/>
          <w:lang w:val="fr-FR"/>
        </w:rPr>
        <w:t xml:space="preserve">                </w:t>
      </w:r>
      <w:hyperlink r:id="rId14" w:history="1">
        <w:r w:rsidR="004F4266" w:rsidRPr="00171B80">
          <w:rPr>
            <w:rStyle w:val="Hyperlink"/>
            <w:rFonts w:asciiTheme="minorHAnsi" w:hAnsiTheme="minorHAnsi" w:cstheme="minorHAnsi"/>
            <w:sz w:val="20"/>
          </w:rPr>
          <w:t>avoss@lintec-europeuk.com</w:t>
        </w:r>
      </w:hyperlink>
      <w:r w:rsidR="004F4266">
        <w:rPr>
          <w:rFonts w:asciiTheme="minorHAnsi" w:hAnsiTheme="minorHAnsi" w:cstheme="minorHAnsi"/>
          <w:sz w:val="20"/>
        </w:rPr>
        <w:t xml:space="preserve"> </w:t>
      </w:r>
    </w:p>
    <w:p w14:paraId="639A7E8D" w14:textId="77777777" w:rsidR="000B046D" w:rsidRDefault="000B046D" w:rsidP="000B046D">
      <w:pPr>
        <w:jc w:val="both"/>
        <w:rPr>
          <w:rFonts w:asciiTheme="minorHAnsi" w:eastAsiaTheme="minorHAnsi" w:hAnsiTheme="minorHAnsi" w:cstheme="minorBidi"/>
          <w:color w:val="0563C1" w:themeColor="hyperlink"/>
          <w:sz w:val="20"/>
          <w:szCs w:val="22"/>
          <w:u w:val="single"/>
          <w:lang w:val="fr-FR"/>
        </w:rPr>
      </w:pPr>
    </w:p>
    <w:p w14:paraId="38F5C243" w14:textId="77777777" w:rsidR="00EE6EF4" w:rsidRPr="007B2F7B" w:rsidRDefault="00EE6EF4" w:rsidP="000B046D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</w:p>
    <w:sectPr w:rsidR="00EE6EF4" w:rsidRPr="007B2F7B" w:rsidSect="00781B1A">
      <w:headerReference w:type="default" r:id="rId15"/>
      <w:headerReference w:type="first" r:id="rId16"/>
      <w:pgSz w:w="12240" w:h="15840" w:code="1"/>
      <w:pgMar w:top="1980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AFD71" w14:textId="77777777" w:rsidR="00791157" w:rsidRDefault="00791157">
      <w:r>
        <w:separator/>
      </w:r>
    </w:p>
  </w:endnote>
  <w:endnote w:type="continuationSeparator" w:id="0">
    <w:p w14:paraId="12B7D135" w14:textId="77777777" w:rsidR="00791157" w:rsidRDefault="00791157">
      <w:r>
        <w:continuationSeparator/>
      </w:r>
    </w:p>
  </w:endnote>
  <w:endnote w:type="continuationNotice" w:id="1">
    <w:p w14:paraId="586FA6CE" w14:textId="77777777" w:rsidR="00791157" w:rsidRDefault="00791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ightCond">
    <w:altName w:val="HelveticaNeue Light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59B81" w14:textId="77777777" w:rsidR="00791157" w:rsidRDefault="00791157">
      <w:r>
        <w:separator/>
      </w:r>
    </w:p>
  </w:footnote>
  <w:footnote w:type="continuationSeparator" w:id="0">
    <w:p w14:paraId="4DDFA523" w14:textId="77777777" w:rsidR="00791157" w:rsidRDefault="00791157">
      <w:r>
        <w:continuationSeparator/>
      </w:r>
    </w:p>
  </w:footnote>
  <w:footnote w:type="continuationNotice" w:id="1">
    <w:p w14:paraId="7B04F165" w14:textId="77777777" w:rsidR="00791157" w:rsidRDefault="007911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B73C3" w14:textId="77777777" w:rsidR="00C576D4" w:rsidRPr="001D6A88" w:rsidRDefault="00C576D4" w:rsidP="001D6A88">
    <w:pPr>
      <w:spacing w:line="360" w:lineRule="auto"/>
      <w:rPr>
        <w:rFonts w:ascii="Gill Sans MT" w:hAnsi="Gill Sans MT"/>
        <w:sz w:val="18"/>
        <w:szCs w:val="18"/>
      </w:rPr>
    </w:pPr>
    <w:r w:rsidRPr="005F2DBA"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263D8" w14:textId="77777777" w:rsidR="00C576D4" w:rsidRDefault="00C576D4" w:rsidP="009B4981">
    <w:pPr>
      <w:pStyle w:val="Header"/>
      <w:tabs>
        <w:tab w:val="left" w:pos="1725"/>
        <w:tab w:val="right" w:pos="8838"/>
      </w:tabs>
    </w:pPr>
    <w:r w:rsidRPr="009B4981">
      <w:rPr>
        <w:noProof/>
        <w:lang w:eastAsia="en-GB"/>
      </w:rPr>
      <w:drawing>
        <wp:inline distT="0" distB="0" distL="0" distR="0" wp14:anchorId="59BE5757" wp14:editId="76299BAA">
          <wp:extent cx="2567940" cy="762411"/>
          <wp:effectExtent l="0" t="0" r="3810" b="0"/>
          <wp:docPr id="2" name="Picture 2" descr="C:\Users\mgrass\AppData\Local\Microsoft\Windows\INetCache\Content.Outlook\WGVGH0JL\LINTEC_EUROPE_UK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rass\AppData\Local\Microsoft\Windows\INetCache\Content.Outlook\WGVGH0JL\LINTEC_EUROPE_UK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89" cy="83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72D6"/>
    <w:multiLevelType w:val="hybridMultilevel"/>
    <w:tmpl w:val="08AAD0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7253C"/>
    <w:multiLevelType w:val="hybridMultilevel"/>
    <w:tmpl w:val="F3245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FF0010"/>
    <w:multiLevelType w:val="hybridMultilevel"/>
    <w:tmpl w:val="44666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05127A"/>
    <w:multiLevelType w:val="hybridMultilevel"/>
    <w:tmpl w:val="97EE0A9A"/>
    <w:lvl w:ilvl="0" w:tplc="BDA272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69"/>
    <w:rsid w:val="0000011E"/>
    <w:rsid w:val="000005C3"/>
    <w:rsid w:val="00000EA2"/>
    <w:rsid w:val="000019E3"/>
    <w:rsid w:val="00001B84"/>
    <w:rsid w:val="000037FF"/>
    <w:rsid w:val="000045C7"/>
    <w:rsid w:val="000052BC"/>
    <w:rsid w:val="00005C30"/>
    <w:rsid w:val="00006822"/>
    <w:rsid w:val="00007010"/>
    <w:rsid w:val="00010C70"/>
    <w:rsid w:val="00011ED5"/>
    <w:rsid w:val="000155AC"/>
    <w:rsid w:val="00017DA9"/>
    <w:rsid w:val="00023DE9"/>
    <w:rsid w:val="000303F9"/>
    <w:rsid w:val="00032D61"/>
    <w:rsid w:val="000330AE"/>
    <w:rsid w:val="000349F5"/>
    <w:rsid w:val="0004020A"/>
    <w:rsid w:val="0004037D"/>
    <w:rsid w:val="00041ADC"/>
    <w:rsid w:val="000441DB"/>
    <w:rsid w:val="000475D1"/>
    <w:rsid w:val="00047D8C"/>
    <w:rsid w:val="00054FA4"/>
    <w:rsid w:val="00057813"/>
    <w:rsid w:val="00060708"/>
    <w:rsid w:val="00064BBC"/>
    <w:rsid w:val="00066FF8"/>
    <w:rsid w:val="00070E77"/>
    <w:rsid w:val="00073D87"/>
    <w:rsid w:val="00073E44"/>
    <w:rsid w:val="00074281"/>
    <w:rsid w:val="00075E16"/>
    <w:rsid w:val="0008012F"/>
    <w:rsid w:val="00080825"/>
    <w:rsid w:val="00080FCF"/>
    <w:rsid w:val="00083F3E"/>
    <w:rsid w:val="000869A6"/>
    <w:rsid w:val="00086B33"/>
    <w:rsid w:val="00086FA8"/>
    <w:rsid w:val="00091516"/>
    <w:rsid w:val="0009392F"/>
    <w:rsid w:val="00093FBD"/>
    <w:rsid w:val="00094709"/>
    <w:rsid w:val="00094A18"/>
    <w:rsid w:val="00096C0B"/>
    <w:rsid w:val="000A01B5"/>
    <w:rsid w:val="000A050B"/>
    <w:rsid w:val="000B046D"/>
    <w:rsid w:val="000B4BCD"/>
    <w:rsid w:val="000B6F07"/>
    <w:rsid w:val="000B702E"/>
    <w:rsid w:val="000B7ABA"/>
    <w:rsid w:val="000B7FD4"/>
    <w:rsid w:val="000C03C6"/>
    <w:rsid w:val="000C1D72"/>
    <w:rsid w:val="000C229A"/>
    <w:rsid w:val="000C23E0"/>
    <w:rsid w:val="000C2A97"/>
    <w:rsid w:val="000C3F43"/>
    <w:rsid w:val="000C3FBE"/>
    <w:rsid w:val="000C4157"/>
    <w:rsid w:val="000C6A77"/>
    <w:rsid w:val="000C7FFA"/>
    <w:rsid w:val="000D179A"/>
    <w:rsid w:val="000D1AF4"/>
    <w:rsid w:val="000D2793"/>
    <w:rsid w:val="000D3C99"/>
    <w:rsid w:val="000D4EBD"/>
    <w:rsid w:val="000D5E2F"/>
    <w:rsid w:val="000D7BDB"/>
    <w:rsid w:val="000E377E"/>
    <w:rsid w:val="000E4D43"/>
    <w:rsid w:val="000F25F4"/>
    <w:rsid w:val="000F6F82"/>
    <w:rsid w:val="00100E84"/>
    <w:rsid w:val="00100F38"/>
    <w:rsid w:val="00101291"/>
    <w:rsid w:val="00102497"/>
    <w:rsid w:val="00106CDC"/>
    <w:rsid w:val="001100BC"/>
    <w:rsid w:val="00110340"/>
    <w:rsid w:val="00111CB7"/>
    <w:rsid w:val="001213F7"/>
    <w:rsid w:val="001234AA"/>
    <w:rsid w:val="0012380F"/>
    <w:rsid w:val="00124378"/>
    <w:rsid w:val="00126962"/>
    <w:rsid w:val="00126CFF"/>
    <w:rsid w:val="001305A4"/>
    <w:rsid w:val="00134109"/>
    <w:rsid w:val="001347FD"/>
    <w:rsid w:val="00136F70"/>
    <w:rsid w:val="001403DE"/>
    <w:rsid w:val="00140515"/>
    <w:rsid w:val="00141C22"/>
    <w:rsid w:val="001479F7"/>
    <w:rsid w:val="001511A6"/>
    <w:rsid w:val="0015191F"/>
    <w:rsid w:val="00151C67"/>
    <w:rsid w:val="00152E58"/>
    <w:rsid w:val="0015403E"/>
    <w:rsid w:val="00155239"/>
    <w:rsid w:val="00160229"/>
    <w:rsid w:val="001677CB"/>
    <w:rsid w:val="00170C73"/>
    <w:rsid w:val="00173B03"/>
    <w:rsid w:val="001822AD"/>
    <w:rsid w:val="00182D00"/>
    <w:rsid w:val="00182FE8"/>
    <w:rsid w:val="00183E53"/>
    <w:rsid w:val="001843F5"/>
    <w:rsid w:val="00187F43"/>
    <w:rsid w:val="001912A4"/>
    <w:rsid w:val="001933EA"/>
    <w:rsid w:val="00193466"/>
    <w:rsid w:val="001A048A"/>
    <w:rsid w:val="001A6240"/>
    <w:rsid w:val="001B1FA1"/>
    <w:rsid w:val="001B2F9E"/>
    <w:rsid w:val="001B3462"/>
    <w:rsid w:val="001B4025"/>
    <w:rsid w:val="001C05F8"/>
    <w:rsid w:val="001C5CCD"/>
    <w:rsid w:val="001C6C0F"/>
    <w:rsid w:val="001C6EC9"/>
    <w:rsid w:val="001D31CF"/>
    <w:rsid w:val="001D48A1"/>
    <w:rsid w:val="001D685C"/>
    <w:rsid w:val="001D6A88"/>
    <w:rsid w:val="001D6BBD"/>
    <w:rsid w:val="001E6890"/>
    <w:rsid w:val="001E795D"/>
    <w:rsid w:val="001F2C7A"/>
    <w:rsid w:val="001F4830"/>
    <w:rsid w:val="001F64C2"/>
    <w:rsid w:val="001F79F2"/>
    <w:rsid w:val="002015E3"/>
    <w:rsid w:val="00201A59"/>
    <w:rsid w:val="00205566"/>
    <w:rsid w:val="00205ACF"/>
    <w:rsid w:val="00207823"/>
    <w:rsid w:val="00207B5C"/>
    <w:rsid w:val="00214ECA"/>
    <w:rsid w:val="00221BB2"/>
    <w:rsid w:val="002227B4"/>
    <w:rsid w:val="00222C9F"/>
    <w:rsid w:val="00226820"/>
    <w:rsid w:val="00227A25"/>
    <w:rsid w:val="002306A4"/>
    <w:rsid w:val="002315D9"/>
    <w:rsid w:val="00236A5A"/>
    <w:rsid w:val="00236E0C"/>
    <w:rsid w:val="002408FA"/>
    <w:rsid w:val="002440F0"/>
    <w:rsid w:val="00244F82"/>
    <w:rsid w:val="00250D2F"/>
    <w:rsid w:val="0025114A"/>
    <w:rsid w:val="00252123"/>
    <w:rsid w:val="00252425"/>
    <w:rsid w:val="00254773"/>
    <w:rsid w:val="00255FBA"/>
    <w:rsid w:val="00260E47"/>
    <w:rsid w:val="00267982"/>
    <w:rsid w:val="00270AA7"/>
    <w:rsid w:val="0027277A"/>
    <w:rsid w:val="002757C0"/>
    <w:rsid w:val="00276BAD"/>
    <w:rsid w:val="002776AF"/>
    <w:rsid w:val="002779D8"/>
    <w:rsid w:val="00277A5B"/>
    <w:rsid w:val="0028037F"/>
    <w:rsid w:val="00280B45"/>
    <w:rsid w:val="00283A2D"/>
    <w:rsid w:val="00283CEE"/>
    <w:rsid w:val="00284548"/>
    <w:rsid w:val="00286B24"/>
    <w:rsid w:val="002918D1"/>
    <w:rsid w:val="00292D06"/>
    <w:rsid w:val="00294D17"/>
    <w:rsid w:val="002951A5"/>
    <w:rsid w:val="00295518"/>
    <w:rsid w:val="00295ACD"/>
    <w:rsid w:val="00295DA1"/>
    <w:rsid w:val="002A1CAD"/>
    <w:rsid w:val="002A3BDA"/>
    <w:rsid w:val="002A4B2F"/>
    <w:rsid w:val="002A50F8"/>
    <w:rsid w:val="002A70A5"/>
    <w:rsid w:val="002A75B3"/>
    <w:rsid w:val="002B274A"/>
    <w:rsid w:val="002B4582"/>
    <w:rsid w:val="002B78A9"/>
    <w:rsid w:val="002C0B6C"/>
    <w:rsid w:val="002C18B1"/>
    <w:rsid w:val="002C27F5"/>
    <w:rsid w:val="002C35E5"/>
    <w:rsid w:val="002C6FB3"/>
    <w:rsid w:val="002C7651"/>
    <w:rsid w:val="002D2580"/>
    <w:rsid w:val="002D591D"/>
    <w:rsid w:val="002D5BA2"/>
    <w:rsid w:val="002D73AC"/>
    <w:rsid w:val="002D7585"/>
    <w:rsid w:val="002D7E25"/>
    <w:rsid w:val="002E103D"/>
    <w:rsid w:val="002E2346"/>
    <w:rsid w:val="002E5915"/>
    <w:rsid w:val="002E5B44"/>
    <w:rsid w:val="002E729F"/>
    <w:rsid w:val="002E79EA"/>
    <w:rsid w:val="002F09D5"/>
    <w:rsid w:val="002F6282"/>
    <w:rsid w:val="002F63DB"/>
    <w:rsid w:val="002F7419"/>
    <w:rsid w:val="002F7D94"/>
    <w:rsid w:val="002F7DFD"/>
    <w:rsid w:val="0030395E"/>
    <w:rsid w:val="00304AF3"/>
    <w:rsid w:val="00305D32"/>
    <w:rsid w:val="003075C5"/>
    <w:rsid w:val="003105D7"/>
    <w:rsid w:val="00310DD1"/>
    <w:rsid w:val="0031460A"/>
    <w:rsid w:val="00315AB9"/>
    <w:rsid w:val="0031771E"/>
    <w:rsid w:val="00323220"/>
    <w:rsid w:val="003235D2"/>
    <w:rsid w:val="00323802"/>
    <w:rsid w:val="00333873"/>
    <w:rsid w:val="00333AEC"/>
    <w:rsid w:val="00342B53"/>
    <w:rsid w:val="003444D8"/>
    <w:rsid w:val="00346DFE"/>
    <w:rsid w:val="00347041"/>
    <w:rsid w:val="00350D30"/>
    <w:rsid w:val="003514DE"/>
    <w:rsid w:val="00351756"/>
    <w:rsid w:val="00355583"/>
    <w:rsid w:val="00356063"/>
    <w:rsid w:val="0035616C"/>
    <w:rsid w:val="00361AC0"/>
    <w:rsid w:val="00363CE6"/>
    <w:rsid w:val="00365B15"/>
    <w:rsid w:val="00366B50"/>
    <w:rsid w:val="00370E8D"/>
    <w:rsid w:val="00373603"/>
    <w:rsid w:val="00380D52"/>
    <w:rsid w:val="003813AF"/>
    <w:rsid w:val="00381E68"/>
    <w:rsid w:val="00384040"/>
    <w:rsid w:val="0038454A"/>
    <w:rsid w:val="00385F6E"/>
    <w:rsid w:val="003872CC"/>
    <w:rsid w:val="00387897"/>
    <w:rsid w:val="00390F06"/>
    <w:rsid w:val="00392CE7"/>
    <w:rsid w:val="00392D94"/>
    <w:rsid w:val="003945F0"/>
    <w:rsid w:val="00396A2E"/>
    <w:rsid w:val="003971EF"/>
    <w:rsid w:val="0039759B"/>
    <w:rsid w:val="003A06A3"/>
    <w:rsid w:val="003A2741"/>
    <w:rsid w:val="003A5686"/>
    <w:rsid w:val="003B1A6D"/>
    <w:rsid w:val="003B6E7E"/>
    <w:rsid w:val="003C1056"/>
    <w:rsid w:val="003C3CAB"/>
    <w:rsid w:val="003C433E"/>
    <w:rsid w:val="003C47EA"/>
    <w:rsid w:val="003C6171"/>
    <w:rsid w:val="003D0BA1"/>
    <w:rsid w:val="003D0DBF"/>
    <w:rsid w:val="003D2A2C"/>
    <w:rsid w:val="003D6CAC"/>
    <w:rsid w:val="003E70B6"/>
    <w:rsid w:val="003F0232"/>
    <w:rsid w:val="003F3863"/>
    <w:rsid w:val="004003B1"/>
    <w:rsid w:val="00403B22"/>
    <w:rsid w:val="00404992"/>
    <w:rsid w:val="00404A93"/>
    <w:rsid w:val="00406EE8"/>
    <w:rsid w:val="00407106"/>
    <w:rsid w:val="004072D0"/>
    <w:rsid w:val="0040791F"/>
    <w:rsid w:val="00407F38"/>
    <w:rsid w:val="004140B8"/>
    <w:rsid w:val="004163A3"/>
    <w:rsid w:val="00417A9E"/>
    <w:rsid w:val="00417B8F"/>
    <w:rsid w:val="00421DD2"/>
    <w:rsid w:val="00422C91"/>
    <w:rsid w:val="004263D0"/>
    <w:rsid w:val="00431777"/>
    <w:rsid w:val="00432F11"/>
    <w:rsid w:val="0043445B"/>
    <w:rsid w:val="004376CB"/>
    <w:rsid w:val="00444D12"/>
    <w:rsid w:val="0044727C"/>
    <w:rsid w:val="004472A9"/>
    <w:rsid w:val="0045022D"/>
    <w:rsid w:val="0045074E"/>
    <w:rsid w:val="00450BA4"/>
    <w:rsid w:val="0045126B"/>
    <w:rsid w:val="00451942"/>
    <w:rsid w:val="00451A00"/>
    <w:rsid w:val="00455C10"/>
    <w:rsid w:val="00455FB8"/>
    <w:rsid w:val="0045676D"/>
    <w:rsid w:val="00460139"/>
    <w:rsid w:val="0046258C"/>
    <w:rsid w:val="00462F17"/>
    <w:rsid w:val="004702F5"/>
    <w:rsid w:val="00470402"/>
    <w:rsid w:val="0047127D"/>
    <w:rsid w:val="004723B8"/>
    <w:rsid w:val="004737CA"/>
    <w:rsid w:val="00474FB1"/>
    <w:rsid w:val="004819DC"/>
    <w:rsid w:val="0048287A"/>
    <w:rsid w:val="00483A94"/>
    <w:rsid w:val="0048503D"/>
    <w:rsid w:val="00493607"/>
    <w:rsid w:val="00494248"/>
    <w:rsid w:val="004A3053"/>
    <w:rsid w:val="004A50E3"/>
    <w:rsid w:val="004C0B7C"/>
    <w:rsid w:val="004C25D8"/>
    <w:rsid w:val="004C492D"/>
    <w:rsid w:val="004C4A07"/>
    <w:rsid w:val="004C6DD0"/>
    <w:rsid w:val="004C71C6"/>
    <w:rsid w:val="004D0AD8"/>
    <w:rsid w:val="004D0EA8"/>
    <w:rsid w:val="004D1061"/>
    <w:rsid w:val="004D10F3"/>
    <w:rsid w:val="004D1BE9"/>
    <w:rsid w:val="004D22D4"/>
    <w:rsid w:val="004D2EEA"/>
    <w:rsid w:val="004D47BB"/>
    <w:rsid w:val="004D65A2"/>
    <w:rsid w:val="004D701D"/>
    <w:rsid w:val="004D7553"/>
    <w:rsid w:val="004D76ED"/>
    <w:rsid w:val="004D7C58"/>
    <w:rsid w:val="004E4C61"/>
    <w:rsid w:val="004E4D9A"/>
    <w:rsid w:val="004E7776"/>
    <w:rsid w:val="004F108F"/>
    <w:rsid w:val="004F1EDB"/>
    <w:rsid w:val="004F2028"/>
    <w:rsid w:val="004F3508"/>
    <w:rsid w:val="004F3E07"/>
    <w:rsid w:val="004F4266"/>
    <w:rsid w:val="004F5523"/>
    <w:rsid w:val="0050180C"/>
    <w:rsid w:val="00504E4D"/>
    <w:rsid w:val="0050604E"/>
    <w:rsid w:val="00507890"/>
    <w:rsid w:val="00510AEA"/>
    <w:rsid w:val="005114F3"/>
    <w:rsid w:val="00513892"/>
    <w:rsid w:val="00513FE3"/>
    <w:rsid w:val="005168CF"/>
    <w:rsid w:val="00520C9A"/>
    <w:rsid w:val="0052737C"/>
    <w:rsid w:val="005312DA"/>
    <w:rsid w:val="0053432D"/>
    <w:rsid w:val="00534BBB"/>
    <w:rsid w:val="00535028"/>
    <w:rsid w:val="00536E99"/>
    <w:rsid w:val="005372C3"/>
    <w:rsid w:val="00540C2B"/>
    <w:rsid w:val="0054424B"/>
    <w:rsid w:val="00545ABD"/>
    <w:rsid w:val="005467B8"/>
    <w:rsid w:val="00550CE4"/>
    <w:rsid w:val="00551A86"/>
    <w:rsid w:val="005539C2"/>
    <w:rsid w:val="005547E8"/>
    <w:rsid w:val="00555ED1"/>
    <w:rsid w:val="00556DCE"/>
    <w:rsid w:val="0055736F"/>
    <w:rsid w:val="005602E7"/>
    <w:rsid w:val="005607EE"/>
    <w:rsid w:val="00561F33"/>
    <w:rsid w:val="00566257"/>
    <w:rsid w:val="00567828"/>
    <w:rsid w:val="00567FA6"/>
    <w:rsid w:val="00570CDF"/>
    <w:rsid w:val="0057108D"/>
    <w:rsid w:val="0057710E"/>
    <w:rsid w:val="005779E3"/>
    <w:rsid w:val="00577F63"/>
    <w:rsid w:val="00580044"/>
    <w:rsid w:val="0058021E"/>
    <w:rsid w:val="005822F9"/>
    <w:rsid w:val="00582E65"/>
    <w:rsid w:val="005842A7"/>
    <w:rsid w:val="00584BF1"/>
    <w:rsid w:val="00584F91"/>
    <w:rsid w:val="00585993"/>
    <w:rsid w:val="00585DAE"/>
    <w:rsid w:val="00587A10"/>
    <w:rsid w:val="0059151F"/>
    <w:rsid w:val="005915F5"/>
    <w:rsid w:val="005932BB"/>
    <w:rsid w:val="00597FFA"/>
    <w:rsid w:val="005A05A0"/>
    <w:rsid w:val="005A184A"/>
    <w:rsid w:val="005A2070"/>
    <w:rsid w:val="005A2A21"/>
    <w:rsid w:val="005A3B5A"/>
    <w:rsid w:val="005A585F"/>
    <w:rsid w:val="005A6080"/>
    <w:rsid w:val="005B5EA7"/>
    <w:rsid w:val="005B6403"/>
    <w:rsid w:val="005B6F76"/>
    <w:rsid w:val="005B7C14"/>
    <w:rsid w:val="005C0744"/>
    <w:rsid w:val="005C4FBB"/>
    <w:rsid w:val="005D17BE"/>
    <w:rsid w:val="005E0951"/>
    <w:rsid w:val="005E264F"/>
    <w:rsid w:val="005E3141"/>
    <w:rsid w:val="005E419C"/>
    <w:rsid w:val="005F013A"/>
    <w:rsid w:val="005F2C73"/>
    <w:rsid w:val="005F2DBA"/>
    <w:rsid w:val="005F52ED"/>
    <w:rsid w:val="005F5DBC"/>
    <w:rsid w:val="00600DA9"/>
    <w:rsid w:val="00605314"/>
    <w:rsid w:val="0060759C"/>
    <w:rsid w:val="00610FF7"/>
    <w:rsid w:val="00612435"/>
    <w:rsid w:val="0061296B"/>
    <w:rsid w:val="006132D6"/>
    <w:rsid w:val="00613D6F"/>
    <w:rsid w:val="00613ED1"/>
    <w:rsid w:val="00613F12"/>
    <w:rsid w:val="00614B19"/>
    <w:rsid w:val="00614D8A"/>
    <w:rsid w:val="00615331"/>
    <w:rsid w:val="00616222"/>
    <w:rsid w:val="00621873"/>
    <w:rsid w:val="006227AC"/>
    <w:rsid w:val="006232E2"/>
    <w:rsid w:val="006267B6"/>
    <w:rsid w:val="00626840"/>
    <w:rsid w:val="00627EBC"/>
    <w:rsid w:val="00630588"/>
    <w:rsid w:val="00631AE8"/>
    <w:rsid w:val="00631B06"/>
    <w:rsid w:val="006434C8"/>
    <w:rsid w:val="006443AD"/>
    <w:rsid w:val="00650223"/>
    <w:rsid w:val="006507A8"/>
    <w:rsid w:val="006555D5"/>
    <w:rsid w:val="00655E3A"/>
    <w:rsid w:val="00657B23"/>
    <w:rsid w:val="00660031"/>
    <w:rsid w:val="00661B4F"/>
    <w:rsid w:val="00662953"/>
    <w:rsid w:val="006809C5"/>
    <w:rsid w:val="006830F7"/>
    <w:rsid w:val="00684637"/>
    <w:rsid w:val="006846FC"/>
    <w:rsid w:val="00686E8F"/>
    <w:rsid w:val="006877E7"/>
    <w:rsid w:val="00691908"/>
    <w:rsid w:val="006924A9"/>
    <w:rsid w:val="0069284F"/>
    <w:rsid w:val="00693A1B"/>
    <w:rsid w:val="0069600F"/>
    <w:rsid w:val="006968C8"/>
    <w:rsid w:val="00696C56"/>
    <w:rsid w:val="006970A6"/>
    <w:rsid w:val="006A0280"/>
    <w:rsid w:val="006A06F8"/>
    <w:rsid w:val="006A1C23"/>
    <w:rsid w:val="006A5D3B"/>
    <w:rsid w:val="006A7C25"/>
    <w:rsid w:val="006B0940"/>
    <w:rsid w:val="006B15B3"/>
    <w:rsid w:val="006B1A44"/>
    <w:rsid w:val="006B4354"/>
    <w:rsid w:val="006B4AA4"/>
    <w:rsid w:val="006B4D90"/>
    <w:rsid w:val="006B56C8"/>
    <w:rsid w:val="006C2F83"/>
    <w:rsid w:val="006C48EA"/>
    <w:rsid w:val="006C52BC"/>
    <w:rsid w:val="006D088D"/>
    <w:rsid w:val="006D1B6D"/>
    <w:rsid w:val="006D21FB"/>
    <w:rsid w:val="006D7487"/>
    <w:rsid w:val="006D7D86"/>
    <w:rsid w:val="006E1D1F"/>
    <w:rsid w:val="006E4EBE"/>
    <w:rsid w:val="006E763E"/>
    <w:rsid w:val="006F44FD"/>
    <w:rsid w:val="006F79E5"/>
    <w:rsid w:val="0070171D"/>
    <w:rsid w:val="007040E0"/>
    <w:rsid w:val="00704245"/>
    <w:rsid w:val="00705B8C"/>
    <w:rsid w:val="00711550"/>
    <w:rsid w:val="007124ED"/>
    <w:rsid w:val="00713691"/>
    <w:rsid w:val="00714337"/>
    <w:rsid w:val="00714343"/>
    <w:rsid w:val="007147DE"/>
    <w:rsid w:val="007178B6"/>
    <w:rsid w:val="007179C3"/>
    <w:rsid w:val="007237C8"/>
    <w:rsid w:val="00724406"/>
    <w:rsid w:val="00725112"/>
    <w:rsid w:val="00726CB0"/>
    <w:rsid w:val="007278AC"/>
    <w:rsid w:val="00727F98"/>
    <w:rsid w:val="0073045F"/>
    <w:rsid w:val="00730BF9"/>
    <w:rsid w:val="0073313D"/>
    <w:rsid w:val="00733150"/>
    <w:rsid w:val="00733736"/>
    <w:rsid w:val="007348B5"/>
    <w:rsid w:val="00734DDA"/>
    <w:rsid w:val="007350FD"/>
    <w:rsid w:val="00735374"/>
    <w:rsid w:val="00736DF5"/>
    <w:rsid w:val="00742A66"/>
    <w:rsid w:val="007450BB"/>
    <w:rsid w:val="0074590A"/>
    <w:rsid w:val="0074643C"/>
    <w:rsid w:val="007464BD"/>
    <w:rsid w:val="00750804"/>
    <w:rsid w:val="00757E2D"/>
    <w:rsid w:val="0076015D"/>
    <w:rsid w:val="007616BC"/>
    <w:rsid w:val="00761749"/>
    <w:rsid w:val="00764170"/>
    <w:rsid w:val="0077351F"/>
    <w:rsid w:val="00775E89"/>
    <w:rsid w:val="00776280"/>
    <w:rsid w:val="00781B1A"/>
    <w:rsid w:val="00782C22"/>
    <w:rsid w:val="007835A9"/>
    <w:rsid w:val="007839B0"/>
    <w:rsid w:val="007844C9"/>
    <w:rsid w:val="00786204"/>
    <w:rsid w:val="0078796F"/>
    <w:rsid w:val="00791157"/>
    <w:rsid w:val="00794923"/>
    <w:rsid w:val="00794F38"/>
    <w:rsid w:val="00797538"/>
    <w:rsid w:val="007A1B39"/>
    <w:rsid w:val="007A2FEC"/>
    <w:rsid w:val="007B285E"/>
    <w:rsid w:val="007B2A99"/>
    <w:rsid w:val="007B2F7B"/>
    <w:rsid w:val="007B3A4E"/>
    <w:rsid w:val="007B6BBD"/>
    <w:rsid w:val="007B7EE4"/>
    <w:rsid w:val="007C1308"/>
    <w:rsid w:val="007C1BC8"/>
    <w:rsid w:val="007C1FBF"/>
    <w:rsid w:val="007C3AD4"/>
    <w:rsid w:val="007C4633"/>
    <w:rsid w:val="007C5F12"/>
    <w:rsid w:val="007C7AEB"/>
    <w:rsid w:val="007D2599"/>
    <w:rsid w:val="007D579B"/>
    <w:rsid w:val="007D6E42"/>
    <w:rsid w:val="007E392A"/>
    <w:rsid w:val="007E3E64"/>
    <w:rsid w:val="007E5536"/>
    <w:rsid w:val="007F7197"/>
    <w:rsid w:val="0080376F"/>
    <w:rsid w:val="00807AE7"/>
    <w:rsid w:val="0081058C"/>
    <w:rsid w:val="00810B40"/>
    <w:rsid w:val="008115A4"/>
    <w:rsid w:val="008119CE"/>
    <w:rsid w:val="00812482"/>
    <w:rsid w:val="00812A36"/>
    <w:rsid w:val="00812EFB"/>
    <w:rsid w:val="00813FFC"/>
    <w:rsid w:val="00815F74"/>
    <w:rsid w:val="0081688B"/>
    <w:rsid w:val="0081708C"/>
    <w:rsid w:val="0081771D"/>
    <w:rsid w:val="0082126D"/>
    <w:rsid w:val="00821D42"/>
    <w:rsid w:val="00821D78"/>
    <w:rsid w:val="00824401"/>
    <w:rsid w:val="00832B29"/>
    <w:rsid w:val="00833DCC"/>
    <w:rsid w:val="008346C3"/>
    <w:rsid w:val="00843524"/>
    <w:rsid w:val="00843A45"/>
    <w:rsid w:val="00845E7C"/>
    <w:rsid w:val="008465FE"/>
    <w:rsid w:val="008479E6"/>
    <w:rsid w:val="00850964"/>
    <w:rsid w:val="00857E79"/>
    <w:rsid w:val="00860208"/>
    <w:rsid w:val="00861223"/>
    <w:rsid w:val="008628F9"/>
    <w:rsid w:val="00864538"/>
    <w:rsid w:val="00867042"/>
    <w:rsid w:val="00867E95"/>
    <w:rsid w:val="00871073"/>
    <w:rsid w:val="00872415"/>
    <w:rsid w:val="008735AD"/>
    <w:rsid w:val="00874343"/>
    <w:rsid w:val="008750FD"/>
    <w:rsid w:val="00876535"/>
    <w:rsid w:val="00877A96"/>
    <w:rsid w:val="008801ED"/>
    <w:rsid w:val="0088261B"/>
    <w:rsid w:val="0088369B"/>
    <w:rsid w:val="0088559D"/>
    <w:rsid w:val="0088587D"/>
    <w:rsid w:val="00886A57"/>
    <w:rsid w:val="00887781"/>
    <w:rsid w:val="00891ED1"/>
    <w:rsid w:val="00895067"/>
    <w:rsid w:val="00896EEC"/>
    <w:rsid w:val="008A30B7"/>
    <w:rsid w:val="008A3500"/>
    <w:rsid w:val="008A3A99"/>
    <w:rsid w:val="008A4F5C"/>
    <w:rsid w:val="008A5373"/>
    <w:rsid w:val="008A6947"/>
    <w:rsid w:val="008A7EDC"/>
    <w:rsid w:val="008B3895"/>
    <w:rsid w:val="008B4720"/>
    <w:rsid w:val="008B554A"/>
    <w:rsid w:val="008B625F"/>
    <w:rsid w:val="008B7537"/>
    <w:rsid w:val="008C445E"/>
    <w:rsid w:val="008C5727"/>
    <w:rsid w:val="008C719A"/>
    <w:rsid w:val="008D50AD"/>
    <w:rsid w:val="008D638C"/>
    <w:rsid w:val="008D6784"/>
    <w:rsid w:val="008D7FE6"/>
    <w:rsid w:val="008E021E"/>
    <w:rsid w:val="008E187C"/>
    <w:rsid w:val="008E1AAE"/>
    <w:rsid w:val="008E3C51"/>
    <w:rsid w:val="008E4BF7"/>
    <w:rsid w:val="008F235F"/>
    <w:rsid w:val="008F71C5"/>
    <w:rsid w:val="008F7DE7"/>
    <w:rsid w:val="00900CF1"/>
    <w:rsid w:val="00902A36"/>
    <w:rsid w:val="00905485"/>
    <w:rsid w:val="00905E30"/>
    <w:rsid w:val="00907645"/>
    <w:rsid w:val="00910410"/>
    <w:rsid w:val="00912756"/>
    <w:rsid w:val="00916A92"/>
    <w:rsid w:val="00917273"/>
    <w:rsid w:val="00917430"/>
    <w:rsid w:val="0091767F"/>
    <w:rsid w:val="00917DA4"/>
    <w:rsid w:val="009248FC"/>
    <w:rsid w:val="00925A43"/>
    <w:rsid w:val="009260BF"/>
    <w:rsid w:val="009309AD"/>
    <w:rsid w:val="009316C6"/>
    <w:rsid w:val="00933E5E"/>
    <w:rsid w:val="0093628A"/>
    <w:rsid w:val="0093755F"/>
    <w:rsid w:val="00942C32"/>
    <w:rsid w:val="00943074"/>
    <w:rsid w:val="009445C0"/>
    <w:rsid w:val="009449F7"/>
    <w:rsid w:val="00947081"/>
    <w:rsid w:val="00947ED8"/>
    <w:rsid w:val="00950A50"/>
    <w:rsid w:val="009516C5"/>
    <w:rsid w:val="00952944"/>
    <w:rsid w:val="009540E5"/>
    <w:rsid w:val="00954A2B"/>
    <w:rsid w:val="00955315"/>
    <w:rsid w:val="009606A0"/>
    <w:rsid w:val="009627F0"/>
    <w:rsid w:val="00967A1E"/>
    <w:rsid w:val="00971C94"/>
    <w:rsid w:val="00973871"/>
    <w:rsid w:val="00976DBB"/>
    <w:rsid w:val="00980FCB"/>
    <w:rsid w:val="009816F3"/>
    <w:rsid w:val="00984519"/>
    <w:rsid w:val="00984FB7"/>
    <w:rsid w:val="00986743"/>
    <w:rsid w:val="00987A62"/>
    <w:rsid w:val="0099026A"/>
    <w:rsid w:val="009915AB"/>
    <w:rsid w:val="009919B7"/>
    <w:rsid w:val="009A05ED"/>
    <w:rsid w:val="009A10A7"/>
    <w:rsid w:val="009A4A88"/>
    <w:rsid w:val="009A7E32"/>
    <w:rsid w:val="009B1E35"/>
    <w:rsid w:val="009B2839"/>
    <w:rsid w:val="009B2BCC"/>
    <w:rsid w:val="009B3428"/>
    <w:rsid w:val="009B40D8"/>
    <w:rsid w:val="009B4981"/>
    <w:rsid w:val="009B5287"/>
    <w:rsid w:val="009B58B5"/>
    <w:rsid w:val="009C09EB"/>
    <w:rsid w:val="009C0B1C"/>
    <w:rsid w:val="009C1E9E"/>
    <w:rsid w:val="009C2A5C"/>
    <w:rsid w:val="009C7108"/>
    <w:rsid w:val="009D00F3"/>
    <w:rsid w:val="009D0EC3"/>
    <w:rsid w:val="009E5D2E"/>
    <w:rsid w:val="009E619F"/>
    <w:rsid w:val="009E7DFD"/>
    <w:rsid w:val="009F3965"/>
    <w:rsid w:val="00A00C6D"/>
    <w:rsid w:val="00A03515"/>
    <w:rsid w:val="00A04B8A"/>
    <w:rsid w:val="00A0680F"/>
    <w:rsid w:val="00A072D9"/>
    <w:rsid w:val="00A12552"/>
    <w:rsid w:val="00A12FD8"/>
    <w:rsid w:val="00A13CFF"/>
    <w:rsid w:val="00A168C8"/>
    <w:rsid w:val="00A17291"/>
    <w:rsid w:val="00A2130C"/>
    <w:rsid w:val="00A21511"/>
    <w:rsid w:val="00A231A5"/>
    <w:rsid w:val="00A23728"/>
    <w:rsid w:val="00A24476"/>
    <w:rsid w:val="00A25DD1"/>
    <w:rsid w:val="00A263D2"/>
    <w:rsid w:val="00A30A02"/>
    <w:rsid w:val="00A3206F"/>
    <w:rsid w:val="00A33718"/>
    <w:rsid w:val="00A35B03"/>
    <w:rsid w:val="00A4025E"/>
    <w:rsid w:val="00A442A1"/>
    <w:rsid w:val="00A44CD0"/>
    <w:rsid w:val="00A44DFA"/>
    <w:rsid w:val="00A45C27"/>
    <w:rsid w:val="00A46569"/>
    <w:rsid w:val="00A51642"/>
    <w:rsid w:val="00A5385B"/>
    <w:rsid w:val="00A53FA7"/>
    <w:rsid w:val="00A54AAC"/>
    <w:rsid w:val="00A57108"/>
    <w:rsid w:val="00A5742F"/>
    <w:rsid w:val="00A6227B"/>
    <w:rsid w:val="00A6276D"/>
    <w:rsid w:val="00A640ED"/>
    <w:rsid w:val="00A642C5"/>
    <w:rsid w:val="00A6561D"/>
    <w:rsid w:val="00A65C1F"/>
    <w:rsid w:val="00A65F36"/>
    <w:rsid w:val="00A66DEB"/>
    <w:rsid w:val="00A7038E"/>
    <w:rsid w:val="00A70BBE"/>
    <w:rsid w:val="00A71C70"/>
    <w:rsid w:val="00A75683"/>
    <w:rsid w:val="00A777FB"/>
    <w:rsid w:val="00A77CF3"/>
    <w:rsid w:val="00A80F83"/>
    <w:rsid w:val="00A81F8D"/>
    <w:rsid w:val="00A82250"/>
    <w:rsid w:val="00A83B3B"/>
    <w:rsid w:val="00A86147"/>
    <w:rsid w:val="00A906BD"/>
    <w:rsid w:val="00A9146A"/>
    <w:rsid w:val="00A9256C"/>
    <w:rsid w:val="00A9381E"/>
    <w:rsid w:val="00A94E14"/>
    <w:rsid w:val="00A96490"/>
    <w:rsid w:val="00A9763E"/>
    <w:rsid w:val="00AA33FF"/>
    <w:rsid w:val="00AA3E47"/>
    <w:rsid w:val="00AA421F"/>
    <w:rsid w:val="00AA4839"/>
    <w:rsid w:val="00AA5274"/>
    <w:rsid w:val="00AA5DFD"/>
    <w:rsid w:val="00AB1394"/>
    <w:rsid w:val="00AB2051"/>
    <w:rsid w:val="00AB2B51"/>
    <w:rsid w:val="00AB3D23"/>
    <w:rsid w:val="00AB6E2B"/>
    <w:rsid w:val="00AC1EF4"/>
    <w:rsid w:val="00AC29D4"/>
    <w:rsid w:val="00AC4E73"/>
    <w:rsid w:val="00AC79CF"/>
    <w:rsid w:val="00AD028A"/>
    <w:rsid w:val="00AD5C42"/>
    <w:rsid w:val="00AD7BAF"/>
    <w:rsid w:val="00AE1843"/>
    <w:rsid w:val="00AE228A"/>
    <w:rsid w:val="00AE2437"/>
    <w:rsid w:val="00AE26B6"/>
    <w:rsid w:val="00AE3DF5"/>
    <w:rsid w:val="00AE47F2"/>
    <w:rsid w:val="00AE6738"/>
    <w:rsid w:val="00AE73B9"/>
    <w:rsid w:val="00AE74F8"/>
    <w:rsid w:val="00AF0376"/>
    <w:rsid w:val="00AF103C"/>
    <w:rsid w:val="00AF17CE"/>
    <w:rsid w:val="00AF2286"/>
    <w:rsid w:val="00AF2562"/>
    <w:rsid w:val="00AF30C1"/>
    <w:rsid w:val="00AF361D"/>
    <w:rsid w:val="00AF4E19"/>
    <w:rsid w:val="00B0008E"/>
    <w:rsid w:val="00B02B45"/>
    <w:rsid w:val="00B04105"/>
    <w:rsid w:val="00B05E11"/>
    <w:rsid w:val="00B120CA"/>
    <w:rsid w:val="00B129C0"/>
    <w:rsid w:val="00B15844"/>
    <w:rsid w:val="00B20DFF"/>
    <w:rsid w:val="00B2245B"/>
    <w:rsid w:val="00B224DD"/>
    <w:rsid w:val="00B2490F"/>
    <w:rsid w:val="00B27F42"/>
    <w:rsid w:val="00B35B70"/>
    <w:rsid w:val="00B35E1E"/>
    <w:rsid w:val="00B3603B"/>
    <w:rsid w:val="00B37157"/>
    <w:rsid w:val="00B376C7"/>
    <w:rsid w:val="00B37DE3"/>
    <w:rsid w:val="00B41722"/>
    <w:rsid w:val="00B42442"/>
    <w:rsid w:val="00B42746"/>
    <w:rsid w:val="00B43109"/>
    <w:rsid w:val="00B43AED"/>
    <w:rsid w:val="00B477A2"/>
    <w:rsid w:val="00B50220"/>
    <w:rsid w:val="00B5097E"/>
    <w:rsid w:val="00B516DB"/>
    <w:rsid w:val="00B525B9"/>
    <w:rsid w:val="00B529C9"/>
    <w:rsid w:val="00B56295"/>
    <w:rsid w:val="00B57C00"/>
    <w:rsid w:val="00B61645"/>
    <w:rsid w:val="00B61C9C"/>
    <w:rsid w:val="00B62F78"/>
    <w:rsid w:val="00B66843"/>
    <w:rsid w:val="00B66989"/>
    <w:rsid w:val="00B66BAB"/>
    <w:rsid w:val="00B700F2"/>
    <w:rsid w:val="00B72567"/>
    <w:rsid w:val="00B72B03"/>
    <w:rsid w:val="00B737DB"/>
    <w:rsid w:val="00B7587E"/>
    <w:rsid w:val="00B77FA5"/>
    <w:rsid w:val="00B836D4"/>
    <w:rsid w:val="00B932E5"/>
    <w:rsid w:val="00B94FC1"/>
    <w:rsid w:val="00B95248"/>
    <w:rsid w:val="00BA0909"/>
    <w:rsid w:val="00BA17E7"/>
    <w:rsid w:val="00BA1EC6"/>
    <w:rsid w:val="00BA3B34"/>
    <w:rsid w:val="00BA4FBC"/>
    <w:rsid w:val="00BA7EF2"/>
    <w:rsid w:val="00BB0804"/>
    <w:rsid w:val="00BB1705"/>
    <w:rsid w:val="00BB2D27"/>
    <w:rsid w:val="00BB3FBC"/>
    <w:rsid w:val="00BB7303"/>
    <w:rsid w:val="00BB7FCF"/>
    <w:rsid w:val="00BC060A"/>
    <w:rsid w:val="00BC2144"/>
    <w:rsid w:val="00BC3A40"/>
    <w:rsid w:val="00BC42A1"/>
    <w:rsid w:val="00BC4FFF"/>
    <w:rsid w:val="00BC7F6B"/>
    <w:rsid w:val="00BD3FD0"/>
    <w:rsid w:val="00BD4FE7"/>
    <w:rsid w:val="00BD55C5"/>
    <w:rsid w:val="00BE11C3"/>
    <w:rsid w:val="00BE17B9"/>
    <w:rsid w:val="00BE2DC9"/>
    <w:rsid w:val="00BE42A3"/>
    <w:rsid w:val="00BE4F7A"/>
    <w:rsid w:val="00BE56B0"/>
    <w:rsid w:val="00BE7ACA"/>
    <w:rsid w:val="00BE7E5B"/>
    <w:rsid w:val="00C00299"/>
    <w:rsid w:val="00C00AC5"/>
    <w:rsid w:val="00C021A4"/>
    <w:rsid w:val="00C0523C"/>
    <w:rsid w:val="00C07B29"/>
    <w:rsid w:val="00C14C51"/>
    <w:rsid w:val="00C15EAE"/>
    <w:rsid w:val="00C1614E"/>
    <w:rsid w:val="00C170DF"/>
    <w:rsid w:val="00C173E1"/>
    <w:rsid w:val="00C21D07"/>
    <w:rsid w:val="00C224F4"/>
    <w:rsid w:val="00C23B54"/>
    <w:rsid w:val="00C2715B"/>
    <w:rsid w:val="00C27FBC"/>
    <w:rsid w:val="00C314CD"/>
    <w:rsid w:val="00C317F4"/>
    <w:rsid w:val="00C33262"/>
    <w:rsid w:val="00C339D2"/>
    <w:rsid w:val="00C42D44"/>
    <w:rsid w:val="00C4494A"/>
    <w:rsid w:val="00C504F2"/>
    <w:rsid w:val="00C576D4"/>
    <w:rsid w:val="00C6016C"/>
    <w:rsid w:val="00C609ED"/>
    <w:rsid w:val="00C65AC1"/>
    <w:rsid w:val="00C74CA8"/>
    <w:rsid w:val="00C768B6"/>
    <w:rsid w:val="00C80174"/>
    <w:rsid w:val="00C80DCC"/>
    <w:rsid w:val="00C81A3E"/>
    <w:rsid w:val="00C81B70"/>
    <w:rsid w:val="00C81C10"/>
    <w:rsid w:val="00C8274C"/>
    <w:rsid w:val="00C86AAF"/>
    <w:rsid w:val="00C9298D"/>
    <w:rsid w:val="00C9337A"/>
    <w:rsid w:val="00C9469C"/>
    <w:rsid w:val="00C96F14"/>
    <w:rsid w:val="00C97651"/>
    <w:rsid w:val="00CA0FA5"/>
    <w:rsid w:val="00CA1590"/>
    <w:rsid w:val="00CA206C"/>
    <w:rsid w:val="00CA3B05"/>
    <w:rsid w:val="00CA4F31"/>
    <w:rsid w:val="00CA7560"/>
    <w:rsid w:val="00CA7C6D"/>
    <w:rsid w:val="00CB1308"/>
    <w:rsid w:val="00CB4674"/>
    <w:rsid w:val="00CB544A"/>
    <w:rsid w:val="00CB5DFA"/>
    <w:rsid w:val="00CB71C6"/>
    <w:rsid w:val="00CC1030"/>
    <w:rsid w:val="00CC105A"/>
    <w:rsid w:val="00CC3F74"/>
    <w:rsid w:val="00CC4F08"/>
    <w:rsid w:val="00CC5EBF"/>
    <w:rsid w:val="00CD1F81"/>
    <w:rsid w:val="00CD302B"/>
    <w:rsid w:val="00CD3B3A"/>
    <w:rsid w:val="00CD5D4F"/>
    <w:rsid w:val="00CD73D7"/>
    <w:rsid w:val="00CE3AC1"/>
    <w:rsid w:val="00CE45F3"/>
    <w:rsid w:val="00CE51B6"/>
    <w:rsid w:val="00CE61E6"/>
    <w:rsid w:val="00CE6CEA"/>
    <w:rsid w:val="00CF423D"/>
    <w:rsid w:val="00CF5EE0"/>
    <w:rsid w:val="00CF63E3"/>
    <w:rsid w:val="00CF6D4C"/>
    <w:rsid w:val="00CF6D7A"/>
    <w:rsid w:val="00D01CB2"/>
    <w:rsid w:val="00D01EF7"/>
    <w:rsid w:val="00D0409C"/>
    <w:rsid w:val="00D057E1"/>
    <w:rsid w:val="00D10CEB"/>
    <w:rsid w:val="00D111EC"/>
    <w:rsid w:val="00D1521C"/>
    <w:rsid w:val="00D169ED"/>
    <w:rsid w:val="00D20682"/>
    <w:rsid w:val="00D211A3"/>
    <w:rsid w:val="00D22D6F"/>
    <w:rsid w:val="00D32477"/>
    <w:rsid w:val="00D33B05"/>
    <w:rsid w:val="00D34BEF"/>
    <w:rsid w:val="00D3632D"/>
    <w:rsid w:val="00D37E86"/>
    <w:rsid w:val="00D41E83"/>
    <w:rsid w:val="00D4483A"/>
    <w:rsid w:val="00D45E44"/>
    <w:rsid w:val="00D51A8B"/>
    <w:rsid w:val="00D64B03"/>
    <w:rsid w:val="00D70518"/>
    <w:rsid w:val="00D7490C"/>
    <w:rsid w:val="00D755AC"/>
    <w:rsid w:val="00D768B6"/>
    <w:rsid w:val="00D801DD"/>
    <w:rsid w:val="00D82A05"/>
    <w:rsid w:val="00D82BD1"/>
    <w:rsid w:val="00D85733"/>
    <w:rsid w:val="00D92E31"/>
    <w:rsid w:val="00D92E62"/>
    <w:rsid w:val="00D945D0"/>
    <w:rsid w:val="00D97A06"/>
    <w:rsid w:val="00D97DB8"/>
    <w:rsid w:val="00DA30EA"/>
    <w:rsid w:val="00DA6105"/>
    <w:rsid w:val="00DA73E7"/>
    <w:rsid w:val="00DB12BE"/>
    <w:rsid w:val="00DB131F"/>
    <w:rsid w:val="00DB6A6D"/>
    <w:rsid w:val="00DC21C9"/>
    <w:rsid w:val="00DC2D3B"/>
    <w:rsid w:val="00DC6C55"/>
    <w:rsid w:val="00DD06D2"/>
    <w:rsid w:val="00DD22B8"/>
    <w:rsid w:val="00DD37D7"/>
    <w:rsid w:val="00DD40AD"/>
    <w:rsid w:val="00DD429C"/>
    <w:rsid w:val="00DD4B17"/>
    <w:rsid w:val="00DE1B6F"/>
    <w:rsid w:val="00DE23F6"/>
    <w:rsid w:val="00DE59C2"/>
    <w:rsid w:val="00DE6C59"/>
    <w:rsid w:val="00DE77FB"/>
    <w:rsid w:val="00DF1228"/>
    <w:rsid w:val="00DF6025"/>
    <w:rsid w:val="00DF689C"/>
    <w:rsid w:val="00DF6ABB"/>
    <w:rsid w:val="00E027EC"/>
    <w:rsid w:val="00E03FE1"/>
    <w:rsid w:val="00E07E27"/>
    <w:rsid w:val="00E10145"/>
    <w:rsid w:val="00E10202"/>
    <w:rsid w:val="00E17946"/>
    <w:rsid w:val="00E2059A"/>
    <w:rsid w:val="00E22099"/>
    <w:rsid w:val="00E257F4"/>
    <w:rsid w:val="00E27A42"/>
    <w:rsid w:val="00E31883"/>
    <w:rsid w:val="00E362F6"/>
    <w:rsid w:val="00E364C7"/>
    <w:rsid w:val="00E36F31"/>
    <w:rsid w:val="00E37C8F"/>
    <w:rsid w:val="00E43213"/>
    <w:rsid w:val="00E435FF"/>
    <w:rsid w:val="00E50668"/>
    <w:rsid w:val="00E50CE3"/>
    <w:rsid w:val="00E55603"/>
    <w:rsid w:val="00E6090B"/>
    <w:rsid w:val="00E66CD9"/>
    <w:rsid w:val="00E67173"/>
    <w:rsid w:val="00E67463"/>
    <w:rsid w:val="00E676A0"/>
    <w:rsid w:val="00E67772"/>
    <w:rsid w:val="00E67F82"/>
    <w:rsid w:val="00E73272"/>
    <w:rsid w:val="00E73E14"/>
    <w:rsid w:val="00E74AA3"/>
    <w:rsid w:val="00E76980"/>
    <w:rsid w:val="00E7712E"/>
    <w:rsid w:val="00E779D5"/>
    <w:rsid w:val="00E80117"/>
    <w:rsid w:val="00E843DE"/>
    <w:rsid w:val="00E8746D"/>
    <w:rsid w:val="00E928BC"/>
    <w:rsid w:val="00EA07B5"/>
    <w:rsid w:val="00EA684F"/>
    <w:rsid w:val="00EA74A4"/>
    <w:rsid w:val="00EB0AA6"/>
    <w:rsid w:val="00EB26A1"/>
    <w:rsid w:val="00EB41CC"/>
    <w:rsid w:val="00EB4CB7"/>
    <w:rsid w:val="00EB6B7D"/>
    <w:rsid w:val="00EC381F"/>
    <w:rsid w:val="00ED15E1"/>
    <w:rsid w:val="00ED17CE"/>
    <w:rsid w:val="00ED18BE"/>
    <w:rsid w:val="00ED1FE2"/>
    <w:rsid w:val="00ED3C94"/>
    <w:rsid w:val="00ED4973"/>
    <w:rsid w:val="00ED52F2"/>
    <w:rsid w:val="00ED6BF8"/>
    <w:rsid w:val="00EE1186"/>
    <w:rsid w:val="00EE2CAD"/>
    <w:rsid w:val="00EE6EF4"/>
    <w:rsid w:val="00EF378A"/>
    <w:rsid w:val="00EF3E32"/>
    <w:rsid w:val="00EF471D"/>
    <w:rsid w:val="00EF4955"/>
    <w:rsid w:val="00EF6273"/>
    <w:rsid w:val="00EF6460"/>
    <w:rsid w:val="00EF6B9C"/>
    <w:rsid w:val="00F00C19"/>
    <w:rsid w:val="00F010AF"/>
    <w:rsid w:val="00F01F7D"/>
    <w:rsid w:val="00F043C2"/>
    <w:rsid w:val="00F04E15"/>
    <w:rsid w:val="00F05AD9"/>
    <w:rsid w:val="00F06DF5"/>
    <w:rsid w:val="00F10E2A"/>
    <w:rsid w:val="00F11A55"/>
    <w:rsid w:val="00F125D4"/>
    <w:rsid w:val="00F138E8"/>
    <w:rsid w:val="00F169F0"/>
    <w:rsid w:val="00F16F4F"/>
    <w:rsid w:val="00F17BAD"/>
    <w:rsid w:val="00F2107B"/>
    <w:rsid w:val="00F21F03"/>
    <w:rsid w:val="00F231F2"/>
    <w:rsid w:val="00F24381"/>
    <w:rsid w:val="00F24C54"/>
    <w:rsid w:val="00F25DE5"/>
    <w:rsid w:val="00F27C82"/>
    <w:rsid w:val="00F31F9C"/>
    <w:rsid w:val="00F332F1"/>
    <w:rsid w:val="00F353D0"/>
    <w:rsid w:val="00F36513"/>
    <w:rsid w:val="00F421FA"/>
    <w:rsid w:val="00F44BE0"/>
    <w:rsid w:val="00F45468"/>
    <w:rsid w:val="00F45A70"/>
    <w:rsid w:val="00F45EC3"/>
    <w:rsid w:val="00F4729C"/>
    <w:rsid w:val="00F5048C"/>
    <w:rsid w:val="00F5209D"/>
    <w:rsid w:val="00F5289F"/>
    <w:rsid w:val="00F546AD"/>
    <w:rsid w:val="00F5580C"/>
    <w:rsid w:val="00F55E2A"/>
    <w:rsid w:val="00F56156"/>
    <w:rsid w:val="00F571FE"/>
    <w:rsid w:val="00F5757E"/>
    <w:rsid w:val="00F57BBE"/>
    <w:rsid w:val="00F61AEC"/>
    <w:rsid w:val="00F62554"/>
    <w:rsid w:val="00F64E3A"/>
    <w:rsid w:val="00F65904"/>
    <w:rsid w:val="00F6730A"/>
    <w:rsid w:val="00F67AF2"/>
    <w:rsid w:val="00F70A9A"/>
    <w:rsid w:val="00F74DEE"/>
    <w:rsid w:val="00F75064"/>
    <w:rsid w:val="00F76B97"/>
    <w:rsid w:val="00F815BF"/>
    <w:rsid w:val="00F81BD6"/>
    <w:rsid w:val="00F84869"/>
    <w:rsid w:val="00F8673D"/>
    <w:rsid w:val="00F9263F"/>
    <w:rsid w:val="00F92EE0"/>
    <w:rsid w:val="00F94D38"/>
    <w:rsid w:val="00F968B3"/>
    <w:rsid w:val="00FA117D"/>
    <w:rsid w:val="00FA170E"/>
    <w:rsid w:val="00FA1946"/>
    <w:rsid w:val="00FA3B87"/>
    <w:rsid w:val="00FA5077"/>
    <w:rsid w:val="00FA66A5"/>
    <w:rsid w:val="00FB0524"/>
    <w:rsid w:val="00FB4CC9"/>
    <w:rsid w:val="00FB59AB"/>
    <w:rsid w:val="00FB64EA"/>
    <w:rsid w:val="00FB6A73"/>
    <w:rsid w:val="00FC158C"/>
    <w:rsid w:val="00FC3657"/>
    <w:rsid w:val="00FC6199"/>
    <w:rsid w:val="00FC6987"/>
    <w:rsid w:val="00FD1F73"/>
    <w:rsid w:val="00FD455B"/>
    <w:rsid w:val="00FD58C4"/>
    <w:rsid w:val="00FD6A99"/>
    <w:rsid w:val="00FD6CFB"/>
    <w:rsid w:val="00FE3855"/>
    <w:rsid w:val="00FE3CE3"/>
    <w:rsid w:val="00FE61A3"/>
    <w:rsid w:val="00FE68CA"/>
    <w:rsid w:val="00FE710F"/>
    <w:rsid w:val="00FE7E42"/>
    <w:rsid w:val="00FF2BF8"/>
    <w:rsid w:val="00FF3565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164FBD"/>
  <w15:chartTrackingRefBased/>
  <w15:docId w15:val="{089F348E-A965-4F14-A5A7-40E40E1D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4869"/>
    <w:rPr>
      <w:color w:val="0000FF"/>
      <w:u w:val="single"/>
    </w:rPr>
  </w:style>
  <w:style w:type="character" w:styleId="FollowedHyperlink">
    <w:name w:val="FollowedHyperlink"/>
    <w:rsid w:val="006809C5"/>
    <w:rPr>
      <w:color w:val="800080"/>
      <w:u w:val="single"/>
    </w:rPr>
  </w:style>
  <w:style w:type="character" w:customStyle="1" w:styleId="body1">
    <w:name w:val="body1"/>
    <w:rsid w:val="00C80174"/>
    <w:rPr>
      <w:rFonts w:ascii="Arial" w:hAnsi="Arial" w:cs="Arial" w:hint="default"/>
      <w:i w:val="0"/>
      <w:iCs w:val="0"/>
      <w:caps w:val="0"/>
      <w:strike w:val="0"/>
      <w:dstrike w:val="0"/>
      <w:color w:val="666666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rsid w:val="003C47EA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D55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6B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B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6BF8"/>
  </w:style>
  <w:style w:type="character" w:customStyle="1" w:styleId="style101">
    <w:name w:val="style101"/>
    <w:rsid w:val="00390F06"/>
    <w:rPr>
      <w:sz w:val="18"/>
      <w:szCs w:val="18"/>
    </w:rPr>
  </w:style>
  <w:style w:type="character" w:customStyle="1" w:styleId="A1">
    <w:name w:val="A1"/>
    <w:rsid w:val="004C492D"/>
    <w:rPr>
      <w:rFonts w:cs="HelveticaNeue LightCond"/>
      <w:color w:val="000000"/>
      <w:sz w:val="20"/>
      <w:szCs w:val="20"/>
    </w:rPr>
  </w:style>
  <w:style w:type="paragraph" w:customStyle="1" w:styleId="Pa0">
    <w:name w:val="Pa0"/>
    <w:basedOn w:val="Normal"/>
    <w:next w:val="Normal"/>
    <w:rsid w:val="00C81B70"/>
    <w:pPr>
      <w:autoSpaceDE w:val="0"/>
      <w:autoSpaceDN w:val="0"/>
      <w:adjustRightInd w:val="0"/>
      <w:spacing w:line="241" w:lineRule="atLeast"/>
    </w:pPr>
    <w:rPr>
      <w:rFonts w:ascii="HelveticaNeue LightCond" w:hAnsi="HelveticaNeue LightCond"/>
      <w:lang w:val="en-US"/>
    </w:rPr>
  </w:style>
  <w:style w:type="paragraph" w:customStyle="1" w:styleId="green">
    <w:name w:val="green"/>
    <w:basedOn w:val="Normal"/>
    <w:rsid w:val="00917DA4"/>
    <w:pPr>
      <w:spacing w:before="100" w:beforeAutospacing="1" w:after="100" w:afterAutospacing="1"/>
    </w:pPr>
    <w:rPr>
      <w:rFonts w:eastAsia="MS Mincho"/>
      <w:lang w:val="en-US" w:eastAsia="ja-JP"/>
    </w:rPr>
  </w:style>
  <w:style w:type="character" w:styleId="CommentReference">
    <w:name w:val="annotation reference"/>
    <w:rsid w:val="00E102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020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E102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0202"/>
    <w:rPr>
      <w:b/>
      <w:bCs/>
    </w:rPr>
  </w:style>
  <w:style w:type="character" w:customStyle="1" w:styleId="CommentSubjectChar">
    <w:name w:val="Comment Subject Char"/>
    <w:link w:val="CommentSubject"/>
    <w:rsid w:val="00E10202"/>
    <w:rPr>
      <w:b/>
      <w:bCs/>
      <w:lang w:eastAsia="en-US"/>
    </w:rPr>
  </w:style>
  <w:style w:type="paragraph" w:styleId="Revision">
    <w:name w:val="Revision"/>
    <w:hidden/>
    <w:uiPriority w:val="99"/>
    <w:semiHidden/>
    <w:rsid w:val="00577F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341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D2D2"/>
                <w:bottom w:val="none" w:sz="0" w:space="0" w:color="auto"/>
                <w:right w:val="none" w:sz="0" w:space="0" w:color="auto"/>
              </w:divBdr>
              <w:divsChild>
                <w:div w:id="1195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52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grass@adcomm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intec-europ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voss@lintec-europeu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408CD100C74D9C11F06F02174444" ma:contentTypeVersion="5" ma:contentTypeDescription="Create a new document." ma:contentTypeScope="" ma:versionID="5984b227dba19954310ea6c1ee8df3f0">
  <xsd:schema xmlns:xsd="http://www.w3.org/2001/XMLSchema" xmlns:xs="http://www.w3.org/2001/XMLSchema" xmlns:p="http://schemas.microsoft.com/office/2006/metadata/properties" xmlns:ns2="33a04f6d-823c-476e-bd30-27cf0fc2b76e" xmlns:ns3="6aff2dac-354a-47b6-9f3e-68eaa5b499f5" targetNamespace="http://schemas.microsoft.com/office/2006/metadata/properties" ma:root="true" ma:fieldsID="bdf95814634fb50b72111f01cd379a07" ns2:_="" ns3:_="">
    <xsd:import namespace="33a04f6d-823c-476e-bd30-27cf0fc2b76e"/>
    <xsd:import namespace="6aff2dac-354a-47b6-9f3e-68eaa5b499f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Draft" minOccurs="0"/>
                <xsd:element ref="ns3:Author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dc5af9e-1401-4372-873d-8e79e5a81355}" ma:internalName="TaxCatchAll" ma:showField="CatchAllData" ma:web="44f47423-521f-4298-8036-67f145006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f2dac-354a-47b6-9f3e-68eaa5b499f5" elementFormDefault="qualified">
    <xsd:import namespace="http://schemas.microsoft.com/office/2006/documentManagement/types"/>
    <xsd:import namespace="http://schemas.microsoft.com/office/infopath/2007/PartnerControls"/>
    <xsd:element name="Draft" ma:index="11" nillable="true" ma:displayName="Draft" ma:default="Draft" ma:format="Dropdown" ma:internalName="Draft">
      <xsd:simpleType>
        <xsd:restriction base="dms:Choice">
          <xsd:enumeration value="Draft"/>
          <xsd:enumeration value="Final"/>
          <xsd:enumeration value="Internal"/>
        </xsd:restriction>
      </xsd:simpleType>
    </xsd:element>
    <xsd:element name="Author_x0020_Version" ma:index="12" nillable="true" ma:displayName="Author Version" ma:internalName="Author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04f6d-823c-476e-bd30-27cf0fc2b76e">
      <Value>16</Value>
    </TaxCatchAll>
    <TaxKeywordTaxHTField xmlns="33a04f6d-823c-476e-bd30-27cf0fc2b76e">
      <Terms xmlns="http://schemas.microsoft.com/office/infopath/2007/PartnerControls">
        <TermInfo xmlns="http://schemas.microsoft.com/office/infopath/2007/PartnerControls">
          <TermName>Adhesive</TermName>
          <TermId>3d7fbd36-f27d-4f82-adeb-149808aaa3fd</TermId>
        </TermInfo>
      </Terms>
    </TaxKeywordTaxHTField>
    <Draft xmlns="6aff2dac-354a-47b6-9f3e-68eaa5b499f5">Draft</Draft>
    <Author_x0020_Version xmlns="6aff2dac-354a-47b6-9f3e-68eaa5b499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3D1D-F8FF-4B54-97B4-E1898EF31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1EF2A-ED56-4A95-93E6-73288C0A7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4f6d-823c-476e-bd30-27cf0fc2b76e"/>
    <ds:schemaRef ds:uri="6aff2dac-354a-47b6-9f3e-68eaa5b49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2CECE-AC79-433B-A666-1FA40E084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E5FCCD-B955-4A50-97F8-3DA4D10DC4C4}">
  <ds:schemaRefs>
    <ds:schemaRef ds:uri="http://purl.org/dc/elements/1.1/"/>
    <ds:schemaRef ds:uri="http://purl.org/dc/dcmitype/"/>
    <ds:schemaRef ds:uri="http://purl.org/dc/terms/"/>
    <ds:schemaRef ds:uri="33a04f6d-823c-476e-bd30-27cf0fc2b76e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6aff2dac-354a-47b6-9f3e-68eaa5b499f5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3220F28-DDE2-4B3C-A1F6-750E56AC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Lintec K5000 PET labelstock leads the world in recycled</vt:lpstr>
    </vt:vector>
  </TitlesOfParts>
  <Manager>Elni Stofberg</Manager>
  <Company>Microsoft</Company>
  <LinksUpToDate>false</LinksUpToDate>
  <CharactersWithSpaces>2918</CharactersWithSpaces>
  <SharedDoc>false</SharedDoc>
  <HLinks>
    <vt:vector size="36" baseType="variant">
      <vt:variant>
        <vt:i4>6619144</vt:i4>
      </vt:variant>
      <vt:variant>
        <vt:i4>15</vt:i4>
      </vt:variant>
      <vt:variant>
        <vt:i4>0</vt:i4>
      </vt:variant>
      <vt:variant>
        <vt:i4>5</vt:i4>
      </vt:variant>
      <vt:variant>
        <vt:lpwstr>mailto:ischiavi@adcomms.co.uk</vt:lpwstr>
      </vt:variant>
      <vt:variant>
        <vt:lpwstr/>
      </vt:variant>
      <vt:variant>
        <vt:i4>3145728</vt:i4>
      </vt:variant>
      <vt:variant>
        <vt:i4>12</vt:i4>
      </vt:variant>
      <vt:variant>
        <vt:i4>0</vt:i4>
      </vt:variant>
      <vt:variant>
        <vt:i4>5</vt:i4>
      </vt:variant>
      <vt:variant>
        <vt:lpwstr>mailto:avoss@lintecgraphicfilms.com</vt:lpwstr>
      </vt:variant>
      <vt:variant>
        <vt:lpwstr/>
      </vt:variant>
      <vt:variant>
        <vt:i4>2949204</vt:i4>
      </vt:variant>
      <vt:variant>
        <vt:i4>9</vt:i4>
      </vt:variant>
      <vt:variant>
        <vt:i4>0</vt:i4>
      </vt:variant>
      <vt:variant>
        <vt:i4>5</vt:i4>
      </vt:variant>
      <vt:variant>
        <vt:lpwstr>mailto:estofberg@adcomms.co.uk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http://www.lintecgraphicfilms.com/</vt:lpwstr>
      </vt:variant>
      <vt:variant>
        <vt:lpwstr/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http://lintecgraphicfilms.com/</vt:lpwstr>
      </vt:variant>
      <vt:variant>
        <vt:lpwstr/>
      </vt:variant>
      <vt:variant>
        <vt:i4>3932201</vt:i4>
      </vt:variant>
      <vt:variant>
        <vt:i4>0</vt:i4>
      </vt:variant>
      <vt:variant>
        <vt:i4>0</vt:i4>
      </vt:variant>
      <vt:variant>
        <vt:i4>5</vt:i4>
      </vt:variant>
      <vt:variant>
        <vt:lpwstr>http://www.adcal-labels.co.uk/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Lintec K5000 PET labelstock leads the world in recycled</dc:title>
  <dc:subject>Lintec Graphic Films</dc:subject>
  <dc:creator>AD Communications</dc:creator>
  <cp:keywords>Adhesive</cp:keywords>
  <cp:lastModifiedBy>Sirah Awan</cp:lastModifiedBy>
  <cp:revision>5</cp:revision>
  <cp:lastPrinted>2017-11-17T15:35:00Z</cp:lastPrinted>
  <dcterms:created xsi:type="dcterms:W3CDTF">2019-04-30T15:38:00Z</dcterms:created>
  <dcterms:modified xsi:type="dcterms:W3CDTF">2019-04-30T15:39:00Z</dcterms:modified>
  <cp:category>Press Release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0x0101009A76408CD100C74D9C11F06F02174444</vt:lpwstr>
  </property>
  <property fmtid="{D5CDD505-2E9C-101B-9397-08002B2CF9AE}" pid="3" name="TaxKeyword">
    <vt:lpwstr>16;#Adhesive|3d7fbd36-f27d-4f82-adeb-149808aaa3fd</vt:lpwstr>
  </property>
</Properties>
</file>