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B4457" w14:textId="13F16503" w:rsidR="008C0ECA" w:rsidRDefault="008C0ECA" w:rsidP="00923383">
      <w:pPr>
        <w:spacing w:after="0" w:line="240" w:lineRule="auto"/>
        <w:rPr>
          <w:rFonts w:cstheme="minorHAnsi"/>
          <w:b/>
        </w:rPr>
      </w:pPr>
      <w:r>
        <w:rPr>
          <w:rFonts w:cstheme="minorHAnsi"/>
          <w:b/>
        </w:rPr>
        <w:t>PRESS RELEASE</w:t>
      </w:r>
    </w:p>
    <w:p w14:paraId="6B1981D3" w14:textId="77777777" w:rsidR="008C0ECA" w:rsidRPr="008C0ECA" w:rsidRDefault="00923383" w:rsidP="00923383">
      <w:pPr>
        <w:spacing w:after="0" w:line="240" w:lineRule="auto"/>
        <w:rPr>
          <w:rFonts w:cstheme="minorHAnsi"/>
        </w:rPr>
      </w:pPr>
      <w:r>
        <w:rPr>
          <w:rFonts w:cstheme="minorHAnsi"/>
        </w:rPr>
        <w:t xml:space="preserve">12 </w:t>
      </w:r>
      <w:r w:rsidR="008C0ECA" w:rsidRPr="008C0ECA">
        <w:rPr>
          <w:rFonts w:cstheme="minorHAnsi"/>
        </w:rPr>
        <w:t>February 2018</w:t>
      </w:r>
    </w:p>
    <w:p w14:paraId="4C967766" w14:textId="77777777" w:rsidR="008C0ECA" w:rsidRDefault="008C0ECA" w:rsidP="000A0FBF">
      <w:pPr>
        <w:spacing w:line="360" w:lineRule="auto"/>
        <w:rPr>
          <w:rFonts w:cstheme="minorHAnsi"/>
          <w:b/>
        </w:rPr>
      </w:pPr>
    </w:p>
    <w:p w14:paraId="436F610A" w14:textId="77777777" w:rsidR="008C0ECA" w:rsidRDefault="005D0368" w:rsidP="00923383">
      <w:pPr>
        <w:spacing w:line="360" w:lineRule="auto"/>
        <w:jc w:val="center"/>
        <w:rPr>
          <w:rFonts w:cstheme="minorHAnsi"/>
          <w:b/>
        </w:rPr>
      </w:pPr>
      <w:r>
        <w:rPr>
          <w:rFonts w:cstheme="minorHAnsi"/>
          <w:b/>
        </w:rPr>
        <w:t>PRINTERIORS</w:t>
      </w:r>
      <w:r w:rsidR="00EC694B">
        <w:rPr>
          <w:rFonts w:cstheme="minorHAnsi"/>
          <w:b/>
        </w:rPr>
        <w:t xml:space="preserve"> INVITES VISITORS TO EXPERIENCE THE AIRPORT LOUNGE OF THE FUTURE AT </w:t>
      </w:r>
      <w:r>
        <w:rPr>
          <w:rFonts w:cstheme="minorHAnsi"/>
          <w:b/>
        </w:rPr>
        <w:t>FESPA 2018</w:t>
      </w:r>
    </w:p>
    <w:p w14:paraId="22EAA66F" w14:textId="77777777" w:rsidR="00DE76EA" w:rsidRDefault="00930CCF" w:rsidP="00167FEA">
      <w:pPr>
        <w:spacing w:after="0" w:line="360" w:lineRule="auto"/>
        <w:rPr>
          <w:rFonts w:cstheme="minorHAnsi"/>
          <w:b/>
        </w:rPr>
      </w:pPr>
      <w:r>
        <w:rPr>
          <w:rFonts w:cstheme="minorHAnsi"/>
        </w:rPr>
        <w:t>At this</w:t>
      </w:r>
      <w:r w:rsidR="00DE76EA">
        <w:rPr>
          <w:rFonts w:cstheme="minorHAnsi"/>
        </w:rPr>
        <w:t xml:space="preserve"> year’s </w:t>
      </w:r>
      <w:hyperlink r:id="rId11" w:history="1">
        <w:r w:rsidR="00DE76EA" w:rsidRPr="00254848">
          <w:rPr>
            <w:rStyle w:val="Hyperlink"/>
            <w:rFonts w:cstheme="minorHAnsi"/>
          </w:rPr>
          <w:t>FESPA Global Print Expo</w:t>
        </w:r>
      </w:hyperlink>
      <w:r w:rsidR="00DE76EA">
        <w:rPr>
          <w:rFonts w:cstheme="minorHAnsi"/>
        </w:rPr>
        <w:t xml:space="preserve">, taking place from 15 to 18 May in Berlin, Germany, Printeriors will take the form of an interactive visitor experience located in the Atrium of Messe Berlin.  </w:t>
      </w:r>
    </w:p>
    <w:p w14:paraId="1EFFB616" w14:textId="77777777" w:rsidR="00167FEA" w:rsidRDefault="00167FEA" w:rsidP="00167FEA">
      <w:pPr>
        <w:spacing w:after="0" w:line="360" w:lineRule="auto"/>
        <w:rPr>
          <w:bCs/>
        </w:rPr>
      </w:pPr>
    </w:p>
    <w:p w14:paraId="52F92197" w14:textId="77777777" w:rsidR="005D0368" w:rsidRDefault="00254848" w:rsidP="00167FEA">
      <w:pPr>
        <w:spacing w:after="0" w:line="360" w:lineRule="auto"/>
        <w:rPr>
          <w:bCs/>
        </w:rPr>
      </w:pPr>
      <w:r>
        <w:rPr>
          <w:bCs/>
        </w:rPr>
        <w:t>Drawing on</w:t>
      </w:r>
      <w:r w:rsidR="00D90D81">
        <w:rPr>
          <w:bCs/>
        </w:rPr>
        <w:t xml:space="preserve"> FESPA’</w:t>
      </w:r>
      <w:r w:rsidR="005D0368">
        <w:rPr>
          <w:bCs/>
        </w:rPr>
        <w:t>s</w:t>
      </w:r>
      <w:r w:rsidR="00D90D81">
        <w:rPr>
          <w:bCs/>
        </w:rPr>
        <w:t xml:space="preserve"> ‘take off’ campaign, </w:t>
      </w:r>
      <w:r w:rsidR="00DE76EA" w:rsidRPr="00DE76EA">
        <w:rPr>
          <w:bCs/>
        </w:rPr>
        <w:t xml:space="preserve">Printeriors </w:t>
      </w:r>
      <w:r w:rsidR="008E2B08">
        <w:rPr>
          <w:bCs/>
        </w:rPr>
        <w:t>2018 is themed as</w:t>
      </w:r>
      <w:r w:rsidR="00DE76EA" w:rsidRPr="00DE76EA">
        <w:rPr>
          <w:bCs/>
        </w:rPr>
        <w:t xml:space="preserve"> the </w:t>
      </w:r>
      <w:r w:rsidR="00DE76EA" w:rsidRPr="00167FEA">
        <w:rPr>
          <w:bCs/>
          <w:i/>
        </w:rPr>
        <w:t>Airport Lounge of the Future 2030</w:t>
      </w:r>
      <w:r w:rsidR="008E2B08">
        <w:rPr>
          <w:bCs/>
          <w:i/>
        </w:rPr>
        <w:t xml:space="preserve">, </w:t>
      </w:r>
      <w:r w:rsidR="008E2B08">
        <w:rPr>
          <w:bCs/>
        </w:rPr>
        <w:t xml:space="preserve">seeking to reimagine </w:t>
      </w:r>
      <w:r>
        <w:rPr>
          <w:bCs/>
        </w:rPr>
        <w:t xml:space="preserve">a futuristic </w:t>
      </w:r>
      <w:r w:rsidR="008E2B08">
        <w:rPr>
          <w:bCs/>
        </w:rPr>
        <w:t>airport arrival and transfer experience. V</w:t>
      </w:r>
      <w:r w:rsidR="00167FEA">
        <w:rPr>
          <w:bCs/>
        </w:rPr>
        <w:t xml:space="preserve">isitors will discover printed interior décor applications including </w:t>
      </w:r>
      <w:r w:rsidR="00167FEA" w:rsidRPr="00167FEA">
        <w:rPr>
          <w:bCs/>
        </w:rPr>
        <w:t xml:space="preserve">furniture, </w:t>
      </w:r>
      <w:r w:rsidR="00930CCF">
        <w:rPr>
          <w:bCs/>
        </w:rPr>
        <w:t>wallcoverings</w:t>
      </w:r>
      <w:r w:rsidR="00167FEA" w:rsidRPr="00167FEA">
        <w:rPr>
          <w:bCs/>
        </w:rPr>
        <w:t>, flooring, windo</w:t>
      </w:r>
      <w:r w:rsidR="00167FEA">
        <w:rPr>
          <w:bCs/>
        </w:rPr>
        <w:t xml:space="preserve">w graphics and soft furnishings provided by FESPA 2018 exhibitors. </w:t>
      </w:r>
    </w:p>
    <w:p w14:paraId="3A8A6F27" w14:textId="77777777" w:rsidR="005D0368" w:rsidRDefault="005D0368" w:rsidP="00167FEA">
      <w:pPr>
        <w:spacing w:after="0" w:line="360" w:lineRule="auto"/>
        <w:rPr>
          <w:bCs/>
        </w:rPr>
      </w:pPr>
    </w:p>
    <w:p w14:paraId="6BD70814" w14:textId="77777777" w:rsidR="00167FEA" w:rsidRPr="00167FEA" w:rsidRDefault="00167FEA" w:rsidP="00167FEA">
      <w:pPr>
        <w:spacing w:after="0" w:line="360" w:lineRule="auto"/>
        <w:rPr>
          <w:bCs/>
        </w:rPr>
      </w:pPr>
      <w:r>
        <w:rPr>
          <w:bCs/>
        </w:rPr>
        <w:t xml:space="preserve">Within </w:t>
      </w:r>
      <w:r w:rsidR="00254848">
        <w:rPr>
          <w:bCs/>
        </w:rPr>
        <w:t xml:space="preserve">the </w:t>
      </w:r>
      <w:r w:rsidR="005D0368">
        <w:rPr>
          <w:bCs/>
        </w:rPr>
        <w:t>Printeriors</w:t>
      </w:r>
      <w:r w:rsidR="00254848">
        <w:rPr>
          <w:bCs/>
        </w:rPr>
        <w:t xml:space="preserve"> setting</w:t>
      </w:r>
      <w:r w:rsidR="005D0368">
        <w:rPr>
          <w:bCs/>
        </w:rPr>
        <w:t>,</w:t>
      </w:r>
      <w:r>
        <w:rPr>
          <w:bCs/>
        </w:rPr>
        <w:t xml:space="preserve"> visitors will find a bar, seating area</w:t>
      </w:r>
      <w:r w:rsidR="005D0368">
        <w:rPr>
          <w:bCs/>
        </w:rPr>
        <w:t>s</w:t>
      </w:r>
      <w:r>
        <w:rPr>
          <w:bCs/>
        </w:rPr>
        <w:t>, workspace and catering</w:t>
      </w:r>
      <w:r w:rsidR="00D90D81">
        <w:rPr>
          <w:bCs/>
        </w:rPr>
        <w:t xml:space="preserve"> options </w:t>
      </w:r>
      <w:r w:rsidR="00254848">
        <w:rPr>
          <w:bCs/>
        </w:rPr>
        <w:t xml:space="preserve">all </w:t>
      </w:r>
      <w:r w:rsidR="00D90D81">
        <w:rPr>
          <w:bCs/>
        </w:rPr>
        <w:t>featuring printed décor elements</w:t>
      </w:r>
      <w:r>
        <w:rPr>
          <w:bCs/>
        </w:rPr>
        <w:t>, making it a truly i</w:t>
      </w:r>
      <w:r w:rsidR="005D0368">
        <w:rPr>
          <w:bCs/>
        </w:rPr>
        <w:t>mmersive</w:t>
      </w:r>
      <w:r>
        <w:rPr>
          <w:bCs/>
        </w:rPr>
        <w:t xml:space="preserve"> </w:t>
      </w:r>
      <w:r w:rsidR="00D90D81">
        <w:rPr>
          <w:bCs/>
        </w:rPr>
        <w:t xml:space="preserve">environment </w:t>
      </w:r>
      <w:r>
        <w:rPr>
          <w:bCs/>
        </w:rPr>
        <w:t xml:space="preserve">where they can take a break, work or meet with </w:t>
      </w:r>
      <w:r w:rsidR="00930CCF">
        <w:rPr>
          <w:bCs/>
        </w:rPr>
        <w:t>industry peers</w:t>
      </w:r>
      <w:r>
        <w:rPr>
          <w:bCs/>
        </w:rPr>
        <w:t>.</w:t>
      </w:r>
    </w:p>
    <w:p w14:paraId="335DCA19" w14:textId="77777777" w:rsidR="00DE76EA" w:rsidRDefault="00DE76EA" w:rsidP="008E2B08">
      <w:pPr>
        <w:spacing w:after="0" w:line="360" w:lineRule="auto"/>
        <w:rPr>
          <w:b/>
          <w:bCs/>
        </w:rPr>
      </w:pPr>
    </w:p>
    <w:p w14:paraId="301EEB0A" w14:textId="77777777" w:rsidR="00167FEA" w:rsidRPr="00167FEA" w:rsidRDefault="00167FEA" w:rsidP="008E2B08">
      <w:pPr>
        <w:spacing w:after="0" w:line="360" w:lineRule="auto"/>
        <w:rPr>
          <w:bCs/>
        </w:rPr>
      </w:pPr>
      <w:r>
        <w:rPr>
          <w:bCs/>
        </w:rPr>
        <w:t xml:space="preserve">For the design of </w:t>
      </w:r>
      <w:r w:rsidR="00930CCF">
        <w:rPr>
          <w:bCs/>
        </w:rPr>
        <w:t>Printeriors</w:t>
      </w:r>
      <w:r w:rsidR="008E2B08">
        <w:rPr>
          <w:bCs/>
        </w:rPr>
        <w:t xml:space="preserve"> </w:t>
      </w:r>
      <w:r w:rsidR="00D90D81">
        <w:rPr>
          <w:bCs/>
        </w:rPr>
        <w:t>2018</w:t>
      </w:r>
      <w:r w:rsidR="00930CCF">
        <w:rPr>
          <w:bCs/>
        </w:rPr>
        <w:t xml:space="preserve"> </w:t>
      </w:r>
      <w:r w:rsidR="008E2B08">
        <w:rPr>
          <w:bCs/>
        </w:rPr>
        <w:t xml:space="preserve">FESPA </w:t>
      </w:r>
      <w:r w:rsidR="00254848">
        <w:rPr>
          <w:bCs/>
        </w:rPr>
        <w:t xml:space="preserve">has </w:t>
      </w:r>
      <w:r w:rsidR="00930CCF">
        <w:rPr>
          <w:bCs/>
        </w:rPr>
        <w:t>hosted</w:t>
      </w:r>
      <w:r w:rsidR="008E2B08">
        <w:rPr>
          <w:bCs/>
        </w:rPr>
        <w:t xml:space="preserve"> a competition with ArtsThread, </w:t>
      </w:r>
      <w:r w:rsidR="008E2B08" w:rsidRPr="004D06A7">
        <w:t xml:space="preserve">a global network for </w:t>
      </w:r>
      <w:r w:rsidR="005D0368">
        <w:t>up-and-coming</w:t>
      </w:r>
      <w:r w:rsidR="008E2B08" w:rsidRPr="004D06A7">
        <w:t xml:space="preserve"> creatives</w:t>
      </w:r>
      <w:r w:rsidR="00D90D81">
        <w:t>. The competition invited submission of</w:t>
      </w:r>
      <w:r w:rsidR="008E2B08">
        <w:t xml:space="preserve"> three different patterns </w:t>
      </w:r>
      <w:r w:rsidR="00254848">
        <w:t>for use</w:t>
      </w:r>
      <w:r w:rsidR="008E2B08">
        <w:t xml:space="preserve"> across </w:t>
      </w:r>
      <w:r w:rsidR="00D90D81">
        <w:t>Printeriors</w:t>
      </w:r>
      <w:r w:rsidR="008E2B08">
        <w:t xml:space="preserve">, </w:t>
      </w:r>
      <w:r w:rsidR="00254848">
        <w:t xml:space="preserve">which will </w:t>
      </w:r>
      <w:r w:rsidR="00D90D81">
        <w:t xml:space="preserve">be </w:t>
      </w:r>
      <w:r w:rsidR="008E2B08">
        <w:t xml:space="preserve">printed directly </w:t>
      </w:r>
      <w:r w:rsidR="00930CCF">
        <w:t>on</w:t>
      </w:r>
      <w:r w:rsidR="008E2B08">
        <w:t xml:space="preserve">to </w:t>
      </w:r>
      <w:r w:rsidR="00D90D81">
        <w:t xml:space="preserve">a range of decorative </w:t>
      </w:r>
      <w:r w:rsidR="008E2B08">
        <w:t>applications.</w:t>
      </w:r>
    </w:p>
    <w:p w14:paraId="2D2B9CD3" w14:textId="77777777" w:rsidR="008E2B08" w:rsidRDefault="008E2B08" w:rsidP="008E2B08">
      <w:pPr>
        <w:spacing w:after="0" w:line="360" w:lineRule="auto"/>
        <w:rPr>
          <w:b/>
          <w:bCs/>
        </w:rPr>
      </w:pPr>
    </w:p>
    <w:p w14:paraId="7D2C1B59" w14:textId="77777777" w:rsidR="008E2B08" w:rsidRDefault="00D90D81" w:rsidP="008E2B08">
      <w:pPr>
        <w:spacing w:after="0" w:line="360" w:lineRule="auto"/>
      </w:pPr>
      <w:r>
        <w:t>As in</w:t>
      </w:r>
      <w:r w:rsidR="008E2B08">
        <w:t xml:space="preserve"> previous years</w:t>
      </w:r>
      <w:r>
        <w:t>,</w:t>
      </w:r>
      <w:r w:rsidR="008E2B08">
        <w:t xml:space="preserve"> FESPA </w:t>
      </w:r>
      <w:r>
        <w:t>seeks</w:t>
      </w:r>
      <w:r w:rsidR="008E2B08">
        <w:t xml:space="preserve"> to inspire </w:t>
      </w:r>
      <w:r>
        <w:t>print service providers</w:t>
      </w:r>
      <w:r w:rsidR="008E2B08">
        <w:t>, sign-makers and interior design</w:t>
      </w:r>
      <w:r w:rsidR="00930CCF">
        <w:t>er</w:t>
      </w:r>
      <w:r w:rsidR="008E2B08">
        <w:t xml:space="preserve">s on the uses of print – screen, digital and textile – for interior décor applications. Through the </w:t>
      </w:r>
      <w:r w:rsidR="00254848">
        <w:t xml:space="preserve">Printeriors </w:t>
      </w:r>
      <w:r w:rsidR="008E2B08">
        <w:t>showcase</w:t>
      </w:r>
      <w:r>
        <w:t>,</w:t>
      </w:r>
      <w:r w:rsidR="008E2B08">
        <w:t xml:space="preserve"> FESPA </w:t>
      </w:r>
      <w:r>
        <w:t>aims to</w:t>
      </w:r>
      <w:r w:rsidR="008E2B08">
        <w:t xml:space="preserve"> illustrate the </w:t>
      </w:r>
      <w:r w:rsidR="005D0368">
        <w:t>creative potential</w:t>
      </w:r>
      <w:r>
        <w:t>, versatility and cost effectiveness</w:t>
      </w:r>
      <w:r w:rsidR="008E2B08">
        <w:t xml:space="preserve"> of print for interior</w:t>
      </w:r>
      <w:r w:rsidR="005D0368">
        <w:t>s</w:t>
      </w:r>
      <w:r w:rsidR="008E2B08">
        <w:t xml:space="preserve">. </w:t>
      </w:r>
      <w:r w:rsidR="000F5C55">
        <w:t xml:space="preserve">The feature </w:t>
      </w:r>
      <w:r w:rsidR="005D0368">
        <w:t>will</w:t>
      </w:r>
      <w:r w:rsidR="008E2B08">
        <w:t xml:space="preserve"> also connect visiting </w:t>
      </w:r>
      <w:r>
        <w:t xml:space="preserve">interior </w:t>
      </w:r>
      <w:r w:rsidR="008E2B08">
        <w:t xml:space="preserve">designers with </w:t>
      </w:r>
      <w:r w:rsidR="005D0368">
        <w:t xml:space="preserve">print </w:t>
      </w:r>
      <w:r w:rsidR="008E2B08">
        <w:t>suppliers and manufacturers</w:t>
      </w:r>
      <w:r>
        <w:t xml:space="preserve">, </w:t>
      </w:r>
      <w:r w:rsidR="008E2B08">
        <w:t>help</w:t>
      </w:r>
      <w:r>
        <w:t>ing</w:t>
      </w:r>
      <w:r w:rsidR="008E2B08">
        <w:t xml:space="preserve"> </w:t>
      </w:r>
      <w:r w:rsidR="00D539CE">
        <w:t>to turn</w:t>
      </w:r>
      <w:r w:rsidR="008E2B08">
        <w:t xml:space="preserve"> their interior design ideas into </w:t>
      </w:r>
      <w:r>
        <w:t xml:space="preserve">printed </w:t>
      </w:r>
      <w:r w:rsidR="008E2B08">
        <w:t>reality.</w:t>
      </w:r>
    </w:p>
    <w:p w14:paraId="2022173A" w14:textId="77777777" w:rsidR="008E2B08" w:rsidRDefault="008E2B08" w:rsidP="00DE76EA"/>
    <w:p w14:paraId="56E1C324" w14:textId="77777777" w:rsidR="00D90D81" w:rsidRDefault="008E2B08" w:rsidP="000A0FBF">
      <w:pPr>
        <w:spacing w:line="360" w:lineRule="auto"/>
        <w:rPr>
          <w:rFonts w:cstheme="minorHAnsi"/>
        </w:rPr>
      </w:pPr>
      <w:r>
        <w:rPr>
          <w:rFonts w:cstheme="minorHAnsi"/>
        </w:rPr>
        <w:t xml:space="preserve">Duncan MacOwan, Head of Events at FESPA comments: “As we’ve seen over recent years, print for interior décor has grown considerably due to developments in print techniques, </w:t>
      </w:r>
      <w:r w:rsidR="00D90D81">
        <w:rPr>
          <w:rFonts w:cstheme="minorHAnsi"/>
        </w:rPr>
        <w:t xml:space="preserve">inks </w:t>
      </w:r>
      <w:r>
        <w:rPr>
          <w:rFonts w:cstheme="minorHAnsi"/>
        </w:rPr>
        <w:t xml:space="preserve">and substrates. Printeriors </w:t>
      </w:r>
      <w:r w:rsidR="00D90D81">
        <w:rPr>
          <w:rFonts w:cstheme="minorHAnsi"/>
        </w:rPr>
        <w:t xml:space="preserve">2018 </w:t>
      </w:r>
      <w:r>
        <w:rPr>
          <w:rFonts w:cstheme="minorHAnsi"/>
        </w:rPr>
        <w:t xml:space="preserve">will showcase the </w:t>
      </w:r>
      <w:r w:rsidR="00D90D81">
        <w:rPr>
          <w:rFonts w:cstheme="minorHAnsi"/>
        </w:rPr>
        <w:t>vast</w:t>
      </w:r>
      <w:r>
        <w:rPr>
          <w:rFonts w:cstheme="minorHAnsi"/>
        </w:rPr>
        <w:t xml:space="preserve"> potential and creativ</w:t>
      </w:r>
      <w:r w:rsidR="00D90D81">
        <w:rPr>
          <w:rFonts w:cstheme="minorHAnsi"/>
        </w:rPr>
        <w:t>e scope</w:t>
      </w:r>
      <w:r>
        <w:rPr>
          <w:rFonts w:cstheme="minorHAnsi"/>
        </w:rPr>
        <w:t xml:space="preserve"> of print for interior applications. </w:t>
      </w:r>
    </w:p>
    <w:p w14:paraId="2E082953" w14:textId="77777777" w:rsidR="002242BB" w:rsidRDefault="00D90D81" w:rsidP="000A0FBF">
      <w:pPr>
        <w:spacing w:line="360" w:lineRule="auto"/>
        <w:rPr>
          <w:rFonts w:cstheme="minorHAnsi"/>
        </w:rPr>
      </w:pPr>
      <w:r>
        <w:rPr>
          <w:rFonts w:cstheme="minorHAnsi"/>
        </w:rPr>
        <w:t>“</w:t>
      </w:r>
      <w:r w:rsidR="009855D1">
        <w:rPr>
          <w:rFonts w:cstheme="minorHAnsi"/>
        </w:rPr>
        <w:t>The location of</w:t>
      </w:r>
      <w:r w:rsidR="008E2B08">
        <w:rPr>
          <w:rFonts w:cstheme="minorHAnsi"/>
        </w:rPr>
        <w:t xml:space="preserve"> </w:t>
      </w:r>
      <w:r>
        <w:rPr>
          <w:rFonts w:cstheme="minorHAnsi"/>
        </w:rPr>
        <w:t>Printeriors</w:t>
      </w:r>
      <w:r w:rsidR="009855D1">
        <w:rPr>
          <w:rFonts w:cstheme="minorHAnsi"/>
        </w:rPr>
        <w:t>,</w:t>
      </w:r>
      <w:r>
        <w:rPr>
          <w:rFonts w:cstheme="minorHAnsi"/>
        </w:rPr>
        <w:t xml:space="preserve"> directly</w:t>
      </w:r>
      <w:r w:rsidR="0085004E">
        <w:rPr>
          <w:rFonts w:cstheme="minorHAnsi"/>
        </w:rPr>
        <w:t xml:space="preserve"> in the entrance of FESPA 2018</w:t>
      </w:r>
      <w:r w:rsidR="009855D1">
        <w:rPr>
          <w:rFonts w:cstheme="minorHAnsi"/>
        </w:rPr>
        <w:t xml:space="preserve">, </w:t>
      </w:r>
      <w:r>
        <w:rPr>
          <w:rFonts w:cstheme="minorHAnsi"/>
        </w:rPr>
        <w:t>w</w:t>
      </w:r>
      <w:r w:rsidR="00577F3B">
        <w:rPr>
          <w:rFonts w:cstheme="minorHAnsi"/>
        </w:rPr>
        <w:t>ill</w:t>
      </w:r>
      <w:r>
        <w:rPr>
          <w:rFonts w:cstheme="minorHAnsi"/>
        </w:rPr>
        <w:t xml:space="preserve"> make it easy for all </w:t>
      </w:r>
      <w:r w:rsidR="008E2B08">
        <w:rPr>
          <w:rFonts w:cstheme="minorHAnsi"/>
        </w:rPr>
        <w:t xml:space="preserve">visitors </w:t>
      </w:r>
      <w:r w:rsidR="002242BB">
        <w:rPr>
          <w:rFonts w:cstheme="minorHAnsi"/>
        </w:rPr>
        <w:t>to experience</w:t>
      </w:r>
      <w:r w:rsidR="009855D1">
        <w:rPr>
          <w:rFonts w:cstheme="minorHAnsi"/>
        </w:rPr>
        <w:t xml:space="preserve"> and by m</w:t>
      </w:r>
      <w:r>
        <w:rPr>
          <w:rFonts w:cstheme="minorHAnsi"/>
        </w:rPr>
        <w:t>aking it a practical space in which to work, meet, eat and drink, we hope to bring these applications to life in a range of realistic settings</w:t>
      </w:r>
      <w:r w:rsidR="009855D1">
        <w:rPr>
          <w:rFonts w:cstheme="minorHAnsi"/>
        </w:rPr>
        <w:t>. Printeriors will clearly illustrate</w:t>
      </w:r>
      <w:r w:rsidR="005D0368">
        <w:rPr>
          <w:rFonts w:cstheme="minorHAnsi"/>
        </w:rPr>
        <w:t xml:space="preserve"> the </w:t>
      </w:r>
      <w:r w:rsidR="005D0368">
        <w:rPr>
          <w:rFonts w:cstheme="minorHAnsi"/>
        </w:rPr>
        <w:lastRenderedPageBreak/>
        <w:t>power</w:t>
      </w:r>
      <w:r>
        <w:rPr>
          <w:rFonts w:cstheme="minorHAnsi"/>
        </w:rPr>
        <w:t xml:space="preserve"> of printed décor to </w:t>
      </w:r>
      <w:r w:rsidR="005D0368">
        <w:rPr>
          <w:rFonts w:cstheme="minorHAnsi"/>
        </w:rPr>
        <w:t xml:space="preserve">enhance offices, retail outlets, leisure and event spaces, </w:t>
      </w:r>
      <w:r>
        <w:rPr>
          <w:rFonts w:cstheme="minorHAnsi"/>
        </w:rPr>
        <w:t>ho</w:t>
      </w:r>
      <w:r w:rsidR="00577F3B">
        <w:rPr>
          <w:rFonts w:cstheme="minorHAnsi"/>
        </w:rPr>
        <w:t>tels and hospitality businesses</w:t>
      </w:r>
      <w:r>
        <w:rPr>
          <w:rFonts w:cstheme="minorHAnsi"/>
        </w:rPr>
        <w:t xml:space="preserve"> </w:t>
      </w:r>
      <w:r w:rsidR="00577F3B">
        <w:rPr>
          <w:rFonts w:cstheme="minorHAnsi"/>
        </w:rPr>
        <w:t>as well as</w:t>
      </w:r>
      <w:r>
        <w:rPr>
          <w:rFonts w:cstheme="minorHAnsi"/>
        </w:rPr>
        <w:t xml:space="preserve"> domestic interiors.</w:t>
      </w:r>
      <w:r w:rsidR="0085004E">
        <w:rPr>
          <w:rFonts w:cstheme="minorHAnsi"/>
        </w:rPr>
        <w:t>”</w:t>
      </w:r>
    </w:p>
    <w:p w14:paraId="0A26288D" w14:textId="0852314D" w:rsidR="002242BB" w:rsidRDefault="00D90D81" w:rsidP="000A0FBF">
      <w:pPr>
        <w:spacing w:line="360" w:lineRule="auto"/>
        <w:rPr>
          <w:rFonts w:cstheme="minorHAnsi"/>
        </w:rPr>
      </w:pPr>
      <w:r>
        <w:rPr>
          <w:rFonts w:cstheme="minorHAnsi"/>
        </w:rPr>
        <w:t xml:space="preserve">The use of </w:t>
      </w:r>
      <w:r w:rsidR="002242BB">
        <w:rPr>
          <w:rFonts w:cstheme="minorHAnsi"/>
        </w:rPr>
        <w:t xml:space="preserve">ArtsThread </w:t>
      </w:r>
      <w:r>
        <w:rPr>
          <w:rFonts w:cstheme="minorHAnsi"/>
        </w:rPr>
        <w:t xml:space="preserve">to elicit designs for Printeriors </w:t>
      </w:r>
      <w:r w:rsidR="009855D1">
        <w:rPr>
          <w:rFonts w:cstheme="minorHAnsi"/>
        </w:rPr>
        <w:t xml:space="preserve">has </w:t>
      </w:r>
      <w:r>
        <w:rPr>
          <w:rFonts w:cstheme="minorHAnsi"/>
        </w:rPr>
        <w:t xml:space="preserve">enabled FESPA to </w:t>
      </w:r>
      <w:r w:rsidR="002242BB">
        <w:rPr>
          <w:rFonts w:cstheme="minorHAnsi"/>
        </w:rPr>
        <w:t xml:space="preserve">connect with young </w:t>
      </w:r>
      <w:r w:rsidR="002242BB" w:rsidRPr="0071302F">
        <w:rPr>
          <w:rFonts w:cstheme="minorHAnsi"/>
        </w:rPr>
        <w:t>creative</w:t>
      </w:r>
      <w:r w:rsidRPr="0071302F">
        <w:rPr>
          <w:rFonts w:cstheme="minorHAnsi"/>
        </w:rPr>
        <w:t xml:space="preserve"> professionals</w:t>
      </w:r>
      <w:r w:rsidR="002242BB" w:rsidRPr="0071302F">
        <w:rPr>
          <w:rFonts w:cstheme="minorHAnsi"/>
        </w:rPr>
        <w:t xml:space="preserve"> who already</w:t>
      </w:r>
      <w:r w:rsidR="005D0368" w:rsidRPr="0071302F">
        <w:rPr>
          <w:rFonts w:cstheme="minorHAnsi"/>
        </w:rPr>
        <w:t xml:space="preserve"> use</w:t>
      </w:r>
      <w:r w:rsidR="002242BB" w:rsidRPr="0071302F">
        <w:rPr>
          <w:rFonts w:cstheme="minorHAnsi"/>
        </w:rPr>
        <w:t xml:space="preserve"> </w:t>
      </w:r>
      <w:r w:rsidR="005D0368" w:rsidRPr="0071302F">
        <w:rPr>
          <w:rFonts w:cstheme="minorHAnsi"/>
        </w:rPr>
        <w:t xml:space="preserve">print for interior décor applications </w:t>
      </w:r>
      <w:r w:rsidR="002242BB" w:rsidRPr="0071302F">
        <w:rPr>
          <w:rFonts w:cstheme="minorHAnsi"/>
        </w:rPr>
        <w:t xml:space="preserve">or will </w:t>
      </w:r>
      <w:r w:rsidR="005D0368" w:rsidRPr="0071302F">
        <w:rPr>
          <w:rFonts w:cstheme="minorHAnsi"/>
        </w:rPr>
        <w:t>do</w:t>
      </w:r>
      <w:r w:rsidR="002242BB" w:rsidRPr="0071302F">
        <w:rPr>
          <w:rFonts w:cstheme="minorHAnsi"/>
        </w:rPr>
        <w:t xml:space="preserve"> </w:t>
      </w:r>
      <w:r w:rsidR="000F5C55" w:rsidRPr="0071302F">
        <w:rPr>
          <w:rFonts w:cstheme="minorHAnsi"/>
        </w:rPr>
        <w:t>in the future</w:t>
      </w:r>
      <w:r w:rsidR="002242BB" w:rsidRPr="0071302F">
        <w:rPr>
          <w:rFonts w:cstheme="minorHAnsi"/>
        </w:rPr>
        <w:t xml:space="preserve">. </w:t>
      </w:r>
      <w:r w:rsidR="005D0368" w:rsidRPr="0071302F">
        <w:rPr>
          <w:rFonts w:cstheme="minorHAnsi"/>
        </w:rPr>
        <w:t>Duncan MacOwan says: “</w:t>
      </w:r>
      <w:r w:rsidR="002242BB" w:rsidRPr="0071302F">
        <w:rPr>
          <w:rFonts w:cstheme="minorHAnsi"/>
        </w:rPr>
        <w:t xml:space="preserve">We’ve had some </w:t>
      </w:r>
      <w:r w:rsidR="005D0368" w:rsidRPr="0071302F">
        <w:rPr>
          <w:rFonts w:cstheme="minorHAnsi"/>
        </w:rPr>
        <w:t>inspired</w:t>
      </w:r>
      <w:r w:rsidR="002242BB" w:rsidRPr="0071302F">
        <w:rPr>
          <w:rFonts w:cstheme="minorHAnsi"/>
        </w:rPr>
        <w:t xml:space="preserve"> entries from the competition and we</w:t>
      </w:r>
      <w:r w:rsidR="005D0368" w:rsidRPr="0071302F">
        <w:rPr>
          <w:rFonts w:cstheme="minorHAnsi"/>
        </w:rPr>
        <w:t>’</w:t>
      </w:r>
      <w:r w:rsidR="000F5C55" w:rsidRPr="0071302F">
        <w:rPr>
          <w:rFonts w:cstheme="minorHAnsi"/>
        </w:rPr>
        <w:t xml:space="preserve">re </w:t>
      </w:r>
      <w:r w:rsidR="005D0368" w:rsidRPr="0071302F">
        <w:rPr>
          <w:rFonts w:cstheme="minorHAnsi"/>
        </w:rPr>
        <w:t>look</w:t>
      </w:r>
      <w:r w:rsidR="00577F3B" w:rsidRPr="0071302F">
        <w:rPr>
          <w:rFonts w:cstheme="minorHAnsi"/>
        </w:rPr>
        <w:t>ing</w:t>
      </w:r>
      <w:r w:rsidR="005D0368" w:rsidRPr="0071302F">
        <w:rPr>
          <w:rFonts w:cstheme="minorHAnsi"/>
        </w:rPr>
        <w:t xml:space="preserve"> forward reveal</w:t>
      </w:r>
      <w:r w:rsidR="005E301B" w:rsidRPr="0071302F">
        <w:rPr>
          <w:rFonts w:cstheme="minorHAnsi"/>
        </w:rPr>
        <w:t>ing</w:t>
      </w:r>
      <w:r w:rsidR="005D0368" w:rsidRPr="0071302F">
        <w:rPr>
          <w:rFonts w:cstheme="minorHAnsi"/>
        </w:rPr>
        <w:t xml:space="preserve"> the winning</w:t>
      </w:r>
      <w:r w:rsidR="002242BB" w:rsidRPr="0071302F">
        <w:rPr>
          <w:rFonts w:cstheme="minorHAnsi"/>
        </w:rPr>
        <w:t xml:space="preserve"> creative that </w:t>
      </w:r>
      <w:r w:rsidR="005D0368" w:rsidRPr="0071302F">
        <w:rPr>
          <w:rFonts w:cstheme="minorHAnsi"/>
        </w:rPr>
        <w:t>best showcases</w:t>
      </w:r>
      <w:r w:rsidR="002242BB" w:rsidRPr="0071302F">
        <w:rPr>
          <w:rFonts w:cstheme="minorHAnsi"/>
        </w:rPr>
        <w:t xml:space="preserve"> the </w:t>
      </w:r>
      <w:r w:rsidR="005D0368" w:rsidRPr="0071302F">
        <w:rPr>
          <w:rFonts w:cstheme="minorHAnsi"/>
        </w:rPr>
        <w:t xml:space="preserve">scope </w:t>
      </w:r>
      <w:r w:rsidR="002242BB" w:rsidRPr="0071302F">
        <w:rPr>
          <w:rFonts w:cstheme="minorHAnsi"/>
        </w:rPr>
        <w:t xml:space="preserve">of what can be </w:t>
      </w:r>
      <w:r w:rsidR="000F5C55" w:rsidRPr="0071302F">
        <w:rPr>
          <w:rFonts w:cstheme="minorHAnsi"/>
        </w:rPr>
        <w:t>achieved</w:t>
      </w:r>
      <w:r w:rsidR="002242BB" w:rsidRPr="0071302F">
        <w:rPr>
          <w:rFonts w:cstheme="minorHAnsi"/>
        </w:rPr>
        <w:t xml:space="preserve"> using print.”</w:t>
      </w:r>
    </w:p>
    <w:p w14:paraId="74EE6310" w14:textId="5EF742AE" w:rsidR="002242BB" w:rsidRDefault="002242BB" w:rsidP="000A0FBF">
      <w:pPr>
        <w:spacing w:line="360" w:lineRule="auto"/>
        <w:rPr>
          <w:rFonts w:cstheme="minorHAnsi"/>
        </w:rPr>
      </w:pPr>
      <w:r>
        <w:rPr>
          <w:rFonts w:cstheme="minorHAnsi"/>
        </w:rPr>
        <w:t xml:space="preserve">All visitors to FESPA Global Print Expo 2018 will be able </w:t>
      </w:r>
      <w:r w:rsidR="000F5C55">
        <w:rPr>
          <w:rFonts w:cstheme="minorHAnsi"/>
        </w:rPr>
        <w:t>to visit Printeriors free</w:t>
      </w:r>
      <w:r w:rsidR="005D0368">
        <w:rPr>
          <w:rFonts w:cstheme="minorHAnsi"/>
        </w:rPr>
        <w:t xml:space="preserve"> </w:t>
      </w:r>
      <w:r>
        <w:rPr>
          <w:rFonts w:cstheme="minorHAnsi"/>
        </w:rPr>
        <w:t>of</w:t>
      </w:r>
      <w:r w:rsidR="005D0368">
        <w:rPr>
          <w:rFonts w:cstheme="minorHAnsi"/>
        </w:rPr>
        <w:t xml:space="preserve"> </w:t>
      </w:r>
      <w:r>
        <w:rPr>
          <w:rFonts w:cstheme="minorHAnsi"/>
        </w:rPr>
        <w:t xml:space="preserve">charge with </w:t>
      </w:r>
      <w:r w:rsidR="005D0368">
        <w:rPr>
          <w:rFonts w:cstheme="minorHAnsi"/>
        </w:rPr>
        <w:t>their main</w:t>
      </w:r>
      <w:r>
        <w:rPr>
          <w:rFonts w:cstheme="minorHAnsi"/>
        </w:rPr>
        <w:t xml:space="preserve"> entrance ticket. For more information on Printeriors and to pre-register to attend </w:t>
      </w:r>
      <w:r w:rsidR="005D0368">
        <w:rPr>
          <w:rFonts w:cstheme="minorHAnsi"/>
        </w:rPr>
        <w:t xml:space="preserve">FESPA 2018, </w:t>
      </w:r>
      <w:r>
        <w:rPr>
          <w:rFonts w:cstheme="minorHAnsi"/>
        </w:rPr>
        <w:t xml:space="preserve">visit: </w:t>
      </w:r>
      <w:hyperlink r:id="rId12" w:history="1">
        <w:r w:rsidRPr="0052062D">
          <w:rPr>
            <w:rStyle w:val="Hyperlink"/>
            <w:rFonts w:cstheme="minorHAnsi"/>
          </w:rPr>
          <w:t>www.fespaglobalprintexpo.com</w:t>
        </w:r>
      </w:hyperlink>
      <w:r>
        <w:rPr>
          <w:rFonts w:cstheme="minorHAnsi"/>
        </w:rPr>
        <w:t xml:space="preserve"> and use </w:t>
      </w:r>
      <w:bookmarkStart w:id="0" w:name="_GoBack"/>
      <w:r w:rsidRPr="0071302F">
        <w:rPr>
          <w:rFonts w:cstheme="minorHAnsi"/>
        </w:rPr>
        <w:t xml:space="preserve">code </w:t>
      </w:r>
      <w:r w:rsidR="005E301B" w:rsidRPr="0071302F">
        <w:rPr>
          <w:bCs/>
        </w:rPr>
        <w:t>PRNM801</w:t>
      </w:r>
      <w:r w:rsidR="005E301B" w:rsidRPr="0071302F">
        <w:t xml:space="preserve"> </w:t>
      </w:r>
      <w:r w:rsidRPr="0071302F">
        <w:rPr>
          <w:rFonts w:cstheme="minorHAnsi"/>
        </w:rPr>
        <w:t>for free</w:t>
      </w:r>
      <w:r>
        <w:rPr>
          <w:rFonts w:cstheme="minorHAnsi"/>
        </w:rPr>
        <w:t xml:space="preserve"> </w:t>
      </w:r>
      <w:bookmarkEnd w:id="0"/>
      <w:r>
        <w:rPr>
          <w:rFonts w:cstheme="minorHAnsi"/>
        </w:rPr>
        <w:t>entry.</w:t>
      </w:r>
    </w:p>
    <w:p w14:paraId="785B65B4" w14:textId="77777777" w:rsidR="002242BB" w:rsidRDefault="002242BB" w:rsidP="000A0FBF">
      <w:pPr>
        <w:spacing w:line="360" w:lineRule="auto"/>
        <w:rPr>
          <w:rFonts w:cstheme="minorHAnsi"/>
        </w:rPr>
      </w:pPr>
    </w:p>
    <w:p w14:paraId="6559A532" w14:textId="77777777" w:rsidR="00B42646" w:rsidRDefault="00B42646" w:rsidP="00923383">
      <w:pPr>
        <w:spacing w:line="360" w:lineRule="auto"/>
        <w:jc w:val="center"/>
        <w:rPr>
          <w:rFonts w:cstheme="minorHAnsi"/>
        </w:rPr>
      </w:pPr>
      <w:r>
        <w:rPr>
          <w:rFonts w:cstheme="minorHAnsi"/>
        </w:rPr>
        <w:t>ENDS</w:t>
      </w:r>
    </w:p>
    <w:p w14:paraId="3B236447" w14:textId="77777777" w:rsidR="00577F3B" w:rsidRDefault="00577F3B" w:rsidP="00923383">
      <w:pPr>
        <w:jc w:val="both"/>
        <w:rPr>
          <w:rFonts w:ascii="Calibri" w:hAnsi="Calibri"/>
          <w:b/>
          <w:sz w:val="20"/>
          <w:szCs w:val="20"/>
        </w:rPr>
      </w:pPr>
    </w:p>
    <w:p w14:paraId="57CACDF6" w14:textId="77777777" w:rsidR="00923383" w:rsidRPr="00C103E7" w:rsidRDefault="00923383" w:rsidP="00923383">
      <w:pPr>
        <w:jc w:val="both"/>
        <w:rPr>
          <w:rFonts w:ascii="Calibri" w:hAnsi="Calibri"/>
          <w:b/>
          <w:sz w:val="20"/>
          <w:szCs w:val="20"/>
        </w:rPr>
      </w:pPr>
      <w:r w:rsidRPr="00C103E7">
        <w:rPr>
          <w:rFonts w:ascii="Calibri" w:hAnsi="Calibri"/>
          <w:b/>
          <w:sz w:val="20"/>
          <w:szCs w:val="20"/>
        </w:rPr>
        <w:t xml:space="preserve">About FESPA </w:t>
      </w:r>
    </w:p>
    <w:p w14:paraId="1A4C2BDD" w14:textId="77777777" w:rsidR="00923383" w:rsidRPr="00C103E7" w:rsidRDefault="00923383" w:rsidP="00923383">
      <w:pPr>
        <w:jc w:val="both"/>
        <w:rPr>
          <w:rFonts w:ascii="Calibri" w:hAnsi="Calibri" w:cs="Arial"/>
          <w:sz w:val="20"/>
          <w:szCs w:val="20"/>
        </w:rPr>
      </w:pPr>
      <w:r w:rsidRPr="00C103E7">
        <w:rPr>
          <w:rFonts w:ascii="Calibri" w:hAnsi="Calibri" w:cs="Arial"/>
          <w:sz w:val="20"/>
          <w:szCs w:val="20"/>
        </w:rPr>
        <w:t>Founded in 1962, FESPA is a global federation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w:t>
      </w:r>
      <w:r w:rsidR="009855D1">
        <w:rPr>
          <w:rFonts w:ascii="Calibri" w:hAnsi="Calibri" w:cs="Arial"/>
          <w:sz w:val="20"/>
          <w:szCs w:val="20"/>
        </w:rPr>
        <w:t>-</w:t>
      </w:r>
      <w:r w:rsidRPr="00C103E7">
        <w:rPr>
          <w:rFonts w:ascii="Calibri" w:hAnsi="Calibri" w:cs="Arial"/>
          <w:sz w:val="20"/>
          <w:szCs w:val="20"/>
        </w:rPr>
        <w:t xml:space="preserve">growing industries.  </w:t>
      </w:r>
    </w:p>
    <w:p w14:paraId="773B7A6C" w14:textId="77777777" w:rsidR="00923383" w:rsidRDefault="00923383" w:rsidP="00923383">
      <w:pPr>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FESPA</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3"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3FD489D4" w14:textId="77777777" w:rsidR="00923383" w:rsidRPr="009320F6" w:rsidRDefault="00923383" w:rsidP="00923383">
      <w:pPr>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57B868F3" w14:textId="77777777" w:rsidR="00923383" w:rsidRPr="00C103E7" w:rsidRDefault="00923383" w:rsidP="00923383">
      <w:pPr>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4" w:history="1">
        <w:r w:rsidRPr="006D7892">
          <w:rPr>
            <w:rStyle w:val="Hyperlink"/>
            <w:rFonts w:ascii="Calibri" w:hAnsi="Calibri" w:cs="Calibri"/>
            <w:sz w:val="20"/>
            <w:szCs w:val="20"/>
          </w:rPr>
          <w:t>www.fespa.com/completemycensus</w:t>
        </w:r>
      </w:hyperlink>
      <w:r w:rsidRPr="006D7892">
        <w:rPr>
          <w:rFonts w:ascii="Calibri" w:hAnsi="Calibri" w:cs="Calibri"/>
          <w:sz w:val="20"/>
          <w:szCs w:val="20"/>
        </w:rPr>
        <w:t>.</w:t>
      </w:r>
    </w:p>
    <w:p w14:paraId="589F116F" w14:textId="77777777" w:rsidR="00923383" w:rsidRPr="00C103E7" w:rsidRDefault="00923383" w:rsidP="00923383">
      <w:pPr>
        <w:jc w:val="both"/>
        <w:rPr>
          <w:rFonts w:ascii="Calibri" w:hAnsi="Calibri" w:cs="Arial"/>
          <w:bCs/>
          <w:sz w:val="20"/>
          <w:szCs w:val="20"/>
        </w:rPr>
      </w:pPr>
      <w:r w:rsidRPr="00C103E7">
        <w:rPr>
          <w:rFonts w:ascii="Calibri" w:hAnsi="Calibri" w:cs="Arial"/>
          <w:b/>
          <w:bCs/>
          <w:sz w:val="20"/>
          <w:szCs w:val="20"/>
        </w:rPr>
        <w:t>Forthcoming FESPA events include:</w:t>
      </w:r>
    </w:p>
    <w:p w14:paraId="696CC363" w14:textId="77777777" w:rsidR="00923383" w:rsidRPr="00630B72" w:rsidRDefault="00923383" w:rsidP="00923383">
      <w:pPr>
        <w:numPr>
          <w:ilvl w:val="0"/>
          <w:numId w:val="2"/>
        </w:numPr>
        <w:spacing w:after="0" w:line="240" w:lineRule="auto"/>
        <w:jc w:val="both"/>
        <w:rPr>
          <w:rFonts w:ascii="Calibri" w:hAnsi="Calibri"/>
          <w:sz w:val="20"/>
          <w:szCs w:val="20"/>
        </w:rPr>
      </w:pPr>
      <w:r w:rsidRPr="00630B72">
        <w:rPr>
          <w:rFonts w:ascii="Calibri" w:hAnsi="Calibri"/>
          <w:sz w:val="20"/>
          <w:szCs w:val="20"/>
        </w:rPr>
        <w:t>FESPA Asia, 22-24 February 2018, BITEC, Bangkok, Thailand</w:t>
      </w:r>
    </w:p>
    <w:p w14:paraId="0C9094AB" w14:textId="77777777" w:rsidR="00923383" w:rsidRPr="00630B72" w:rsidRDefault="00923383" w:rsidP="00923383">
      <w:pPr>
        <w:numPr>
          <w:ilvl w:val="0"/>
          <w:numId w:val="2"/>
        </w:numPr>
        <w:spacing w:after="0" w:line="240" w:lineRule="auto"/>
        <w:jc w:val="both"/>
        <w:rPr>
          <w:rFonts w:ascii="Calibri" w:hAnsi="Calibri"/>
          <w:sz w:val="20"/>
          <w:szCs w:val="20"/>
        </w:rPr>
      </w:pPr>
      <w:r w:rsidRPr="00630B72">
        <w:rPr>
          <w:rFonts w:ascii="Calibri" w:hAnsi="Calibri"/>
          <w:sz w:val="20"/>
          <w:szCs w:val="20"/>
        </w:rPr>
        <w:t>FESPA Global Print Expo, 15-18 May 2018, Messe Berlin, Berlin, Germany</w:t>
      </w:r>
    </w:p>
    <w:p w14:paraId="21A42696" w14:textId="77777777" w:rsidR="00923383" w:rsidRDefault="00923383" w:rsidP="00923383">
      <w:pPr>
        <w:numPr>
          <w:ilvl w:val="0"/>
          <w:numId w:val="2"/>
        </w:numPr>
        <w:spacing w:after="0" w:line="240" w:lineRule="auto"/>
        <w:jc w:val="both"/>
        <w:rPr>
          <w:rFonts w:ascii="Calibri" w:hAnsi="Calibri" w:cs="Calibri"/>
          <w:sz w:val="20"/>
          <w:szCs w:val="20"/>
        </w:rPr>
      </w:pPr>
      <w:r w:rsidRPr="0081360E">
        <w:rPr>
          <w:rFonts w:ascii="Calibri" w:hAnsi="Calibri" w:cs="Calibri"/>
          <w:sz w:val="20"/>
          <w:szCs w:val="20"/>
        </w:rPr>
        <w:t>European Sign Expo, 15-18 May 2018, Messe Berlin, Berlin, Germany</w:t>
      </w:r>
    </w:p>
    <w:p w14:paraId="31690064" w14:textId="77777777" w:rsidR="00923383" w:rsidRDefault="00923383" w:rsidP="00923383">
      <w:pPr>
        <w:numPr>
          <w:ilvl w:val="0"/>
          <w:numId w:val="2"/>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2440C323" w14:textId="77777777" w:rsidR="00923383" w:rsidRDefault="00923383" w:rsidP="00923383">
      <w:pPr>
        <w:numPr>
          <w:ilvl w:val="0"/>
          <w:numId w:val="2"/>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638AE224" w14:textId="77777777" w:rsidR="00923383" w:rsidRDefault="00923383" w:rsidP="00923383">
      <w:pPr>
        <w:numPr>
          <w:ilvl w:val="0"/>
          <w:numId w:val="2"/>
        </w:numPr>
        <w:spacing w:after="0" w:line="240" w:lineRule="auto"/>
        <w:jc w:val="both"/>
        <w:rPr>
          <w:rFonts w:ascii="Calibri" w:hAnsi="Calibri" w:cs="Calibri"/>
          <w:sz w:val="20"/>
          <w:szCs w:val="20"/>
        </w:rPr>
      </w:pPr>
      <w:r>
        <w:rPr>
          <w:rFonts w:ascii="Calibri" w:hAnsi="Calibri" w:cs="Calibri"/>
          <w:sz w:val="20"/>
          <w:szCs w:val="20"/>
        </w:rPr>
        <w:t xml:space="preserve">FESPA Mexico, </w:t>
      </w:r>
      <w:r w:rsidR="00577F3B">
        <w:rPr>
          <w:rFonts w:ascii="Calibri" w:hAnsi="Calibri" w:cs="Calibri"/>
          <w:sz w:val="20"/>
          <w:szCs w:val="20"/>
        </w:rPr>
        <w:t>20-22</w:t>
      </w:r>
      <w:r>
        <w:rPr>
          <w:rFonts w:ascii="Calibri" w:hAnsi="Calibri" w:cs="Calibri"/>
          <w:sz w:val="20"/>
          <w:szCs w:val="20"/>
        </w:rPr>
        <w:t xml:space="preserve"> September 2018, </w:t>
      </w:r>
      <w:r w:rsidRPr="006D6EDC">
        <w:rPr>
          <w:rFonts w:ascii="Calibri" w:hAnsi="Calibri" w:cs="Calibri"/>
          <w:sz w:val="20"/>
          <w:szCs w:val="20"/>
        </w:rPr>
        <w:t>Centro Citibanamex, Mexico City</w:t>
      </w:r>
      <w:r>
        <w:rPr>
          <w:rFonts w:ascii="Calibri" w:hAnsi="Calibri" w:cs="Calibri"/>
          <w:sz w:val="20"/>
          <w:szCs w:val="20"/>
        </w:rPr>
        <w:t>, Mexico</w:t>
      </w:r>
    </w:p>
    <w:p w14:paraId="62126368" w14:textId="77777777" w:rsidR="00923383" w:rsidRPr="0081360E" w:rsidRDefault="00923383" w:rsidP="00923383">
      <w:pPr>
        <w:numPr>
          <w:ilvl w:val="0"/>
          <w:numId w:val="2"/>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767C6EEF" w14:textId="77777777" w:rsidR="00923383" w:rsidRPr="0081360E" w:rsidRDefault="00923383" w:rsidP="00923383">
      <w:pPr>
        <w:numPr>
          <w:ilvl w:val="0"/>
          <w:numId w:val="2"/>
        </w:numPr>
        <w:spacing w:after="0" w:line="240" w:lineRule="auto"/>
        <w:jc w:val="both"/>
        <w:rPr>
          <w:rFonts w:ascii="Calibri" w:hAnsi="Calibri" w:cs="Calibri"/>
          <w:b/>
          <w:bCs/>
          <w:sz w:val="20"/>
          <w:szCs w:val="20"/>
        </w:rPr>
      </w:pPr>
      <w:r w:rsidRPr="0081360E">
        <w:rPr>
          <w:rFonts w:ascii="Calibri" w:hAnsi="Calibri" w:cs="Calibri"/>
          <w:sz w:val="20"/>
          <w:szCs w:val="20"/>
        </w:rPr>
        <w:t xml:space="preserve">FESPA Brasil, 20 – 23 March 2019, </w:t>
      </w:r>
      <w:r w:rsidRPr="0081360E">
        <w:rPr>
          <w:rFonts w:ascii="Calibri" w:hAnsi="Calibri" w:cs="Calibri"/>
          <w:bCs/>
          <w:sz w:val="20"/>
          <w:szCs w:val="20"/>
        </w:rPr>
        <w:t>Expo Center Norte, São Paulo, Brazil</w:t>
      </w:r>
    </w:p>
    <w:p w14:paraId="1EB8C515" w14:textId="77777777" w:rsidR="00923383" w:rsidRPr="00C103E7" w:rsidRDefault="00923383" w:rsidP="00923383">
      <w:pPr>
        <w:spacing w:after="0" w:line="240" w:lineRule="auto"/>
        <w:jc w:val="both"/>
        <w:rPr>
          <w:rFonts w:ascii="Calibri" w:hAnsi="Calibri"/>
          <w:b/>
          <w:sz w:val="20"/>
          <w:szCs w:val="20"/>
        </w:rPr>
      </w:pPr>
    </w:p>
    <w:p w14:paraId="316D6CA7" w14:textId="77777777" w:rsidR="00577F3B" w:rsidRDefault="00577F3B" w:rsidP="00923383">
      <w:pPr>
        <w:spacing w:after="0" w:line="240" w:lineRule="auto"/>
        <w:jc w:val="both"/>
        <w:rPr>
          <w:rFonts w:ascii="Calibri" w:hAnsi="Calibri"/>
          <w:b/>
          <w:sz w:val="20"/>
          <w:szCs w:val="20"/>
        </w:rPr>
      </w:pPr>
    </w:p>
    <w:p w14:paraId="4DEE1B15" w14:textId="77777777" w:rsidR="00577F3B" w:rsidRDefault="00577F3B" w:rsidP="00923383">
      <w:pPr>
        <w:spacing w:after="0" w:line="240" w:lineRule="auto"/>
        <w:jc w:val="both"/>
        <w:rPr>
          <w:rFonts w:ascii="Calibri" w:hAnsi="Calibri"/>
          <w:b/>
          <w:sz w:val="20"/>
          <w:szCs w:val="20"/>
        </w:rPr>
      </w:pPr>
    </w:p>
    <w:p w14:paraId="4291DB5B" w14:textId="77777777" w:rsidR="00577F3B" w:rsidRDefault="00577F3B" w:rsidP="00923383">
      <w:pPr>
        <w:spacing w:after="0" w:line="240" w:lineRule="auto"/>
        <w:jc w:val="both"/>
        <w:rPr>
          <w:rFonts w:ascii="Calibri" w:hAnsi="Calibri"/>
          <w:b/>
          <w:sz w:val="20"/>
          <w:szCs w:val="20"/>
        </w:rPr>
      </w:pPr>
    </w:p>
    <w:p w14:paraId="70990D05" w14:textId="77777777" w:rsidR="00577F3B" w:rsidRDefault="00577F3B" w:rsidP="00923383">
      <w:pPr>
        <w:spacing w:after="0" w:line="240" w:lineRule="auto"/>
        <w:jc w:val="both"/>
        <w:rPr>
          <w:rFonts w:ascii="Calibri" w:hAnsi="Calibri"/>
          <w:b/>
          <w:sz w:val="20"/>
          <w:szCs w:val="20"/>
        </w:rPr>
      </w:pPr>
    </w:p>
    <w:p w14:paraId="3A95664A" w14:textId="77777777" w:rsidR="00577F3B" w:rsidRDefault="00577F3B" w:rsidP="00923383">
      <w:pPr>
        <w:spacing w:after="0" w:line="240" w:lineRule="auto"/>
        <w:jc w:val="both"/>
        <w:rPr>
          <w:rFonts w:ascii="Calibri" w:hAnsi="Calibri"/>
          <w:b/>
          <w:sz w:val="20"/>
          <w:szCs w:val="20"/>
        </w:rPr>
      </w:pPr>
    </w:p>
    <w:p w14:paraId="1081E6E6" w14:textId="77777777" w:rsidR="00577F3B" w:rsidRDefault="00923383" w:rsidP="00923383">
      <w:pPr>
        <w:spacing w:after="0" w:line="240" w:lineRule="auto"/>
        <w:jc w:val="both"/>
        <w:rPr>
          <w:rFonts w:ascii="Calibri" w:hAnsi="Calibri"/>
          <w:b/>
          <w:bCs/>
          <w:sz w:val="20"/>
          <w:szCs w:val="20"/>
        </w:rPr>
      </w:pPr>
      <w:r w:rsidRPr="00C103E7">
        <w:rPr>
          <w:rFonts w:ascii="Calibri" w:hAnsi="Calibri"/>
          <w:b/>
          <w:sz w:val="20"/>
          <w:szCs w:val="20"/>
        </w:rPr>
        <w:lastRenderedPageBreak/>
        <w:t>Issued on behalf of FESPA by AD Communications</w:t>
      </w:r>
    </w:p>
    <w:p w14:paraId="6283BA01" w14:textId="77777777" w:rsidR="00577F3B" w:rsidRDefault="00577F3B" w:rsidP="00923383">
      <w:pPr>
        <w:spacing w:after="0" w:line="240" w:lineRule="auto"/>
        <w:jc w:val="both"/>
        <w:rPr>
          <w:rFonts w:ascii="Calibri" w:hAnsi="Calibri"/>
          <w:b/>
          <w:bCs/>
          <w:sz w:val="20"/>
          <w:szCs w:val="20"/>
        </w:rPr>
      </w:pPr>
    </w:p>
    <w:p w14:paraId="728397E5" w14:textId="77777777" w:rsidR="00923383" w:rsidRPr="00C103E7" w:rsidRDefault="00923383" w:rsidP="00923383">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3D671CBC" w14:textId="77777777" w:rsidR="00923383" w:rsidRDefault="00923383" w:rsidP="00923383">
      <w:pPr>
        <w:spacing w:after="0" w:line="240" w:lineRule="auto"/>
        <w:jc w:val="both"/>
        <w:rPr>
          <w:rFonts w:ascii="Calibri" w:hAnsi="Calibri"/>
          <w:sz w:val="20"/>
          <w:szCs w:val="20"/>
        </w:rPr>
      </w:pPr>
    </w:p>
    <w:p w14:paraId="37C62B8B" w14:textId="77777777" w:rsidR="00923383" w:rsidRPr="00C103E7" w:rsidRDefault="00923383" w:rsidP="00923383">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577F3B">
        <w:rPr>
          <w:rFonts w:ascii="Calibri" w:hAnsi="Calibri"/>
          <w:sz w:val="20"/>
          <w:szCs w:val="20"/>
        </w:rPr>
        <w:t xml:space="preserve">Judith Mellor / </w:t>
      </w:r>
      <w:r w:rsidRPr="002261A7">
        <w:rPr>
          <w:rFonts w:ascii="Calibri" w:hAnsi="Calibri"/>
          <w:sz w:val="20"/>
          <w:szCs w:val="20"/>
        </w:rPr>
        <w:t>Lynda Sutton</w:t>
      </w:r>
    </w:p>
    <w:p w14:paraId="488145C4" w14:textId="77777777" w:rsidR="00923383" w:rsidRPr="00C103E7" w:rsidRDefault="00923383" w:rsidP="00923383">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225E5AFA" w14:textId="77777777" w:rsidR="00923383" w:rsidRPr="00C103E7" w:rsidRDefault="00923383" w:rsidP="00923383">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18D4FC71" w14:textId="77777777" w:rsidR="00923383" w:rsidRDefault="00923383" w:rsidP="00577F3B">
      <w:pPr>
        <w:spacing w:after="0" w:line="240" w:lineRule="auto"/>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5"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6" w:history="1">
        <w:r w:rsidR="00577F3B" w:rsidRPr="00D97BA8">
          <w:rPr>
            <w:rStyle w:val="Hyperlink"/>
            <w:rFonts w:ascii="Calibri" w:hAnsi="Calibri"/>
            <w:sz w:val="20"/>
            <w:szCs w:val="20"/>
          </w:rPr>
          <w:t>Judith.mellor@fespa.com</w:t>
        </w:r>
      </w:hyperlink>
      <w:r w:rsidR="00577F3B">
        <w:rPr>
          <w:rFonts w:ascii="Calibri" w:hAnsi="Calibri"/>
          <w:sz w:val="20"/>
          <w:szCs w:val="20"/>
        </w:rPr>
        <w:t xml:space="preserve"> / </w:t>
      </w:r>
      <w:hyperlink r:id="rId17" w:history="1">
        <w:r w:rsidR="00577F3B" w:rsidRPr="00D97BA8">
          <w:rPr>
            <w:rStyle w:val="Hyperlink"/>
            <w:rFonts w:ascii="Calibri" w:hAnsi="Calibri"/>
            <w:sz w:val="20"/>
            <w:szCs w:val="20"/>
          </w:rPr>
          <w:t>lynda.sutton@fespa.com</w:t>
        </w:r>
      </w:hyperlink>
    </w:p>
    <w:p w14:paraId="3DE549CD" w14:textId="77777777" w:rsidR="00923383" w:rsidRPr="00C103E7" w:rsidRDefault="00923383" w:rsidP="00923383">
      <w:pPr>
        <w:spacing w:after="0" w:line="240" w:lineRule="auto"/>
        <w:jc w:val="both"/>
        <w:rPr>
          <w:rFonts w:ascii="Calibri" w:hAnsi="Calibri"/>
          <w:sz w:val="20"/>
          <w:szCs w:val="20"/>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9" w:history="1">
        <w:r w:rsidRPr="00C103E7">
          <w:rPr>
            <w:rStyle w:val="Hyperlink"/>
            <w:rFonts w:ascii="Calibri" w:hAnsi="Calibri"/>
            <w:sz w:val="20"/>
            <w:szCs w:val="20"/>
          </w:rPr>
          <w:t>www.fespa.com</w:t>
        </w:r>
      </w:hyperlink>
    </w:p>
    <w:p w14:paraId="204D13A4" w14:textId="77777777" w:rsidR="00C65ECF" w:rsidRDefault="00C65ECF" w:rsidP="000A0FBF">
      <w:pPr>
        <w:spacing w:line="360" w:lineRule="auto"/>
        <w:rPr>
          <w:rFonts w:cstheme="minorHAnsi"/>
        </w:rPr>
      </w:pPr>
    </w:p>
    <w:p w14:paraId="47F75012" w14:textId="77777777" w:rsidR="005628A2" w:rsidRPr="008C0ECA" w:rsidRDefault="005628A2" w:rsidP="000A0FBF">
      <w:pPr>
        <w:spacing w:line="360" w:lineRule="auto"/>
        <w:rPr>
          <w:rFonts w:cstheme="minorHAnsi"/>
        </w:rPr>
      </w:pPr>
    </w:p>
    <w:p w14:paraId="75C7A60A" w14:textId="77777777" w:rsidR="005628A2" w:rsidRPr="008C0ECA" w:rsidRDefault="005628A2" w:rsidP="000A0FBF">
      <w:pPr>
        <w:spacing w:line="360" w:lineRule="auto"/>
        <w:rPr>
          <w:rFonts w:cstheme="minorHAnsi"/>
        </w:rPr>
      </w:pPr>
    </w:p>
    <w:sectPr w:rsidR="005628A2" w:rsidRPr="008C0EC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AC902" w14:textId="77777777" w:rsidR="00AA6F16" w:rsidRDefault="00AA6F16" w:rsidP="00923383">
      <w:pPr>
        <w:spacing w:after="0" w:line="240" w:lineRule="auto"/>
      </w:pPr>
      <w:r>
        <w:separator/>
      </w:r>
    </w:p>
  </w:endnote>
  <w:endnote w:type="continuationSeparator" w:id="0">
    <w:p w14:paraId="4B2381A7" w14:textId="77777777" w:rsidR="00AA6F16" w:rsidRDefault="00AA6F16" w:rsidP="0092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4E01" w14:textId="77777777" w:rsidR="00AA6F16" w:rsidRDefault="00AA6F16" w:rsidP="00923383">
      <w:pPr>
        <w:spacing w:after="0" w:line="240" w:lineRule="auto"/>
      </w:pPr>
      <w:r>
        <w:separator/>
      </w:r>
    </w:p>
  </w:footnote>
  <w:footnote w:type="continuationSeparator" w:id="0">
    <w:p w14:paraId="3228F162" w14:textId="77777777" w:rsidR="00AA6F16" w:rsidRDefault="00AA6F16" w:rsidP="0092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6F4DE" w14:textId="77777777" w:rsidR="00923383" w:rsidRDefault="00923383">
    <w:pPr>
      <w:pStyle w:val="Header"/>
    </w:pPr>
    <w:r w:rsidRPr="00F40487">
      <w:rPr>
        <w:noProof/>
        <w:lang w:eastAsia="en-GB"/>
      </w:rPr>
      <w:drawing>
        <wp:anchor distT="0" distB="0" distL="114300" distR="114300" simplePos="0" relativeHeight="251659264" behindDoc="1" locked="0" layoutInCell="1" allowOverlap="1" wp14:anchorId="0E760EC9" wp14:editId="6221F5AE">
          <wp:simplePos x="0" y="0"/>
          <wp:positionH relativeFrom="column">
            <wp:posOffset>5143500</wp:posOffset>
          </wp:positionH>
          <wp:positionV relativeFrom="paragraph">
            <wp:posOffset>-252095</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C7287"/>
    <w:multiLevelType w:val="hybridMultilevel"/>
    <w:tmpl w:val="D0308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A2"/>
    <w:rsid w:val="000A0FBF"/>
    <w:rsid w:val="000F5C55"/>
    <w:rsid w:val="00130553"/>
    <w:rsid w:val="00167FEA"/>
    <w:rsid w:val="001D6A48"/>
    <w:rsid w:val="002242BB"/>
    <w:rsid w:val="00254848"/>
    <w:rsid w:val="00331BE8"/>
    <w:rsid w:val="00462463"/>
    <w:rsid w:val="005628A2"/>
    <w:rsid w:val="00577F3B"/>
    <w:rsid w:val="005D0368"/>
    <w:rsid w:val="005E301B"/>
    <w:rsid w:val="0071302F"/>
    <w:rsid w:val="007B0B34"/>
    <w:rsid w:val="00814E5A"/>
    <w:rsid w:val="0085004E"/>
    <w:rsid w:val="00856358"/>
    <w:rsid w:val="008C0ECA"/>
    <w:rsid w:val="008E2B08"/>
    <w:rsid w:val="00923383"/>
    <w:rsid w:val="00930CCF"/>
    <w:rsid w:val="009855D1"/>
    <w:rsid w:val="00AA6F16"/>
    <w:rsid w:val="00AD71C9"/>
    <w:rsid w:val="00B42646"/>
    <w:rsid w:val="00B74EC9"/>
    <w:rsid w:val="00C33357"/>
    <w:rsid w:val="00C65ECF"/>
    <w:rsid w:val="00CF4C04"/>
    <w:rsid w:val="00D0272A"/>
    <w:rsid w:val="00D539CE"/>
    <w:rsid w:val="00D90D81"/>
    <w:rsid w:val="00DE76EA"/>
    <w:rsid w:val="00EC694B"/>
    <w:rsid w:val="00ED4CF5"/>
    <w:rsid w:val="00F2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A859"/>
  <w15:chartTrackingRefBased/>
  <w15:docId w15:val="{EF54469B-4C7E-4D12-B1B6-8941FE86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58"/>
    <w:pPr>
      <w:spacing w:after="0" w:line="240" w:lineRule="auto"/>
      <w:ind w:left="720"/>
    </w:pPr>
    <w:rPr>
      <w:rFonts w:ascii="Calibri" w:hAnsi="Calibri" w:cs="Calibri"/>
    </w:rPr>
  </w:style>
  <w:style w:type="character" w:styleId="Hyperlink">
    <w:name w:val="Hyperlink"/>
    <w:basedOn w:val="DefaultParagraphFont"/>
    <w:uiPriority w:val="99"/>
    <w:unhideWhenUsed/>
    <w:rsid w:val="007B0B34"/>
    <w:rPr>
      <w:color w:val="0563C1" w:themeColor="hyperlink"/>
      <w:u w:val="single"/>
    </w:rPr>
  </w:style>
  <w:style w:type="character" w:styleId="CommentReference">
    <w:name w:val="annotation reference"/>
    <w:basedOn w:val="DefaultParagraphFont"/>
    <w:uiPriority w:val="99"/>
    <w:semiHidden/>
    <w:unhideWhenUsed/>
    <w:rsid w:val="00B74EC9"/>
    <w:rPr>
      <w:sz w:val="16"/>
      <w:szCs w:val="16"/>
    </w:rPr>
  </w:style>
  <w:style w:type="paragraph" w:styleId="CommentText">
    <w:name w:val="annotation text"/>
    <w:basedOn w:val="Normal"/>
    <w:link w:val="CommentTextChar"/>
    <w:uiPriority w:val="99"/>
    <w:semiHidden/>
    <w:unhideWhenUsed/>
    <w:rsid w:val="00B74EC9"/>
    <w:pPr>
      <w:spacing w:line="240" w:lineRule="auto"/>
    </w:pPr>
    <w:rPr>
      <w:sz w:val="20"/>
      <w:szCs w:val="20"/>
    </w:rPr>
  </w:style>
  <w:style w:type="character" w:customStyle="1" w:styleId="CommentTextChar">
    <w:name w:val="Comment Text Char"/>
    <w:basedOn w:val="DefaultParagraphFont"/>
    <w:link w:val="CommentText"/>
    <w:uiPriority w:val="99"/>
    <w:semiHidden/>
    <w:rsid w:val="00B74EC9"/>
    <w:rPr>
      <w:sz w:val="20"/>
      <w:szCs w:val="20"/>
    </w:rPr>
  </w:style>
  <w:style w:type="paragraph" w:styleId="CommentSubject">
    <w:name w:val="annotation subject"/>
    <w:basedOn w:val="CommentText"/>
    <w:next w:val="CommentText"/>
    <w:link w:val="CommentSubjectChar"/>
    <w:uiPriority w:val="99"/>
    <w:semiHidden/>
    <w:unhideWhenUsed/>
    <w:rsid w:val="00B74EC9"/>
    <w:rPr>
      <w:b/>
      <w:bCs/>
    </w:rPr>
  </w:style>
  <w:style w:type="character" w:customStyle="1" w:styleId="CommentSubjectChar">
    <w:name w:val="Comment Subject Char"/>
    <w:basedOn w:val="CommentTextChar"/>
    <w:link w:val="CommentSubject"/>
    <w:uiPriority w:val="99"/>
    <w:semiHidden/>
    <w:rsid w:val="00B74EC9"/>
    <w:rPr>
      <w:b/>
      <w:bCs/>
      <w:sz w:val="20"/>
      <w:szCs w:val="20"/>
    </w:rPr>
  </w:style>
  <w:style w:type="paragraph" w:styleId="BalloonText">
    <w:name w:val="Balloon Text"/>
    <w:basedOn w:val="Normal"/>
    <w:link w:val="BalloonTextChar"/>
    <w:uiPriority w:val="99"/>
    <w:semiHidden/>
    <w:unhideWhenUsed/>
    <w:rsid w:val="00B7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C9"/>
    <w:rPr>
      <w:rFonts w:ascii="Segoe UI" w:hAnsi="Segoe UI" w:cs="Segoe UI"/>
      <w:sz w:val="18"/>
      <w:szCs w:val="18"/>
    </w:rPr>
  </w:style>
  <w:style w:type="paragraph" w:styleId="Header">
    <w:name w:val="header"/>
    <w:basedOn w:val="Normal"/>
    <w:link w:val="HeaderChar"/>
    <w:uiPriority w:val="99"/>
    <w:unhideWhenUsed/>
    <w:rsid w:val="0092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383"/>
  </w:style>
  <w:style w:type="paragraph" w:styleId="Footer">
    <w:name w:val="footer"/>
    <w:basedOn w:val="Normal"/>
    <w:link w:val="FooterChar"/>
    <w:uiPriority w:val="99"/>
    <w:unhideWhenUsed/>
    <w:rsid w:val="0092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383"/>
  </w:style>
  <w:style w:type="character" w:styleId="Strong">
    <w:name w:val="Strong"/>
    <w:basedOn w:val="DefaultParagraphFont"/>
    <w:uiPriority w:val="22"/>
    <w:qFormat/>
    <w:rsid w:val="00DE76EA"/>
    <w:rPr>
      <w:b/>
      <w:bCs/>
    </w:rPr>
  </w:style>
  <w:style w:type="paragraph" w:styleId="NormalWeb">
    <w:name w:val="Normal (Web)"/>
    <w:basedOn w:val="Normal"/>
    <w:uiPriority w:val="99"/>
    <w:semiHidden/>
    <w:unhideWhenUsed/>
    <w:rsid w:val="008E2B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54848"/>
    <w:pPr>
      <w:spacing w:after="0" w:line="240" w:lineRule="auto"/>
    </w:pPr>
  </w:style>
  <w:style w:type="character" w:customStyle="1" w:styleId="UnresolvedMention">
    <w:name w:val="Unresolved Mention"/>
    <w:basedOn w:val="DefaultParagraphFont"/>
    <w:uiPriority w:val="99"/>
    <w:semiHidden/>
    <w:unhideWhenUsed/>
    <w:rsid w:val="00254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22962">
      <w:bodyDiv w:val="1"/>
      <w:marLeft w:val="0"/>
      <w:marRight w:val="0"/>
      <w:marTop w:val="0"/>
      <w:marBottom w:val="0"/>
      <w:divBdr>
        <w:top w:val="none" w:sz="0" w:space="0" w:color="auto"/>
        <w:left w:val="none" w:sz="0" w:space="0" w:color="auto"/>
        <w:bottom w:val="none" w:sz="0" w:space="0" w:color="auto"/>
        <w:right w:val="none" w:sz="0" w:space="0" w:color="auto"/>
      </w:divBdr>
    </w:div>
    <w:div w:id="1704750930">
      <w:bodyDiv w:val="1"/>
      <w:marLeft w:val="0"/>
      <w:marRight w:val="0"/>
      <w:marTop w:val="0"/>
      <w:marBottom w:val="0"/>
      <w:divBdr>
        <w:top w:val="none" w:sz="0" w:space="0" w:color="auto"/>
        <w:left w:val="none" w:sz="0" w:space="0" w:color="auto"/>
        <w:bottom w:val="none" w:sz="0" w:space="0" w:color="auto"/>
        <w:right w:val="none" w:sz="0" w:space="0" w:color="auto"/>
      </w:divBdr>
    </w:div>
    <w:div w:id="21217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espaglobalprintexpo.com"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Judith.mellor@fesp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paglobalprintexpo.com/" TargetMode="External"/><Relationship Id="rId5" Type="http://schemas.openxmlformats.org/officeDocument/2006/relationships/numbering" Target="numbering.xml"/><Relationship Id="rId15" Type="http://schemas.openxmlformats.org/officeDocument/2006/relationships/hyperlink" Target="mailto:emartin@adcomms.co.uk"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completemycens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302</Value>
    </TaxCatchAll>
    <TaxKeywordTaxHTField xmlns="33a04f6d-823c-476e-bd30-27cf0fc2b76e">
      <Terms xmlns="http://schemas.microsoft.com/office/infopath/2007/PartnerControls">
        <TermInfo xmlns="http://schemas.microsoft.com/office/infopath/2007/PartnerControls">
          <TermName>FESPA2018_Overview</TermName>
          <TermId>1343502b-5858-4519-b80d-d0ad29a9a3e0</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2050E-D407-4750-848B-DAA363839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3a04f6d-823c-476e-bd30-27cf0fc2b76e"/>
    <ds:schemaRef ds:uri="http://www.w3.org/XML/1998/namespace"/>
    <ds:schemaRef ds:uri="http://purl.org/dc/dcmitype/"/>
  </ds:schemaRefs>
</ds:datastoreItem>
</file>

<file path=customXml/itemProps2.xml><?xml version="1.0" encoding="utf-8"?>
<ds:datastoreItem xmlns:ds="http://schemas.openxmlformats.org/officeDocument/2006/customXml" ds:itemID="{7EBACD9A-4BB9-4ACE-A220-0595C563E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07394-D7E2-45FE-981C-FB0D68274D60}">
  <ds:schemaRefs>
    <ds:schemaRef ds:uri="Microsoft.SharePoint.Taxonomy.ContentTypeSync"/>
  </ds:schemaRefs>
</ds:datastoreItem>
</file>

<file path=customXml/itemProps4.xml><?xml version="1.0" encoding="utf-8"?>
<ds:datastoreItem xmlns:ds="http://schemas.openxmlformats.org/officeDocument/2006/customXml" ds:itemID="{A8EBEFB7-0774-4481-8314-BA76D6CBC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FESPA2018_Overview</cp:keywords>
  <dc:description/>
  <cp:lastModifiedBy>Elinor Martin</cp:lastModifiedBy>
  <cp:revision>3</cp:revision>
  <cp:lastPrinted>2018-02-02T16:38:00Z</cp:lastPrinted>
  <dcterms:created xsi:type="dcterms:W3CDTF">2018-02-08T17:16:00Z</dcterms:created>
  <dcterms:modified xsi:type="dcterms:W3CDTF">2018-02-08T17:17:00Z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302;#FESPA2018_Overview|1343502b-5858-4519-b80d-d0ad29a9a3e0</vt:lpwstr>
  </property>
</Properties>
</file>