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C51365" w14:textId="77777777" w:rsidR="003E3273" w:rsidRPr="00046AAA" w:rsidRDefault="003E3273" w:rsidP="00071F87">
      <w:pPr>
        <w:spacing w:line="360" w:lineRule="auto"/>
        <w:jc w:val="both"/>
        <w:rPr>
          <w:b/>
          <w:kern w:val="2"/>
          <w:lang w:val="en-GB"/>
        </w:rPr>
      </w:pPr>
      <w:bookmarkStart w:id="0" w:name="_GoBack"/>
      <w:bookmarkEnd w:id="0"/>
    </w:p>
    <w:p w14:paraId="7EFDD18E" w14:textId="72C34C75" w:rsidR="006B1BB5" w:rsidRPr="00046AAA" w:rsidRDefault="00E02253" w:rsidP="006B1BB5">
      <w:pPr>
        <w:rPr>
          <w:b/>
          <w:kern w:val="2"/>
        </w:rPr>
      </w:pPr>
      <w:r w:rsidRPr="00046AAA">
        <w:rPr>
          <w:b/>
          <w:kern w:val="2"/>
          <w:lang w:bidi="de-DE"/>
        </w:rPr>
        <w:t>6</w:t>
      </w:r>
      <w:r w:rsidR="003F7BFF" w:rsidRPr="00046AAA">
        <w:rPr>
          <w:b/>
          <w:kern w:val="2"/>
          <w:lang w:bidi="de-DE"/>
        </w:rPr>
        <w:t>. Dezember 2018</w:t>
      </w:r>
    </w:p>
    <w:p w14:paraId="55404E69" w14:textId="77777777" w:rsidR="00EC238D" w:rsidRPr="00046AAA" w:rsidRDefault="00EC238D" w:rsidP="006B1BB5">
      <w:pPr>
        <w:rPr>
          <w:b/>
          <w:kern w:val="2"/>
        </w:rPr>
      </w:pPr>
    </w:p>
    <w:p w14:paraId="6A5D3CCE" w14:textId="77777777" w:rsidR="006B1BB5" w:rsidRPr="00046AAA" w:rsidRDefault="006B1BB5" w:rsidP="006B1BB5">
      <w:pPr>
        <w:rPr>
          <w:b/>
          <w:kern w:val="2"/>
        </w:rPr>
      </w:pPr>
    </w:p>
    <w:p w14:paraId="15F28D5F" w14:textId="70409C47" w:rsidR="006B1BB5" w:rsidRPr="00046AAA" w:rsidRDefault="0073736E" w:rsidP="0050750A">
      <w:pPr>
        <w:spacing w:line="360" w:lineRule="auto"/>
        <w:rPr>
          <w:b/>
          <w:kern w:val="2"/>
          <w:sz w:val="24"/>
          <w:szCs w:val="24"/>
        </w:rPr>
      </w:pPr>
      <w:r w:rsidRPr="00046AAA">
        <w:rPr>
          <w:b/>
          <w:kern w:val="2"/>
          <w:sz w:val="24"/>
          <w:szCs w:val="24"/>
          <w:lang w:bidi="de-DE"/>
        </w:rPr>
        <w:t xml:space="preserve">Mehr Produktivität und weniger Arbeitskosten und Abfall bei Ocyan dank Tilia Labs Phoenix von Fujifilm </w:t>
      </w:r>
    </w:p>
    <w:p w14:paraId="3AED55BE" w14:textId="77777777" w:rsidR="0073736E" w:rsidRPr="00046AAA" w:rsidRDefault="0073736E" w:rsidP="006B1BB5">
      <w:pPr>
        <w:spacing w:line="360" w:lineRule="auto"/>
        <w:rPr>
          <w:rFonts w:ascii="Helvetica" w:hAnsi="Helvetica" w:cs="Helvetica"/>
          <w:b/>
          <w:kern w:val="2"/>
        </w:rPr>
      </w:pPr>
    </w:p>
    <w:p w14:paraId="15262385" w14:textId="2EF01AAA" w:rsidR="006B1BB5" w:rsidRPr="00046AAA" w:rsidRDefault="0073736E" w:rsidP="006B1BB5">
      <w:pPr>
        <w:spacing w:line="360" w:lineRule="auto"/>
        <w:rPr>
          <w:rFonts w:ascii="Helvetica" w:hAnsi="Helvetica" w:cs="Helvetica"/>
          <w:i/>
          <w:kern w:val="2"/>
        </w:rPr>
      </w:pPr>
      <w:r w:rsidRPr="00046AAA">
        <w:rPr>
          <w:rFonts w:ascii="Helvetica" w:eastAsia="Helvetica" w:hAnsi="Helvetica" w:cs="Helvetica"/>
          <w:i/>
          <w:kern w:val="2"/>
          <w:lang w:bidi="de-DE"/>
        </w:rPr>
        <w:t xml:space="preserve">Portugiesische Druckerei profitiert von Zeit- und Kosteneinsparungen durch Investition in Workflow-Software </w:t>
      </w:r>
    </w:p>
    <w:p w14:paraId="0CFE49F5" w14:textId="77777777" w:rsidR="0073736E" w:rsidRPr="00046AAA" w:rsidRDefault="0073736E" w:rsidP="006B1BB5">
      <w:pPr>
        <w:spacing w:line="360" w:lineRule="auto"/>
        <w:jc w:val="both"/>
        <w:rPr>
          <w:kern w:val="2"/>
        </w:rPr>
      </w:pPr>
    </w:p>
    <w:p w14:paraId="16EF6940" w14:textId="7683D93C" w:rsidR="001F02DD" w:rsidRPr="00046AAA" w:rsidRDefault="00046AAA" w:rsidP="006B1BB5">
      <w:pPr>
        <w:spacing w:line="360" w:lineRule="auto"/>
        <w:jc w:val="both"/>
        <w:rPr>
          <w:kern w:val="2"/>
        </w:rPr>
      </w:pPr>
      <w:r>
        <w:rPr>
          <w:kern w:val="2"/>
          <w:lang w:bidi="de-DE"/>
        </w:rPr>
        <w:t>Die Lissabo</w:t>
      </w:r>
      <w:r w:rsidR="0027622B" w:rsidRPr="00046AAA">
        <w:rPr>
          <w:kern w:val="2"/>
          <w:lang w:bidi="de-DE"/>
        </w:rPr>
        <w:t xml:space="preserve">ner Ocyan Group ist ein führender Druckdienstleister mit Kunden im In- und Ausland. </w:t>
      </w:r>
      <w:r>
        <w:rPr>
          <w:kern w:val="2"/>
          <w:lang w:bidi="de-DE"/>
        </w:rPr>
        <w:t>Die Gruppe</w:t>
      </w:r>
      <w:r w:rsidR="0027622B" w:rsidRPr="00046AAA">
        <w:rPr>
          <w:kern w:val="2"/>
          <w:lang w:bidi="de-DE"/>
        </w:rPr>
        <w:t xml:space="preserve"> offeriert einen Rundum-Service von der Druckvorstufe bis zur Endverarbeitung in den Sparten Offset, Digital und Großformat.</w:t>
      </w:r>
    </w:p>
    <w:p w14:paraId="5B967A69" w14:textId="77777777" w:rsidR="001F02DD" w:rsidRPr="00046AAA" w:rsidRDefault="001F02DD" w:rsidP="006B1BB5">
      <w:pPr>
        <w:spacing w:line="360" w:lineRule="auto"/>
        <w:jc w:val="both"/>
        <w:rPr>
          <w:kern w:val="2"/>
        </w:rPr>
      </w:pPr>
    </w:p>
    <w:p w14:paraId="0CC723D8" w14:textId="711CDDBC" w:rsidR="008A5A6C" w:rsidRPr="00046AAA" w:rsidRDefault="001F02DD" w:rsidP="006B1BB5">
      <w:pPr>
        <w:spacing w:line="360" w:lineRule="auto"/>
        <w:jc w:val="both"/>
        <w:rPr>
          <w:kern w:val="2"/>
        </w:rPr>
      </w:pPr>
      <w:r w:rsidRPr="00046AAA">
        <w:rPr>
          <w:kern w:val="2"/>
          <w:lang w:bidi="de-DE"/>
        </w:rPr>
        <w:t xml:space="preserve">Die Installation der Phoenix-Software </w:t>
      </w:r>
      <w:r w:rsidR="00046AAA">
        <w:rPr>
          <w:kern w:val="2"/>
          <w:lang w:bidi="de-DE"/>
        </w:rPr>
        <w:t xml:space="preserve">in 2017 </w:t>
      </w:r>
      <w:r w:rsidRPr="00046AAA">
        <w:rPr>
          <w:kern w:val="2"/>
          <w:lang w:bidi="de-DE"/>
        </w:rPr>
        <w:t xml:space="preserve">hat den </w:t>
      </w:r>
      <w:r w:rsidR="00046AAA">
        <w:rPr>
          <w:kern w:val="2"/>
          <w:lang w:bidi="de-DE"/>
        </w:rPr>
        <w:t>Spezialisten für großformatigen Druck</w:t>
      </w:r>
      <w:r w:rsidRPr="00046AAA">
        <w:rPr>
          <w:kern w:val="2"/>
          <w:lang w:bidi="de-DE"/>
        </w:rPr>
        <w:t xml:space="preserve"> grundlegend verändert und den Zeit- und Personalaufwand für die Erstellung hochwertiger Produkte für anspruchsvolle Kunden erheblich reduziert.</w:t>
      </w:r>
    </w:p>
    <w:p w14:paraId="4E602B51" w14:textId="77777777" w:rsidR="0068645C" w:rsidRPr="00046AAA" w:rsidRDefault="0068645C" w:rsidP="006B1BB5">
      <w:pPr>
        <w:spacing w:line="360" w:lineRule="auto"/>
        <w:jc w:val="both"/>
        <w:rPr>
          <w:kern w:val="2"/>
        </w:rPr>
      </w:pPr>
    </w:p>
    <w:p w14:paraId="7AF94BCD" w14:textId="149EDEF2" w:rsidR="0068645C" w:rsidRPr="00046AAA" w:rsidRDefault="001443D6" w:rsidP="006B1BB5">
      <w:pPr>
        <w:spacing w:line="360" w:lineRule="auto"/>
        <w:jc w:val="both"/>
        <w:rPr>
          <w:kern w:val="2"/>
        </w:rPr>
      </w:pPr>
      <w:r w:rsidRPr="00046AAA">
        <w:rPr>
          <w:kern w:val="2"/>
          <w:lang w:bidi="de-DE"/>
        </w:rPr>
        <w:t xml:space="preserve">„Unsere Großformatabteilung produziert POS, Messegrafiken, Außenwerbung und vielfältige andere Displayprodukte auf verschiedenen starren und flexiblen Substraten“, erklärt </w:t>
      </w:r>
      <w:r w:rsidR="00C02392">
        <w:t xml:space="preserve">Produktionskoordinator </w:t>
      </w:r>
      <w:r w:rsidRPr="00046AAA">
        <w:rPr>
          <w:kern w:val="2"/>
          <w:lang w:bidi="de-DE"/>
        </w:rPr>
        <w:t>Carlos Júlio. „Die Kunden schätzen unsere Professionalität genauso wie unsere sachverständige Beratung, mit der wir sicherstellen, dass sie immer das für ihren spezifischen Bedarf bestgeeignete Produkt bekommen.</w:t>
      </w:r>
    </w:p>
    <w:p w14:paraId="07790DE8" w14:textId="77777777" w:rsidR="0068645C" w:rsidRPr="00046AAA" w:rsidRDefault="0068645C" w:rsidP="006B1BB5">
      <w:pPr>
        <w:spacing w:line="360" w:lineRule="auto"/>
        <w:jc w:val="both"/>
        <w:rPr>
          <w:kern w:val="2"/>
        </w:rPr>
      </w:pPr>
    </w:p>
    <w:p w14:paraId="5ED2EF68" w14:textId="465105CC" w:rsidR="0068645C" w:rsidRPr="00046AAA" w:rsidRDefault="00E538BC" w:rsidP="006B1BB5">
      <w:pPr>
        <w:spacing w:line="360" w:lineRule="auto"/>
        <w:jc w:val="both"/>
        <w:rPr>
          <w:kern w:val="2"/>
        </w:rPr>
      </w:pPr>
      <w:r w:rsidRPr="00046AAA">
        <w:rPr>
          <w:kern w:val="2"/>
          <w:lang w:bidi="de-DE"/>
        </w:rPr>
        <w:t>„Darüber hinaus erwarten sie von uns höchste Qualität und Termintreue. Wir halten stets strenge Fristen ein und sind immer darauf bedacht, diesen Aspekt unseres Serviceangebots weiter zu verbessern.</w:t>
      </w:r>
    </w:p>
    <w:p w14:paraId="0932E8B2" w14:textId="77777777" w:rsidR="007D633E" w:rsidRPr="00046AAA" w:rsidRDefault="007D633E" w:rsidP="006B1BB5">
      <w:pPr>
        <w:spacing w:line="360" w:lineRule="auto"/>
        <w:jc w:val="both"/>
        <w:rPr>
          <w:kern w:val="2"/>
        </w:rPr>
      </w:pPr>
    </w:p>
    <w:p w14:paraId="4ACEEE2C" w14:textId="468E8CCC" w:rsidR="0068645C" w:rsidRPr="00046AAA" w:rsidRDefault="00E538BC" w:rsidP="006B1BB5">
      <w:pPr>
        <w:spacing w:line="360" w:lineRule="auto"/>
        <w:jc w:val="both"/>
        <w:rPr>
          <w:kern w:val="2"/>
        </w:rPr>
      </w:pPr>
      <w:r w:rsidRPr="00046AAA">
        <w:rPr>
          <w:kern w:val="2"/>
          <w:lang w:bidi="de-DE"/>
        </w:rPr>
        <w:t>„Wir kaufen seit Jahren bei Fujifilm unser Fotopapier und Entwicklungschemikalien ein und sind als Kunden sehr zufrieden. Über Fujifilm haben wir auch von Phoenix erfahren. Fujifilm bietet diese Workflow-Software für den Großformatdruck von Tilia Labs im Rahmen seines XMF-Produktportfolios an.</w:t>
      </w:r>
    </w:p>
    <w:p w14:paraId="5475E707" w14:textId="77777777" w:rsidR="008A5A6C" w:rsidRPr="00046AAA" w:rsidRDefault="008A5A6C" w:rsidP="006B1BB5">
      <w:pPr>
        <w:spacing w:line="360" w:lineRule="auto"/>
        <w:jc w:val="both"/>
        <w:rPr>
          <w:kern w:val="2"/>
        </w:rPr>
      </w:pPr>
    </w:p>
    <w:p w14:paraId="38D2755A" w14:textId="135DE0AB" w:rsidR="007D633E" w:rsidRPr="00046AAA" w:rsidRDefault="00E538BC" w:rsidP="006B1BB5">
      <w:pPr>
        <w:spacing w:line="360" w:lineRule="auto"/>
        <w:jc w:val="both"/>
        <w:rPr>
          <w:kern w:val="2"/>
        </w:rPr>
      </w:pPr>
      <w:r w:rsidRPr="00046AAA">
        <w:rPr>
          <w:kern w:val="2"/>
          <w:lang w:bidi="de-DE"/>
        </w:rPr>
        <w:lastRenderedPageBreak/>
        <w:t>„Wir erkannten in Phoenix ein beträchtliches Potenzial zur Zeitersparnis und die Möglichkeit, Produkte schneller zu liefern und Kosteneinsparungen an unsere Kunden weiterzugeben.</w:t>
      </w:r>
    </w:p>
    <w:p w14:paraId="665BCFDB" w14:textId="77777777" w:rsidR="00ED70AE" w:rsidRPr="00046AAA" w:rsidRDefault="00ED70AE" w:rsidP="006B1BB5">
      <w:pPr>
        <w:spacing w:line="360" w:lineRule="auto"/>
        <w:jc w:val="both"/>
        <w:rPr>
          <w:kern w:val="2"/>
        </w:rPr>
      </w:pPr>
    </w:p>
    <w:p w14:paraId="5A2E7304" w14:textId="3765C0EB" w:rsidR="00ED70AE" w:rsidRPr="00046AAA" w:rsidRDefault="00E538BC" w:rsidP="006B1BB5">
      <w:pPr>
        <w:spacing w:line="360" w:lineRule="auto"/>
        <w:jc w:val="both"/>
        <w:rPr>
          <w:kern w:val="2"/>
        </w:rPr>
      </w:pPr>
      <w:r w:rsidRPr="00046AAA">
        <w:rPr>
          <w:kern w:val="2"/>
          <w:lang w:bidi="de-DE"/>
        </w:rPr>
        <w:t>„Die Rüstzeit für komplexe Aufträge dauerte bei unserem weitgehend manuellen Prozess etwa eine halbe Stunde. Dank der Layout-Automatisierung durch Phoenix brauchen wir jetzt nur noch zwei bis drei Minuten. Über die Woche gerechnet ist das eine beträchtliche Zeiteinsparung. Außerdem produzieren wir jetzt weniger Abfall. Früher waren mit der Planung zwei Mitarbeiter fünf Tage lang beschäftigt. Die gleiche Arbeit erledigt jetzt ein Mitarbeiter in drei Tagen. Dadurch haben wir jede Menge Arbeitszeit für andere Bereiche frei und können uns auf neue Kunden und Geschäfts</w:t>
      </w:r>
      <w:r w:rsidR="00046AAA">
        <w:rPr>
          <w:kern w:val="2"/>
          <w:lang w:bidi="de-DE"/>
        </w:rPr>
        <w:t>felder</w:t>
      </w:r>
      <w:r w:rsidRPr="00046AAA">
        <w:rPr>
          <w:kern w:val="2"/>
          <w:lang w:bidi="de-DE"/>
        </w:rPr>
        <w:t xml:space="preserve"> konzentrieren, für die wir früher keine Kapazität hatten. Darüber hinaus erhalten wir viele positive Rückmeldungen von unseren Stammkunden, die von unserem Liefertempo beeindruckt sind.</w:t>
      </w:r>
    </w:p>
    <w:p w14:paraId="51980725" w14:textId="77777777" w:rsidR="00E538BC" w:rsidRPr="00046AAA" w:rsidRDefault="00E538BC" w:rsidP="006B1BB5">
      <w:pPr>
        <w:spacing w:line="360" w:lineRule="auto"/>
        <w:jc w:val="both"/>
        <w:rPr>
          <w:kern w:val="2"/>
        </w:rPr>
      </w:pPr>
    </w:p>
    <w:p w14:paraId="7C38040B" w14:textId="33D2AB86" w:rsidR="00E538BC" w:rsidRPr="00046AAA" w:rsidRDefault="00E538BC" w:rsidP="006B1BB5">
      <w:pPr>
        <w:spacing w:line="360" w:lineRule="auto"/>
        <w:jc w:val="both"/>
        <w:rPr>
          <w:kern w:val="2"/>
        </w:rPr>
      </w:pPr>
      <w:r w:rsidRPr="00046AAA">
        <w:rPr>
          <w:kern w:val="2"/>
          <w:lang w:bidi="de-DE"/>
        </w:rPr>
        <w:t>„Insgesamt sind wir mit Phoenix und dem technischen Support und Kundendienst von Fujifilm äußerst zufrieden.“</w:t>
      </w:r>
    </w:p>
    <w:p w14:paraId="53680546" w14:textId="77777777" w:rsidR="007777D4" w:rsidRPr="00046AAA" w:rsidRDefault="007777D4" w:rsidP="006B1BB5">
      <w:pPr>
        <w:spacing w:line="360" w:lineRule="auto"/>
        <w:jc w:val="both"/>
        <w:rPr>
          <w:kern w:val="2"/>
        </w:rPr>
      </w:pPr>
    </w:p>
    <w:p w14:paraId="205BC117" w14:textId="52AAE238" w:rsidR="0087582B" w:rsidRPr="00046AAA" w:rsidRDefault="007777D4" w:rsidP="006B1BB5">
      <w:pPr>
        <w:spacing w:line="360" w:lineRule="auto"/>
        <w:jc w:val="both"/>
        <w:rPr>
          <w:kern w:val="2"/>
        </w:rPr>
      </w:pPr>
      <w:r w:rsidRPr="00046AAA">
        <w:rPr>
          <w:kern w:val="2"/>
          <w:lang w:bidi="de-DE"/>
        </w:rPr>
        <w:t>John Davies, Product Group Manager Workflow von Fujifilm Graphic Systems EMEA fügt hinzu: „Angesichts der vielen Herausforderungen des heutigen Markts ist Produktionseffizienz ein Schlüssel zum Erfolg für jede Druckerei. Fujifilm bietet für seine gesamte Produktpalette hier echte Lösungen an und gerade Workflow-Tools spielen eine sehr wichtige Rolle. Wir sind begeistert von den enormen Vorteilen, die uns die Investition in Phoenix gebracht hat und freuen uns auf eine weiterhin gute Partnerschaft in den kommenden Monaten und Jahren.“</w:t>
      </w:r>
    </w:p>
    <w:p w14:paraId="3CC51375" w14:textId="77777777" w:rsidR="0033378E" w:rsidRPr="00046AAA" w:rsidRDefault="0033378E" w:rsidP="0033378E">
      <w:pPr>
        <w:jc w:val="both"/>
        <w:rPr>
          <w:rFonts w:asciiTheme="minorHAnsi" w:hAnsiTheme="minorHAnsi" w:cstheme="minorHAnsi"/>
          <w:color w:val="000000" w:themeColor="text1"/>
          <w:kern w:val="2"/>
          <w:szCs w:val="22"/>
        </w:rPr>
      </w:pPr>
    </w:p>
    <w:p w14:paraId="3CC5138B" w14:textId="25C2E87F" w:rsidR="00F66678" w:rsidRPr="00046AAA" w:rsidRDefault="00B25727" w:rsidP="00410A37">
      <w:pPr>
        <w:spacing w:line="360" w:lineRule="auto"/>
        <w:jc w:val="center"/>
        <w:rPr>
          <w:b/>
          <w:kern w:val="2"/>
          <w:lang w:bidi="de-DE"/>
        </w:rPr>
      </w:pPr>
      <w:r w:rsidRPr="00046AAA">
        <w:rPr>
          <w:b/>
          <w:kern w:val="2"/>
          <w:lang w:bidi="de-DE"/>
        </w:rPr>
        <w:t>ENDE</w:t>
      </w:r>
    </w:p>
    <w:p w14:paraId="50303F06" w14:textId="77777777" w:rsidR="002E4F1D" w:rsidRPr="00046AAA" w:rsidRDefault="002E4F1D" w:rsidP="002E4F1D">
      <w:pPr>
        <w:spacing w:line="360" w:lineRule="auto"/>
        <w:jc w:val="center"/>
        <w:rPr>
          <w:rFonts w:ascii="Helvetica" w:hAnsi="Helvetica" w:cs="Helvetica"/>
          <w:b/>
          <w:bCs/>
          <w:kern w:val="2"/>
          <w:sz w:val="20"/>
        </w:rPr>
      </w:pPr>
    </w:p>
    <w:p w14:paraId="65EEA809" w14:textId="77777777" w:rsidR="002E4F1D" w:rsidRPr="00046AAA" w:rsidRDefault="002E4F1D" w:rsidP="002E4F1D">
      <w:pPr>
        <w:jc w:val="both"/>
        <w:rPr>
          <w:rFonts w:ascii="Helvetica" w:hAnsi="Helvetica" w:cs="Helvetica"/>
          <w:b/>
          <w:bCs/>
          <w:kern w:val="2"/>
          <w:sz w:val="20"/>
        </w:rPr>
      </w:pPr>
    </w:p>
    <w:p w14:paraId="3B3D914A" w14:textId="77777777" w:rsidR="00E02253" w:rsidRPr="00046AAA" w:rsidRDefault="00E02253" w:rsidP="00E02253">
      <w:pPr>
        <w:jc w:val="both"/>
        <w:rPr>
          <w:b/>
          <w:kern w:val="2"/>
          <w:sz w:val="20"/>
        </w:rPr>
      </w:pPr>
      <w:r w:rsidRPr="00046AAA">
        <w:rPr>
          <w:b/>
          <w:kern w:val="2"/>
          <w:sz w:val="20"/>
        </w:rPr>
        <w:t>Über FUJIFILM Corporation</w:t>
      </w:r>
    </w:p>
    <w:p w14:paraId="43FB963B" w14:textId="77777777" w:rsidR="00E02253" w:rsidRPr="00046AAA" w:rsidRDefault="00E02253" w:rsidP="00E02253">
      <w:pPr>
        <w:jc w:val="both"/>
        <w:rPr>
          <w:kern w:val="2"/>
          <w:sz w:val="20"/>
        </w:rPr>
      </w:pPr>
      <w:r w:rsidRPr="00046AAA">
        <w:rPr>
          <w:kern w:val="2"/>
          <w:sz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w:t>
      </w:r>
      <w:r w:rsidRPr="00046AAA">
        <w:rPr>
          <w:kern w:val="2"/>
          <w:sz w:val="20"/>
        </w:rPr>
        <w:lastRenderedPageBreak/>
        <w:t xml:space="preserve">hochfunktionalen Materialien: hierzu gehören Flachbildschirme, grafische Systeme und optische Komponenten. </w:t>
      </w:r>
    </w:p>
    <w:p w14:paraId="25BF20D0" w14:textId="77777777" w:rsidR="00E02253" w:rsidRPr="00046AAA" w:rsidRDefault="00E02253" w:rsidP="00E02253">
      <w:pPr>
        <w:jc w:val="both"/>
        <w:rPr>
          <w:b/>
          <w:kern w:val="2"/>
          <w:sz w:val="20"/>
        </w:rPr>
      </w:pPr>
    </w:p>
    <w:p w14:paraId="305A9B10" w14:textId="77777777" w:rsidR="00E02253" w:rsidRPr="00046AAA" w:rsidRDefault="00E02253" w:rsidP="00E02253">
      <w:pPr>
        <w:jc w:val="both"/>
        <w:rPr>
          <w:b/>
          <w:kern w:val="2"/>
          <w:sz w:val="20"/>
        </w:rPr>
      </w:pPr>
      <w:r w:rsidRPr="00046AAA">
        <w:rPr>
          <w:b/>
          <w:kern w:val="2"/>
          <w:sz w:val="20"/>
        </w:rPr>
        <w:t xml:space="preserve">Über Fujifilm Graphic Systems </w:t>
      </w:r>
    </w:p>
    <w:p w14:paraId="1EFB83F0" w14:textId="77777777" w:rsidR="00E02253" w:rsidRPr="00046AAA" w:rsidRDefault="00E02253" w:rsidP="00E02253">
      <w:pPr>
        <w:autoSpaceDE w:val="0"/>
        <w:autoSpaceDN w:val="0"/>
        <w:adjustRightInd w:val="0"/>
        <w:jc w:val="both"/>
        <w:rPr>
          <w:color w:val="0000FF"/>
          <w:kern w:val="2"/>
          <w:sz w:val="20"/>
        </w:rPr>
      </w:pPr>
      <w:r w:rsidRPr="00046AAA">
        <w:rPr>
          <w:kern w:val="2"/>
          <w:sz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046AAA">
          <w:rPr>
            <w:rStyle w:val="Hyperlink"/>
            <w:kern w:val="2"/>
            <w:sz w:val="20"/>
          </w:rPr>
          <w:t>http://www.fujifilm.eu/de/produkte/grafische-systeme</w:t>
        </w:r>
      </w:hyperlink>
      <w:r w:rsidRPr="00046AAA">
        <w:rPr>
          <w:kern w:val="2"/>
          <w:sz w:val="20"/>
        </w:rPr>
        <w:t xml:space="preserve"> oder </w:t>
      </w:r>
      <w:hyperlink r:id="rId12" w:history="1">
        <w:r w:rsidRPr="00046AAA">
          <w:rPr>
            <w:rStyle w:val="Hyperlink"/>
            <w:kern w:val="2"/>
            <w:sz w:val="20"/>
          </w:rPr>
          <w:t>www.youtube.com/FujifilmGSEurope</w:t>
        </w:r>
      </w:hyperlink>
      <w:r w:rsidRPr="00046AAA">
        <w:rPr>
          <w:kern w:val="2"/>
          <w:sz w:val="20"/>
        </w:rPr>
        <w:t xml:space="preserve"> oder folgen Sie uns auf Twitter unter </w:t>
      </w:r>
      <w:r w:rsidRPr="00046AAA">
        <w:rPr>
          <w:color w:val="0000FF"/>
          <w:kern w:val="2"/>
          <w:sz w:val="20"/>
        </w:rPr>
        <w:t>@FujifilmPrint</w:t>
      </w:r>
    </w:p>
    <w:p w14:paraId="320160D6" w14:textId="77777777" w:rsidR="00E02253" w:rsidRPr="00046AAA" w:rsidRDefault="00E02253" w:rsidP="00E02253">
      <w:pPr>
        <w:autoSpaceDE w:val="0"/>
        <w:autoSpaceDN w:val="0"/>
        <w:adjustRightInd w:val="0"/>
        <w:jc w:val="both"/>
        <w:rPr>
          <w:color w:val="0000FF"/>
          <w:kern w:val="2"/>
          <w:sz w:val="20"/>
        </w:rPr>
      </w:pPr>
    </w:p>
    <w:p w14:paraId="79ECB2A0" w14:textId="77777777" w:rsidR="00E02253" w:rsidRPr="00046AAA" w:rsidRDefault="00E02253" w:rsidP="00E02253">
      <w:pPr>
        <w:jc w:val="both"/>
        <w:rPr>
          <w:b/>
          <w:kern w:val="2"/>
          <w:sz w:val="20"/>
        </w:rPr>
      </w:pPr>
      <w:r w:rsidRPr="00046AAA">
        <w:rPr>
          <w:b/>
          <w:kern w:val="2"/>
          <w:sz w:val="20"/>
        </w:rPr>
        <w:t>Für zusätzliche Informationen wenden Sie sich bitte an</w:t>
      </w:r>
    </w:p>
    <w:p w14:paraId="088DAFDF" w14:textId="77777777" w:rsidR="00E02253" w:rsidRPr="00046AAA" w:rsidRDefault="00E02253" w:rsidP="00E02253">
      <w:pPr>
        <w:jc w:val="both"/>
        <w:rPr>
          <w:kern w:val="2"/>
          <w:sz w:val="20"/>
          <w:lang w:val="it-IT"/>
        </w:rPr>
      </w:pPr>
      <w:r w:rsidRPr="00046AAA">
        <w:rPr>
          <w:kern w:val="2"/>
          <w:sz w:val="20"/>
          <w:lang w:val="it-IT"/>
        </w:rPr>
        <w:t>Daniel Porter</w:t>
      </w:r>
    </w:p>
    <w:p w14:paraId="3EA0A859" w14:textId="77777777" w:rsidR="00E02253" w:rsidRPr="00046AAA" w:rsidRDefault="00E02253" w:rsidP="00E02253">
      <w:pPr>
        <w:jc w:val="both"/>
        <w:rPr>
          <w:kern w:val="2"/>
          <w:sz w:val="20"/>
          <w:lang w:val="it-IT"/>
        </w:rPr>
      </w:pPr>
      <w:r w:rsidRPr="00046AAA">
        <w:rPr>
          <w:kern w:val="2"/>
          <w:sz w:val="20"/>
          <w:lang w:val="it-IT"/>
        </w:rPr>
        <w:t>AD Communications</w:t>
      </w:r>
      <w:r w:rsidRPr="00046AAA">
        <w:rPr>
          <w:kern w:val="2"/>
          <w:sz w:val="20"/>
          <w:lang w:val="it-IT"/>
        </w:rPr>
        <w:tab/>
      </w:r>
    </w:p>
    <w:p w14:paraId="346729DC" w14:textId="77777777" w:rsidR="00E02253" w:rsidRPr="00046AAA" w:rsidRDefault="00E02253" w:rsidP="00E02253">
      <w:pPr>
        <w:jc w:val="both"/>
        <w:rPr>
          <w:kern w:val="2"/>
          <w:sz w:val="20"/>
          <w:lang w:val="pt-PT"/>
        </w:rPr>
      </w:pPr>
      <w:r w:rsidRPr="00046AAA">
        <w:rPr>
          <w:kern w:val="2"/>
          <w:sz w:val="20"/>
          <w:lang w:val="pt-PT"/>
        </w:rPr>
        <w:t xml:space="preserve">E: </w:t>
      </w:r>
      <w:hyperlink r:id="rId13" w:history="1">
        <w:r w:rsidRPr="00046AAA">
          <w:rPr>
            <w:rStyle w:val="Hyperlink"/>
            <w:kern w:val="2"/>
            <w:sz w:val="20"/>
            <w:lang w:val="pt-PT"/>
          </w:rPr>
          <w:t>dporter@adcomms.co.uk</w:t>
        </w:r>
      </w:hyperlink>
    </w:p>
    <w:p w14:paraId="74BDBA5B" w14:textId="77777777" w:rsidR="00E02253" w:rsidRPr="00046AAA" w:rsidRDefault="00E02253" w:rsidP="00E02253">
      <w:pPr>
        <w:jc w:val="both"/>
        <w:rPr>
          <w:kern w:val="2"/>
          <w:sz w:val="20"/>
          <w:lang w:val="pt-PT"/>
        </w:rPr>
      </w:pPr>
      <w:r w:rsidRPr="00046AAA">
        <w:rPr>
          <w:kern w:val="2"/>
          <w:sz w:val="20"/>
          <w:lang w:val="pt-PT"/>
        </w:rPr>
        <w:t>Tel: +44 (0)1372 464470</w:t>
      </w:r>
    </w:p>
    <w:p w14:paraId="2DA3224E" w14:textId="77777777" w:rsidR="00E02253" w:rsidRPr="00046AAA" w:rsidRDefault="00E02253" w:rsidP="00E02253">
      <w:pPr>
        <w:jc w:val="both"/>
        <w:rPr>
          <w:b/>
          <w:kern w:val="2"/>
          <w:sz w:val="20"/>
          <w:lang w:val="pt-PT"/>
        </w:rPr>
      </w:pPr>
    </w:p>
    <w:p w14:paraId="6667DDE1" w14:textId="77777777" w:rsidR="00E02253" w:rsidRPr="00046AAA" w:rsidRDefault="00E02253" w:rsidP="00E02253">
      <w:pPr>
        <w:jc w:val="both"/>
        <w:rPr>
          <w:kern w:val="2"/>
          <w:sz w:val="20"/>
        </w:rPr>
      </w:pPr>
      <w:r w:rsidRPr="00046AAA">
        <w:rPr>
          <w:kern w:val="2"/>
          <w:sz w:val="20"/>
        </w:rPr>
        <w:t>Peter M. Röttsches</w:t>
      </w:r>
    </w:p>
    <w:p w14:paraId="39B7EEE2" w14:textId="77777777" w:rsidR="00E02253" w:rsidRPr="00046AAA" w:rsidRDefault="00E02253" w:rsidP="00E02253">
      <w:pPr>
        <w:jc w:val="both"/>
        <w:rPr>
          <w:kern w:val="2"/>
          <w:sz w:val="20"/>
        </w:rPr>
      </w:pPr>
      <w:r w:rsidRPr="00046AAA">
        <w:rPr>
          <w:kern w:val="2"/>
          <w:sz w:val="20"/>
        </w:rPr>
        <w:t>FUJIFILM Deutschland</w:t>
      </w:r>
    </w:p>
    <w:p w14:paraId="60542E63" w14:textId="77777777" w:rsidR="00E02253" w:rsidRPr="00046AAA" w:rsidRDefault="00E02253" w:rsidP="00E02253">
      <w:pPr>
        <w:jc w:val="both"/>
        <w:rPr>
          <w:kern w:val="2"/>
          <w:sz w:val="20"/>
        </w:rPr>
      </w:pPr>
      <w:r w:rsidRPr="00046AAA">
        <w:rPr>
          <w:kern w:val="2"/>
          <w:sz w:val="20"/>
        </w:rPr>
        <w:t xml:space="preserve">E-Mail: </w:t>
      </w:r>
      <w:hyperlink r:id="rId14" w:history="1">
        <w:r w:rsidRPr="00046AAA">
          <w:rPr>
            <w:rStyle w:val="Hyperlink"/>
            <w:kern w:val="2"/>
            <w:sz w:val="20"/>
          </w:rPr>
          <w:t>peter.roettsches@fujifilm.com</w:t>
        </w:r>
      </w:hyperlink>
      <w:r w:rsidRPr="00046AAA">
        <w:rPr>
          <w:kern w:val="2"/>
          <w:sz w:val="20"/>
        </w:rPr>
        <w:t xml:space="preserve"> </w:t>
      </w:r>
    </w:p>
    <w:p w14:paraId="18848773" w14:textId="77777777" w:rsidR="00E02253" w:rsidRPr="00046AAA" w:rsidRDefault="00E02253" w:rsidP="00E02253">
      <w:pPr>
        <w:jc w:val="both"/>
        <w:rPr>
          <w:b/>
          <w:kern w:val="2"/>
          <w:sz w:val="20"/>
        </w:rPr>
      </w:pPr>
      <w:r w:rsidRPr="00046AAA">
        <w:rPr>
          <w:kern w:val="2"/>
          <w:sz w:val="20"/>
        </w:rPr>
        <w:t>Telefon: +49 211/50 89 255</w:t>
      </w:r>
    </w:p>
    <w:p w14:paraId="2F4D0771" w14:textId="77777777" w:rsidR="00E02253" w:rsidRPr="00046AAA" w:rsidRDefault="00E02253" w:rsidP="00E02253">
      <w:pPr>
        <w:jc w:val="both"/>
        <w:rPr>
          <w:b/>
          <w:kern w:val="2"/>
          <w:sz w:val="20"/>
        </w:rPr>
      </w:pPr>
    </w:p>
    <w:p w14:paraId="39234A86" w14:textId="77777777" w:rsidR="00E02253" w:rsidRPr="00046AAA" w:rsidRDefault="00E02253" w:rsidP="00E02253">
      <w:pPr>
        <w:tabs>
          <w:tab w:val="left" w:pos="3960"/>
        </w:tabs>
        <w:jc w:val="both"/>
        <w:rPr>
          <w:kern w:val="2"/>
          <w:sz w:val="20"/>
        </w:rPr>
      </w:pPr>
      <w:r w:rsidRPr="00046AAA">
        <w:rPr>
          <w:kern w:val="2"/>
          <w:sz w:val="20"/>
        </w:rPr>
        <w:t>Martin Stade</w:t>
      </w:r>
      <w:r w:rsidRPr="00046AAA">
        <w:rPr>
          <w:kern w:val="2"/>
          <w:sz w:val="20"/>
        </w:rPr>
        <w:tab/>
      </w:r>
    </w:p>
    <w:p w14:paraId="19EED3AB" w14:textId="77777777" w:rsidR="00E02253" w:rsidRPr="00046AAA" w:rsidRDefault="00E02253" w:rsidP="00E02253">
      <w:pPr>
        <w:tabs>
          <w:tab w:val="left" w:pos="3960"/>
        </w:tabs>
        <w:jc w:val="both"/>
        <w:rPr>
          <w:kern w:val="2"/>
          <w:sz w:val="20"/>
        </w:rPr>
      </w:pPr>
      <w:r w:rsidRPr="00046AAA">
        <w:rPr>
          <w:kern w:val="2"/>
          <w:sz w:val="20"/>
        </w:rPr>
        <w:t>FUJIFILM Europe GmbH</w:t>
      </w:r>
      <w:r w:rsidRPr="00046AAA">
        <w:rPr>
          <w:kern w:val="2"/>
          <w:sz w:val="20"/>
        </w:rPr>
        <w:tab/>
      </w:r>
    </w:p>
    <w:p w14:paraId="7A3B0A8E" w14:textId="77777777" w:rsidR="00E02253" w:rsidRPr="00046AAA" w:rsidRDefault="00E02253" w:rsidP="00E02253">
      <w:pPr>
        <w:tabs>
          <w:tab w:val="left" w:pos="3960"/>
        </w:tabs>
        <w:jc w:val="both"/>
        <w:rPr>
          <w:kern w:val="2"/>
          <w:sz w:val="20"/>
        </w:rPr>
      </w:pPr>
      <w:r w:rsidRPr="00046AAA">
        <w:rPr>
          <w:kern w:val="2"/>
          <w:sz w:val="20"/>
        </w:rPr>
        <w:t xml:space="preserve">E-Mail: </w:t>
      </w:r>
      <w:hyperlink r:id="rId15" w:history="1">
        <w:r w:rsidRPr="00046AAA">
          <w:rPr>
            <w:rStyle w:val="Hyperlink"/>
            <w:kern w:val="2"/>
            <w:sz w:val="20"/>
          </w:rPr>
          <w:t>martin.stade@fujifilm.com</w:t>
        </w:r>
      </w:hyperlink>
      <w:r w:rsidRPr="00046AAA">
        <w:rPr>
          <w:kern w:val="2"/>
          <w:sz w:val="20"/>
        </w:rPr>
        <w:t xml:space="preserve"> </w:t>
      </w:r>
      <w:r w:rsidRPr="00046AAA">
        <w:rPr>
          <w:kern w:val="2"/>
          <w:sz w:val="20"/>
        </w:rPr>
        <w:tab/>
      </w:r>
    </w:p>
    <w:p w14:paraId="415E0D47" w14:textId="55A6C24C" w:rsidR="002E4F1D" w:rsidRPr="00046AAA" w:rsidRDefault="00E02253" w:rsidP="00046AAA">
      <w:pPr>
        <w:tabs>
          <w:tab w:val="left" w:pos="3960"/>
        </w:tabs>
        <w:jc w:val="both"/>
        <w:rPr>
          <w:kern w:val="2"/>
          <w:sz w:val="20"/>
        </w:rPr>
      </w:pPr>
      <w:r w:rsidRPr="00046AAA">
        <w:rPr>
          <w:kern w:val="2"/>
          <w:sz w:val="20"/>
        </w:rPr>
        <w:t>Telefon: +49 211/50 89 – 203</w:t>
      </w:r>
    </w:p>
    <w:sectPr w:rsidR="002E4F1D" w:rsidRPr="00046AAA" w:rsidSect="00A63BC6">
      <w:headerReference w:type="default" r:id="rId16"/>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ABC05" w14:textId="77777777" w:rsidR="00A41F05" w:rsidRDefault="00A41F05">
      <w:r>
        <w:separator/>
      </w:r>
    </w:p>
  </w:endnote>
  <w:endnote w:type="continuationSeparator" w:id="0">
    <w:p w14:paraId="1AFE9968" w14:textId="77777777" w:rsidR="00A41F05" w:rsidRDefault="00A4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F9523" w14:textId="77777777" w:rsidR="00A41F05" w:rsidRDefault="00A41F05">
      <w:r>
        <w:separator/>
      </w:r>
    </w:p>
  </w:footnote>
  <w:footnote w:type="continuationSeparator" w:id="0">
    <w:p w14:paraId="18C09970" w14:textId="77777777" w:rsidR="00A41F05" w:rsidRDefault="00A41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1390"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3CC51391" wp14:editId="3CC51392">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A8D929"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3CC51393" wp14:editId="3CC51394">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0"/>
  </w:num>
  <w:num w:numId="5">
    <w:abstractNumId w:val="2"/>
  </w:num>
  <w:num w:numId="6">
    <w:abstractNumId w:val="4"/>
  </w:num>
  <w:num w:numId="7">
    <w:abstractNumId w:val="1"/>
  </w:num>
  <w:num w:numId="8">
    <w:abstractNumId w:val="3"/>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22192"/>
    <w:rsid w:val="00024ABA"/>
    <w:rsid w:val="000331CD"/>
    <w:rsid w:val="00046AAA"/>
    <w:rsid w:val="0005762B"/>
    <w:rsid w:val="0006699F"/>
    <w:rsid w:val="00071645"/>
    <w:rsid w:val="00071F87"/>
    <w:rsid w:val="000C270E"/>
    <w:rsid w:val="000C7309"/>
    <w:rsid w:val="000D222E"/>
    <w:rsid w:val="000D41E2"/>
    <w:rsid w:val="000E1407"/>
    <w:rsid w:val="000E4C78"/>
    <w:rsid w:val="000F6A62"/>
    <w:rsid w:val="00124E05"/>
    <w:rsid w:val="00125226"/>
    <w:rsid w:val="00143E89"/>
    <w:rsid w:val="001443D6"/>
    <w:rsid w:val="001643A8"/>
    <w:rsid w:val="00166A5B"/>
    <w:rsid w:val="00174336"/>
    <w:rsid w:val="001A57F0"/>
    <w:rsid w:val="001B25F8"/>
    <w:rsid w:val="001B3F1C"/>
    <w:rsid w:val="001D43A6"/>
    <w:rsid w:val="001E38F7"/>
    <w:rsid w:val="001E67A8"/>
    <w:rsid w:val="001E7B7F"/>
    <w:rsid w:val="001F02DD"/>
    <w:rsid w:val="00205F15"/>
    <w:rsid w:val="00206FB3"/>
    <w:rsid w:val="0021112D"/>
    <w:rsid w:val="0021430E"/>
    <w:rsid w:val="00225804"/>
    <w:rsid w:val="002306E2"/>
    <w:rsid w:val="00240E8F"/>
    <w:rsid w:val="002432AE"/>
    <w:rsid w:val="00272A4D"/>
    <w:rsid w:val="0027622B"/>
    <w:rsid w:val="00290917"/>
    <w:rsid w:val="00292AC0"/>
    <w:rsid w:val="002B0F28"/>
    <w:rsid w:val="002B376E"/>
    <w:rsid w:val="002B3C61"/>
    <w:rsid w:val="002C0572"/>
    <w:rsid w:val="002C3AAA"/>
    <w:rsid w:val="002C673D"/>
    <w:rsid w:val="002D6B9B"/>
    <w:rsid w:val="002E4102"/>
    <w:rsid w:val="002E4F1D"/>
    <w:rsid w:val="002F4463"/>
    <w:rsid w:val="002F6F41"/>
    <w:rsid w:val="00314070"/>
    <w:rsid w:val="0033378E"/>
    <w:rsid w:val="0033443A"/>
    <w:rsid w:val="003413BD"/>
    <w:rsid w:val="00343A5E"/>
    <w:rsid w:val="00347192"/>
    <w:rsid w:val="00376719"/>
    <w:rsid w:val="003A4AB2"/>
    <w:rsid w:val="003B53B1"/>
    <w:rsid w:val="003D0E25"/>
    <w:rsid w:val="003D3DFC"/>
    <w:rsid w:val="003E3273"/>
    <w:rsid w:val="003F7BFF"/>
    <w:rsid w:val="00400D03"/>
    <w:rsid w:val="00401F30"/>
    <w:rsid w:val="00410A37"/>
    <w:rsid w:val="00413DDD"/>
    <w:rsid w:val="00433F9E"/>
    <w:rsid w:val="00451342"/>
    <w:rsid w:val="004550D1"/>
    <w:rsid w:val="00464291"/>
    <w:rsid w:val="00467597"/>
    <w:rsid w:val="00495BBD"/>
    <w:rsid w:val="00495E82"/>
    <w:rsid w:val="004B5C08"/>
    <w:rsid w:val="004B74D2"/>
    <w:rsid w:val="004C7B89"/>
    <w:rsid w:val="004D3223"/>
    <w:rsid w:val="004E12E2"/>
    <w:rsid w:val="004E1BF4"/>
    <w:rsid w:val="004F2216"/>
    <w:rsid w:val="004F662C"/>
    <w:rsid w:val="004F69E7"/>
    <w:rsid w:val="00501737"/>
    <w:rsid w:val="00502CF5"/>
    <w:rsid w:val="00505244"/>
    <w:rsid w:val="0050750A"/>
    <w:rsid w:val="005144B3"/>
    <w:rsid w:val="00516BBE"/>
    <w:rsid w:val="0054108D"/>
    <w:rsid w:val="005533A2"/>
    <w:rsid w:val="005647B5"/>
    <w:rsid w:val="00567B3C"/>
    <w:rsid w:val="00567B46"/>
    <w:rsid w:val="00597A41"/>
    <w:rsid w:val="005A20AF"/>
    <w:rsid w:val="005B41C8"/>
    <w:rsid w:val="005C570C"/>
    <w:rsid w:val="005D1627"/>
    <w:rsid w:val="005E2ED4"/>
    <w:rsid w:val="005F0CD4"/>
    <w:rsid w:val="00607E57"/>
    <w:rsid w:val="00621180"/>
    <w:rsid w:val="00650A3C"/>
    <w:rsid w:val="00657F3D"/>
    <w:rsid w:val="00661CC3"/>
    <w:rsid w:val="0068645C"/>
    <w:rsid w:val="0069077A"/>
    <w:rsid w:val="006A3F22"/>
    <w:rsid w:val="006B1BB5"/>
    <w:rsid w:val="006D2964"/>
    <w:rsid w:val="006E3789"/>
    <w:rsid w:val="00704AF6"/>
    <w:rsid w:val="00705AEA"/>
    <w:rsid w:val="0071031D"/>
    <w:rsid w:val="0071491E"/>
    <w:rsid w:val="0072764D"/>
    <w:rsid w:val="0073736E"/>
    <w:rsid w:val="0074089E"/>
    <w:rsid w:val="00765F49"/>
    <w:rsid w:val="007777D4"/>
    <w:rsid w:val="0079119F"/>
    <w:rsid w:val="007A0C64"/>
    <w:rsid w:val="007A3EF5"/>
    <w:rsid w:val="007B0510"/>
    <w:rsid w:val="007B2567"/>
    <w:rsid w:val="007B3A5C"/>
    <w:rsid w:val="007C184B"/>
    <w:rsid w:val="007C589A"/>
    <w:rsid w:val="007D162D"/>
    <w:rsid w:val="007D633E"/>
    <w:rsid w:val="007F0A6F"/>
    <w:rsid w:val="00821415"/>
    <w:rsid w:val="00824783"/>
    <w:rsid w:val="0082709A"/>
    <w:rsid w:val="008303E7"/>
    <w:rsid w:val="008445BB"/>
    <w:rsid w:val="00845434"/>
    <w:rsid w:val="00850AE9"/>
    <w:rsid w:val="00851BAE"/>
    <w:rsid w:val="0085681B"/>
    <w:rsid w:val="00864E00"/>
    <w:rsid w:val="0087582B"/>
    <w:rsid w:val="008A5A6C"/>
    <w:rsid w:val="008B3644"/>
    <w:rsid w:val="008B392D"/>
    <w:rsid w:val="008B6CFD"/>
    <w:rsid w:val="008D3E75"/>
    <w:rsid w:val="008E45A4"/>
    <w:rsid w:val="008E4DF8"/>
    <w:rsid w:val="008E7291"/>
    <w:rsid w:val="008F6F3D"/>
    <w:rsid w:val="009120BB"/>
    <w:rsid w:val="00913464"/>
    <w:rsid w:val="0093346D"/>
    <w:rsid w:val="00934D87"/>
    <w:rsid w:val="00940E5C"/>
    <w:rsid w:val="0096381F"/>
    <w:rsid w:val="009639AD"/>
    <w:rsid w:val="00976DA9"/>
    <w:rsid w:val="009877E9"/>
    <w:rsid w:val="009C6830"/>
    <w:rsid w:val="009D64E7"/>
    <w:rsid w:val="009E4A81"/>
    <w:rsid w:val="00A063D5"/>
    <w:rsid w:val="00A11277"/>
    <w:rsid w:val="00A17201"/>
    <w:rsid w:val="00A247B3"/>
    <w:rsid w:val="00A3168E"/>
    <w:rsid w:val="00A3363C"/>
    <w:rsid w:val="00A37B70"/>
    <w:rsid w:val="00A40440"/>
    <w:rsid w:val="00A41F05"/>
    <w:rsid w:val="00A45020"/>
    <w:rsid w:val="00A60B4C"/>
    <w:rsid w:val="00A63BC6"/>
    <w:rsid w:val="00A70867"/>
    <w:rsid w:val="00A73960"/>
    <w:rsid w:val="00A76AFA"/>
    <w:rsid w:val="00A8002B"/>
    <w:rsid w:val="00A96B16"/>
    <w:rsid w:val="00AA2243"/>
    <w:rsid w:val="00AB1BDC"/>
    <w:rsid w:val="00AD22F2"/>
    <w:rsid w:val="00AD363F"/>
    <w:rsid w:val="00AF69CC"/>
    <w:rsid w:val="00B12481"/>
    <w:rsid w:val="00B1719A"/>
    <w:rsid w:val="00B239B4"/>
    <w:rsid w:val="00B25727"/>
    <w:rsid w:val="00B27886"/>
    <w:rsid w:val="00B43F00"/>
    <w:rsid w:val="00B51757"/>
    <w:rsid w:val="00B550E8"/>
    <w:rsid w:val="00B96E79"/>
    <w:rsid w:val="00BC497C"/>
    <w:rsid w:val="00BC5347"/>
    <w:rsid w:val="00BE1F72"/>
    <w:rsid w:val="00BE419D"/>
    <w:rsid w:val="00C020CE"/>
    <w:rsid w:val="00C02392"/>
    <w:rsid w:val="00C03BDF"/>
    <w:rsid w:val="00C1287A"/>
    <w:rsid w:val="00C155C6"/>
    <w:rsid w:val="00C27310"/>
    <w:rsid w:val="00C43FA3"/>
    <w:rsid w:val="00C464D0"/>
    <w:rsid w:val="00C53429"/>
    <w:rsid w:val="00C6037E"/>
    <w:rsid w:val="00C65CE2"/>
    <w:rsid w:val="00C76D26"/>
    <w:rsid w:val="00C868DC"/>
    <w:rsid w:val="00CA0AAE"/>
    <w:rsid w:val="00CF48C3"/>
    <w:rsid w:val="00D061FB"/>
    <w:rsid w:val="00D23B2A"/>
    <w:rsid w:val="00D2429C"/>
    <w:rsid w:val="00D252CA"/>
    <w:rsid w:val="00D51C39"/>
    <w:rsid w:val="00D6010B"/>
    <w:rsid w:val="00D7657B"/>
    <w:rsid w:val="00D770A0"/>
    <w:rsid w:val="00D82774"/>
    <w:rsid w:val="00DB22FC"/>
    <w:rsid w:val="00DC1BF0"/>
    <w:rsid w:val="00DD058A"/>
    <w:rsid w:val="00DF4138"/>
    <w:rsid w:val="00E02253"/>
    <w:rsid w:val="00E033BC"/>
    <w:rsid w:val="00E0386A"/>
    <w:rsid w:val="00E1642B"/>
    <w:rsid w:val="00E22F38"/>
    <w:rsid w:val="00E32903"/>
    <w:rsid w:val="00E538BC"/>
    <w:rsid w:val="00E56355"/>
    <w:rsid w:val="00E86B7B"/>
    <w:rsid w:val="00E93319"/>
    <w:rsid w:val="00EA2142"/>
    <w:rsid w:val="00EC238D"/>
    <w:rsid w:val="00EC2F86"/>
    <w:rsid w:val="00ED70AE"/>
    <w:rsid w:val="00EE3983"/>
    <w:rsid w:val="00EF462C"/>
    <w:rsid w:val="00F02282"/>
    <w:rsid w:val="00F12C8B"/>
    <w:rsid w:val="00F13B4C"/>
    <w:rsid w:val="00F1405C"/>
    <w:rsid w:val="00F16358"/>
    <w:rsid w:val="00F323AA"/>
    <w:rsid w:val="00F443D4"/>
    <w:rsid w:val="00F4768F"/>
    <w:rsid w:val="00F66678"/>
    <w:rsid w:val="00F74990"/>
    <w:rsid w:val="00F76603"/>
    <w:rsid w:val="00F766E1"/>
    <w:rsid w:val="00FA0B56"/>
    <w:rsid w:val="00FA384F"/>
    <w:rsid w:val="00FA3FD6"/>
    <w:rsid w:val="00FA46A2"/>
    <w:rsid w:val="00FB6CDB"/>
    <w:rsid w:val="00FC7082"/>
    <w:rsid w:val="00FF1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oNotEmbedSmartTags/>
  <w:decimalSymbol w:val="."/>
  <w:listSeparator w:val=","/>
  <w14:docId w14:val="3CC5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7777D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rsid w:val="00A63BC6"/>
    <w:rPr>
      <w:sz w:val="16"/>
      <w:szCs w:val="16"/>
    </w:rPr>
  </w:style>
  <w:style w:type="character" w:customStyle="1" w:styleId="CommentTextChar">
    <w:name w:val="Comment Text Char"/>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character" w:customStyle="1" w:styleId="Heading5Char">
    <w:name w:val="Heading 5 Char"/>
    <w:basedOn w:val="DefaultParagraphFont"/>
    <w:link w:val="Heading5"/>
    <w:uiPriority w:val="9"/>
    <w:semiHidden/>
    <w:rsid w:val="007777D4"/>
    <w:rPr>
      <w:rFonts w:asciiTheme="majorHAnsi" w:eastAsiaTheme="majorEastAsia" w:hAnsiTheme="majorHAnsi" w:cstheme="majorBidi"/>
      <w:color w:val="2E74B5" w:themeColor="accent1" w:themeShade="BF"/>
      <w:sz w:val="22"/>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388601215">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yperlink" Target="mailto:martin.stade@fujifilm.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roettsches@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CC33D-92A3-4F58-8E64-C96269776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3952D-836C-4D94-8B54-818667A505C8}">
  <ds:schemaRefs>
    <ds:schemaRef ds:uri="http://purl.org/dc/dcmitype/"/>
    <ds:schemaRef ds:uri="http://schemas.microsoft.com/office/2006/documentManagement/types"/>
    <ds:schemaRef ds:uri="http://purl.org/dc/terms/"/>
    <ds:schemaRef ds:uri="http://schemas.openxmlformats.org/package/2006/metadata/core-properties"/>
    <ds:schemaRef ds:uri="33a04f6d-823c-476e-bd30-27cf0fc2b76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9D905CF-FC4B-452E-83B5-DB4C4BDF5FFB}">
  <ds:schemaRefs>
    <ds:schemaRef ds:uri="http://schemas.microsoft.com/sharepoint/v3/contenttype/forms"/>
  </ds:schemaRefs>
</ds:datastoreItem>
</file>

<file path=customXml/itemProps4.xml><?xml version="1.0" encoding="utf-8"?>
<ds:datastoreItem xmlns:ds="http://schemas.openxmlformats.org/officeDocument/2006/customXml" ds:itemID="{BD376D58-B4F6-4AF0-BC66-1CB4090A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4766</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5591</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2018-12-06T12:33:00Z</dcterms:created>
  <dcterms:modified xsi:type="dcterms:W3CDTF">2018-12-06T12:33:00Z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