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18EA" w14:textId="285B7B53" w:rsidR="002D7C66" w:rsidRDefault="002D70F5" w:rsidP="00246965">
      <w:r>
        <w:t xml:space="preserve"> </w:t>
      </w:r>
    </w:p>
    <w:p w14:paraId="7C951EFA" w14:textId="7BF1C85D" w:rsidR="002D7C66" w:rsidRPr="002D7C66" w:rsidRDefault="002D7C66" w:rsidP="00246965">
      <w:pPr>
        <w:rPr>
          <w:rFonts w:asciiTheme="majorHAnsi" w:hAnsiTheme="majorHAnsi" w:cstheme="majorHAnsi"/>
          <w:i/>
          <w:sz w:val="24"/>
          <w:szCs w:val="24"/>
        </w:rPr>
      </w:pPr>
      <w:r w:rsidRPr="002D7C66">
        <w:rPr>
          <w:rFonts w:asciiTheme="majorHAnsi" w:hAnsiTheme="majorHAnsi" w:cstheme="majorHAnsi"/>
          <w:i/>
          <w:sz w:val="24"/>
          <w:szCs w:val="24"/>
        </w:rPr>
        <w:t>Press Release</w:t>
      </w:r>
      <w:r w:rsidR="008E3121">
        <w:rPr>
          <w:rFonts w:asciiTheme="majorHAnsi" w:hAnsiTheme="majorHAnsi" w:cstheme="majorHAnsi"/>
          <w:i/>
          <w:sz w:val="24"/>
          <w:szCs w:val="24"/>
        </w:rPr>
        <w:t xml:space="preserve"> </w:t>
      </w:r>
    </w:p>
    <w:p w14:paraId="037E39D4" w14:textId="77777777" w:rsidR="002D7C66" w:rsidRDefault="002D7C66" w:rsidP="00246965"/>
    <w:p w14:paraId="1C13C781" w14:textId="2E2D7FC2" w:rsidR="00702B24" w:rsidRDefault="0038283C" w:rsidP="00246965">
      <w:r>
        <w:t>6</w:t>
      </w:r>
      <w:r w:rsidRPr="00C72E74">
        <w:rPr>
          <w:vertAlign w:val="superscript"/>
        </w:rPr>
        <w:t>th</w:t>
      </w:r>
      <w:r>
        <w:t xml:space="preserve"> June 2018</w:t>
      </w:r>
    </w:p>
    <w:p w14:paraId="58F11927" w14:textId="77777777" w:rsidR="00702B24" w:rsidRDefault="00702B24" w:rsidP="00246965"/>
    <w:p w14:paraId="3B7EAD8C" w14:textId="5C7049B2" w:rsidR="00B5602D" w:rsidRPr="00702B24" w:rsidRDefault="00B5602D" w:rsidP="00702B24">
      <w:pPr>
        <w:jc w:val="center"/>
        <w:rPr>
          <w:rFonts w:asciiTheme="majorHAnsi" w:hAnsiTheme="majorHAnsi" w:cstheme="majorHAnsi"/>
          <w:b/>
          <w:sz w:val="32"/>
          <w:szCs w:val="32"/>
        </w:rPr>
      </w:pPr>
      <w:r w:rsidRPr="00702B24">
        <w:rPr>
          <w:rFonts w:asciiTheme="majorHAnsi" w:hAnsiTheme="majorHAnsi" w:cstheme="majorHAnsi"/>
          <w:b/>
          <w:sz w:val="32"/>
          <w:szCs w:val="32"/>
        </w:rPr>
        <w:t xml:space="preserve">Countdown </w:t>
      </w:r>
      <w:r w:rsidR="00702B24">
        <w:rPr>
          <w:rFonts w:asciiTheme="majorHAnsi" w:hAnsiTheme="majorHAnsi" w:cstheme="majorHAnsi"/>
          <w:b/>
          <w:sz w:val="32"/>
          <w:szCs w:val="32"/>
        </w:rPr>
        <w:t xml:space="preserve">begins </w:t>
      </w:r>
      <w:r w:rsidRPr="00702B24">
        <w:rPr>
          <w:rFonts w:asciiTheme="majorHAnsi" w:hAnsiTheme="majorHAnsi" w:cstheme="majorHAnsi"/>
          <w:b/>
          <w:sz w:val="32"/>
          <w:szCs w:val="32"/>
        </w:rPr>
        <w:t>to the UK’s leading</w:t>
      </w:r>
      <w:r w:rsidR="00702B24">
        <w:rPr>
          <w:rFonts w:asciiTheme="majorHAnsi" w:hAnsiTheme="majorHAnsi" w:cstheme="majorHAnsi"/>
          <w:b/>
          <w:sz w:val="32"/>
          <w:szCs w:val="32"/>
        </w:rPr>
        <w:t xml:space="preserve"> Processing &amp; Packaging Machinery </w:t>
      </w:r>
      <w:r w:rsidRPr="00702B24">
        <w:rPr>
          <w:rFonts w:asciiTheme="majorHAnsi" w:hAnsiTheme="majorHAnsi" w:cstheme="majorHAnsi"/>
          <w:b/>
          <w:sz w:val="32"/>
          <w:szCs w:val="32"/>
        </w:rPr>
        <w:t xml:space="preserve">event </w:t>
      </w:r>
    </w:p>
    <w:p w14:paraId="329630FB" w14:textId="77777777" w:rsidR="00702B24" w:rsidRPr="00702B24" w:rsidRDefault="00702B24" w:rsidP="00702B24">
      <w:pPr>
        <w:spacing w:line="360" w:lineRule="auto"/>
        <w:jc w:val="center"/>
        <w:rPr>
          <w:rFonts w:asciiTheme="majorHAnsi" w:hAnsiTheme="majorHAnsi" w:cstheme="majorHAnsi"/>
          <w:i/>
          <w:sz w:val="16"/>
          <w:szCs w:val="16"/>
        </w:rPr>
      </w:pPr>
    </w:p>
    <w:p w14:paraId="6331014A" w14:textId="6C0B4363" w:rsidR="00CC1E7C" w:rsidRPr="00702B24" w:rsidRDefault="00B5602D" w:rsidP="00702B24">
      <w:pPr>
        <w:spacing w:line="360" w:lineRule="auto"/>
        <w:ind w:left="-360" w:right="-514"/>
        <w:jc w:val="center"/>
        <w:rPr>
          <w:rFonts w:asciiTheme="majorHAnsi" w:hAnsiTheme="majorHAnsi" w:cstheme="majorHAnsi"/>
          <w:b/>
          <w:i/>
          <w:sz w:val="24"/>
        </w:rPr>
      </w:pPr>
      <w:r w:rsidRPr="00702B24">
        <w:rPr>
          <w:rFonts w:asciiTheme="majorHAnsi" w:hAnsiTheme="majorHAnsi" w:cstheme="majorHAnsi"/>
          <w:b/>
          <w:i/>
          <w:sz w:val="24"/>
        </w:rPr>
        <w:t>The PPMA Show to celebrate its 30th anniversary at the NEC Birmingham 25-27</w:t>
      </w:r>
      <w:r w:rsidR="00C72E74">
        <w:rPr>
          <w:rFonts w:asciiTheme="majorHAnsi" w:hAnsiTheme="majorHAnsi" w:cstheme="majorHAnsi"/>
          <w:b/>
          <w:i/>
          <w:sz w:val="24"/>
        </w:rPr>
        <w:t xml:space="preserve"> </w:t>
      </w:r>
      <w:r w:rsidRPr="00702B24">
        <w:rPr>
          <w:rFonts w:asciiTheme="majorHAnsi" w:hAnsiTheme="majorHAnsi" w:cstheme="majorHAnsi"/>
          <w:b/>
          <w:i/>
          <w:sz w:val="24"/>
        </w:rPr>
        <w:t>September 2018</w:t>
      </w:r>
    </w:p>
    <w:p w14:paraId="632C090C" w14:textId="0EC243EA" w:rsidR="003C423A" w:rsidRDefault="003C423A" w:rsidP="00590EDA">
      <w:pPr>
        <w:spacing w:line="360" w:lineRule="auto"/>
        <w:jc w:val="both"/>
        <w:rPr>
          <w:rFonts w:asciiTheme="majorHAnsi" w:hAnsiTheme="majorHAnsi" w:cstheme="majorHAnsi"/>
          <w:sz w:val="22"/>
        </w:rPr>
      </w:pPr>
    </w:p>
    <w:p w14:paraId="136421DF" w14:textId="5F607EF9" w:rsidR="009D4755" w:rsidRDefault="003C423A" w:rsidP="00590EDA">
      <w:pPr>
        <w:spacing w:line="360" w:lineRule="auto"/>
        <w:jc w:val="both"/>
        <w:rPr>
          <w:rFonts w:asciiTheme="majorHAnsi" w:hAnsiTheme="majorHAnsi" w:cstheme="majorHAnsi"/>
          <w:sz w:val="22"/>
        </w:rPr>
      </w:pPr>
      <w:r>
        <w:rPr>
          <w:rFonts w:asciiTheme="majorHAnsi" w:hAnsiTheme="majorHAnsi" w:cstheme="majorHAnsi"/>
          <w:sz w:val="22"/>
        </w:rPr>
        <w:t>Celebrating its 30</w:t>
      </w:r>
      <w:r w:rsidRPr="003C423A">
        <w:rPr>
          <w:rFonts w:asciiTheme="majorHAnsi" w:hAnsiTheme="majorHAnsi" w:cstheme="majorHAnsi"/>
          <w:sz w:val="22"/>
          <w:vertAlign w:val="superscript"/>
        </w:rPr>
        <w:t>th</w:t>
      </w:r>
      <w:r w:rsidR="002D7C66">
        <w:rPr>
          <w:rFonts w:asciiTheme="majorHAnsi" w:hAnsiTheme="majorHAnsi" w:cstheme="majorHAnsi"/>
          <w:sz w:val="22"/>
        </w:rPr>
        <w:t xml:space="preserve"> anniversary this year, the </w:t>
      </w:r>
      <w:r>
        <w:rPr>
          <w:rFonts w:asciiTheme="majorHAnsi" w:hAnsiTheme="majorHAnsi" w:cstheme="majorHAnsi"/>
          <w:sz w:val="22"/>
        </w:rPr>
        <w:t>PPMA Show will return to the NEC Birmingham from 25-27 September 2018</w:t>
      </w:r>
      <w:r w:rsidR="003133C7">
        <w:rPr>
          <w:rFonts w:asciiTheme="majorHAnsi" w:hAnsiTheme="majorHAnsi" w:cstheme="majorHAnsi"/>
          <w:sz w:val="22"/>
        </w:rPr>
        <w:t xml:space="preserve"> to</w:t>
      </w:r>
      <w:r>
        <w:rPr>
          <w:rFonts w:asciiTheme="majorHAnsi" w:hAnsiTheme="majorHAnsi" w:cstheme="majorHAnsi"/>
          <w:sz w:val="22"/>
        </w:rPr>
        <w:t xml:space="preserve"> showcase the </w:t>
      </w:r>
      <w:r w:rsidR="00B85E04">
        <w:rPr>
          <w:rFonts w:asciiTheme="majorHAnsi" w:hAnsiTheme="majorHAnsi" w:cstheme="majorHAnsi"/>
          <w:sz w:val="22"/>
        </w:rPr>
        <w:t xml:space="preserve">latest </w:t>
      </w:r>
      <w:r>
        <w:rPr>
          <w:rFonts w:asciiTheme="majorHAnsi" w:hAnsiTheme="majorHAnsi" w:cstheme="majorHAnsi"/>
          <w:sz w:val="22"/>
        </w:rPr>
        <w:t>innovations in smart manufacturing</w:t>
      </w:r>
      <w:r w:rsidR="00075DAB">
        <w:rPr>
          <w:rFonts w:asciiTheme="majorHAnsi" w:hAnsiTheme="majorHAnsi" w:cstheme="majorHAnsi"/>
          <w:sz w:val="22"/>
        </w:rPr>
        <w:t xml:space="preserve">, </w:t>
      </w:r>
      <w:r>
        <w:rPr>
          <w:rFonts w:asciiTheme="majorHAnsi" w:hAnsiTheme="majorHAnsi" w:cstheme="majorHAnsi"/>
          <w:sz w:val="22"/>
        </w:rPr>
        <w:t>processing</w:t>
      </w:r>
      <w:r w:rsidR="00075DAB">
        <w:rPr>
          <w:rFonts w:asciiTheme="majorHAnsi" w:hAnsiTheme="majorHAnsi" w:cstheme="majorHAnsi"/>
          <w:sz w:val="22"/>
        </w:rPr>
        <w:t xml:space="preserve"> technology</w:t>
      </w:r>
      <w:r>
        <w:rPr>
          <w:rFonts w:asciiTheme="majorHAnsi" w:hAnsiTheme="majorHAnsi" w:cstheme="majorHAnsi"/>
          <w:sz w:val="22"/>
        </w:rPr>
        <w:t xml:space="preserve"> and packaging machinery, aimed to increase</w:t>
      </w:r>
      <w:r w:rsidR="00F16595">
        <w:rPr>
          <w:rFonts w:asciiTheme="majorHAnsi" w:hAnsiTheme="majorHAnsi" w:cstheme="majorHAnsi"/>
          <w:sz w:val="22"/>
        </w:rPr>
        <w:t xml:space="preserve"> production line</w:t>
      </w:r>
      <w:r>
        <w:rPr>
          <w:rFonts w:asciiTheme="majorHAnsi" w:hAnsiTheme="majorHAnsi" w:cstheme="majorHAnsi"/>
          <w:sz w:val="22"/>
        </w:rPr>
        <w:t xml:space="preserve"> efficiencies</w:t>
      </w:r>
      <w:r w:rsidR="00960D7E">
        <w:rPr>
          <w:rFonts w:asciiTheme="majorHAnsi" w:hAnsiTheme="majorHAnsi" w:cstheme="majorHAnsi"/>
          <w:sz w:val="22"/>
        </w:rPr>
        <w:t xml:space="preserve"> and </w:t>
      </w:r>
      <w:r w:rsidR="00580222">
        <w:rPr>
          <w:rFonts w:asciiTheme="majorHAnsi" w:hAnsiTheme="majorHAnsi" w:cstheme="majorHAnsi"/>
          <w:sz w:val="22"/>
        </w:rPr>
        <w:t>enhance business performance and profitability</w:t>
      </w:r>
      <w:r w:rsidR="00F16595">
        <w:rPr>
          <w:rFonts w:asciiTheme="majorHAnsi" w:hAnsiTheme="majorHAnsi" w:cstheme="majorHAnsi"/>
          <w:sz w:val="22"/>
        </w:rPr>
        <w:t xml:space="preserve">.  </w:t>
      </w:r>
      <w:r w:rsidR="00F00B56">
        <w:rPr>
          <w:rFonts w:asciiTheme="majorHAnsi" w:hAnsiTheme="majorHAnsi" w:cstheme="majorHAnsi"/>
          <w:sz w:val="22"/>
        </w:rPr>
        <w:t xml:space="preserve"> </w:t>
      </w:r>
      <w:r w:rsidR="00752FB6">
        <w:rPr>
          <w:rFonts w:asciiTheme="majorHAnsi" w:hAnsiTheme="majorHAnsi" w:cstheme="majorHAnsi"/>
          <w:sz w:val="22"/>
        </w:rPr>
        <w:t>New to the s</w:t>
      </w:r>
      <w:r w:rsidR="009D4755">
        <w:rPr>
          <w:rFonts w:asciiTheme="majorHAnsi" w:hAnsiTheme="majorHAnsi" w:cstheme="majorHAnsi"/>
          <w:sz w:val="22"/>
        </w:rPr>
        <w:t>how this year will be the Enterp</w:t>
      </w:r>
      <w:r w:rsidR="007B2677">
        <w:rPr>
          <w:rFonts w:asciiTheme="majorHAnsi" w:hAnsiTheme="majorHAnsi" w:cstheme="majorHAnsi"/>
          <w:sz w:val="22"/>
        </w:rPr>
        <w:t xml:space="preserve">rise Zone, which will offer visitors a </w:t>
      </w:r>
      <w:r w:rsidR="009D4755">
        <w:rPr>
          <w:rFonts w:asciiTheme="majorHAnsi" w:hAnsiTheme="majorHAnsi" w:cstheme="majorHAnsi"/>
          <w:sz w:val="22"/>
        </w:rPr>
        <w:t>focal point for learning, networking, discovery and</w:t>
      </w:r>
      <w:r w:rsidR="007B2677">
        <w:rPr>
          <w:rFonts w:asciiTheme="majorHAnsi" w:hAnsiTheme="majorHAnsi" w:cstheme="majorHAnsi"/>
          <w:sz w:val="22"/>
        </w:rPr>
        <w:t xml:space="preserve"> live</w:t>
      </w:r>
      <w:r w:rsidR="009D4755">
        <w:rPr>
          <w:rFonts w:asciiTheme="majorHAnsi" w:hAnsiTheme="majorHAnsi" w:cstheme="majorHAnsi"/>
          <w:sz w:val="22"/>
        </w:rPr>
        <w:t xml:space="preserve"> debate</w:t>
      </w:r>
      <w:r w:rsidR="008746B6">
        <w:rPr>
          <w:rFonts w:asciiTheme="majorHAnsi" w:hAnsiTheme="majorHAnsi" w:cstheme="majorHAnsi"/>
          <w:sz w:val="22"/>
        </w:rPr>
        <w:t>.</w:t>
      </w:r>
    </w:p>
    <w:p w14:paraId="7DACF116" w14:textId="77777777" w:rsidR="00B85E04" w:rsidRDefault="00B85E04" w:rsidP="00590EDA">
      <w:pPr>
        <w:spacing w:line="360" w:lineRule="auto"/>
        <w:jc w:val="both"/>
        <w:rPr>
          <w:rFonts w:asciiTheme="majorHAnsi" w:hAnsiTheme="majorHAnsi" w:cstheme="majorHAnsi"/>
          <w:sz w:val="22"/>
        </w:rPr>
      </w:pPr>
    </w:p>
    <w:p w14:paraId="64E796E4" w14:textId="344BEA19" w:rsidR="00580222" w:rsidRDefault="008746B6" w:rsidP="00590EDA">
      <w:pPr>
        <w:spacing w:line="360" w:lineRule="auto"/>
        <w:jc w:val="both"/>
        <w:rPr>
          <w:rFonts w:asciiTheme="majorHAnsi" w:hAnsiTheme="majorHAnsi" w:cstheme="majorHAnsi"/>
          <w:sz w:val="22"/>
        </w:rPr>
      </w:pPr>
      <w:r>
        <w:rPr>
          <w:rFonts w:asciiTheme="majorHAnsi" w:hAnsiTheme="majorHAnsi" w:cstheme="majorHAnsi"/>
          <w:sz w:val="22"/>
        </w:rPr>
        <w:t xml:space="preserve">Presenting the </w:t>
      </w:r>
      <w:r w:rsidR="006A25DA">
        <w:rPr>
          <w:rFonts w:asciiTheme="majorHAnsi" w:hAnsiTheme="majorHAnsi" w:cstheme="majorHAnsi"/>
          <w:sz w:val="22"/>
        </w:rPr>
        <w:t xml:space="preserve">biggest </w:t>
      </w:r>
      <w:r>
        <w:rPr>
          <w:rFonts w:asciiTheme="majorHAnsi" w:hAnsiTheme="majorHAnsi" w:cstheme="majorHAnsi"/>
          <w:sz w:val="22"/>
        </w:rPr>
        <w:t>and most comprehensive line-up of production technologies and solutions for the food and beverage, pharmaceutical, toiletries and FMCG sectors, v</w:t>
      </w:r>
      <w:r w:rsidR="00F16595">
        <w:rPr>
          <w:rFonts w:asciiTheme="majorHAnsi" w:hAnsiTheme="majorHAnsi" w:cstheme="majorHAnsi"/>
          <w:sz w:val="22"/>
        </w:rPr>
        <w:t>isitors to t</w:t>
      </w:r>
      <w:r w:rsidR="003C423A">
        <w:rPr>
          <w:rFonts w:asciiTheme="majorHAnsi" w:hAnsiTheme="majorHAnsi" w:cstheme="majorHAnsi"/>
          <w:sz w:val="22"/>
        </w:rPr>
        <w:t>he sho</w:t>
      </w:r>
      <w:r w:rsidR="00580222">
        <w:rPr>
          <w:rFonts w:asciiTheme="majorHAnsi" w:hAnsiTheme="majorHAnsi" w:cstheme="majorHAnsi"/>
          <w:sz w:val="22"/>
        </w:rPr>
        <w:t>w</w:t>
      </w:r>
      <w:r w:rsidR="0051503F">
        <w:rPr>
          <w:rFonts w:asciiTheme="majorHAnsi" w:hAnsiTheme="majorHAnsi" w:cstheme="majorHAnsi"/>
          <w:sz w:val="22"/>
        </w:rPr>
        <w:t xml:space="preserve"> </w:t>
      </w:r>
      <w:r w:rsidR="003C423A">
        <w:rPr>
          <w:rFonts w:asciiTheme="majorHAnsi" w:hAnsiTheme="majorHAnsi" w:cstheme="majorHAnsi"/>
          <w:sz w:val="22"/>
        </w:rPr>
        <w:t xml:space="preserve">will </w:t>
      </w:r>
      <w:r w:rsidR="0051503F">
        <w:rPr>
          <w:rFonts w:asciiTheme="majorHAnsi" w:hAnsiTheme="majorHAnsi" w:cstheme="majorHAnsi"/>
          <w:sz w:val="22"/>
        </w:rPr>
        <w:t xml:space="preserve">see </w:t>
      </w:r>
      <w:r w:rsidR="003C423A">
        <w:rPr>
          <w:rFonts w:asciiTheme="majorHAnsi" w:hAnsiTheme="majorHAnsi" w:cstheme="majorHAnsi"/>
          <w:sz w:val="22"/>
        </w:rPr>
        <w:t>350 exhibitors representing 1,500 brands</w:t>
      </w:r>
      <w:r>
        <w:rPr>
          <w:rFonts w:asciiTheme="majorHAnsi" w:hAnsiTheme="majorHAnsi" w:cstheme="majorHAnsi"/>
          <w:sz w:val="22"/>
        </w:rPr>
        <w:t>,</w:t>
      </w:r>
      <w:r w:rsidR="007800C5">
        <w:rPr>
          <w:rFonts w:asciiTheme="majorHAnsi" w:hAnsiTheme="majorHAnsi" w:cstheme="majorHAnsi"/>
          <w:sz w:val="22"/>
        </w:rPr>
        <w:t xml:space="preserve"> all </w:t>
      </w:r>
      <w:r w:rsidR="00075DAB">
        <w:rPr>
          <w:rFonts w:asciiTheme="majorHAnsi" w:hAnsiTheme="majorHAnsi" w:cstheme="majorHAnsi"/>
          <w:sz w:val="22"/>
        </w:rPr>
        <w:t>under one roof</w:t>
      </w:r>
      <w:r w:rsidR="00580222">
        <w:rPr>
          <w:rFonts w:asciiTheme="majorHAnsi" w:hAnsiTheme="majorHAnsi" w:cstheme="majorHAnsi"/>
          <w:sz w:val="22"/>
        </w:rPr>
        <w:t xml:space="preserve">.  </w:t>
      </w:r>
      <w:r w:rsidR="00075DAB">
        <w:rPr>
          <w:rFonts w:asciiTheme="majorHAnsi" w:hAnsiTheme="majorHAnsi" w:cstheme="majorHAnsi"/>
          <w:sz w:val="22"/>
        </w:rPr>
        <w:t xml:space="preserve">Leading </w:t>
      </w:r>
      <w:r w:rsidR="00B85E04">
        <w:rPr>
          <w:rFonts w:asciiTheme="majorHAnsi" w:hAnsiTheme="majorHAnsi" w:cstheme="majorHAnsi"/>
          <w:sz w:val="22"/>
        </w:rPr>
        <w:t xml:space="preserve">players already confirmed include </w:t>
      </w:r>
      <w:r w:rsidR="00B85E04" w:rsidRPr="00B77829">
        <w:rPr>
          <w:rFonts w:asciiTheme="majorHAnsi" w:hAnsiTheme="majorHAnsi" w:cstheme="majorHAnsi"/>
          <w:sz w:val="22"/>
        </w:rPr>
        <w:t>Schneider Electric, Ishida Europe, Bosch, ABB and Omron Electronics</w:t>
      </w:r>
      <w:r w:rsidR="00B85E04">
        <w:rPr>
          <w:rFonts w:asciiTheme="majorHAnsi" w:hAnsiTheme="majorHAnsi" w:cstheme="majorHAnsi"/>
          <w:sz w:val="22"/>
        </w:rPr>
        <w:t xml:space="preserve"> UK, </w:t>
      </w:r>
      <w:r w:rsidR="003C423A">
        <w:rPr>
          <w:rFonts w:asciiTheme="majorHAnsi" w:hAnsiTheme="majorHAnsi" w:cstheme="majorHAnsi"/>
          <w:sz w:val="22"/>
        </w:rPr>
        <w:t>creating a</w:t>
      </w:r>
      <w:r w:rsidR="00F16595">
        <w:rPr>
          <w:rFonts w:asciiTheme="majorHAnsi" w:hAnsiTheme="majorHAnsi" w:cstheme="majorHAnsi"/>
          <w:sz w:val="22"/>
        </w:rPr>
        <w:t>n</w:t>
      </w:r>
      <w:r w:rsidR="003C423A">
        <w:rPr>
          <w:rFonts w:asciiTheme="majorHAnsi" w:hAnsiTheme="majorHAnsi" w:cstheme="majorHAnsi"/>
          <w:sz w:val="22"/>
        </w:rPr>
        <w:t xml:space="preserve"> </w:t>
      </w:r>
      <w:r w:rsidR="00F16595">
        <w:rPr>
          <w:rFonts w:asciiTheme="majorHAnsi" w:hAnsiTheme="majorHAnsi" w:cstheme="majorHAnsi"/>
          <w:sz w:val="22"/>
        </w:rPr>
        <w:t xml:space="preserve">unrivalled </w:t>
      </w:r>
      <w:r w:rsidR="003C423A">
        <w:rPr>
          <w:rFonts w:asciiTheme="majorHAnsi" w:hAnsiTheme="majorHAnsi" w:cstheme="majorHAnsi"/>
          <w:sz w:val="22"/>
        </w:rPr>
        <w:t>platform</w:t>
      </w:r>
      <w:r w:rsidR="00B85E04">
        <w:rPr>
          <w:rFonts w:asciiTheme="majorHAnsi" w:hAnsiTheme="majorHAnsi" w:cstheme="majorHAnsi"/>
          <w:sz w:val="22"/>
        </w:rPr>
        <w:t xml:space="preserve"> </w:t>
      </w:r>
      <w:r w:rsidR="002D7C66">
        <w:rPr>
          <w:rFonts w:asciiTheme="majorHAnsi" w:hAnsiTheme="majorHAnsi" w:cstheme="majorHAnsi"/>
          <w:sz w:val="22"/>
        </w:rPr>
        <w:t>to connect, engage and network with suppliers and industry peers</w:t>
      </w:r>
      <w:r w:rsidR="00580222">
        <w:rPr>
          <w:rFonts w:asciiTheme="majorHAnsi" w:hAnsiTheme="majorHAnsi" w:cstheme="majorHAnsi"/>
          <w:sz w:val="22"/>
        </w:rPr>
        <w:t xml:space="preserve">.  </w:t>
      </w:r>
    </w:p>
    <w:p w14:paraId="4F991D01" w14:textId="46CDAC9F" w:rsidR="00CA6B64" w:rsidRDefault="00CA6B64" w:rsidP="00590EDA">
      <w:pPr>
        <w:spacing w:line="360" w:lineRule="auto"/>
        <w:jc w:val="both"/>
        <w:rPr>
          <w:rFonts w:asciiTheme="majorHAnsi" w:hAnsiTheme="majorHAnsi" w:cstheme="majorHAnsi"/>
          <w:sz w:val="22"/>
        </w:rPr>
      </w:pPr>
    </w:p>
    <w:p w14:paraId="4502CC62" w14:textId="0703E3C8" w:rsidR="00E25968" w:rsidRDefault="00CA6B64" w:rsidP="00096F81">
      <w:pPr>
        <w:spacing w:line="360" w:lineRule="auto"/>
        <w:jc w:val="both"/>
        <w:rPr>
          <w:rFonts w:asciiTheme="majorHAnsi" w:hAnsiTheme="majorHAnsi" w:cstheme="majorHAnsi"/>
          <w:sz w:val="22"/>
        </w:rPr>
      </w:pPr>
      <w:r>
        <w:rPr>
          <w:rFonts w:asciiTheme="majorHAnsi" w:hAnsiTheme="majorHAnsi" w:cstheme="majorHAnsi"/>
          <w:sz w:val="22"/>
        </w:rPr>
        <w:t>Commenting on the forthcoming</w:t>
      </w:r>
      <w:r w:rsidR="003E36CD">
        <w:rPr>
          <w:rFonts w:asciiTheme="majorHAnsi" w:hAnsiTheme="majorHAnsi" w:cstheme="majorHAnsi"/>
          <w:sz w:val="22"/>
        </w:rPr>
        <w:t xml:space="preserve"> show</w:t>
      </w:r>
      <w:r>
        <w:rPr>
          <w:rFonts w:asciiTheme="majorHAnsi" w:hAnsiTheme="majorHAnsi" w:cstheme="majorHAnsi"/>
          <w:sz w:val="22"/>
        </w:rPr>
        <w:t>, Dr</w:t>
      </w:r>
      <w:r w:rsidR="00960D7E">
        <w:rPr>
          <w:rFonts w:asciiTheme="majorHAnsi" w:hAnsiTheme="majorHAnsi" w:cstheme="majorHAnsi"/>
          <w:sz w:val="22"/>
        </w:rPr>
        <w:t xml:space="preserve">. </w:t>
      </w:r>
      <w:r>
        <w:rPr>
          <w:rFonts w:asciiTheme="majorHAnsi" w:hAnsiTheme="majorHAnsi" w:cstheme="majorHAnsi"/>
          <w:sz w:val="22"/>
        </w:rPr>
        <w:t xml:space="preserve">Andrew Mint, Chief Executive Officer, </w:t>
      </w:r>
      <w:r w:rsidR="00960D7E">
        <w:rPr>
          <w:rFonts w:asciiTheme="majorHAnsi" w:hAnsiTheme="majorHAnsi" w:cstheme="majorHAnsi"/>
          <w:sz w:val="22"/>
        </w:rPr>
        <w:t>PPMA Group of Associations said,</w:t>
      </w:r>
      <w:r w:rsidR="00F40D1D">
        <w:rPr>
          <w:rFonts w:asciiTheme="majorHAnsi" w:hAnsiTheme="majorHAnsi" w:cstheme="majorHAnsi"/>
          <w:sz w:val="22"/>
        </w:rPr>
        <w:t xml:space="preserve"> </w:t>
      </w:r>
      <w:r>
        <w:rPr>
          <w:rFonts w:asciiTheme="majorHAnsi" w:hAnsiTheme="majorHAnsi" w:cstheme="majorHAnsi"/>
          <w:sz w:val="22"/>
        </w:rPr>
        <w:t>“</w:t>
      </w:r>
      <w:r w:rsidR="00E25968">
        <w:rPr>
          <w:rFonts w:asciiTheme="majorHAnsi" w:hAnsiTheme="majorHAnsi" w:cstheme="majorHAnsi"/>
          <w:sz w:val="22"/>
        </w:rPr>
        <w:t>Our 30</w:t>
      </w:r>
      <w:r w:rsidR="00E25968" w:rsidRPr="00096F81">
        <w:rPr>
          <w:rFonts w:asciiTheme="majorHAnsi" w:hAnsiTheme="majorHAnsi" w:cstheme="majorHAnsi"/>
          <w:sz w:val="22"/>
          <w:vertAlign w:val="superscript"/>
        </w:rPr>
        <w:t>th</w:t>
      </w:r>
      <w:r w:rsidR="002326C1">
        <w:rPr>
          <w:rFonts w:asciiTheme="majorHAnsi" w:hAnsiTheme="majorHAnsi" w:cstheme="majorHAnsi"/>
          <w:sz w:val="22"/>
        </w:rPr>
        <w:t xml:space="preserve"> anniversary show comes </w:t>
      </w:r>
      <w:r w:rsidR="00E25968">
        <w:rPr>
          <w:rFonts w:asciiTheme="majorHAnsi" w:hAnsiTheme="majorHAnsi" w:cstheme="majorHAnsi"/>
          <w:sz w:val="22"/>
        </w:rPr>
        <w:t xml:space="preserve">at a time when UK manufacturing is enjoying its longest period of expansion </w:t>
      </w:r>
      <w:r w:rsidR="002326C1">
        <w:rPr>
          <w:rFonts w:asciiTheme="majorHAnsi" w:hAnsiTheme="majorHAnsi" w:cstheme="majorHAnsi"/>
          <w:sz w:val="22"/>
        </w:rPr>
        <w:t>since 1968 and these positive signs will undoubtedly boost confidence throughout our sector.  Against this future optimism, the PPMA Show 2018 looks set to be one of the biggest and best to date</w:t>
      </w:r>
      <w:r w:rsidR="00096F81">
        <w:rPr>
          <w:rFonts w:asciiTheme="majorHAnsi" w:hAnsiTheme="majorHAnsi" w:cstheme="majorHAnsi"/>
          <w:sz w:val="22"/>
        </w:rPr>
        <w:t xml:space="preserve">, </w:t>
      </w:r>
      <w:r w:rsidR="002326C1">
        <w:rPr>
          <w:rFonts w:asciiTheme="majorHAnsi" w:hAnsiTheme="majorHAnsi" w:cstheme="majorHAnsi"/>
          <w:sz w:val="22"/>
        </w:rPr>
        <w:t xml:space="preserve">where visitors can </w:t>
      </w:r>
      <w:r w:rsidR="00096F81">
        <w:rPr>
          <w:rFonts w:asciiTheme="majorHAnsi" w:hAnsiTheme="majorHAnsi" w:cstheme="majorHAnsi"/>
          <w:sz w:val="22"/>
        </w:rPr>
        <w:t xml:space="preserve">benefit from an unsurpassed skill set of experience, expertise and industry knowledge and </w:t>
      </w:r>
      <w:r w:rsidR="002326C1">
        <w:rPr>
          <w:rFonts w:asciiTheme="majorHAnsi" w:hAnsiTheme="majorHAnsi" w:cstheme="majorHAnsi"/>
          <w:sz w:val="22"/>
        </w:rPr>
        <w:t>witness the latest processing and packaging technologie</w:t>
      </w:r>
      <w:r w:rsidR="00096F81">
        <w:rPr>
          <w:rFonts w:asciiTheme="majorHAnsi" w:hAnsiTheme="majorHAnsi" w:cstheme="majorHAnsi"/>
          <w:sz w:val="22"/>
        </w:rPr>
        <w:t xml:space="preserve">s in </w:t>
      </w:r>
      <w:r w:rsidR="002326C1">
        <w:rPr>
          <w:rFonts w:asciiTheme="majorHAnsi" w:hAnsiTheme="majorHAnsi" w:cstheme="majorHAnsi"/>
          <w:sz w:val="22"/>
        </w:rPr>
        <w:t>real-time demonstrations</w:t>
      </w:r>
      <w:r w:rsidR="00096F81">
        <w:rPr>
          <w:rFonts w:asciiTheme="majorHAnsi" w:hAnsiTheme="majorHAnsi" w:cstheme="majorHAnsi"/>
          <w:sz w:val="22"/>
        </w:rPr>
        <w:t>.”</w:t>
      </w:r>
    </w:p>
    <w:p w14:paraId="4CFBFA8D" w14:textId="493CDD5A" w:rsidR="00F16595" w:rsidRDefault="00F16595" w:rsidP="00590EDA">
      <w:pPr>
        <w:spacing w:line="360" w:lineRule="auto"/>
        <w:jc w:val="both"/>
        <w:rPr>
          <w:rFonts w:asciiTheme="majorHAnsi" w:hAnsiTheme="majorHAnsi" w:cstheme="majorHAnsi"/>
          <w:sz w:val="22"/>
        </w:rPr>
      </w:pPr>
    </w:p>
    <w:p w14:paraId="03D19836" w14:textId="7DD1F976" w:rsidR="004D5691" w:rsidRPr="004D5691" w:rsidRDefault="008B3369" w:rsidP="00590EDA">
      <w:pPr>
        <w:spacing w:line="360" w:lineRule="auto"/>
        <w:jc w:val="both"/>
        <w:rPr>
          <w:rFonts w:asciiTheme="majorHAnsi" w:hAnsiTheme="majorHAnsi" w:cstheme="majorHAnsi"/>
          <w:b/>
          <w:sz w:val="22"/>
        </w:rPr>
      </w:pPr>
      <w:r>
        <w:rPr>
          <w:rFonts w:asciiTheme="majorHAnsi" w:hAnsiTheme="majorHAnsi" w:cstheme="majorHAnsi"/>
          <w:b/>
          <w:sz w:val="22"/>
        </w:rPr>
        <w:t xml:space="preserve">The </w:t>
      </w:r>
      <w:r w:rsidR="004D5691" w:rsidRPr="004D5691">
        <w:rPr>
          <w:rFonts w:asciiTheme="majorHAnsi" w:hAnsiTheme="majorHAnsi" w:cstheme="majorHAnsi"/>
          <w:b/>
          <w:sz w:val="22"/>
        </w:rPr>
        <w:t>Enterprise Zone</w:t>
      </w:r>
    </w:p>
    <w:p w14:paraId="0A663A1F" w14:textId="53CF9D9C" w:rsidR="00F9398D" w:rsidRDefault="008B3369" w:rsidP="00F9398D">
      <w:pPr>
        <w:spacing w:line="360" w:lineRule="auto"/>
        <w:jc w:val="both"/>
        <w:rPr>
          <w:rFonts w:asciiTheme="majorHAnsi" w:hAnsiTheme="majorHAnsi" w:cstheme="majorHAnsi"/>
          <w:sz w:val="22"/>
        </w:rPr>
      </w:pPr>
      <w:r>
        <w:rPr>
          <w:rFonts w:asciiTheme="majorHAnsi" w:hAnsiTheme="majorHAnsi" w:cstheme="majorHAnsi"/>
          <w:sz w:val="22"/>
        </w:rPr>
        <w:t xml:space="preserve">The </w:t>
      </w:r>
      <w:r w:rsidR="00F9398D">
        <w:rPr>
          <w:rFonts w:asciiTheme="majorHAnsi" w:hAnsiTheme="majorHAnsi" w:cstheme="majorHAnsi"/>
          <w:sz w:val="22"/>
        </w:rPr>
        <w:t>Enterprise Z</w:t>
      </w:r>
      <w:r>
        <w:rPr>
          <w:rFonts w:asciiTheme="majorHAnsi" w:hAnsiTheme="majorHAnsi" w:cstheme="majorHAnsi"/>
          <w:sz w:val="22"/>
        </w:rPr>
        <w:t xml:space="preserve">one will </w:t>
      </w:r>
      <w:r w:rsidR="008746B6">
        <w:rPr>
          <w:rFonts w:asciiTheme="majorHAnsi" w:hAnsiTheme="majorHAnsi" w:cstheme="majorHAnsi"/>
          <w:sz w:val="22"/>
        </w:rPr>
        <w:t xml:space="preserve">include a series of </w:t>
      </w:r>
      <w:r w:rsidR="00EB518B">
        <w:rPr>
          <w:rFonts w:asciiTheme="majorHAnsi" w:hAnsiTheme="majorHAnsi" w:cstheme="majorHAnsi"/>
          <w:sz w:val="22"/>
        </w:rPr>
        <w:t xml:space="preserve">educational features including live workshops, </w:t>
      </w:r>
      <w:r>
        <w:rPr>
          <w:rFonts w:asciiTheme="majorHAnsi" w:hAnsiTheme="majorHAnsi" w:cstheme="majorHAnsi"/>
          <w:sz w:val="22"/>
        </w:rPr>
        <w:t>presentations, interactive discussions</w:t>
      </w:r>
      <w:r w:rsidR="00E4612A">
        <w:rPr>
          <w:rFonts w:asciiTheme="majorHAnsi" w:hAnsiTheme="majorHAnsi" w:cstheme="majorHAnsi"/>
          <w:sz w:val="22"/>
        </w:rPr>
        <w:t xml:space="preserve">, question and </w:t>
      </w:r>
      <w:r>
        <w:rPr>
          <w:rFonts w:asciiTheme="majorHAnsi" w:hAnsiTheme="majorHAnsi" w:cstheme="majorHAnsi"/>
          <w:sz w:val="22"/>
        </w:rPr>
        <w:t>answer sessions and pane</w:t>
      </w:r>
      <w:r w:rsidR="00E4612A">
        <w:rPr>
          <w:rFonts w:asciiTheme="majorHAnsi" w:hAnsiTheme="majorHAnsi" w:cstheme="majorHAnsi"/>
          <w:sz w:val="22"/>
        </w:rPr>
        <w:t>l debate covering key topical issues</w:t>
      </w:r>
      <w:r w:rsidR="00EB518B">
        <w:rPr>
          <w:rFonts w:asciiTheme="majorHAnsi" w:hAnsiTheme="majorHAnsi" w:cstheme="majorHAnsi"/>
          <w:sz w:val="22"/>
        </w:rPr>
        <w:t xml:space="preserve"> and </w:t>
      </w:r>
      <w:r>
        <w:rPr>
          <w:rFonts w:asciiTheme="majorHAnsi" w:hAnsiTheme="majorHAnsi" w:cstheme="majorHAnsi"/>
          <w:sz w:val="22"/>
        </w:rPr>
        <w:t>in</w:t>
      </w:r>
      <w:r w:rsidR="00E4612A">
        <w:rPr>
          <w:rFonts w:asciiTheme="majorHAnsi" w:hAnsiTheme="majorHAnsi" w:cstheme="majorHAnsi"/>
          <w:sz w:val="22"/>
        </w:rPr>
        <w:t xml:space="preserve">dustry trends.  </w:t>
      </w:r>
      <w:r w:rsidR="00F9398D">
        <w:rPr>
          <w:rFonts w:asciiTheme="majorHAnsi" w:hAnsiTheme="majorHAnsi" w:cstheme="majorHAnsi"/>
          <w:sz w:val="22"/>
        </w:rPr>
        <w:t>The keynote address will be delivered by Lord Ma</w:t>
      </w:r>
      <w:r w:rsidR="007075B8">
        <w:rPr>
          <w:rFonts w:asciiTheme="majorHAnsi" w:hAnsiTheme="majorHAnsi" w:cstheme="majorHAnsi"/>
          <w:sz w:val="22"/>
        </w:rPr>
        <w:t>rk Price, Ministe</w:t>
      </w:r>
      <w:r w:rsidR="00F9398D">
        <w:rPr>
          <w:rFonts w:asciiTheme="majorHAnsi" w:hAnsiTheme="majorHAnsi" w:cstheme="majorHAnsi"/>
          <w:sz w:val="22"/>
        </w:rPr>
        <w:t>r of State for Trade and Investment</w:t>
      </w:r>
      <w:r w:rsidR="004B4194">
        <w:rPr>
          <w:rFonts w:asciiTheme="majorHAnsi" w:hAnsiTheme="majorHAnsi" w:cstheme="majorHAnsi"/>
          <w:sz w:val="22"/>
        </w:rPr>
        <w:t xml:space="preserve"> </w:t>
      </w:r>
      <w:r w:rsidR="007075B8">
        <w:rPr>
          <w:rFonts w:asciiTheme="majorHAnsi" w:hAnsiTheme="majorHAnsi" w:cstheme="majorHAnsi"/>
          <w:sz w:val="22"/>
        </w:rPr>
        <w:t>who will bring his years of experience as Managing Director of Waitrose and Deputy Chairman of The John Lewis Partnership to the podium.</w:t>
      </w:r>
    </w:p>
    <w:p w14:paraId="378C1420" w14:textId="77777777" w:rsidR="007075B8" w:rsidRPr="00F9398D" w:rsidRDefault="007075B8" w:rsidP="00F9398D">
      <w:pPr>
        <w:spacing w:line="360" w:lineRule="auto"/>
        <w:jc w:val="both"/>
        <w:rPr>
          <w:rFonts w:asciiTheme="majorHAnsi" w:hAnsiTheme="majorHAnsi" w:cstheme="majorHAnsi"/>
          <w:sz w:val="22"/>
        </w:rPr>
      </w:pPr>
    </w:p>
    <w:p w14:paraId="29D8F016" w14:textId="0E416A04" w:rsidR="003C4DD1" w:rsidRDefault="006B5BE3" w:rsidP="00C72E74">
      <w:pPr>
        <w:pStyle w:val="NormalWeb"/>
        <w:spacing w:before="0" w:beforeAutospacing="0" w:after="0" w:afterAutospacing="0" w:line="360" w:lineRule="auto"/>
        <w:rPr>
          <w:rFonts w:asciiTheme="majorHAnsi" w:hAnsiTheme="majorHAnsi" w:cstheme="majorHAnsi"/>
          <w:sz w:val="22"/>
        </w:rPr>
      </w:pPr>
      <w:r>
        <w:rPr>
          <w:rFonts w:asciiTheme="majorHAnsi" w:hAnsiTheme="majorHAnsi" w:cstheme="majorHAnsi"/>
          <w:sz w:val="22"/>
        </w:rPr>
        <w:lastRenderedPageBreak/>
        <w:t>The morning</w:t>
      </w:r>
      <w:r w:rsidR="00C72E74">
        <w:rPr>
          <w:rFonts w:asciiTheme="majorHAnsi" w:hAnsiTheme="majorHAnsi" w:cstheme="majorHAnsi"/>
          <w:sz w:val="22"/>
        </w:rPr>
        <w:t xml:space="preserve"> of day t</w:t>
      </w:r>
      <w:r w:rsidR="003C4DD1">
        <w:rPr>
          <w:rFonts w:asciiTheme="majorHAnsi" w:hAnsiTheme="majorHAnsi" w:cstheme="majorHAnsi"/>
          <w:sz w:val="22"/>
        </w:rPr>
        <w:t xml:space="preserve">wo will focus on ‘The Future of Food Manufacturing’ hosted by Craig Leadley of scientific, technical and advisory services organisation </w:t>
      </w:r>
      <w:hyperlink r:id="rId11" w:history="1">
        <w:r w:rsidR="003C4DD1" w:rsidRPr="007A2B3D">
          <w:rPr>
            <w:rStyle w:val="Hyperlink"/>
            <w:rFonts w:asciiTheme="majorHAnsi" w:hAnsiTheme="majorHAnsi" w:cstheme="majorHAnsi"/>
            <w:sz w:val="22"/>
          </w:rPr>
          <w:t xml:space="preserve">Campden </w:t>
        </w:r>
      </w:hyperlink>
      <w:r w:rsidR="006474FA">
        <w:rPr>
          <w:rStyle w:val="Hyperlink"/>
          <w:rFonts w:asciiTheme="majorHAnsi" w:hAnsiTheme="majorHAnsi" w:cstheme="majorHAnsi"/>
          <w:sz w:val="22"/>
        </w:rPr>
        <w:t>BRI</w:t>
      </w:r>
      <w:r w:rsidR="003C4DD1">
        <w:rPr>
          <w:rFonts w:asciiTheme="majorHAnsi" w:hAnsiTheme="majorHAnsi" w:cstheme="majorHAnsi"/>
          <w:sz w:val="22"/>
        </w:rPr>
        <w:t xml:space="preserve">. </w:t>
      </w:r>
      <w:r w:rsidR="007A2B3D">
        <w:rPr>
          <w:rFonts w:asciiTheme="majorHAnsi" w:hAnsiTheme="majorHAnsi" w:cstheme="majorHAnsi"/>
          <w:sz w:val="22"/>
        </w:rPr>
        <w:t xml:space="preserve"> </w:t>
      </w:r>
      <w:r w:rsidR="003C4DD1">
        <w:rPr>
          <w:rFonts w:asciiTheme="majorHAnsi" w:hAnsiTheme="majorHAnsi" w:cstheme="majorHAnsi"/>
          <w:sz w:val="22"/>
        </w:rPr>
        <w:t xml:space="preserve">With presentations from the National Centre for Food Manufacturing (NFCM), the Manufacturing Technology Centre (MTC), </w:t>
      </w:r>
      <w:r w:rsidR="00C72E74">
        <w:rPr>
          <w:rFonts w:asciiTheme="majorHAnsi" w:hAnsiTheme="majorHAnsi" w:cstheme="majorHAnsi"/>
          <w:sz w:val="22"/>
        </w:rPr>
        <w:t>and Campden</w:t>
      </w:r>
      <w:r w:rsidR="000D72F6">
        <w:rPr>
          <w:rFonts w:asciiTheme="majorHAnsi" w:hAnsiTheme="majorHAnsi" w:cstheme="majorHAnsi"/>
          <w:sz w:val="22"/>
        </w:rPr>
        <w:t xml:space="preserve"> </w:t>
      </w:r>
      <w:r w:rsidR="006474FA">
        <w:rPr>
          <w:rFonts w:asciiTheme="majorHAnsi" w:hAnsiTheme="majorHAnsi" w:cstheme="majorHAnsi"/>
          <w:sz w:val="22"/>
        </w:rPr>
        <w:t>BRI</w:t>
      </w:r>
      <w:r w:rsidR="00C72E74">
        <w:rPr>
          <w:rFonts w:asciiTheme="majorHAnsi" w:hAnsiTheme="majorHAnsi" w:cstheme="majorHAnsi"/>
          <w:sz w:val="22"/>
        </w:rPr>
        <w:t xml:space="preserve">, </w:t>
      </w:r>
      <w:r w:rsidR="003C4DD1">
        <w:rPr>
          <w:rFonts w:asciiTheme="majorHAnsi" w:hAnsiTheme="majorHAnsi" w:cstheme="majorHAnsi"/>
          <w:sz w:val="22"/>
        </w:rPr>
        <w:t>the session will cover</w:t>
      </w:r>
      <w:r w:rsidR="007A2B3D">
        <w:rPr>
          <w:rFonts w:asciiTheme="majorHAnsi" w:hAnsiTheme="majorHAnsi" w:cstheme="majorHAnsi"/>
          <w:sz w:val="22"/>
        </w:rPr>
        <w:t xml:space="preserve"> </w:t>
      </w:r>
      <w:r w:rsidR="003C4DD1">
        <w:rPr>
          <w:rFonts w:asciiTheme="majorHAnsi" w:hAnsiTheme="majorHAnsi" w:cstheme="majorHAnsi"/>
          <w:sz w:val="22"/>
        </w:rPr>
        <w:t>robotic</w:t>
      </w:r>
      <w:r w:rsidR="007A2B3D">
        <w:rPr>
          <w:rFonts w:asciiTheme="majorHAnsi" w:hAnsiTheme="majorHAnsi" w:cstheme="majorHAnsi"/>
          <w:sz w:val="22"/>
        </w:rPr>
        <w:t>s</w:t>
      </w:r>
      <w:r w:rsidR="003C4DD1">
        <w:rPr>
          <w:rFonts w:asciiTheme="majorHAnsi" w:hAnsiTheme="majorHAnsi" w:cstheme="majorHAnsi"/>
          <w:sz w:val="22"/>
        </w:rPr>
        <w:t xml:space="preserve"> and automation, augmented reality and the virtual factory, as well as preservation technologies, foo</w:t>
      </w:r>
      <w:r w:rsidR="007A2B3D">
        <w:rPr>
          <w:rFonts w:asciiTheme="majorHAnsi" w:hAnsiTheme="majorHAnsi" w:cstheme="majorHAnsi"/>
          <w:sz w:val="22"/>
        </w:rPr>
        <w:t>d safety management and culture,</w:t>
      </w:r>
      <w:r w:rsidR="003C4DD1">
        <w:rPr>
          <w:rFonts w:asciiTheme="majorHAnsi" w:hAnsiTheme="majorHAnsi" w:cstheme="majorHAnsi"/>
          <w:sz w:val="22"/>
        </w:rPr>
        <w:t xml:space="preserve"> and conclude with an interactive discussion.</w:t>
      </w:r>
    </w:p>
    <w:p w14:paraId="26215322" w14:textId="77777777" w:rsidR="007A2B3D" w:rsidRDefault="007A2B3D" w:rsidP="00F9398D">
      <w:pPr>
        <w:spacing w:line="360" w:lineRule="auto"/>
        <w:jc w:val="both"/>
        <w:rPr>
          <w:rFonts w:asciiTheme="majorHAnsi" w:hAnsiTheme="majorHAnsi" w:cstheme="majorHAnsi"/>
          <w:sz w:val="22"/>
        </w:rPr>
      </w:pPr>
    </w:p>
    <w:p w14:paraId="2A232DC4" w14:textId="2774F3A2" w:rsidR="00E4612A" w:rsidRDefault="007075B8" w:rsidP="00F9398D">
      <w:pPr>
        <w:spacing w:line="360" w:lineRule="auto"/>
        <w:jc w:val="both"/>
        <w:rPr>
          <w:rFonts w:asciiTheme="majorHAnsi" w:hAnsiTheme="majorHAnsi" w:cstheme="majorHAnsi"/>
          <w:sz w:val="22"/>
        </w:rPr>
      </w:pPr>
      <w:r>
        <w:rPr>
          <w:rFonts w:asciiTheme="majorHAnsi" w:hAnsiTheme="majorHAnsi" w:cstheme="majorHAnsi"/>
          <w:sz w:val="22"/>
        </w:rPr>
        <w:t xml:space="preserve">There will be a full </w:t>
      </w:r>
      <w:r w:rsidR="00EB518B">
        <w:rPr>
          <w:rFonts w:asciiTheme="majorHAnsi" w:hAnsiTheme="majorHAnsi" w:cstheme="majorHAnsi"/>
          <w:sz w:val="22"/>
        </w:rPr>
        <w:t xml:space="preserve">speaker </w:t>
      </w:r>
      <w:r w:rsidR="00F9398D">
        <w:rPr>
          <w:rFonts w:asciiTheme="majorHAnsi" w:hAnsiTheme="majorHAnsi" w:cstheme="majorHAnsi"/>
          <w:sz w:val="22"/>
        </w:rPr>
        <w:t xml:space="preserve">programme </w:t>
      </w:r>
      <w:r w:rsidR="00EB518B">
        <w:rPr>
          <w:rFonts w:asciiTheme="majorHAnsi" w:hAnsiTheme="majorHAnsi" w:cstheme="majorHAnsi"/>
          <w:sz w:val="22"/>
        </w:rPr>
        <w:t>running</w:t>
      </w:r>
      <w:r>
        <w:rPr>
          <w:rFonts w:asciiTheme="majorHAnsi" w:hAnsiTheme="majorHAnsi" w:cstheme="majorHAnsi"/>
          <w:sz w:val="22"/>
        </w:rPr>
        <w:t xml:space="preserve"> throughout the show</w:t>
      </w:r>
      <w:r w:rsidR="00E4612A">
        <w:rPr>
          <w:rFonts w:asciiTheme="majorHAnsi" w:hAnsiTheme="majorHAnsi" w:cstheme="majorHAnsi"/>
          <w:sz w:val="22"/>
        </w:rPr>
        <w:t xml:space="preserve">, </w:t>
      </w:r>
      <w:r w:rsidR="008B3369">
        <w:rPr>
          <w:rFonts w:asciiTheme="majorHAnsi" w:hAnsiTheme="majorHAnsi" w:cstheme="majorHAnsi"/>
          <w:sz w:val="22"/>
        </w:rPr>
        <w:t>delivered by a line-up</w:t>
      </w:r>
      <w:r w:rsidR="00E4612A">
        <w:rPr>
          <w:rFonts w:asciiTheme="majorHAnsi" w:hAnsiTheme="majorHAnsi" w:cstheme="majorHAnsi"/>
          <w:sz w:val="22"/>
        </w:rPr>
        <w:t xml:space="preserve"> of high profile and r</w:t>
      </w:r>
      <w:r w:rsidR="008B3369">
        <w:rPr>
          <w:rFonts w:asciiTheme="majorHAnsi" w:hAnsiTheme="majorHAnsi" w:cstheme="majorHAnsi"/>
          <w:sz w:val="22"/>
        </w:rPr>
        <w:t>espected industr</w:t>
      </w:r>
      <w:r w:rsidR="00E4612A">
        <w:rPr>
          <w:rFonts w:asciiTheme="majorHAnsi" w:hAnsiTheme="majorHAnsi" w:cstheme="majorHAnsi"/>
          <w:sz w:val="22"/>
        </w:rPr>
        <w:t>y experts</w:t>
      </w:r>
      <w:r w:rsidR="00EB518B">
        <w:rPr>
          <w:rFonts w:asciiTheme="majorHAnsi" w:hAnsiTheme="majorHAnsi" w:cstheme="majorHAnsi"/>
          <w:sz w:val="22"/>
        </w:rPr>
        <w:t xml:space="preserve">.  Presentations and case studies will </w:t>
      </w:r>
      <w:r w:rsidR="00F9398D">
        <w:rPr>
          <w:rFonts w:asciiTheme="majorHAnsi" w:hAnsiTheme="majorHAnsi" w:cstheme="majorHAnsi"/>
          <w:sz w:val="22"/>
        </w:rPr>
        <w:t>offer</w:t>
      </w:r>
      <w:r w:rsidR="00E4612A">
        <w:rPr>
          <w:rFonts w:asciiTheme="majorHAnsi" w:hAnsiTheme="majorHAnsi" w:cstheme="majorHAnsi"/>
          <w:sz w:val="22"/>
        </w:rPr>
        <w:t xml:space="preserve"> real examples of manufacturing best practice and excellence in processing and packaging </w:t>
      </w:r>
      <w:r w:rsidR="00635CB8">
        <w:rPr>
          <w:rFonts w:asciiTheme="majorHAnsi" w:hAnsiTheme="majorHAnsi" w:cstheme="majorHAnsi"/>
          <w:sz w:val="22"/>
        </w:rPr>
        <w:t xml:space="preserve">production </w:t>
      </w:r>
      <w:r w:rsidR="00F9398D">
        <w:rPr>
          <w:rFonts w:asciiTheme="majorHAnsi" w:hAnsiTheme="majorHAnsi" w:cstheme="majorHAnsi"/>
          <w:sz w:val="22"/>
        </w:rPr>
        <w:t xml:space="preserve">aimed </w:t>
      </w:r>
      <w:r w:rsidR="00635CB8">
        <w:rPr>
          <w:rFonts w:asciiTheme="majorHAnsi" w:hAnsiTheme="majorHAnsi" w:cstheme="majorHAnsi"/>
          <w:sz w:val="22"/>
        </w:rPr>
        <w:t xml:space="preserve">to motivate and inspire visitors to </w:t>
      </w:r>
      <w:r w:rsidR="00F9398D">
        <w:rPr>
          <w:rFonts w:asciiTheme="majorHAnsi" w:hAnsiTheme="majorHAnsi" w:cstheme="majorHAnsi"/>
          <w:sz w:val="22"/>
        </w:rPr>
        <w:t xml:space="preserve">increase </w:t>
      </w:r>
      <w:r w:rsidR="00635CB8">
        <w:rPr>
          <w:rFonts w:asciiTheme="majorHAnsi" w:hAnsiTheme="majorHAnsi" w:cstheme="majorHAnsi"/>
          <w:sz w:val="22"/>
        </w:rPr>
        <w:t>efficiencies, explore new opportunities and take their businesses forward.</w:t>
      </w:r>
      <w:r w:rsidR="006B5BE3" w:rsidRPr="006B5BE3">
        <w:rPr>
          <w:rFonts w:asciiTheme="majorHAnsi" w:hAnsiTheme="majorHAnsi" w:cstheme="majorHAnsi"/>
          <w:sz w:val="22"/>
        </w:rPr>
        <w:t xml:space="preserve"> </w:t>
      </w:r>
    </w:p>
    <w:p w14:paraId="5B48A8FB" w14:textId="77777777" w:rsidR="00E4612A" w:rsidRDefault="00E4612A" w:rsidP="00590EDA">
      <w:pPr>
        <w:spacing w:line="360" w:lineRule="auto"/>
        <w:jc w:val="both"/>
        <w:rPr>
          <w:rFonts w:asciiTheme="majorHAnsi" w:hAnsiTheme="majorHAnsi" w:cstheme="majorHAnsi"/>
          <w:sz w:val="22"/>
        </w:rPr>
      </w:pPr>
    </w:p>
    <w:p w14:paraId="765E9897" w14:textId="2B0D9232" w:rsidR="00E4612A" w:rsidRDefault="00635CB8" w:rsidP="00590EDA">
      <w:pPr>
        <w:spacing w:line="360" w:lineRule="auto"/>
        <w:jc w:val="both"/>
        <w:rPr>
          <w:rFonts w:asciiTheme="majorHAnsi" w:hAnsiTheme="majorHAnsi" w:cstheme="majorHAnsi"/>
          <w:sz w:val="22"/>
        </w:rPr>
      </w:pPr>
      <w:r>
        <w:rPr>
          <w:rFonts w:asciiTheme="majorHAnsi" w:hAnsiTheme="majorHAnsi" w:cstheme="majorHAnsi"/>
          <w:sz w:val="22"/>
        </w:rPr>
        <w:t>Networking will also be a</w:t>
      </w:r>
      <w:r w:rsidR="00E4612A">
        <w:rPr>
          <w:rFonts w:asciiTheme="majorHAnsi" w:hAnsiTheme="majorHAnsi" w:cstheme="majorHAnsi"/>
          <w:sz w:val="22"/>
        </w:rPr>
        <w:t xml:space="preserve"> highlight of the Enterpri</w:t>
      </w:r>
      <w:r w:rsidR="008B3369">
        <w:rPr>
          <w:rFonts w:asciiTheme="majorHAnsi" w:hAnsiTheme="majorHAnsi" w:cstheme="majorHAnsi"/>
          <w:sz w:val="22"/>
        </w:rPr>
        <w:t>s</w:t>
      </w:r>
      <w:r w:rsidR="00E4612A">
        <w:rPr>
          <w:rFonts w:asciiTheme="majorHAnsi" w:hAnsiTheme="majorHAnsi" w:cstheme="majorHAnsi"/>
          <w:sz w:val="22"/>
        </w:rPr>
        <w:t>e Zone, with dedicated meeting areas and organised activities</w:t>
      </w:r>
      <w:r w:rsidR="00F9398D">
        <w:rPr>
          <w:rFonts w:asciiTheme="majorHAnsi" w:hAnsiTheme="majorHAnsi" w:cstheme="majorHAnsi"/>
          <w:sz w:val="22"/>
        </w:rPr>
        <w:t xml:space="preserve"> to facilitate engagement and</w:t>
      </w:r>
      <w:r>
        <w:rPr>
          <w:rFonts w:asciiTheme="majorHAnsi" w:hAnsiTheme="majorHAnsi" w:cstheme="majorHAnsi"/>
          <w:sz w:val="22"/>
        </w:rPr>
        <w:t xml:space="preserve"> connection with i</w:t>
      </w:r>
      <w:r w:rsidR="00E4612A">
        <w:rPr>
          <w:rFonts w:asciiTheme="majorHAnsi" w:hAnsiTheme="majorHAnsi" w:cstheme="majorHAnsi"/>
          <w:sz w:val="22"/>
        </w:rPr>
        <w:t>ndustry peers.</w:t>
      </w:r>
    </w:p>
    <w:p w14:paraId="6D25000F" w14:textId="77777777" w:rsidR="00E4612A" w:rsidRDefault="00E4612A" w:rsidP="00590EDA">
      <w:pPr>
        <w:spacing w:line="360" w:lineRule="auto"/>
        <w:jc w:val="both"/>
        <w:rPr>
          <w:rFonts w:asciiTheme="majorHAnsi" w:hAnsiTheme="majorHAnsi" w:cstheme="majorHAnsi"/>
          <w:sz w:val="22"/>
        </w:rPr>
      </w:pPr>
    </w:p>
    <w:p w14:paraId="13A3CDE3" w14:textId="303BD781" w:rsidR="00E4612A" w:rsidRDefault="00E4612A" w:rsidP="00590EDA">
      <w:pPr>
        <w:spacing w:line="360" w:lineRule="auto"/>
        <w:jc w:val="both"/>
        <w:rPr>
          <w:rFonts w:asciiTheme="majorHAnsi" w:hAnsiTheme="majorHAnsi" w:cstheme="majorHAnsi"/>
          <w:sz w:val="22"/>
        </w:rPr>
      </w:pPr>
      <w:r>
        <w:rPr>
          <w:rFonts w:asciiTheme="majorHAnsi" w:hAnsiTheme="majorHAnsi" w:cstheme="majorHAnsi"/>
          <w:sz w:val="22"/>
        </w:rPr>
        <w:t xml:space="preserve">The Enterprise Zone will also feature a helpdesk </w:t>
      </w:r>
      <w:r w:rsidR="00EB518B">
        <w:rPr>
          <w:rFonts w:asciiTheme="majorHAnsi" w:hAnsiTheme="majorHAnsi" w:cstheme="majorHAnsi"/>
          <w:sz w:val="22"/>
        </w:rPr>
        <w:t>and</w:t>
      </w:r>
      <w:r w:rsidR="0051503F">
        <w:rPr>
          <w:rFonts w:asciiTheme="majorHAnsi" w:hAnsiTheme="majorHAnsi" w:cstheme="majorHAnsi"/>
          <w:sz w:val="22"/>
        </w:rPr>
        <w:t xml:space="preserve"> a</w:t>
      </w:r>
      <w:r w:rsidR="00EB518B">
        <w:rPr>
          <w:rFonts w:asciiTheme="majorHAnsi" w:hAnsiTheme="majorHAnsi" w:cstheme="majorHAnsi"/>
          <w:sz w:val="22"/>
        </w:rPr>
        <w:t xml:space="preserve"> free advice service for small start-up ventures and entrepreneurs as part of the</w:t>
      </w:r>
      <w:r w:rsidR="0051503F">
        <w:rPr>
          <w:rFonts w:asciiTheme="majorHAnsi" w:hAnsiTheme="majorHAnsi" w:cstheme="majorHAnsi"/>
          <w:sz w:val="22"/>
        </w:rPr>
        <w:t xml:space="preserve"> </w:t>
      </w:r>
      <w:r>
        <w:rPr>
          <w:rFonts w:asciiTheme="majorHAnsi" w:hAnsiTheme="majorHAnsi" w:cstheme="majorHAnsi"/>
          <w:sz w:val="22"/>
        </w:rPr>
        <w:t>PPMA’s new Start-up</w:t>
      </w:r>
      <w:r w:rsidR="006B5BE3">
        <w:rPr>
          <w:rFonts w:asciiTheme="majorHAnsi" w:hAnsiTheme="majorHAnsi" w:cstheme="majorHAnsi"/>
          <w:sz w:val="22"/>
        </w:rPr>
        <w:t xml:space="preserve"> Ambassador</w:t>
      </w:r>
      <w:r>
        <w:rPr>
          <w:rFonts w:asciiTheme="majorHAnsi" w:hAnsiTheme="majorHAnsi" w:cstheme="majorHAnsi"/>
          <w:sz w:val="22"/>
        </w:rPr>
        <w:t xml:space="preserve"> </w:t>
      </w:r>
      <w:r w:rsidR="006B5BE3">
        <w:rPr>
          <w:rFonts w:asciiTheme="majorHAnsi" w:hAnsiTheme="majorHAnsi" w:cstheme="majorHAnsi"/>
          <w:sz w:val="22"/>
        </w:rPr>
        <w:t>P</w:t>
      </w:r>
      <w:r>
        <w:rPr>
          <w:rFonts w:asciiTheme="majorHAnsi" w:hAnsiTheme="majorHAnsi" w:cstheme="majorHAnsi"/>
          <w:sz w:val="22"/>
        </w:rPr>
        <w:t>rogramme</w:t>
      </w:r>
      <w:r w:rsidR="00EB518B" w:rsidRPr="00C72E74">
        <w:rPr>
          <w:rFonts w:asciiTheme="majorHAnsi" w:hAnsiTheme="majorHAnsi" w:cstheme="majorHAnsi"/>
          <w:sz w:val="22"/>
        </w:rPr>
        <w:t>.</w:t>
      </w:r>
      <w:r w:rsidR="00EB518B">
        <w:rPr>
          <w:rFonts w:asciiTheme="majorHAnsi" w:hAnsiTheme="majorHAnsi" w:cstheme="majorHAnsi"/>
          <w:sz w:val="22"/>
        </w:rPr>
        <w:t xml:space="preserve">  </w:t>
      </w:r>
      <w:r w:rsidR="0051503F">
        <w:rPr>
          <w:rFonts w:asciiTheme="majorHAnsi" w:hAnsiTheme="majorHAnsi" w:cstheme="majorHAnsi"/>
          <w:sz w:val="22"/>
        </w:rPr>
        <w:t xml:space="preserve"> </w:t>
      </w:r>
      <w:r w:rsidR="00096F81">
        <w:rPr>
          <w:rFonts w:asciiTheme="majorHAnsi" w:hAnsiTheme="majorHAnsi" w:cstheme="majorHAnsi"/>
          <w:sz w:val="22"/>
        </w:rPr>
        <w:t>V</w:t>
      </w:r>
      <w:r w:rsidR="00EB518B">
        <w:rPr>
          <w:rFonts w:asciiTheme="majorHAnsi" w:hAnsiTheme="majorHAnsi" w:cstheme="majorHAnsi"/>
          <w:sz w:val="22"/>
        </w:rPr>
        <w:t xml:space="preserve">isitors will be </w:t>
      </w:r>
      <w:r w:rsidR="0051503F">
        <w:rPr>
          <w:rFonts w:asciiTheme="majorHAnsi" w:hAnsiTheme="majorHAnsi" w:cstheme="majorHAnsi"/>
          <w:sz w:val="22"/>
        </w:rPr>
        <w:t xml:space="preserve">matched and </w:t>
      </w:r>
      <w:r w:rsidR="00EB518B">
        <w:rPr>
          <w:rFonts w:asciiTheme="majorHAnsi" w:hAnsiTheme="majorHAnsi" w:cstheme="majorHAnsi"/>
          <w:sz w:val="22"/>
        </w:rPr>
        <w:t>introduced to specialist knowledge experts</w:t>
      </w:r>
      <w:r w:rsidR="00096F81">
        <w:rPr>
          <w:rFonts w:asciiTheme="majorHAnsi" w:hAnsiTheme="majorHAnsi" w:cstheme="majorHAnsi"/>
          <w:sz w:val="22"/>
        </w:rPr>
        <w:t xml:space="preserve"> according to specific requirements, who will be</w:t>
      </w:r>
      <w:r w:rsidR="0051503F">
        <w:rPr>
          <w:rFonts w:asciiTheme="majorHAnsi" w:hAnsiTheme="majorHAnsi" w:cstheme="majorHAnsi"/>
          <w:sz w:val="22"/>
        </w:rPr>
        <w:t xml:space="preserve"> availab</w:t>
      </w:r>
      <w:r w:rsidR="00096F81">
        <w:rPr>
          <w:rFonts w:asciiTheme="majorHAnsi" w:hAnsiTheme="majorHAnsi" w:cstheme="majorHAnsi"/>
          <w:sz w:val="22"/>
        </w:rPr>
        <w:t>le during the show to offer</w:t>
      </w:r>
      <w:r w:rsidR="0051503F">
        <w:rPr>
          <w:rFonts w:asciiTheme="majorHAnsi" w:hAnsiTheme="majorHAnsi" w:cstheme="majorHAnsi"/>
          <w:sz w:val="22"/>
        </w:rPr>
        <w:t xml:space="preserve"> advice, guidance and assistance.  </w:t>
      </w:r>
      <w:r>
        <w:rPr>
          <w:rFonts w:asciiTheme="majorHAnsi" w:hAnsiTheme="majorHAnsi" w:cstheme="majorHAnsi"/>
          <w:sz w:val="22"/>
        </w:rPr>
        <w:t>Also present in the zone will be the British Plastics Federation (BPF) to discuss its latest</w:t>
      </w:r>
      <w:r w:rsidR="00635CB8">
        <w:rPr>
          <w:rFonts w:asciiTheme="majorHAnsi" w:hAnsiTheme="majorHAnsi" w:cstheme="majorHAnsi"/>
          <w:sz w:val="22"/>
        </w:rPr>
        <w:t xml:space="preserve"> developments </w:t>
      </w:r>
      <w:r w:rsidR="00096F81">
        <w:rPr>
          <w:rFonts w:asciiTheme="majorHAnsi" w:hAnsiTheme="majorHAnsi" w:cstheme="majorHAnsi"/>
          <w:sz w:val="22"/>
        </w:rPr>
        <w:t xml:space="preserve">in </w:t>
      </w:r>
      <w:r>
        <w:rPr>
          <w:rFonts w:asciiTheme="majorHAnsi" w:hAnsiTheme="majorHAnsi" w:cstheme="majorHAnsi"/>
          <w:sz w:val="22"/>
        </w:rPr>
        <w:t>mater</w:t>
      </w:r>
      <w:r w:rsidR="00635CB8">
        <w:rPr>
          <w:rFonts w:asciiTheme="majorHAnsi" w:hAnsiTheme="majorHAnsi" w:cstheme="majorHAnsi"/>
          <w:sz w:val="22"/>
        </w:rPr>
        <w:t xml:space="preserve">ials and handling </w:t>
      </w:r>
      <w:r>
        <w:rPr>
          <w:rFonts w:asciiTheme="majorHAnsi" w:hAnsiTheme="majorHAnsi" w:cstheme="majorHAnsi"/>
          <w:sz w:val="22"/>
        </w:rPr>
        <w:t xml:space="preserve">technology. </w:t>
      </w:r>
    </w:p>
    <w:p w14:paraId="5A897EA9" w14:textId="01770C02" w:rsidR="00804F2F" w:rsidRDefault="00804F2F" w:rsidP="003133C7">
      <w:pPr>
        <w:spacing w:line="360" w:lineRule="auto"/>
        <w:jc w:val="both"/>
        <w:rPr>
          <w:rFonts w:asciiTheme="majorHAnsi" w:hAnsiTheme="majorHAnsi" w:cstheme="majorHAnsi"/>
          <w:b/>
          <w:sz w:val="22"/>
        </w:rPr>
      </w:pPr>
    </w:p>
    <w:p w14:paraId="65DC2086" w14:textId="7E4D6EF8" w:rsidR="003133C7" w:rsidRPr="003133C7" w:rsidRDefault="003133C7" w:rsidP="003133C7">
      <w:pPr>
        <w:spacing w:line="360" w:lineRule="auto"/>
        <w:jc w:val="both"/>
        <w:rPr>
          <w:rFonts w:asciiTheme="majorHAnsi" w:hAnsiTheme="majorHAnsi" w:cstheme="majorHAnsi"/>
          <w:b/>
          <w:sz w:val="22"/>
        </w:rPr>
      </w:pPr>
      <w:r w:rsidRPr="003133C7">
        <w:rPr>
          <w:rFonts w:asciiTheme="majorHAnsi" w:hAnsiTheme="majorHAnsi" w:cstheme="majorHAnsi"/>
          <w:b/>
          <w:sz w:val="22"/>
        </w:rPr>
        <w:t xml:space="preserve">PPMA </w:t>
      </w:r>
      <w:r w:rsidR="006A25DA">
        <w:rPr>
          <w:rFonts w:asciiTheme="majorHAnsi" w:hAnsiTheme="majorHAnsi" w:cstheme="majorHAnsi"/>
          <w:b/>
          <w:sz w:val="22"/>
        </w:rPr>
        <w:t xml:space="preserve">Group Industry </w:t>
      </w:r>
      <w:r w:rsidRPr="003133C7">
        <w:rPr>
          <w:rFonts w:asciiTheme="majorHAnsi" w:hAnsiTheme="majorHAnsi" w:cstheme="majorHAnsi"/>
          <w:b/>
          <w:sz w:val="22"/>
        </w:rPr>
        <w:t>Awards</w:t>
      </w:r>
      <w:r>
        <w:rPr>
          <w:rFonts w:asciiTheme="majorHAnsi" w:hAnsiTheme="majorHAnsi" w:cstheme="majorHAnsi"/>
          <w:b/>
          <w:sz w:val="22"/>
        </w:rPr>
        <w:t xml:space="preserve"> 2018</w:t>
      </w:r>
    </w:p>
    <w:p w14:paraId="1E16FD10" w14:textId="70BEEF7E" w:rsidR="00E43EBA" w:rsidRDefault="00F00B56" w:rsidP="00590EDA">
      <w:pPr>
        <w:spacing w:line="360" w:lineRule="auto"/>
        <w:jc w:val="both"/>
        <w:rPr>
          <w:rFonts w:asciiTheme="majorHAnsi" w:hAnsiTheme="majorHAnsi" w:cstheme="majorHAnsi"/>
          <w:sz w:val="22"/>
        </w:rPr>
      </w:pPr>
      <w:r>
        <w:rPr>
          <w:rFonts w:asciiTheme="majorHAnsi" w:hAnsiTheme="majorHAnsi" w:cstheme="majorHAnsi"/>
          <w:sz w:val="22"/>
        </w:rPr>
        <w:t xml:space="preserve">Celebrating </w:t>
      </w:r>
      <w:r w:rsidR="004B4194">
        <w:rPr>
          <w:rFonts w:asciiTheme="majorHAnsi" w:hAnsiTheme="majorHAnsi" w:cstheme="majorHAnsi"/>
          <w:sz w:val="22"/>
        </w:rPr>
        <w:t>industry excellence and r</w:t>
      </w:r>
      <w:r w:rsidR="003133C7" w:rsidRPr="00E350A6">
        <w:rPr>
          <w:rFonts w:asciiTheme="majorHAnsi" w:hAnsiTheme="majorHAnsi" w:cstheme="majorHAnsi"/>
          <w:sz w:val="22"/>
        </w:rPr>
        <w:t>ecognising innovation</w:t>
      </w:r>
      <w:r w:rsidR="00E62078">
        <w:rPr>
          <w:rFonts w:asciiTheme="majorHAnsi" w:hAnsiTheme="majorHAnsi" w:cstheme="majorHAnsi"/>
          <w:sz w:val="22"/>
        </w:rPr>
        <w:t xml:space="preserve"> and</w:t>
      </w:r>
      <w:r w:rsidR="00F520C0" w:rsidRPr="00E350A6">
        <w:rPr>
          <w:rFonts w:asciiTheme="majorHAnsi" w:hAnsiTheme="majorHAnsi" w:cstheme="majorHAnsi"/>
          <w:sz w:val="22"/>
        </w:rPr>
        <w:t xml:space="preserve"> smart manufacturing</w:t>
      </w:r>
      <w:r>
        <w:rPr>
          <w:rFonts w:asciiTheme="majorHAnsi" w:hAnsiTheme="majorHAnsi" w:cstheme="majorHAnsi"/>
          <w:sz w:val="22"/>
        </w:rPr>
        <w:t>,</w:t>
      </w:r>
      <w:r w:rsidR="003133C7" w:rsidRPr="00E350A6">
        <w:rPr>
          <w:rFonts w:asciiTheme="majorHAnsi" w:hAnsiTheme="majorHAnsi" w:cstheme="majorHAnsi"/>
          <w:sz w:val="22"/>
        </w:rPr>
        <w:t xml:space="preserve"> the prestigious PPMA Group Industry Awards</w:t>
      </w:r>
      <w:r w:rsidR="001364A0">
        <w:rPr>
          <w:rFonts w:asciiTheme="majorHAnsi" w:hAnsiTheme="majorHAnsi" w:cstheme="majorHAnsi"/>
          <w:sz w:val="22"/>
        </w:rPr>
        <w:t xml:space="preserve"> ceremony </w:t>
      </w:r>
      <w:r w:rsidR="003133C7" w:rsidRPr="00E350A6">
        <w:rPr>
          <w:rFonts w:asciiTheme="majorHAnsi" w:hAnsiTheme="majorHAnsi" w:cstheme="majorHAnsi"/>
          <w:sz w:val="22"/>
        </w:rPr>
        <w:t>and</w:t>
      </w:r>
      <w:r w:rsidR="00E350A6" w:rsidRPr="00E350A6">
        <w:rPr>
          <w:rFonts w:asciiTheme="majorHAnsi" w:hAnsiTheme="majorHAnsi" w:cstheme="majorHAnsi"/>
          <w:sz w:val="22"/>
        </w:rPr>
        <w:t xml:space="preserve"> three-course</w:t>
      </w:r>
      <w:r w:rsidR="003133C7" w:rsidRPr="00E350A6">
        <w:rPr>
          <w:rFonts w:asciiTheme="majorHAnsi" w:hAnsiTheme="majorHAnsi" w:cstheme="majorHAnsi"/>
          <w:sz w:val="22"/>
        </w:rPr>
        <w:t xml:space="preserve"> gala dinner will</w:t>
      </w:r>
      <w:r>
        <w:rPr>
          <w:rFonts w:asciiTheme="majorHAnsi" w:hAnsiTheme="majorHAnsi" w:cstheme="majorHAnsi"/>
          <w:sz w:val="22"/>
        </w:rPr>
        <w:t xml:space="preserve"> </w:t>
      </w:r>
      <w:r w:rsidR="003133C7" w:rsidRPr="00E350A6">
        <w:rPr>
          <w:rFonts w:asciiTheme="majorHAnsi" w:hAnsiTheme="majorHAnsi" w:cstheme="majorHAnsi"/>
          <w:sz w:val="22"/>
        </w:rPr>
        <w:t xml:space="preserve">move to the Hilton Birmingham Metropole </w:t>
      </w:r>
      <w:r w:rsidR="00E350A6" w:rsidRPr="00E350A6">
        <w:rPr>
          <w:rFonts w:asciiTheme="majorHAnsi" w:hAnsiTheme="majorHAnsi" w:cstheme="majorHAnsi"/>
          <w:sz w:val="22"/>
        </w:rPr>
        <w:t xml:space="preserve">Hotel </w:t>
      </w:r>
      <w:r w:rsidR="003133C7" w:rsidRPr="00E350A6">
        <w:rPr>
          <w:rFonts w:asciiTheme="majorHAnsi" w:hAnsiTheme="majorHAnsi" w:cstheme="majorHAnsi"/>
          <w:sz w:val="22"/>
        </w:rPr>
        <w:t>at the NEC</w:t>
      </w:r>
      <w:r w:rsidR="00CA6B64">
        <w:rPr>
          <w:rFonts w:asciiTheme="majorHAnsi" w:hAnsiTheme="majorHAnsi" w:cstheme="majorHAnsi"/>
          <w:sz w:val="22"/>
        </w:rPr>
        <w:t xml:space="preserve">.  </w:t>
      </w:r>
      <w:r w:rsidR="00E350A6" w:rsidRPr="00E350A6">
        <w:rPr>
          <w:rFonts w:asciiTheme="majorHAnsi" w:hAnsiTheme="majorHAnsi" w:cstheme="majorHAnsi"/>
          <w:sz w:val="22"/>
        </w:rPr>
        <w:t>This year, the event</w:t>
      </w:r>
      <w:r>
        <w:rPr>
          <w:rFonts w:asciiTheme="majorHAnsi" w:hAnsiTheme="majorHAnsi" w:cstheme="majorHAnsi"/>
          <w:sz w:val="22"/>
        </w:rPr>
        <w:t>, which will take place</w:t>
      </w:r>
      <w:r w:rsidR="00D80B47">
        <w:rPr>
          <w:rFonts w:asciiTheme="majorHAnsi" w:hAnsiTheme="majorHAnsi" w:cstheme="majorHAnsi"/>
          <w:sz w:val="22"/>
        </w:rPr>
        <w:t xml:space="preserve"> </w:t>
      </w:r>
      <w:r w:rsidR="006474FA">
        <w:rPr>
          <w:rFonts w:asciiTheme="majorHAnsi" w:hAnsiTheme="majorHAnsi" w:cstheme="majorHAnsi"/>
          <w:sz w:val="22"/>
        </w:rPr>
        <w:t xml:space="preserve">on </w:t>
      </w:r>
      <w:r w:rsidR="006B5BE3">
        <w:rPr>
          <w:rFonts w:asciiTheme="majorHAnsi" w:hAnsiTheme="majorHAnsi" w:cstheme="majorHAnsi"/>
          <w:sz w:val="22"/>
        </w:rPr>
        <w:t>the evening of</w:t>
      </w:r>
      <w:r>
        <w:rPr>
          <w:rFonts w:asciiTheme="majorHAnsi" w:hAnsiTheme="majorHAnsi" w:cstheme="majorHAnsi"/>
          <w:sz w:val="22"/>
        </w:rPr>
        <w:t xml:space="preserve"> the 2</w:t>
      </w:r>
      <w:r w:rsidR="004D663B">
        <w:rPr>
          <w:rFonts w:asciiTheme="majorHAnsi" w:hAnsiTheme="majorHAnsi" w:cstheme="majorHAnsi"/>
          <w:sz w:val="22"/>
        </w:rPr>
        <w:t>5</w:t>
      </w:r>
      <w:r>
        <w:rPr>
          <w:rFonts w:asciiTheme="majorHAnsi" w:hAnsiTheme="majorHAnsi" w:cstheme="majorHAnsi"/>
          <w:sz w:val="22"/>
        </w:rPr>
        <w:t xml:space="preserve"> September,</w:t>
      </w:r>
      <w:r w:rsidR="006474FA">
        <w:rPr>
          <w:rFonts w:asciiTheme="majorHAnsi" w:hAnsiTheme="majorHAnsi" w:cstheme="majorHAnsi"/>
          <w:sz w:val="22"/>
        </w:rPr>
        <w:t xml:space="preserve"> the first day</w:t>
      </w:r>
      <w:bookmarkStart w:id="0" w:name="_GoBack"/>
      <w:r w:rsidR="006474FA">
        <w:rPr>
          <w:rFonts w:asciiTheme="majorHAnsi" w:hAnsiTheme="majorHAnsi" w:cstheme="majorHAnsi"/>
          <w:sz w:val="22"/>
        </w:rPr>
        <w:t xml:space="preserve"> </w:t>
      </w:r>
      <w:r w:rsidR="00AA1ADF">
        <w:rPr>
          <w:rFonts w:asciiTheme="majorHAnsi" w:hAnsiTheme="majorHAnsi" w:cstheme="majorHAnsi"/>
          <w:sz w:val="22"/>
        </w:rPr>
        <w:t>o</w:t>
      </w:r>
      <w:r w:rsidR="006474FA">
        <w:rPr>
          <w:rFonts w:asciiTheme="majorHAnsi" w:hAnsiTheme="majorHAnsi" w:cstheme="majorHAnsi"/>
          <w:sz w:val="22"/>
        </w:rPr>
        <w:t xml:space="preserve">f </w:t>
      </w:r>
      <w:bookmarkEnd w:id="0"/>
      <w:r w:rsidR="006474FA">
        <w:rPr>
          <w:rFonts w:asciiTheme="majorHAnsi" w:hAnsiTheme="majorHAnsi" w:cstheme="majorHAnsi"/>
          <w:sz w:val="22"/>
        </w:rPr>
        <w:t>the PPMA Show 2018</w:t>
      </w:r>
      <w:r w:rsidR="001364A0">
        <w:rPr>
          <w:rFonts w:asciiTheme="majorHAnsi" w:hAnsiTheme="majorHAnsi" w:cstheme="majorHAnsi"/>
          <w:sz w:val="22"/>
        </w:rPr>
        <w:t>,</w:t>
      </w:r>
      <w:r w:rsidR="00E350A6" w:rsidRPr="00E350A6">
        <w:rPr>
          <w:rFonts w:asciiTheme="majorHAnsi" w:hAnsiTheme="majorHAnsi" w:cstheme="majorHAnsi"/>
          <w:sz w:val="22"/>
        </w:rPr>
        <w:t xml:space="preserve"> will be</w:t>
      </w:r>
      <w:r w:rsidR="003133C7" w:rsidRPr="00E350A6">
        <w:rPr>
          <w:rFonts w:asciiTheme="majorHAnsi" w:hAnsiTheme="majorHAnsi" w:cstheme="majorHAnsi"/>
          <w:sz w:val="22"/>
        </w:rPr>
        <w:t xml:space="preserve"> hosted by TV presenter and comedian Brian Conley</w:t>
      </w:r>
      <w:r w:rsidR="00E350A6" w:rsidRPr="00E350A6">
        <w:rPr>
          <w:rFonts w:asciiTheme="majorHAnsi" w:hAnsiTheme="majorHAnsi" w:cstheme="majorHAnsi"/>
          <w:sz w:val="22"/>
        </w:rPr>
        <w:t xml:space="preserve"> and include two new award categories; ‘Customer Service’ and ‘PPMA Best’</w:t>
      </w:r>
      <w:r w:rsidR="003133C7" w:rsidRPr="00E350A6">
        <w:rPr>
          <w:rFonts w:asciiTheme="majorHAnsi" w:hAnsiTheme="majorHAnsi" w:cstheme="majorHAnsi"/>
          <w:sz w:val="22"/>
        </w:rPr>
        <w:t>.</w:t>
      </w:r>
      <w:r w:rsidR="00E350A6" w:rsidRPr="00E350A6">
        <w:rPr>
          <w:rFonts w:asciiTheme="majorHAnsi" w:hAnsiTheme="majorHAnsi" w:cstheme="majorHAnsi"/>
          <w:sz w:val="22"/>
        </w:rPr>
        <w:t xml:space="preserve">   </w:t>
      </w:r>
      <w:r w:rsidR="006B5BE3">
        <w:rPr>
          <w:rFonts w:asciiTheme="majorHAnsi" w:hAnsiTheme="majorHAnsi" w:cstheme="majorHAnsi"/>
          <w:sz w:val="22"/>
        </w:rPr>
        <w:t xml:space="preserve">For further information and to enter, visit: </w:t>
      </w:r>
      <w:hyperlink r:id="rId12" w:history="1">
        <w:r w:rsidR="006B5BE3" w:rsidRPr="00394E90">
          <w:rPr>
            <w:rStyle w:val="Hyperlink"/>
            <w:rFonts w:asciiTheme="majorHAnsi" w:hAnsiTheme="majorHAnsi" w:cstheme="majorHAnsi"/>
            <w:sz w:val="22"/>
          </w:rPr>
          <w:t>https://www.ppmashow.co.uk/awards/ppma-group-industry-awards</w:t>
        </w:r>
      </w:hyperlink>
    </w:p>
    <w:p w14:paraId="0DAEC50E" w14:textId="77777777" w:rsidR="00E43EBA" w:rsidRDefault="00E43EBA" w:rsidP="00590EDA">
      <w:pPr>
        <w:spacing w:line="360" w:lineRule="auto"/>
        <w:jc w:val="both"/>
        <w:rPr>
          <w:rFonts w:asciiTheme="majorHAnsi" w:hAnsiTheme="majorHAnsi" w:cstheme="majorHAnsi"/>
          <w:sz w:val="22"/>
        </w:rPr>
      </w:pPr>
    </w:p>
    <w:p w14:paraId="67862E68" w14:textId="7F2A56B9" w:rsidR="008B7787" w:rsidRDefault="00D26C60" w:rsidP="00590EDA">
      <w:pPr>
        <w:spacing w:line="360" w:lineRule="auto"/>
        <w:jc w:val="both"/>
        <w:rPr>
          <w:rFonts w:asciiTheme="majorHAnsi" w:hAnsiTheme="majorHAnsi" w:cstheme="majorHAnsi"/>
          <w:sz w:val="22"/>
        </w:rPr>
      </w:pPr>
      <w:r>
        <w:rPr>
          <w:rFonts w:asciiTheme="majorHAnsi" w:hAnsiTheme="majorHAnsi" w:cstheme="majorHAnsi"/>
          <w:sz w:val="22"/>
        </w:rPr>
        <w:t>Dr. Mint continues, “</w:t>
      </w:r>
      <w:r w:rsidR="00F257FE">
        <w:rPr>
          <w:rFonts w:asciiTheme="majorHAnsi" w:hAnsiTheme="majorHAnsi" w:cstheme="majorHAnsi"/>
          <w:sz w:val="22"/>
        </w:rPr>
        <w:t>Having</w:t>
      </w:r>
      <w:r w:rsidR="0051503F">
        <w:rPr>
          <w:rFonts w:asciiTheme="majorHAnsi" w:hAnsiTheme="majorHAnsi" w:cstheme="majorHAnsi"/>
          <w:sz w:val="22"/>
        </w:rPr>
        <w:t xml:space="preserve"> consulted w</w:t>
      </w:r>
      <w:r w:rsidR="00F257FE">
        <w:rPr>
          <w:rFonts w:asciiTheme="majorHAnsi" w:hAnsiTheme="majorHAnsi" w:cstheme="majorHAnsi"/>
          <w:sz w:val="22"/>
        </w:rPr>
        <w:t xml:space="preserve">ith </w:t>
      </w:r>
      <w:r w:rsidR="00AD0F81">
        <w:rPr>
          <w:rFonts w:asciiTheme="majorHAnsi" w:hAnsiTheme="majorHAnsi" w:cstheme="majorHAnsi"/>
          <w:sz w:val="22"/>
        </w:rPr>
        <w:t>exhibitors</w:t>
      </w:r>
      <w:r w:rsidR="00F257FE">
        <w:rPr>
          <w:rFonts w:asciiTheme="majorHAnsi" w:hAnsiTheme="majorHAnsi" w:cstheme="majorHAnsi"/>
          <w:sz w:val="22"/>
        </w:rPr>
        <w:t xml:space="preserve"> and show visitors, we know that there is still a tremendous appetite to seek out new innovations, technologies and solutions and to discover the unexpected.  We therefore </w:t>
      </w:r>
      <w:r w:rsidR="00F00B56">
        <w:rPr>
          <w:rFonts w:asciiTheme="majorHAnsi" w:hAnsiTheme="majorHAnsi" w:cstheme="majorHAnsi"/>
          <w:sz w:val="22"/>
        </w:rPr>
        <w:t>look forward</w:t>
      </w:r>
      <w:r w:rsidR="003B10B8">
        <w:rPr>
          <w:rFonts w:asciiTheme="majorHAnsi" w:hAnsiTheme="majorHAnsi" w:cstheme="majorHAnsi"/>
          <w:sz w:val="22"/>
        </w:rPr>
        <w:t xml:space="preserve"> to open</w:t>
      </w:r>
      <w:r w:rsidR="00F00B56">
        <w:rPr>
          <w:rFonts w:asciiTheme="majorHAnsi" w:hAnsiTheme="majorHAnsi" w:cstheme="majorHAnsi"/>
          <w:sz w:val="22"/>
        </w:rPr>
        <w:t>ing</w:t>
      </w:r>
      <w:r w:rsidR="003B10B8">
        <w:rPr>
          <w:rFonts w:asciiTheme="majorHAnsi" w:hAnsiTheme="majorHAnsi" w:cstheme="majorHAnsi"/>
          <w:sz w:val="22"/>
        </w:rPr>
        <w:t xml:space="preserve"> the doors </w:t>
      </w:r>
      <w:r w:rsidR="00F257FE">
        <w:rPr>
          <w:rFonts w:asciiTheme="majorHAnsi" w:hAnsiTheme="majorHAnsi" w:cstheme="majorHAnsi"/>
          <w:sz w:val="22"/>
        </w:rPr>
        <w:t>of the PPMA Show 2018 and celebrate its</w:t>
      </w:r>
      <w:r w:rsidR="003B10B8">
        <w:rPr>
          <w:rFonts w:asciiTheme="majorHAnsi" w:hAnsiTheme="majorHAnsi" w:cstheme="majorHAnsi"/>
          <w:sz w:val="22"/>
        </w:rPr>
        <w:t xml:space="preserve"> </w:t>
      </w:r>
      <w:r w:rsidR="00AD0F81">
        <w:rPr>
          <w:rFonts w:asciiTheme="majorHAnsi" w:hAnsiTheme="majorHAnsi" w:cstheme="majorHAnsi"/>
          <w:sz w:val="22"/>
        </w:rPr>
        <w:t>milestone</w:t>
      </w:r>
      <w:r w:rsidR="003B10B8">
        <w:rPr>
          <w:rFonts w:asciiTheme="majorHAnsi" w:hAnsiTheme="majorHAnsi" w:cstheme="majorHAnsi"/>
          <w:sz w:val="22"/>
        </w:rPr>
        <w:t xml:space="preserve"> anniversary with </w:t>
      </w:r>
      <w:r w:rsidR="0051503F">
        <w:rPr>
          <w:rFonts w:asciiTheme="majorHAnsi" w:hAnsiTheme="majorHAnsi" w:cstheme="majorHAnsi"/>
          <w:sz w:val="22"/>
        </w:rPr>
        <w:t xml:space="preserve">some of the </w:t>
      </w:r>
      <w:r w:rsidR="003B10B8">
        <w:rPr>
          <w:rFonts w:asciiTheme="majorHAnsi" w:hAnsiTheme="majorHAnsi" w:cstheme="majorHAnsi"/>
          <w:sz w:val="22"/>
        </w:rPr>
        <w:t>biggest and brightest manufacturing leaders.”</w:t>
      </w:r>
    </w:p>
    <w:p w14:paraId="1A24E7B2" w14:textId="14D958DB" w:rsidR="00CD0F90" w:rsidRDefault="00CD0F90" w:rsidP="00590EDA">
      <w:pPr>
        <w:spacing w:line="360" w:lineRule="auto"/>
        <w:jc w:val="both"/>
        <w:rPr>
          <w:rFonts w:asciiTheme="majorHAnsi" w:hAnsiTheme="majorHAnsi" w:cstheme="majorHAnsi"/>
          <w:sz w:val="22"/>
        </w:rPr>
      </w:pPr>
    </w:p>
    <w:p w14:paraId="38FA29F3" w14:textId="77777777" w:rsidR="00AE28CA" w:rsidRDefault="00AE28CA" w:rsidP="00590EDA">
      <w:pPr>
        <w:spacing w:line="360" w:lineRule="auto"/>
        <w:jc w:val="both"/>
        <w:rPr>
          <w:rFonts w:asciiTheme="majorHAnsi" w:hAnsiTheme="majorHAnsi" w:cstheme="majorHAnsi"/>
          <w:b/>
          <w:sz w:val="22"/>
        </w:rPr>
      </w:pPr>
    </w:p>
    <w:p w14:paraId="4C1ADF79" w14:textId="77777777" w:rsidR="00AE28CA" w:rsidRDefault="00AE28CA" w:rsidP="00590EDA">
      <w:pPr>
        <w:spacing w:line="360" w:lineRule="auto"/>
        <w:jc w:val="both"/>
        <w:rPr>
          <w:rFonts w:asciiTheme="majorHAnsi" w:hAnsiTheme="majorHAnsi" w:cstheme="majorHAnsi"/>
          <w:b/>
          <w:sz w:val="22"/>
        </w:rPr>
      </w:pPr>
    </w:p>
    <w:p w14:paraId="2E3D369C" w14:textId="702810D6" w:rsidR="00075DAB" w:rsidRDefault="00075DAB" w:rsidP="00590EDA">
      <w:pPr>
        <w:spacing w:line="360" w:lineRule="auto"/>
        <w:jc w:val="both"/>
        <w:rPr>
          <w:rFonts w:asciiTheme="majorHAnsi" w:hAnsiTheme="majorHAnsi" w:cstheme="majorHAnsi"/>
          <w:b/>
          <w:sz w:val="22"/>
        </w:rPr>
      </w:pPr>
      <w:r>
        <w:rPr>
          <w:rFonts w:asciiTheme="majorHAnsi" w:hAnsiTheme="majorHAnsi" w:cstheme="majorHAnsi"/>
          <w:b/>
          <w:sz w:val="22"/>
        </w:rPr>
        <w:lastRenderedPageBreak/>
        <w:t>Free Visitor Registration</w:t>
      </w:r>
    </w:p>
    <w:p w14:paraId="136F65C5" w14:textId="2A0828CA" w:rsidR="00075DAB" w:rsidRDefault="00075DAB" w:rsidP="00590EDA">
      <w:pPr>
        <w:spacing w:line="360" w:lineRule="auto"/>
        <w:jc w:val="both"/>
        <w:rPr>
          <w:rFonts w:asciiTheme="majorHAnsi" w:hAnsiTheme="majorHAnsi" w:cstheme="majorHAnsi"/>
          <w:sz w:val="22"/>
        </w:rPr>
      </w:pPr>
      <w:r>
        <w:rPr>
          <w:rFonts w:asciiTheme="majorHAnsi" w:hAnsiTheme="majorHAnsi" w:cstheme="majorHAnsi"/>
          <w:sz w:val="22"/>
        </w:rPr>
        <w:t xml:space="preserve">Registration </w:t>
      </w:r>
      <w:r w:rsidR="00CD0F90">
        <w:rPr>
          <w:rFonts w:asciiTheme="majorHAnsi" w:hAnsiTheme="majorHAnsi" w:cstheme="majorHAnsi"/>
          <w:sz w:val="22"/>
        </w:rPr>
        <w:t>for the PPMA Show 2018</w:t>
      </w:r>
      <w:r>
        <w:rPr>
          <w:rFonts w:asciiTheme="majorHAnsi" w:hAnsiTheme="majorHAnsi" w:cstheme="majorHAnsi"/>
          <w:sz w:val="22"/>
        </w:rPr>
        <w:t xml:space="preserve"> is now open</w:t>
      </w:r>
      <w:r w:rsidR="00CD0F90">
        <w:rPr>
          <w:rFonts w:asciiTheme="majorHAnsi" w:hAnsiTheme="majorHAnsi" w:cstheme="majorHAnsi"/>
          <w:sz w:val="22"/>
        </w:rPr>
        <w:t xml:space="preserve">. </w:t>
      </w:r>
    </w:p>
    <w:p w14:paraId="71327E15" w14:textId="4DA45E01" w:rsidR="00CD0F90" w:rsidRDefault="00075DAB" w:rsidP="00590EDA">
      <w:pPr>
        <w:spacing w:line="360" w:lineRule="auto"/>
        <w:jc w:val="both"/>
        <w:rPr>
          <w:rFonts w:asciiTheme="majorHAnsi" w:hAnsiTheme="majorHAnsi" w:cstheme="majorHAnsi"/>
          <w:sz w:val="22"/>
        </w:rPr>
      </w:pPr>
      <w:r>
        <w:rPr>
          <w:rFonts w:asciiTheme="majorHAnsi" w:hAnsiTheme="majorHAnsi" w:cstheme="majorHAnsi"/>
          <w:sz w:val="22"/>
        </w:rPr>
        <w:t xml:space="preserve">To register for your FREE visitor badge, visit the </w:t>
      </w:r>
      <w:r w:rsidR="00CD0F90">
        <w:rPr>
          <w:rFonts w:asciiTheme="majorHAnsi" w:hAnsiTheme="majorHAnsi" w:cstheme="majorHAnsi"/>
          <w:sz w:val="22"/>
        </w:rPr>
        <w:t>PPMA Show website</w:t>
      </w:r>
      <w:r>
        <w:rPr>
          <w:rFonts w:asciiTheme="majorHAnsi" w:hAnsiTheme="majorHAnsi" w:cstheme="majorHAnsi"/>
          <w:sz w:val="22"/>
        </w:rPr>
        <w:t xml:space="preserve"> at</w:t>
      </w:r>
      <w:r w:rsidR="00CD0F90">
        <w:rPr>
          <w:rFonts w:asciiTheme="majorHAnsi" w:hAnsiTheme="majorHAnsi" w:cstheme="majorHAnsi"/>
          <w:sz w:val="22"/>
        </w:rPr>
        <w:t xml:space="preserve">: </w:t>
      </w:r>
      <w:hyperlink r:id="rId13" w:history="1">
        <w:r w:rsidR="00CD0F90" w:rsidRPr="00755BA2">
          <w:rPr>
            <w:rStyle w:val="Hyperlink"/>
            <w:rFonts w:asciiTheme="majorHAnsi" w:hAnsiTheme="majorHAnsi" w:cstheme="majorHAnsi"/>
            <w:sz w:val="22"/>
          </w:rPr>
          <w:t>https://www.ppmashow.co.uk</w:t>
        </w:r>
      </w:hyperlink>
      <w:r w:rsidR="00CD0F90">
        <w:rPr>
          <w:rFonts w:asciiTheme="majorHAnsi" w:hAnsiTheme="majorHAnsi" w:cstheme="majorHAnsi"/>
          <w:sz w:val="22"/>
        </w:rPr>
        <w:t>.</w:t>
      </w:r>
    </w:p>
    <w:p w14:paraId="2756F58C" w14:textId="77777777" w:rsidR="00F257FE" w:rsidRDefault="00F257FE" w:rsidP="00F257FE">
      <w:pPr>
        <w:spacing w:line="360" w:lineRule="auto"/>
        <w:rPr>
          <w:rFonts w:asciiTheme="majorHAnsi" w:hAnsiTheme="majorHAnsi" w:cstheme="majorHAnsi"/>
          <w:sz w:val="22"/>
        </w:rPr>
      </w:pPr>
    </w:p>
    <w:p w14:paraId="6CA1ACE2" w14:textId="4E16C2F7" w:rsidR="0024313C" w:rsidRPr="00F257FE" w:rsidRDefault="00F257FE" w:rsidP="00F257FE">
      <w:pPr>
        <w:spacing w:line="360" w:lineRule="auto"/>
        <w:jc w:val="center"/>
        <w:rPr>
          <w:rFonts w:asciiTheme="majorHAnsi" w:hAnsiTheme="majorHAnsi" w:cstheme="majorHAnsi"/>
          <w:b/>
          <w:sz w:val="22"/>
        </w:rPr>
      </w:pPr>
      <w:r w:rsidRPr="00F257FE">
        <w:rPr>
          <w:rFonts w:asciiTheme="majorHAnsi" w:hAnsiTheme="majorHAnsi" w:cstheme="majorHAnsi"/>
          <w:b/>
          <w:sz w:val="22"/>
        </w:rPr>
        <w:t>ENDS</w:t>
      </w:r>
    </w:p>
    <w:p w14:paraId="42E45AD2" w14:textId="7A1E170B" w:rsidR="00F257FE" w:rsidRDefault="008B05D2" w:rsidP="00F257FE">
      <w:pPr>
        <w:spacing w:line="360" w:lineRule="auto"/>
        <w:jc w:val="both"/>
        <w:rPr>
          <w:rFonts w:asciiTheme="majorHAnsi" w:hAnsiTheme="majorHAnsi" w:cstheme="majorHAnsi"/>
          <w:sz w:val="24"/>
        </w:rPr>
      </w:pPr>
      <w:r>
        <w:rPr>
          <w:rFonts w:asciiTheme="majorHAnsi" w:hAnsiTheme="majorHAnsi" w:cstheme="majorHAnsi"/>
          <w:sz w:val="24"/>
        </w:rPr>
        <w:t xml:space="preserve"> </w:t>
      </w:r>
    </w:p>
    <w:p w14:paraId="02137686" w14:textId="2E4DE760" w:rsidR="00671585" w:rsidRDefault="00075DAB" w:rsidP="00463428">
      <w:pPr>
        <w:spacing w:line="360" w:lineRule="auto"/>
        <w:jc w:val="both"/>
        <w:rPr>
          <w:rFonts w:asciiTheme="majorHAnsi" w:hAnsiTheme="majorHAnsi" w:cstheme="majorHAnsi"/>
          <w:sz w:val="24"/>
        </w:rPr>
      </w:pPr>
      <w:r w:rsidRPr="00671585">
        <w:rPr>
          <w:rFonts w:asciiTheme="majorHAnsi" w:hAnsiTheme="majorHAnsi" w:cstheme="majorHAnsi"/>
          <w:b/>
          <w:sz w:val="24"/>
          <w:szCs w:val="24"/>
        </w:rPr>
        <w:t>Notes to Editor:</w:t>
      </w:r>
    </w:p>
    <w:p w14:paraId="7DB21C3F" w14:textId="77777777" w:rsidR="00463428" w:rsidRPr="00463428" w:rsidRDefault="00463428" w:rsidP="00463428">
      <w:pPr>
        <w:spacing w:line="360" w:lineRule="auto"/>
        <w:jc w:val="both"/>
        <w:rPr>
          <w:rFonts w:asciiTheme="majorHAnsi" w:hAnsiTheme="majorHAnsi" w:cstheme="majorHAnsi"/>
          <w:sz w:val="24"/>
        </w:rPr>
      </w:pPr>
    </w:p>
    <w:p w14:paraId="5C6C04D1" w14:textId="77777777" w:rsidR="00B5602D" w:rsidRPr="00AB1B40" w:rsidRDefault="00B5602D" w:rsidP="00B5602D">
      <w:pPr>
        <w:spacing w:line="360" w:lineRule="auto"/>
        <w:rPr>
          <w:rFonts w:asciiTheme="majorHAnsi" w:hAnsiTheme="majorHAnsi" w:cstheme="majorHAnsi"/>
          <w:b/>
          <w:sz w:val="22"/>
        </w:rPr>
      </w:pPr>
      <w:r w:rsidRPr="00AB1B40">
        <w:rPr>
          <w:rFonts w:asciiTheme="majorHAnsi" w:hAnsiTheme="majorHAnsi" w:cstheme="majorHAnsi"/>
          <w:b/>
          <w:sz w:val="22"/>
        </w:rPr>
        <w:t>About the PPMA Show</w:t>
      </w:r>
    </w:p>
    <w:p w14:paraId="3701AC0E" w14:textId="6C4CB779" w:rsidR="00B5602D" w:rsidRDefault="00B5602D" w:rsidP="00B5602D">
      <w:pPr>
        <w:spacing w:line="360" w:lineRule="auto"/>
        <w:rPr>
          <w:rFonts w:asciiTheme="majorHAnsi" w:hAnsiTheme="majorHAnsi" w:cstheme="majorHAnsi"/>
          <w:sz w:val="22"/>
        </w:rPr>
      </w:pPr>
      <w:r w:rsidRPr="00AB1B40">
        <w:rPr>
          <w:rFonts w:asciiTheme="majorHAnsi" w:hAnsiTheme="majorHAnsi" w:cstheme="majorHAnsi"/>
          <w:sz w:val="22"/>
        </w:rPr>
        <w:t xml:space="preserve">The PPMA Show is the UK’s </w:t>
      </w:r>
      <w:r>
        <w:rPr>
          <w:rFonts w:asciiTheme="majorHAnsi" w:hAnsiTheme="majorHAnsi" w:cstheme="majorHAnsi"/>
          <w:sz w:val="22"/>
        </w:rPr>
        <w:t xml:space="preserve">leading production line event </w:t>
      </w:r>
      <w:r w:rsidRPr="00AB1B40">
        <w:rPr>
          <w:rFonts w:asciiTheme="majorHAnsi" w:hAnsiTheme="majorHAnsi" w:cstheme="majorHAnsi"/>
          <w:sz w:val="22"/>
        </w:rPr>
        <w:t xml:space="preserve">for processing and packaging machinery. Taking place at the NEC, Birmingham from </w:t>
      </w:r>
      <w:r w:rsidRPr="00520D5D">
        <w:rPr>
          <w:rFonts w:asciiTheme="majorHAnsi" w:hAnsiTheme="majorHAnsi" w:cstheme="majorHAnsi"/>
          <w:sz w:val="22"/>
        </w:rPr>
        <w:t>25-27 S</w:t>
      </w:r>
      <w:r>
        <w:rPr>
          <w:rFonts w:asciiTheme="majorHAnsi" w:hAnsiTheme="majorHAnsi" w:cstheme="majorHAnsi"/>
          <w:sz w:val="22"/>
        </w:rPr>
        <w:t>eptember</w:t>
      </w:r>
      <w:r w:rsidRPr="00520D5D">
        <w:rPr>
          <w:rFonts w:asciiTheme="majorHAnsi" w:hAnsiTheme="majorHAnsi" w:cstheme="majorHAnsi"/>
          <w:sz w:val="22"/>
        </w:rPr>
        <w:t xml:space="preserve"> 2018</w:t>
      </w:r>
      <w:r w:rsidRPr="00AB1B40">
        <w:rPr>
          <w:rFonts w:asciiTheme="majorHAnsi" w:hAnsiTheme="majorHAnsi" w:cstheme="majorHAnsi"/>
          <w:sz w:val="22"/>
        </w:rPr>
        <w:t xml:space="preserve">, the exhibition showcases the latest </w:t>
      </w:r>
      <w:r>
        <w:rPr>
          <w:rFonts w:asciiTheme="majorHAnsi" w:hAnsiTheme="majorHAnsi" w:cstheme="majorHAnsi"/>
          <w:sz w:val="22"/>
        </w:rPr>
        <w:t xml:space="preserve">innovations in </w:t>
      </w:r>
      <w:r w:rsidRPr="00AB1B40">
        <w:rPr>
          <w:rFonts w:asciiTheme="majorHAnsi" w:hAnsiTheme="majorHAnsi" w:cstheme="majorHAnsi"/>
          <w:sz w:val="22"/>
        </w:rPr>
        <w:t>processing and packaging machinery</w:t>
      </w:r>
      <w:r>
        <w:rPr>
          <w:rFonts w:asciiTheme="majorHAnsi" w:hAnsiTheme="majorHAnsi" w:cstheme="majorHAnsi"/>
          <w:sz w:val="22"/>
        </w:rPr>
        <w:t xml:space="preserve"> and is </w:t>
      </w:r>
      <w:r w:rsidRPr="00AB1B40">
        <w:rPr>
          <w:rFonts w:asciiTheme="majorHAnsi" w:hAnsiTheme="majorHAnsi" w:cstheme="majorHAnsi"/>
          <w:sz w:val="22"/>
        </w:rPr>
        <w:t>attended by thousands of manufacturers of food, pharmaceuticals, toiletries and FMCG</w:t>
      </w:r>
      <w:r>
        <w:rPr>
          <w:rFonts w:asciiTheme="majorHAnsi" w:hAnsiTheme="majorHAnsi" w:cstheme="majorHAnsi"/>
          <w:sz w:val="22"/>
        </w:rPr>
        <w:t xml:space="preserve">, </w:t>
      </w:r>
      <w:r w:rsidRPr="00AB1B40">
        <w:rPr>
          <w:rFonts w:asciiTheme="majorHAnsi" w:hAnsiTheme="majorHAnsi" w:cstheme="majorHAnsi"/>
          <w:sz w:val="22"/>
        </w:rPr>
        <w:t xml:space="preserve">contract packers and more. </w:t>
      </w:r>
      <w:hyperlink r:id="rId14" w:history="1">
        <w:r w:rsidR="004373A2" w:rsidRPr="002B75C6">
          <w:rPr>
            <w:rStyle w:val="Hyperlink"/>
            <w:rFonts w:asciiTheme="majorHAnsi" w:hAnsiTheme="majorHAnsi" w:cstheme="majorHAnsi"/>
            <w:sz w:val="22"/>
          </w:rPr>
          <w:t>http://www.ppmashow.co.uk/</w:t>
        </w:r>
      </w:hyperlink>
      <w:r>
        <w:rPr>
          <w:rFonts w:asciiTheme="majorHAnsi" w:hAnsiTheme="majorHAnsi" w:cstheme="majorHAnsi"/>
          <w:sz w:val="22"/>
        </w:rPr>
        <w:t xml:space="preserve"> </w:t>
      </w:r>
    </w:p>
    <w:p w14:paraId="5627864E" w14:textId="77777777" w:rsidR="00D26C60" w:rsidRDefault="00D26C60" w:rsidP="00B5602D">
      <w:pPr>
        <w:spacing w:line="360" w:lineRule="auto"/>
        <w:rPr>
          <w:rFonts w:asciiTheme="majorHAnsi" w:hAnsiTheme="majorHAnsi" w:cstheme="majorHAnsi"/>
          <w:sz w:val="22"/>
        </w:rPr>
      </w:pPr>
    </w:p>
    <w:p w14:paraId="1D9B5D08" w14:textId="40298E15" w:rsidR="00D26C60" w:rsidRDefault="00D26C60" w:rsidP="00D26C60">
      <w:pPr>
        <w:spacing w:line="360" w:lineRule="auto"/>
        <w:jc w:val="both"/>
        <w:rPr>
          <w:rFonts w:asciiTheme="majorHAnsi" w:hAnsiTheme="majorHAnsi" w:cstheme="majorHAnsi"/>
          <w:sz w:val="22"/>
        </w:rPr>
      </w:pPr>
      <w:r>
        <w:rPr>
          <w:rFonts w:asciiTheme="majorHAnsi" w:hAnsiTheme="majorHAnsi" w:cstheme="majorHAnsi"/>
          <w:sz w:val="22"/>
        </w:rPr>
        <w:t xml:space="preserve">The PPMA Show and PPMA </w:t>
      </w:r>
      <w:r w:rsidR="00C161C9">
        <w:rPr>
          <w:rFonts w:asciiTheme="majorHAnsi" w:hAnsiTheme="majorHAnsi" w:cstheme="majorHAnsi"/>
          <w:sz w:val="22"/>
        </w:rPr>
        <w:t xml:space="preserve">Group Industry </w:t>
      </w:r>
      <w:r>
        <w:rPr>
          <w:rFonts w:asciiTheme="majorHAnsi" w:hAnsiTheme="majorHAnsi" w:cstheme="majorHAnsi"/>
          <w:sz w:val="22"/>
        </w:rPr>
        <w:t xml:space="preserve">Awards are organised by the Processing and Packaging Machinery Association (PPMA). </w:t>
      </w:r>
    </w:p>
    <w:p w14:paraId="56325EAA" w14:textId="77777777" w:rsidR="00B5602D" w:rsidRPr="00AB1B40" w:rsidRDefault="00B5602D" w:rsidP="00B5602D">
      <w:pPr>
        <w:spacing w:line="360" w:lineRule="auto"/>
        <w:rPr>
          <w:rFonts w:asciiTheme="majorHAnsi" w:hAnsiTheme="majorHAnsi" w:cstheme="majorHAnsi"/>
          <w:sz w:val="22"/>
        </w:rPr>
      </w:pPr>
    </w:p>
    <w:p w14:paraId="656687D5" w14:textId="77777777" w:rsidR="00B5602D" w:rsidRPr="00AB1B40" w:rsidRDefault="00B5602D" w:rsidP="00B5602D">
      <w:pPr>
        <w:spacing w:line="360" w:lineRule="auto"/>
        <w:rPr>
          <w:rFonts w:asciiTheme="majorHAnsi" w:hAnsiTheme="majorHAnsi" w:cstheme="majorHAnsi"/>
          <w:b/>
          <w:sz w:val="22"/>
        </w:rPr>
      </w:pPr>
      <w:r w:rsidRPr="00AB1B40">
        <w:rPr>
          <w:rFonts w:asciiTheme="majorHAnsi" w:hAnsiTheme="majorHAnsi" w:cstheme="majorHAnsi"/>
          <w:b/>
          <w:sz w:val="22"/>
        </w:rPr>
        <w:t>About the PPMA Group</w:t>
      </w:r>
    </w:p>
    <w:p w14:paraId="2975DBAF" w14:textId="77777777" w:rsidR="00B5602D" w:rsidRPr="00AB1B40" w:rsidRDefault="00B5602D" w:rsidP="00B5602D">
      <w:pPr>
        <w:spacing w:line="360" w:lineRule="auto"/>
        <w:rPr>
          <w:rFonts w:asciiTheme="majorHAnsi" w:hAnsiTheme="majorHAnsi" w:cstheme="majorHAnsi"/>
          <w:sz w:val="22"/>
        </w:rPr>
      </w:pPr>
      <w:r w:rsidRPr="00AB1B40">
        <w:rPr>
          <w:rFonts w:asciiTheme="majorHAnsi" w:hAnsiTheme="majorHAnsi" w:cstheme="majorHAnsi"/>
          <w:sz w:val="22"/>
        </w:rPr>
        <w:t>The PPMA Group of Associations is the UK’s leading non-profit trade association comprising the Processing and Packaging Machinery Association (PPMA), British Automation &amp; Robot Association (BARA) and UK Industrial Vision Association (UKIVA). Its mission is to actively help its 500+ members through services, tools and initiatives to thrive in an increasingly competitive marketplace.</w:t>
      </w:r>
    </w:p>
    <w:p w14:paraId="2979923B" w14:textId="77777777" w:rsidR="00B5602D" w:rsidRPr="00AB1B40" w:rsidRDefault="00B5602D" w:rsidP="00B5602D">
      <w:pPr>
        <w:spacing w:line="360" w:lineRule="auto"/>
        <w:rPr>
          <w:rFonts w:asciiTheme="majorHAnsi" w:hAnsiTheme="majorHAnsi" w:cstheme="majorHAnsi"/>
          <w:sz w:val="22"/>
        </w:rPr>
      </w:pPr>
    </w:p>
    <w:p w14:paraId="37EBAA1D" w14:textId="53FAB24A" w:rsidR="00B5602D" w:rsidRDefault="00B5602D" w:rsidP="00B5602D">
      <w:pPr>
        <w:spacing w:line="360" w:lineRule="auto"/>
        <w:rPr>
          <w:rFonts w:asciiTheme="majorHAnsi" w:hAnsiTheme="majorHAnsi" w:cstheme="majorHAnsi"/>
          <w:sz w:val="22"/>
        </w:rPr>
      </w:pPr>
      <w:r w:rsidRPr="00AB1B40">
        <w:rPr>
          <w:rFonts w:asciiTheme="majorHAnsi" w:hAnsiTheme="majorHAnsi" w:cstheme="majorHAnsi"/>
          <w:sz w:val="22"/>
        </w:rPr>
        <w:t xml:space="preserve">Its </w:t>
      </w:r>
      <w:r w:rsidRPr="00363230">
        <w:rPr>
          <w:rFonts w:asciiTheme="majorHAnsi" w:hAnsiTheme="majorHAnsi" w:cstheme="majorHAnsi"/>
          <w:i/>
          <w:sz w:val="22"/>
        </w:rPr>
        <w:t>PPMA Show</w:t>
      </w:r>
      <w:r w:rsidRPr="00AB1B40">
        <w:rPr>
          <w:rFonts w:asciiTheme="majorHAnsi" w:hAnsiTheme="majorHAnsi" w:cstheme="majorHAnsi"/>
          <w:sz w:val="22"/>
        </w:rPr>
        <w:t xml:space="preserve"> and </w:t>
      </w:r>
      <w:r w:rsidRPr="00363230">
        <w:rPr>
          <w:rFonts w:asciiTheme="majorHAnsi" w:hAnsiTheme="majorHAnsi" w:cstheme="majorHAnsi"/>
          <w:i/>
          <w:sz w:val="22"/>
        </w:rPr>
        <w:t>PPMA Total Show</w:t>
      </w:r>
      <w:r w:rsidRPr="00AB1B40">
        <w:rPr>
          <w:rFonts w:asciiTheme="majorHAnsi" w:hAnsiTheme="majorHAnsi" w:cstheme="majorHAnsi"/>
          <w:sz w:val="22"/>
        </w:rPr>
        <w:t xml:space="preserve"> exhibitions are hailed as the UK’s unmissable, free-to-attend, processing and packaging machinery events and in 2017 it launched the first UKIVA Machine Vision Conference and Exhibition.</w:t>
      </w:r>
      <w:r>
        <w:rPr>
          <w:rFonts w:asciiTheme="majorHAnsi" w:hAnsiTheme="majorHAnsi" w:cstheme="majorHAnsi"/>
          <w:sz w:val="22"/>
        </w:rPr>
        <w:t xml:space="preserve"> </w:t>
      </w:r>
      <w:hyperlink r:id="rId15" w:history="1">
        <w:r w:rsidRPr="001C15F7">
          <w:rPr>
            <w:rStyle w:val="Hyperlink"/>
            <w:rFonts w:asciiTheme="majorHAnsi" w:hAnsiTheme="majorHAnsi" w:cstheme="majorHAnsi"/>
            <w:sz w:val="22"/>
          </w:rPr>
          <w:t>http://www.ppma.co.uk</w:t>
        </w:r>
      </w:hyperlink>
      <w:r>
        <w:rPr>
          <w:rFonts w:asciiTheme="majorHAnsi" w:hAnsiTheme="majorHAnsi" w:cstheme="majorHAnsi"/>
          <w:sz w:val="22"/>
        </w:rPr>
        <w:t xml:space="preserve"> </w:t>
      </w:r>
    </w:p>
    <w:p w14:paraId="539697A6" w14:textId="5344A22E" w:rsidR="009D2CB2" w:rsidRDefault="009D2CB2" w:rsidP="00B5602D">
      <w:pPr>
        <w:spacing w:line="360" w:lineRule="auto"/>
        <w:rPr>
          <w:rFonts w:asciiTheme="majorHAnsi" w:hAnsiTheme="majorHAnsi" w:cstheme="majorHAnsi"/>
          <w:sz w:val="22"/>
        </w:rPr>
      </w:pPr>
    </w:p>
    <w:p w14:paraId="0B0EA79D" w14:textId="5B026C2F" w:rsidR="009D2CB2" w:rsidRPr="00B33F4A" w:rsidRDefault="009D2CB2" w:rsidP="00B33F4A">
      <w:pPr>
        <w:rPr>
          <w:rFonts w:asciiTheme="majorHAnsi" w:hAnsiTheme="majorHAnsi" w:cstheme="majorHAnsi"/>
          <w:b/>
          <w:sz w:val="24"/>
          <w:szCs w:val="24"/>
        </w:rPr>
      </w:pPr>
      <w:r w:rsidRPr="00B33F4A">
        <w:rPr>
          <w:rFonts w:asciiTheme="majorHAnsi" w:hAnsiTheme="majorHAnsi" w:cstheme="majorHAnsi"/>
          <w:b/>
          <w:sz w:val="24"/>
          <w:szCs w:val="24"/>
        </w:rPr>
        <w:t>Issued on behalf of</w:t>
      </w:r>
      <w:r w:rsidR="00B33F4A" w:rsidRPr="00B33F4A">
        <w:rPr>
          <w:rFonts w:asciiTheme="majorHAnsi" w:hAnsiTheme="majorHAnsi" w:cstheme="majorHAnsi"/>
          <w:b/>
          <w:sz w:val="24"/>
          <w:szCs w:val="24"/>
        </w:rPr>
        <w:t xml:space="preserve"> the PPMA Group of Associations by AD Communica</w:t>
      </w:r>
      <w:r w:rsidRPr="00B33F4A">
        <w:rPr>
          <w:rFonts w:asciiTheme="majorHAnsi" w:hAnsiTheme="majorHAnsi" w:cstheme="majorHAnsi"/>
          <w:b/>
          <w:sz w:val="24"/>
          <w:szCs w:val="24"/>
        </w:rPr>
        <w:t>t</w:t>
      </w:r>
      <w:r w:rsidR="00B33F4A" w:rsidRPr="00B33F4A">
        <w:rPr>
          <w:rFonts w:asciiTheme="majorHAnsi" w:hAnsiTheme="majorHAnsi" w:cstheme="majorHAnsi"/>
          <w:b/>
          <w:sz w:val="24"/>
          <w:szCs w:val="24"/>
        </w:rPr>
        <w:t>i</w:t>
      </w:r>
      <w:r w:rsidRPr="00B33F4A">
        <w:rPr>
          <w:rFonts w:asciiTheme="majorHAnsi" w:hAnsiTheme="majorHAnsi" w:cstheme="majorHAnsi"/>
          <w:b/>
          <w:sz w:val="24"/>
          <w:szCs w:val="24"/>
        </w:rPr>
        <w:t>ons.</w:t>
      </w:r>
    </w:p>
    <w:p w14:paraId="3B96711F" w14:textId="58FE673B" w:rsidR="009D2CB2" w:rsidRPr="00B33F4A" w:rsidRDefault="009D2CB2" w:rsidP="00B33F4A">
      <w:pPr>
        <w:rPr>
          <w:rFonts w:asciiTheme="majorHAnsi" w:hAnsiTheme="majorHAnsi" w:cstheme="majorHAnsi"/>
          <w:b/>
          <w:sz w:val="24"/>
          <w:szCs w:val="24"/>
        </w:rPr>
      </w:pPr>
      <w:r w:rsidRPr="00B33F4A">
        <w:rPr>
          <w:rFonts w:asciiTheme="majorHAnsi" w:hAnsiTheme="majorHAnsi" w:cstheme="majorHAnsi"/>
          <w:b/>
          <w:sz w:val="24"/>
          <w:szCs w:val="24"/>
        </w:rPr>
        <w:t>For further information, please contact:</w:t>
      </w:r>
    </w:p>
    <w:p w14:paraId="32CB3526" w14:textId="38C2D02B" w:rsidR="009D2CB2" w:rsidRDefault="009D2CB2" w:rsidP="00B5602D">
      <w:pPr>
        <w:spacing w:line="360" w:lineRule="auto"/>
        <w:rPr>
          <w:rFonts w:asciiTheme="majorHAnsi" w:hAnsiTheme="majorHAnsi" w:cstheme="majorHAnsi"/>
          <w:sz w:val="22"/>
        </w:rPr>
      </w:pPr>
    </w:p>
    <w:p w14:paraId="24B8C189" w14:textId="425A5E0A" w:rsidR="009D2CB2" w:rsidRPr="00B33F4A" w:rsidRDefault="009D2CB2" w:rsidP="00B33F4A">
      <w:pPr>
        <w:tabs>
          <w:tab w:val="left" w:pos="5040"/>
        </w:tabs>
        <w:rPr>
          <w:rFonts w:asciiTheme="majorHAnsi" w:hAnsiTheme="majorHAnsi" w:cstheme="majorHAnsi"/>
          <w:sz w:val="24"/>
          <w:szCs w:val="24"/>
        </w:rPr>
      </w:pPr>
      <w:r w:rsidRPr="00B33F4A">
        <w:rPr>
          <w:rFonts w:asciiTheme="majorHAnsi" w:hAnsiTheme="majorHAnsi" w:cstheme="majorHAnsi"/>
          <w:sz w:val="24"/>
          <w:szCs w:val="24"/>
        </w:rPr>
        <w:t>Helen Tolino</w:t>
      </w:r>
      <w:r w:rsidR="006546CF" w:rsidRPr="00B33F4A">
        <w:rPr>
          <w:rFonts w:asciiTheme="majorHAnsi" w:hAnsiTheme="majorHAnsi" w:cstheme="majorHAnsi"/>
          <w:sz w:val="24"/>
          <w:szCs w:val="24"/>
        </w:rPr>
        <w:tab/>
      </w:r>
      <w:r w:rsidR="00B33F4A">
        <w:rPr>
          <w:rFonts w:asciiTheme="majorHAnsi" w:hAnsiTheme="majorHAnsi" w:cstheme="majorHAnsi"/>
          <w:sz w:val="24"/>
          <w:szCs w:val="24"/>
        </w:rPr>
        <w:t>Liezl Orenzo-Javier</w:t>
      </w:r>
    </w:p>
    <w:p w14:paraId="467DD435" w14:textId="30C59956" w:rsidR="006546CF" w:rsidRPr="00B33F4A" w:rsidRDefault="006546CF" w:rsidP="00B33F4A">
      <w:pPr>
        <w:tabs>
          <w:tab w:val="left" w:pos="5040"/>
        </w:tabs>
        <w:rPr>
          <w:rFonts w:asciiTheme="majorHAnsi" w:hAnsiTheme="majorHAnsi" w:cstheme="majorHAnsi"/>
          <w:sz w:val="24"/>
          <w:szCs w:val="24"/>
        </w:rPr>
      </w:pPr>
      <w:r w:rsidRPr="00B33F4A">
        <w:rPr>
          <w:rFonts w:asciiTheme="majorHAnsi" w:hAnsiTheme="majorHAnsi" w:cstheme="majorHAnsi"/>
          <w:sz w:val="24"/>
          <w:szCs w:val="24"/>
        </w:rPr>
        <w:t>AD Communications</w:t>
      </w:r>
      <w:r w:rsidRPr="00B33F4A">
        <w:rPr>
          <w:rFonts w:asciiTheme="majorHAnsi" w:hAnsiTheme="majorHAnsi" w:cstheme="majorHAnsi"/>
          <w:sz w:val="24"/>
          <w:szCs w:val="24"/>
        </w:rPr>
        <w:tab/>
      </w:r>
      <w:r w:rsidR="00B33F4A" w:rsidRPr="00B33F4A">
        <w:rPr>
          <w:rFonts w:asciiTheme="majorHAnsi" w:hAnsiTheme="majorHAnsi" w:cstheme="majorHAnsi"/>
          <w:sz w:val="24"/>
          <w:szCs w:val="24"/>
        </w:rPr>
        <w:t xml:space="preserve">Senior Marketing Executive, </w:t>
      </w:r>
      <w:r w:rsidRPr="00B33F4A">
        <w:rPr>
          <w:rFonts w:asciiTheme="majorHAnsi" w:hAnsiTheme="majorHAnsi" w:cstheme="majorHAnsi"/>
          <w:sz w:val="24"/>
          <w:szCs w:val="24"/>
        </w:rPr>
        <w:t>PPMA</w:t>
      </w:r>
    </w:p>
    <w:p w14:paraId="03E5529E" w14:textId="3628D1A8" w:rsidR="006546CF" w:rsidRPr="00B33F4A" w:rsidRDefault="00AA1ADF" w:rsidP="00B33F4A">
      <w:pPr>
        <w:tabs>
          <w:tab w:val="left" w:pos="5040"/>
        </w:tabs>
        <w:rPr>
          <w:rFonts w:asciiTheme="majorHAnsi" w:hAnsiTheme="majorHAnsi" w:cstheme="majorHAnsi"/>
          <w:sz w:val="24"/>
          <w:szCs w:val="24"/>
        </w:rPr>
      </w:pPr>
      <w:hyperlink r:id="rId16" w:history="1">
        <w:r w:rsidR="00B33F4A" w:rsidRPr="00B33F4A">
          <w:rPr>
            <w:rStyle w:val="Hyperlink"/>
            <w:rFonts w:asciiTheme="majorHAnsi" w:hAnsiTheme="majorHAnsi" w:cstheme="majorHAnsi"/>
            <w:sz w:val="24"/>
            <w:szCs w:val="24"/>
          </w:rPr>
          <w:t>htolino@adcomms.co.uk</w:t>
        </w:r>
      </w:hyperlink>
      <w:r w:rsidR="00B33F4A" w:rsidRPr="00B33F4A">
        <w:rPr>
          <w:rFonts w:asciiTheme="majorHAnsi" w:hAnsiTheme="majorHAnsi" w:cstheme="majorHAnsi"/>
          <w:sz w:val="24"/>
          <w:szCs w:val="24"/>
        </w:rPr>
        <w:tab/>
      </w:r>
      <w:hyperlink r:id="rId17" w:history="1">
        <w:r w:rsidR="00B33F4A" w:rsidRPr="00B33F4A">
          <w:rPr>
            <w:rStyle w:val="Hyperlink"/>
            <w:rFonts w:asciiTheme="majorHAnsi" w:hAnsiTheme="majorHAnsi" w:cstheme="majorHAnsi"/>
            <w:sz w:val="24"/>
            <w:szCs w:val="24"/>
          </w:rPr>
          <w:t>liezl.orenzo-javier@ppma.co.uk</w:t>
        </w:r>
      </w:hyperlink>
    </w:p>
    <w:p w14:paraId="49D82820" w14:textId="46021987" w:rsidR="00B33F4A" w:rsidRPr="00B33F4A" w:rsidRDefault="00B33F4A" w:rsidP="00B33F4A">
      <w:pPr>
        <w:tabs>
          <w:tab w:val="left" w:pos="5040"/>
        </w:tabs>
        <w:rPr>
          <w:rFonts w:asciiTheme="majorHAnsi" w:hAnsiTheme="majorHAnsi" w:cstheme="majorHAnsi"/>
          <w:sz w:val="24"/>
          <w:szCs w:val="24"/>
        </w:rPr>
      </w:pPr>
      <w:r w:rsidRPr="00B33F4A">
        <w:rPr>
          <w:rFonts w:asciiTheme="majorHAnsi" w:hAnsiTheme="majorHAnsi" w:cstheme="majorHAnsi"/>
          <w:sz w:val="24"/>
          <w:szCs w:val="24"/>
        </w:rPr>
        <w:t>Tel:  01372 464470</w:t>
      </w:r>
      <w:r w:rsidRPr="00B33F4A">
        <w:rPr>
          <w:rFonts w:asciiTheme="majorHAnsi" w:hAnsiTheme="majorHAnsi" w:cstheme="majorHAnsi"/>
          <w:sz w:val="24"/>
          <w:szCs w:val="24"/>
        </w:rPr>
        <w:tab/>
        <w:t>Tel: 020 8773 5522</w:t>
      </w:r>
    </w:p>
    <w:p w14:paraId="66E9FBB7" w14:textId="77777777" w:rsidR="00B5602D" w:rsidRPr="00520D5D" w:rsidRDefault="00B5602D" w:rsidP="00B5602D">
      <w:pPr>
        <w:ind w:firstLine="720"/>
        <w:rPr>
          <w:rFonts w:asciiTheme="majorHAnsi" w:hAnsiTheme="majorHAnsi" w:cstheme="majorHAnsi"/>
          <w:sz w:val="22"/>
        </w:rPr>
      </w:pPr>
    </w:p>
    <w:p w14:paraId="33B5B21E" w14:textId="279853E2" w:rsidR="00B33F4A" w:rsidRPr="00B33F4A" w:rsidRDefault="00B33F4A" w:rsidP="00B33F4A">
      <w:pPr>
        <w:spacing w:line="360" w:lineRule="auto"/>
        <w:jc w:val="both"/>
        <w:rPr>
          <w:rFonts w:asciiTheme="majorHAnsi" w:hAnsiTheme="majorHAnsi" w:cstheme="majorHAnsi"/>
          <w:sz w:val="24"/>
        </w:rPr>
      </w:pPr>
      <w:r w:rsidRPr="00B33F4A">
        <w:rPr>
          <w:rFonts w:asciiTheme="majorHAnsi" w:hAnsiTheme="majorHAnsi" w:cstheme="majorHAnsi"/>
          <w:sz w:val="24"/>
        </w:rPr>
        <w:tab/>
      </w:r>
      <w:r w:rsidRPr="00B33F4A">
        <w:rPr>
          <w:rFonts w:asciiTheme="majorHAnsi" w:hAnsiTheme="majorHAnsi" w:cstheme="majorHAnsi"/>
          <w:sz w:val="24"/>
        </w:rPr>
        <w:tab/>
      </w:r>
      <w:r w:rsidRPr="00B33F4A">
        <w:rPr>
          <w:rFonts w:asciiTheme="majorHAnsi" w:hAnsiTheme="majorHAnsi" w:cstheme="majorHAnsi"/>
          <w:sz w:val="24"/>
        </w:rPr>
        <w:tab/>
      </w:r>
      <w:r w:rsidRPr="00B33F4A">
        <w:rPr>
          <w:rFonts w:asciiTheme="majorHAnsi" w:hAnsiTheme="majorHAnsi" w:cstheme="majorHAnsi"/>
          <w:sz w:val="24"/>
        </w:rPr>
        <w:tab/>
      </w:r>
    </w:p>
    <w:p w14:paraId="56424F2B" w14:textId="19D6BE33" w:rsidR="00B5602D" w:rsidRDefault="00B5602D" w:rsidP="00B33F4A">
      <w:pPr>
        <w:spacing w:line="360" w:lineRule="auto"/>
        <w:jc w:val="both"/>
        <w:rPr>
          <w:rFonts w:asciiTheme="majorHAnsi" w:hAnsiTheme="majorHAnsi" w:cstheme="majorHAnsi"/>
          <w:sz w:val="24"/>
        </w:rPr>
      </w:pPr>
    </w:p>
    <w:sectPr w:rsidR="00B5602D" w:rsidSect="00F257FE">
      <w:headerReference w:type="default" r:id="rId18"/>
      <w:headerReference w:type="first" r:id="rId19"/>
      <w:pgSz w:w="11906" w:h="16838"/>
      <w:pgMar w:top="450" w:right="1440" w:bottom="180" w:left="1440" w:header="708" w:footer="22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E833F" w16cid:durableId="1EC12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4805" w14:textId="77777777" w:rsidR="00BB5FE0" w:rsidRDefault="00BB5FE0" w:rsidP="00F72AC0">
      <w:r>
        <w:separator/>
      </w:r>
    </w:p>
  </w:endnote>
  <w:endnote w:type="continuationSeparator" w:id="0">
    <w:p w14:paraId="2ABB1BB4" w14:textId="77777777" w:rsidR="00BB5FE0" w:rsidRDefault="00BB5FE0" w:rsidP="00F7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9A1A" w14:textId="77777777" w:rsidR="00BB5FE0" w:rsidRDefault="00BB5FE0" w:rsidP="00F72AC0">
      <w:r>
        <w:separator/>
      </w:r>
    </w:p>
  </w:footnote>
  <w:footnote w:type="continuationSeparator" w:id="0">
    <w:p w14:paraId="6BB0C7BF" w14:textId="77777777" w:rsidR="00BB5FE0" w:rsidRDefault="00BB5FE0" w:rsidP="00F7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381C" w14:textId="06E68CE9" w:rsidR="00334E9A" w:rsidRPr="00F72AC0" w:rsidRDefault="00334E9A" w:rsidP="004373A2">
    <w:pPr>
      <w:pStyle w:val="Header"/>
      <w:jc w:val="right"/>
      <w:rPr>
        <w:rFonts w:asciiTheme="majorHAnsi" w:hAnsiTheme="majorHAnsi" w:cstheme="majorHAnsi"/>
        <w:sz w:val="22"/>
      </w:rPr>
    </w:pPr>
    <w:r>
      <w:rPr>
        <w:rFonts w:asciiTheme="majorHAnsi" w:hAnsiTheme="majorHAnsi" w:cstheme="majorHAnsi"/>
        <w:sz w:val="22"/>
      </w:rPr>
      <w:t xml:space="preserve">  </w:t>
    </w:r>
  </w:p>
  <w:p w14:paraId="462D42BE" w14:textId="77777777" w:rsidR="00334E9A" w:rsidRDefault="00334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7D34" w14:textId="3C2EC03D" w:rsidR="00334E9A" w:rsidRDefault="006A25DA" w:rsidP="00702B24">
    <w:pPr>
      <w:pStyle w:val="Header"/>
      <w:jc w:val="center"/>
    </w:pPr>
    <w:r>
      <w:rPr>
        <w:noProof/>
        <w:lang w:eastAsia="en-GB"/>
      </w:rPr>
      <w:drawing>
        <wp:inline distT="0" distB="0" distL="0" distR="0" wp14:anchorId="7D867149" wp14:editId="5645D2A1">
          <wp:extent cx="1816586" cy="12720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455" cy="12796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FC47FD"/>
    <w:multiLevelType w:val="multilevel"/>
    <w:tmpl w:val="D13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311F19"/>
    <w:multiLevelType w:val="hybridMultilevel"/>
    <w:tmpl w:val="713A3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916E8"/>
    <w:multiLevelType w:val="multilevel"/>
    <w:tmpl w:val="EEF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D903ED"/>
    <w:multiLevelType w:val="hybridMultilevel"/>
    <w:tmpl w:val="60DA02F8"/>
    <w:lvl w:ilvl="0" w:tplc="5B9E318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C0"/>
    <w:rsid w:val="00041FCA"/>
    <w:rsid w:val="00060047"/>
    <w:rsid w:val="00060718"/>
    <w:rsid w:val="00075DAB"/>
    <w:rsid w:val="00096F81"/>
    <w:rsid w:val="000D72F6"/>
    <w:rsid w:val="001364A0"/>
    <w:rsid w:val="001630BD"/>
    <w:rsid w:val="00163A1B"/>
    <w:rsid w:val="001D12DA"/>
    <w:rsid w:val="001E1F76"/>
    <w:rsid w:val="002035AF"/>
    <w:rsid w:val="00217DDB"/>
    <w:rsid w:val="002326C1"/>
    <w:rsid w:val="0024313C"/>
    <w:rsid w:val="00246965"/>
    <w:rsid w:val="002B14C8"/>
    <w:rsid w:val="002D70F5"/>
    <w:rsid w:val="002D7C66"/>
    <w:rsid w:val="003133C7"/>
    <w:rsid w:val="00332701"/>
    <w:rsid w:val="00334E9A"/>
    <w:rsid w:val="00353CD7"/>
    <w:rsid w:val="0038283C"/>
    <w:rsid w:val="003B10B8"/>
    <w:rsid w:val="003C423A"/>
    <w:rsid w:val="003C4DD1"/>
    <w:rsid w:val="003E36CD"/>
    <w:rsid w:val="00405238"/>
    <w:rsid w:val="004373A2"/>
    <w:rsid w:val="00463428"/>
    <w:rsid w:val="00485D10"/>
    <w:rsid w:val="00495A03"/>
    <w:rsid w:val="004B4194"/>
    <w:rsid w:val="004B5C87"/>
    <w:rsid w:val="004D5691"/>
    <w:rsid w:val="004D663B"/>
    <w:rsid w:val="004E76F9"/>
    <w:rsid w:val="004F3313"/>
    <w:rsid w:val="0051503F"/>
    <w:rsid w:val="00572CB7"/>
    <w:rsid w:val="00580222"/>
    <w:rsid w:val="00590EDA"/>
    <w:rsid w:val="00594CB1"/>
    <w:rsid w:val="005A421B"/>
    <w:rsid w:val="005B7406"/>
    <w:rsid w:val="00635CB8"/>
    <w:rsid w:val="006427FE"/>
    <w:rsid w:val="00643567"/>
    <w:rsid w:val="006474FA"/>
    <w:rsid w:val="006546CF"/>
    <w:rsid w:val="00671585"/>
    <w:rsid w:val="006A25DA"/>
    <w:rsid w:val="006A54C9"/>
    <w:rsid w:val="006B21B0"/>
    <w:rsid w:val="006B5BE3"/>
    <w:rsid w:val="006E0A2A"/>
    <w:rsid w:val="006E5988"/>
    <w:rsid w:val="00702B24"/>
    <w:rsid w:val="007075B8"/>
    <w:rsid w:val="00716182"/>
    <w:rsid w:val="00731D01"/>
    <w:rsid w:val="00743828"/>
    <w:rsid w:val="00752D0B"/>
    <w:rsid w:val="00752FB6"/>
    <w:rsid w:val="007800C5"/>
    <w:rsid w:val="0078712A"/>
    <w:rsid w:val="007A2B3D"/>
    <w:rsid w:val="007B2677"/>
    <w:rsid w:val="007C0A2E"/>
    <w:rsid w:val="007D054F"/>
    <w:rsid w:val="007F3719"/>
    <w:rsid w:val="00804F2F"/>
    <w:rsid w:val="00863600"/>
    <w:rsid w:val="008746B6"/>
    <w:rsid w:val="00876442"/>
    <w:rsid w:val="008B05D2"/>
    <w:rsid w:val="008B3369"/>
    <w:rsid w:val="008B3DB6"/>
    <w:rsid w:val="008B7787"/>
    <w:rsid w:val="008E3121"/>
    <w:rsid w:val="00937D45"/>
    <w:rsid w:val="00960D7E"/>
    <w:rsid w:val="00962D68"/>
    <w:rsid w:val="00971D31"/>
    <w:rsid w:val="009A1AF2"/>
    <w:rsid w:val="009B21A3"/>
    <w:rsid w:val="009C53E2"/>
    <w:rsid w:val="009D2CB2"/>
    <w:rsid w:val="009D4755"/>
    <w:rsid w:val="00A53865"/>
    <w:rsid w:val="00AA1ADF"/>
    <w:rsid w:val="00AB2752"/>
    <w:rsid w:val="00AC3B9F"/>
    <w:rsid w:val="00AD0F81"/>
    <w:rsid w:val="00AD355D"/>
    <w:rsid w:val="00AE28CA"/>
    <w:rsid w:val="00B33F4A"/>
    <w:rsid w:val="00B44775"/>
    <w:rsid w:val="00B5602D"/>
    <w:rsid w:val="00B77829"/>
    <w:rsid w:val="00B85E04"/>
    <w:rsid w:val="00BB5FE0"/>
    <w:rsid w:val="00C161C9"/>
    <w:rsid w:val="00C4021E"/>
    <w:rsid w:val="00C64B3A"/>
    <w:rsid w:val="00C72E74"/>
    <w:rsid w:val="00C97C16"/>
    <w:rsid w:val="00CA6B64"/>
    <w:rsid w:val="00CC1E7C"/>
    <w:rsid w:val="00CD0F90"/>
    <w:rsid w:val="00CD3E83"/>
    <w:rsid w:val="00CE58EB"/>
    <w:rsid w:val="00D26C60"/>
    <w:rsid w:val="00D80B47"/>
    <w:rsid w:val="00E00F80"/>
    <w:rsid w:val="00E252C7"/>
    <w:rsid w:val="00E25968"/>
    <w:rsid w:val="00E350A6"/>
    <w:rsid w:val="00E43EBA"/>
    <w:rsid w:val="00E4612A"/>
    <w:rsid w:val="00E62078"/>
    <w:rsid w:val="00E63536"/>
    <w:rsid w:val="00E764D8"/>
    <w:rsid w:val="00EB518B"/>
    <w:rsid w:val="00ED024D"/>
    <w:rsid w:val="00EF5B21"/>
    <w:rsid w:val="00F00B56"/>
    <w:rsid w:val="00F15117"/>
    <w:rsid w:val="00F16595"/>
    <w:rsid w:val="00F257FE"/>
    <w:rsid w:val="00F40D1D"/>
    <w:rsid w:val="00F520C0"/>
    <w:rsid w:val="00F72AC0"/>
    <w:rsid w:val="00F86356"/>
    <w:rsid w:val="00F9398D"/>
    <w:rsid w:val="00FA2905"/>
    <w:rsid w:val="00FB3025"/>
    <w:rsid w:val="00FE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5F81C"/>
  <w15:chartTrackingRefBased/>
  <w15:docId w15:val="{FCC2E1D7-38FF-4F8A-B07E-994AAE53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4D"/>
  </w:style>
  <w:style w:type="paragraph" w:styleId="Heading1">
    <w:name w:val="heading 1"/>
    <w:basedOn w:val="Normal"/>
    <w:next w:val="Normal"/>
    <w:link w:val="Heading1Char"/>
    <w:qFormat/>
    <w:rsid w:val="00ED024D"/>
    <w:pPr>
      <w:keepNext/>
      <w:outlineLvl w:val="0"/>
    </w:pPr>
    <w:rPr>
      <w:rFonts w:eastAsia="Times New Roman" w:cs="Arial"/>
      <w:b/>
      <w:bCs/>
      <w:szCs w:val="22"/>
    </w:rPr>
  </w:style>
  <w:style w:type="paragraph" w:styleId="Heading3">
    <w:name w:val="heading 3"/>
    <w:basedOn w:val="Normal"/>
    <w:next w:val="Normal"/>
    <w:link w:val="Heading3Char"/>
    <w:qFormat/>
    <w:rsid w:val="00ED024D"/>
    <w:pPr>
      <w:keepNext/>
      <w:tabs>
        <w:tab w:val="num" w:pos="0"/>
      </w:tabs>
      <w:autoSpaceDE w:val="0"/>
      <w:outlineLvl w:val="2"/>
    </w:pPr>
    <w:rPr>
      <w:rFonts w:eastAsia="Times New Roman" w:cs="Arial"/>
      <w:b/>
      <w:bCs/>
      <w:sz w:val="22"/>
      <w:szCs w:val="28"/>
    </w:rPr>
  </w:style>
  <w:style w:type="paragraph" w:styleId="Heading4">
    <w:name w:val="heading 4"/>
    <w:basedOn w:val="Normal"/>
    <w:next w:val="Normal"/>
    <w:link w:val="Heading4Char"/>
    <w:uiPriority w:val="9"/>
    <w:semiHidden/>
    <w:unhideWhenUsed/>
    <w:qFormat/>
    <w:rsid w:val="00ED024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ED024D"/>
    <w:pPr>
      <w:keepNext/>
      <w:outlineLvl w:val="4"/>
    </w:pPr>
    <w:rPr>
      <w:rFonts w:eastAsia="Times New Roman"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ED024D"/>
    <w:rPr>
      <w:rFonts w:ascii="Symbol" w:hAnsi="Symbol" w:cs="StarSymbol"/>
      <w:sz w:val="18"/>
      <w:szCs w:val="18"/>
    </w:rPr>
  </w:style>
  <w:style w:type="character" w:customStyle="1" w:styleId="WW8Num3z1">
    <w:name w:val="WW8Num3z1"/>
    <w:rsid w:val="00ED024D"/>
    <w:rPr>
      <w:rFonts w:ascii="OpenSymbol" w:hAnsi="OpenSymbol" w:cs="StarSymbol"/>
      <w:sz w:val="18"/>
      <w:szCs w:val="18"/>
    </w:rPr>
  </w:style>
  <w:style w:type="character" w:customStyle="1" w:styleId="WW8Num5z0">
    <w:name w:val="WW8Num5z0"/>
    <w:rsid w:val="00ED024D"/>
    <w:rPr>
      <w:rFonts w:ascii="Symbol" w:hAnsi="Symbol" w:cs="Symbol"/>
    </w:rPr>
  </w:style>
  <w:style w:type="character" w:customStyle="1" w:styleId="WW8Num5z1">
    <w:name w:val="WW8Num5z1"/>
    <w:rsid w:val="00ED024D"/>
    <w:rPr>
      <w:rFonts w:ascii="OpenSymbol" w:hAnsi="OpenSymbol" w:cs="StarSymbol"/>
      <w:sz w:val="18"/>
      <w:szCs w:val="18"/>
    </w:rPr>
  </w:style>
  <w:style w:type="character" w:customStyle="1" w:styleId="WW8Num6z0">
    <w:name w:val="WW8Num6z0"/>
    <w:rsid w:val="00ED024D"/>
    <w:rPr>
      <w:rFonts w:ascii="Symbol" w:hAnsi="Symbol" w:cs="Symbol"/>
    </w:rPr>
  </w:style>
  <w:style w:type="character" w:customStyle="1" w:styleId="WW8Num6z1">
    <w:name w:val="WW8Num6z1"/>
    <w:rsid w:val="00ED024D"/>
    <w:rPr>
      <w:rFonts w:ascii="OpenSymbol" w:hAnsi="OpenSymbol" w:cs="StarSymbol"/>
      <w:sz w:val="18"/>
      <w:szCs w:val="18"/>
    </w:rPr>
  </w:style>
  <w:style w:type="character" w:customStyle="1" w:styleId="WW8Num7z0">
    <w:name w:val="WW8Num7z0"/>
    <w:rsid w:val="00ED024D"/>
    <w:rPr>
      <w:rFonts w:ascii="Symbol" w:hAnsi="Symbol" w:cs="Symbol"/>
    </w:rPr>
  </w:style>
  <w:style w:type="character" w:customStyle="1" w:styleId="WW8Num7z1">
    <w:name w:val="WW8Num7z1"/>
    <w:rsid w:val="00ED024D"/>
    <w:rPr>
      <w:rFonts w:ascii="OpenSymbol" w:hAnsi="OpenSymbol" w:cs="StarSymbol"/>
      <w:sz w:val="18"/>
      <w:szCs w:val="18"/>
    </w:rPr>
  </w:style>
  <w:style w:type="character" w:customStyle="1" w:styleId="WW8Num8z0">
    <w:name w:val="WW8Num8z0"/>
    <w:rsid w:val="00ED024D"/>
    <w:rPr>
      <w:rFonts w:ascii="Symbol" w:hAnsi="Symbol" w:cs="Symbol"/>
    </w:rPr>
  </w:style>
  <w:style w:type="character" w:customStyle="1" w:styleId="WW8Num10z0">
    <w:name w:val="WW8Num10z0"/>
    <w:rsid w:val="00ED024D"/>
    <w:rPr>
      <w:rFonts w:ascii="Symbol" w:hAnsi="Symbol" w:cs="Symbol"/>
    </w:rPr>
  </w:style>
  <w:style w:type="character" w:customStyle="1" w:styleId="WW8Num11z0">
    <w:name w:val="WW8Num11z0"/>
    <w:rsid w:val="00ED024D"/>
    <w:rPr>
      <w:rFonts w:ascii="Symbol" w:hAnsi="Symbol" w:cs="StarSymbol"/>
      <w:sz w:val="18"/>
      <w:szCs w:val="18"/>
    </w:rPr>
  </w:style>
  <w:style w:type="character" w:customStyle="1" w:styleId="WW8Num12z0">
    <w:name w:val="WW8Num12z0"/>
    <w:rsid w:val="00ED024D"/>
    <w:rPr>
      <w:rFonts w:ascii="Symbol" w:hAnsi="Symbol" w:cs="Symbol"/>
    </w:rPr>
  </w:style>
  <w:style w:type="character" w:customStyle="1" w:styleId="WW8Num13z0">
    <w:name w:val="WW8Num13z0"/>
    <w:rsid w:val="00ED024D"/>
    <w:rPr>
      <w:rFonts w:ascii="Symbol" w:hAnsi="Symbol" w:cs="StarSymbol"/>
      <w:sz w:val="18"/>
      <w:szCs w:val="18"/>
    </w:rPr>
  </w:style>
  <w:style w:type="character" w:customStyle="1" w:styleId="WW8Num14z0">
    <w:name w:val="WW8Num14z0"/>
    <w:rsid w:val="00ED024D"/>
    <w:rPr>
      <w:rFonts w:ascii="Symbol" w:hAnsi="Symbol" w:cs="StarSymbol"/>
      <w:sz w:val="18"/>
      <w:szCs w:val="18"/>
    </w:rPr>
  </w:style>
  <w:style w:type="character" w:customStyle="1" w:styleId="WW8Num15z0">
    <w:name w:val="WW8Num15z0"/>
    <w:rsid w:val="00ED024D"/>
    <w:rPr>
      <w:rFonts w:ascii="Symbol" w:hAnsi="Symbol" w:cs="StarSymbol"/>
      <w:sz w:val="18"/>
      <w:szCs w:val="18"/>
    </w:rPr>
  </w:style>
  <w:style w:type="character" w:customStyle="1" w:styleId="WW8Num16z0">
    <w:name w:val="WW8Num16z0"/>
    <w:rsid w:val="00ED024D"/>
    <w:rPr>
      <w:rFonts w:ascii="Symbol" w:hAnsi="Symbol" w:cs="StarSymbol"/>
      <w:sz w:val="18"/>
      <w:szCs w:val="18"/>
    </w:rPr>
  </w:style>
  <w:style w:type="character" w:customStyle="1" w:styleId="WW8Num17z0">
    <w:name w:val="WW8Num17z0"/>
    <w:rsid w:val="00ED024D"/>
    <w:rPr>
      <w:rFonts w:ascii="Symbol" w:hAnsi="Symbol" w:cs="StarSymbol"/>
      <w:sz w:val="18"/>
      <w:szCs w:val="18"/>
    </w:rPr>
  </w:style>
  <w:style w:type="character" w:customStyle="1" w:styleId="WW8Num18z0">
    <w:name w:val="WW8Num18z0"/>
    <w:rsid w:val="00ED024D"/>
    <w:rPr>
      <w:rFonts w:ascii="Symbol" w:hAnsi="Symbol" w:cs="Symbol"/>
    </w:rPr>
  </w:style>
  <w:style w:type="character" w:customStyle="1" w:styleId="WW8Num19z0">
    <w:name w:val="WW8Num19z0"/>
    <w:rsid w:val="00ED024D"/>
    <w:rPr>
      <w:rFonts w:ascii="Symbol" w:hAnsi="Symbol" w:cs="StarSymbol"/>
      <w:sz w:val="18"/>
      <w:szCs w:val="18"/>
    </w:rPr>
  </w:style>
  <w:style w:type="character" w:customStyle="1" w:styleId="WW8Num20z0">
    <w:name w:val="WW8Num20z0"/>
    <w:rsid w:val="00ED024D"/>
    <w:rPr>
      <w:rFonts w:ascii="Symbol" w:hAnsi="Symbol" w:cs="StarSymbol"/>
      <w:sz w:val="18"/>
      <w:szCs w:val="18"/>
    </w:rPr>
  </w:style>
  <w:style w:type="character" w:customStyle="1" w:styleId="WW8Num22z0">
    <w:name w:val="WW8Num22z0"/>
    <w:rsid w:val="00ED024D"/>
    <w:rPr>
      <w:rFonts w:ascii="Symbol" w:hAnsi="Symbol" w:cs="Symbol"/>
    </w:rPr>
  </w:style>
  <w:style w:type="character" w:customStyle="1" w:styleId="WW8Num22z1">
    <w:name w:val="WW8Num22z1"/>
    <w:rsid w:val="00ED024D"/>
    <w:rPr>
      <w:rFonts w:ascii="Courier New" w:hAnsi="Courier New" w:cs="Courier New"/>
    </w:rPr>
  </w:style>
  <w:style w:type="character" w:customStyle="1" w:styleId="WW8Num22z2">
    <w:name w:val="WW8Num22z2"/>
    <w:rsid w:val="00ED024D"/>
    <w:rPr>
      <w:rFonts w:ascii="Wingdings" w:hAnsi="Wingdings" w:cs="Wingdings"/>
    </w:rPr>
  </w:style>
  <w:style w:type="character" w:customStyle="1" w:styleId="WW8Num23z0">
    <w:name w:val="WW8Num23z0"/>
    <w:rsid w:val="00ED024D"/>
    <w:rPr>
      <w:rFonts w:ascii="Symbol" w:hAnsi="Symbol" w:cs="Symbol"/>
    </w:rPr>
  </w:style>
  <w:style w:type="character" w:customStyle="1" w:styleId="WW8Num23z1">
    <w:name w:val="WW8Num23z1"/>
    <w:rsid w:val="00ED024D"/>
    <w:rPr>
      <w:rFonts w:ascii="Courier New" w:hAnsi="Courier New" w:cs="Courier New"/>
    </w:rPr>
  </w:style>
  <w:style w:type="character" w:customStyle="1" w:styleId="WW8Num23z2">
    <w:name w:val="WW8Num23z2"/>
    <w:rsid w:val="00ED024D"/>
    <w:rPr>
      <w:rFonts w:ascii="Wingdings" w:hAnsi="Wingdings" w:cs="Wingdings"/>
    </w:rPr>
  </w:style>
  <w:style w:type="character" w:customStyle="1" w:styleId="WW8Num25z0">
    <w:name w:val="WW8Num25z0"/>
    <w:rsid w:val="00ED024D"/>
    <w:rPr>
      <w:rFonts w:ascii="Symbol" w:hAnsi="Symbol" w:cs="Symbol"/>
    </w:rPr>
  </w:style>
  <w:style w:type="character" w:customStyle="1" w:styleId="WW8Num25z1">
    <w:name w:val="WW8Num25z1"/>
    <w:rsid w:val="00ED024D"/>
    <w:rPr>
      <w:rFonts w:ascii="Courier New" w:hAnsi="Courier New" w:cs="Courier New"/>
    </w:rPr>
  </w:style>
  <w:style w:type="character" w:customStyle="1" w:styleId="WW8Num25z2">
    <w:name w:val="WW8Num25z2"/>
    <w:rsid w:val="00ED024D"/>
    <w:rPr>
      <w:rFonts w:ascii="Wingdings" w:hAnsi="Wingdings" w:cs="Wingdings"/>
    </w:rPr>
  </w:style>
  <w:style w:type="character" w:customStyle="1" w:styleId="WW8Num26z0">
    <w:name w:val="WW8Num26z0"/>
    <w:rsid w:val="00ED024D"/>
    <w:rPr>
      <w:rFonts w:ascii="Symbol" w:hAnsi="Symbol" w:cs="Symbol"/>
    </w:rPr>
  </w:style>
  <w:style w:type="character" w:customStyle="1" w:styleId="WW8Num26z1">
    <w:name w:val="WW8Num26z1"/>
    <w:rsid w:val="00ED024D"/>
    <w:rPr>
      <w:rFonts w:ascii="Courier New" w:hAnsi="Courier New" w:cs="Courier New"/>
    </w:rPr>
  </w:style>
  <w:style w:type="character" w:customStyle="1" w:styleId="WW8Num26z2">
    <w:name w:val="WW8Num26z2"/>
    <w:rsid w:val="00ED024D"/>
    <w:rPr>
      <w:rFonts w:ascii="Wingdings" w:hAnsi="Wingdings" w:cs="Wingdings"/>
    </w:rPr>
  </w:style>
  <w:style w:type="character" w:customStyle="1" w:styleId="WW-DefaultParagraphFont">
    <w:name w:val="WW-Default Paragraph Font"/>
    <w:rsid w:val="00ED024D"/>
  </w:style>
  <w:style w:type="character" w:customStyle="1" w:styleId="WW8Num34z0">
    <w:name w:val="WW8Num34z0"/>
    <w:rsid w:val="00ED024D"/>
    <w:rPr>
      <w:rFonts w:ascii="Symbol" w:hAnsi="Symbol" w:cs="Symbol"/>
    </w:rPr>
  </w:style>
  <w:style w:type="character" w:customStyle="1" w:styleId="WW8Num34z1">
    <w:name w:val="WW8Num34z1"/>
    <w:rsid w:val="00ED024D"/>
    <w:rPr>
      <w:rFonts w:ascii="Courier New" w:hAnsi="Courier New" w:cs="Courier New"/>
    </w:rPr>
  </w:style>
  <w:style w:type="character" w:customStyle="1" w:styleId="WW8Num34z2">
    <w:name w:val="WW8Num34z2"/>
    <w:rsid w:val="00ED024D"/>
    <w:rPr>
      <w:rFonts w:ascii="Wingdings" w:hAnsi="Wingdings" w:cs="Wingdings"/>
    </w:rPr>
  </w:style>
  <w:style w:type="character" w:customStyle="1" w:styleId="WW8Num18z1">
    <w:name w:val="WW8Num18z1"/>
    <w:rsid w:val="00ED024D"/>
    <w:rPr>
      <w:rFonts w:ascii="Courier New" w:hAnsi="Courier New" w:cs="Courier New"/>
    </w:rPr>
  </w:style>
  <w:style w:type="character" w:customStyle="1" w:styleId="WW8Num18z2">
    <w:name w:val="WW8Num18z2"/>
    <w:rsid w:val="00ED024D"/>
    <w:rPr>
      <w:rFonts w:ascii="Wingdings" w:hAnsi="Wingdings" w:cs="Wingdings"/>
    </w:rPr>
  </w:style>
  <w:style w:type="character" w:customStyle="1" w:styleId="WW8Num35z0">
    <w:name w:val="WW8Num35z0"/>
    <w:rsid w:val="00ED024D"/>
    <w:rPr>
      <w:rFonts w:ascii="Symbol" w:hAnsi="Symbol" w:cs="Symbol"/>
    </w:rPr>
  </w:style>
  <w:style w:type="character" w:customStyle="1" w:styleId="WW8Num35z1">
    <w:name w:val="WW8Num35z1"/>
    <w:rsid w:val="00ED024D"/>
    <w:rPr>
      <w:rFonts w:ascii="Courier New" w:hAnsi="Courier New" w:cs="Courier New"/>
    </w:rPr>
  </w:style>
  <w:style w:type="character" w:customStyle="1" w:styleId="WW8Num35z2">
    <w:name w:val="WW8Num35z2"/>
    <w:rsid w:val="00ED024D"/>
    <w:rPr>
      <w:rFonts w:ascii="Wingdings" w:hAnsi="Wingdings" w:cs="Wingdings"/>
    </w:rPr>
  </w:style>
  <w:style w:type="character" w:customStyle="1" w:styleId="Bullets">
    <w:name w:val="Bullets"/>
    <w:rsid w:val="00ED024D"/>
    <w:rPr>
      <w:rFonts w:ascii="StarSymbol" w:eastAsia="StarSymbol" w:hAnsi="StarSymbol" w:cs="StarSymbol"/>
      <w:sz w:val="18"/>
      <w:szCs w:val="18"/>
    </w:rPr>
  </w:style>
  <w:style w:type="character" w:customStyle="1" w:styleId="WW8Num47z0">
    <w:name w:val="WW8Num47z0"/>
    <w:rsid w:val="00ED024D"/>
    <w:rPr>
      <w:rFonts w:ascii="Symbol" w:hAnsi="Symbol" w:cs="Symbol"/>
    </w:rPr>
  </w:style>
  <w:style w:type="character" w:customStyle="1" w:styleId="WW8Num47z1">
    <w:name w:val="WW8Num47z1"/>
    <w:rsid w:val="00ED024D"/>
    <w:rPr>
      <w:rFonts w:ascii="Tahoma" w:hAnsi="Tahoma" w:cs="Tahoma"/>
      <w:sz w:val="20"/>
    </w:rPr>
  </w:style>
  <w:style w:type="character" w:customStyle="1" w:styleId="WW8Num47z2">
    <w:name w:val="WW8Num47z2"/>
    <w:rsid w:val="00ED024D"/>
    <w:rPr>
      <w:rFonts w:ascii="Wingdings" w:hAnsi="Wingdings" w:cs="Wingdings"/>
    </w:rPr>
  </w:style>
  <w:style w:type="character" w:customStyle="1" w:styleId="WW8Num47z4">
    <w:name w:val="WW8Num47z4"/>
    <w:rsid w:val="00ED024D"/>
    <w:rPr>
      <w:rFonts w:ascii="Courier New" w:hAnsi="Courier New" w:cs="Courier New"/>
    </w:rPr>
  </w:style>
  <w:style w:type="character" w:customStyle="1" w:styleId="WW8Num12z1">
    <w:name w:val="WW8Num12z1"/>
    <w:rsid w:val="00ED024D"/>
    <w:rPr>
      <w:rFonts w:ascii="Courier New" w:hAnsi="Courier New" w:cs="Courier New"/>
    </w:rPr>
  </w:style>
  <w:style w:type="character" w:customStyle="1" w:styleId="WW8Num12z2">
    <w:name w:val="WW8Num12z2"/>
    <w:rsid w:val="00ED024D"/>
    <w:rPr>
      <w:rFonts w:ascii="Wingdings" w:hAnsi="Wingdings" w:cs="Wingdings"/>
    </w:rPr>
  </w:style>
  <w:style w:type="character" w:customStyle="1" w:styleId="NumberingSymbols">
    <w:name w:val="Numbering Symbols"/>
    <w:rsid w:val="00ED024D"/>
  </w:style>
  <w:style w:type="paragraph" w:customStyle="1" w:styleId="Heading">
    <w:name w:val="Heading"/>
    <w:basedOn w:val="Normal"/>
    <w:next w:val="BodyText"/>
    <w:rsid w:val="00ED024D"/>
    <w:pPr>
      <w:keepNext/>
      <w:spacing w:before="240" w:after="120"/>
    </w:pPr>
    <w:rPr>
      <w:rFonts w:eastAsia="Lucida Sans Unicode" w:cs="Mangal"/>
      <w:sz w:val="28"/>
      <w:szCs w:val="28"/>
    </w:rPr>
  </w:style>
  <w:style w:type="paragraph" w:styleId="BodyText">
    <w:name w:val="Body Text"/>
    <w:basedOn w:val="Normal"/>
    <w:link w:val="BodyTextChar"/>
    <w:semiHidden/>
    <w:rsid w:val="00ED024D"/>
    <w:pPr>
      <w:spacing w:after="120"/>
    </w:pPr>
  </w:style>
  <w:style w:type="character" w:customStyle="1" w:styleId="BodyTextChar">
    <w:name w:val="Body Text Char"/>
    <w:basedOn w:val="DefaultParagraphFont"/>
    <w:link w:val="BodyText"/>
    <w:semiHidden/>
    <w:rsid w:val="00ED024D"/>
    <w:rPr>
      <w:rFonts w:ascii="Arial" w:hAnsi="Arial"/>
      <w:sz w:val="20"/>
      <w:szCs w:val="20"/>
      <w:lang w:eastAsia="en-GB"/>
    </w:rPr>
  </w:style>
  <w:style w:type="paragraph" w:customStyle="1" w:styleId="Index">
    <w:name w:val="Index"/>
    <w:basedOn w:val="Normal"/>
    <w:rsid w:val="00ED024D"/>
    <w:pPr>
      <w:suppressLineNumbers/>
    </w:pPr>
    <w:rPr>
      <w:rFonts w:eastAsia="Times New Roman" w:cs="Tahoma"/>
    </w:rPr>
  </w:style>
  <w:style w:type="paragraph" w:customStyle="1" w:styleId="TableContents">
    <w:name w:val="Table Contents"/>
    <w:basedOn w:val="BodyText"/>
    <w:rsid w:val="00ED024D"/>
    <w:pPr>
      <w:suppressLineNumbers/>
    </w:pPr>
    <w:rPr>
      <w:rFonts w:eastAsia="Times New Roman"/>
    </w:rPr>
  </w:style>
  <w:style w:type="paragraph" w:customStyle="1" w:styleId="TableHeading">
    <w:name w:val="Table Heading"/>
    <w:basedOn w:val="TableContents"/>
    <w:rsid w:val="00ED024D"/>
    <w:pPr>
      <w:jc w:val="center"/>
    </w:pPr>
    <w:rPr>
      <w:b/>
      <w:bCs/>
      <w:i/>
      <w:iCs/>
    </w:rPr>
  </w:style>
  <w:style w:type="character" w:customStyle="1" w:styleId="st">
    <w:name w:val="st"/>
    <w:basedOn w:val="DefaultParagraphFont"/>
    <w:rsid w:val="00ED024D"/>
  </w:style>
  <w:style w:type="character" w:customStyle="1" w:styleId="leadin">
    <w:name w:val="leadin"/>
    <w:basedOn w:val="DefaultParagraphFont"/>
    <w:rsid w:val="00ED024D"/>
  </w:style>
  <w:style w:type="character" w:customStyle="1" w:styleId="apple-converted-space">
    <w:name w:val="apple-converted-space"/>
    <w:rsid w:val="00ED024D"/>
  </w:style>
  <w:style w:type="character" w:customStyle="1" w:styleId="Heading1Char">
    <w:name w:val="Heading 1 Char"/>
    <w:basedOn w:val="DefaultParagraphFont"/>
    <w:link w:val="Heading1"/>
    <w:rsid w:val="00ED024D"/>
    <w:rPr>
      <w:rFonts w:ascii="Arial" w:eastAsia="Times New Roman" w:hAnsi="Arial" w:cs="Arial"/>
      <w:b/>
      <w:bCs/>
      <w:sz w:val="20"/>
      <w:lang w:eastAsia="en-GB"/>
    </w:rPr>
  </w:style>
  <w:style w:type="character" w:customStyle="1" w:styleId="Heading3Char">
    <w:name w:val="Heading 3 Char"/>
    <w:basedOn w:val="DefaultParagraphFont"/>
    <w:link w:val="Heading3"/>
    <w:rsid w:val="00ED024D"/>
    <w:rPr>
      <w:rFonts w:ascii="Arial" w:eastAsia="Times New Roman" w:hAnsi="Arial" w:cs="Arial"/>
      <w:b/>
      <w:bCs/>
      <w:szCs w:val="28"/>
      <w:lang w:eastAsia="en-GB"/>
    </w:rPr>
  </w:style>
  <w:style w:type="character" w:customStyle="1" w:styleId="Heading4Char">
    <w:name w:val="Heading 4 Char"/>
    <w:link w:val="Heading4"/>
    <w:uiPriority w:val="9"/>
    <w:semiHidden/>
    <w:rsid w:val="00ED024D"/>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ED024D"/>
    <w:rPr>
      <w:rFonts w:ascii="Arial" w:eastAsia="Times New Roman" w:hAnsi="Arial" w:cs="Arial"/>
      <w:b/>
      <w:sz w:val="28"/>
      <w:szCs w:val="20"/>
      <w:lang w:eastAsia="en-GB"/>
    </w:rPr>
  </w:style>
  <w:style w:type="paragraph" w:styleId="CommentText">
    <w:name w:val="annotation text"/>
    <w:basedOn w:val="Normal"/>
    <w:link w:val="CommentTextChar"/>
    <w:uiPriority w:val="99"/>
    <w:semiHidden/>
    <w:unhideWhenUsed/>
    <w:rsid w:val="00ED024D"/>
    <w:rPr>
      <w:rFonts w:eastAsia="Times New Roman"/>
    </w:rPr>
  </w:style>
  <w:style w:type="character" w:customStyle="1" w:styleId="CommentTextChar">
    <w:name w:val="Comment Text Char"/>
    <w:link w:val="CommentText"/>
    <w:uiPriority w:val="99"/>
    <w:semiHidden/>
    <w:rsid w:val="00ED024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ED024D"/>
    <w:pPr>
      <w:tabs>
        <w:tab w:val="center" w:pos="4513"/>
        <w:tab w:val="right" w:pos="9026"/>
      </w:tabs>
    </w:pPr>
    <w:rPr>
      <w:rFonts w:eastAsia="Times New Roman"/>
    </w:rPr>
  </w:style>
  <w:style w:type="character" w:customStyle="1" w:styleId="HeaderChar">
    <w:name w:val="Header Char"/>
    <w:link w:val="Header"/>
    <w:uiPriority w:val="99"/>
    <w:rsid w:val="00ED024D"/>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ED024D"/>
    <w:pPr>
      <w:tabs>
        <w:tab w:val="center" w:pos="4513"/>
        <w:tab w:val="right" w:pos="9026"/>
      </w:tabs>
    </w:pPr>
    <w:rPr>
      <w:rFonts w:eastAsia="Times New Roman"/>
    </w:rPr>
  </w:style>
  <w:style w:type="character" w:customStyle="1" w:styleId="FooterChar">
    <w:name w:val="Footer Char"/>
    <w:link w:val="Footer"/>
    <w:uiPriority w:val="99"/>
    <w:rsid w:val="00ED024D"/>
    <w:rPr>
      <w:rFonts w:ascii="Arial" w:eastAsia="Times New Roman" w:hAnsi="Arial" w:cs="Times New Roman"/>
      <w:sz w:val="20"/>
      <w:szCs w:val="20"/>
      <w:lang w:eastAsia="en-GB"/>
    </w:rPr>
  </w:style>
  <w:style w:type="paragraph" w:styleId="Caption">
    <w:name w:val="caption"/>
    <w:basedOn w:val="Normal"/>
    <w:qFormat/>
    <w:rsid w:val="00ED024D"/>
    <w:pPr>
      <w:suppressLineNumbers/>
      <w:spacing w:before="120" w:after="120"/>
    </w:pPr>
    <w:rPr>
      <w:rFonts w:eastAsia="Times New Roman" w:cs="Tahoma"/>
      <w:i/>
      <w:iCs/>
    </w:rPr>
  </w:style>
  <w:style w:type="character" w:styleId="CommentReference">
    <w:name w:val="annotation reference"/>
    <w:uiPriority w:val="99"/>
    <w:semiHidden/>
    <w:unhideWhenUsed/>
    <w:rsid w:val="00ED024D"/>
    <w:rPr>
      <w:sz w:val="16"/>
      <w:szCs w:val="16"/>
    </w:rPr>
  </w:style>
  <w:style w:type="paragraph" w:styleId="List">
    <w:name w:val="List"/>
    <w:basedOn w:val="BodyText"/>
    <w:semiHidden/>
    <w:rsid w:val="00ED024D"/>
    <w:rPr>
      <w:rFonts w:eastAsia="Times New Roman" w:cs="Tahoma"/>
    </w:rPr>
  </w:style>
  <w:style w:type="paragraph" w:styleId="BodyText2">
    <w:name w:val="Body Text 2"/>
    <w:basedOn w:val="Normal"/>
    <w:link w:val="BodyText2Char"/>
    <w:semiHidden/>
    <w:rsid w:val="00ED024D"/>
    <w:rPr>
      <w:rFonts w:eastAsia="Times New Roman" w:cs="Arial"/>
      <w:sz w:val="22"/>
      <w:szCs w:val="22"/>
    </w:rPr>
  </w:style>
  <w:style w:type="character" w:customStyle="1" w:styleId="BodyText2Char">
    <w:name w:val="Body Text 2 Char"/>
    <w:basedOn w:val="DefaultParagraphFont"/>
    <w:link w:val="BodyText2"/>
    <w:semiHidden/>
    <w:rsid w:val="00ED024D"/>
    <w:rPr>
      <w:rFonts w:ascii="Arial" w:eastAsia="Times New Roman" w:hAnsi="Arial" w:cs="Arial"/>
      <w:lang w:eastAsia="en-GB"/>
    </w:rPr>
  </w:style>
  <w:style w:type="character" w:styleId="Hyperlink">
    <w:name w:val="Hyperlink"/>
    <w:uiPriority w:val="99"/>
    <w:semiHidden/>
    <w:rsid w:val="00ED024D"/>
    <w:rPr>
      <w:color w:val="000080"/>
      <w:u w:val="single"/>
    </w:rPr>
  </w:style>
  <w:style w:type="character" w:styleId="Emphasis">
    <w:name w:val="Emphasis"/>
    <w:uiPriority w:val="20"/>
    <w:qFormat/>
    <w:rsid w:val="00ED024D"/>
    <w:rPr>
      <w:i/>
      <w:iCs/>
    </w:rPr>
  </w:style>
  <w:style w:type="paragraph" w:styleId="NormalWeb">
    <w:name w:val="Normal (Web)"/>
    <w:basedOn w:val="Normal"/>
    <w:uiPriority w:val="99"/>
    <w:semiHidden/>
    <w:rsid w:val="00ED024D"/>
    <w:pPr>
      <w:spacing w:before="100" w:beforeAutospacing="1" w:after="100" w:afterAutospacing="1"/>
    </w:pPr>
    <w:rPr>
      <w:rFonts w:ascii="Arial Unicode MS" w:eastAsia="Times New Roman" w:hAnsi="Arial Unicode MS"/>
      <w:szCs w:val="24"/>
    </w:rPr>
  </w:style>
  <w:style w:type="paragraph" w:styleId="CommentSubject">
    <w:name w:val="annotation subject"/>
    <w:basedOn w:val="CommentText"/>
    <w:next w:val="CommentText"/>
    <w:link w:val="CommentSubjectChar"/>
    <w:uiPriority w:val="99"/>
    <w:semiHidden/>
    <w:unhideWhenUsed/>
    <w:rsid w:val="00ED024D"/>
    <w:rPr>
      <w:b/>
      <w:bCs/>
    </w:rPr>
  </w:style>
  <w:style w:type="character" w:customStyle="1" w:styleId="CommentSubjectChar">
    <w:name w:val="Comment Subject Char"/>
    <w:link w:val="CommentSubject"/>
    <w:uiPriority w:val="99"/>
    <w:semiHidden/>
    <w:rsid w:val="00ED024D"/>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D024D"/>
    <w:rPr>
      <w:rFonts w:ascii="Segoe UI" w:eastAsia="Times New Roman" w:hAnsi="Segoe UI" w:cs="Segoe UI"/>
      <w:sz w:val="18"/>
      <w:szCs w:val="18"/>
    </w:rPr>
  </w:style>
  <w:style w:type="character" w:customStyle="1" w:styleId="BalloonTextChar">
    <w:name w:val="Balloon Text Char"/>
    <w:link w:val="BalloonText"/>
    <w:uiPriority w:val="99"/>
    <w:semiHidden/>
    <w:rsid w:val="00ED024D"/>
    <w:rPr>
      <w:rFonts w:ascii="Segoe UI" w:eastAsia="Times New Roman" w:hAnsi="Segoe UI" w:cs="Segoe UI"/>
      <w:sz w:val="18"/>
      <w:szCs w:val="18"/>
      <w:lang w:eastAsia="en-GB"/>
    </w:rPr>
  </w:style>
  <w:style w:type="paragraph" w:styleId="ListParagraph">
    <w:name w:val="List Paragraph"/>
    <w:basedOn w:val="Normal"/>
    <w:uiPriority w:val="34"/>
    <w:qFormat/>
    <w:rsid w:val="00ED024D"/>
    <w:pPr>
      <w:ind w:left="720"/>
    </w:pPr>
    <w:rPr>
      <w:rFonts w:eastAsia="Times New Roman"/>
    </w:rPr>
  </w:style>
  <w:style w:type="character" w:styleId="Strong">
    <w:name w:val="Strong"/>
    <w:basedOn w:val="DefaultParagraphFont"/>
    <w:uiPriority w:val="22"/>
    <w:qFormat/>
    <w:rsid w:val="009C53E2"/>
    <w:rPr>
      <w:b/>
      <w:bCs/>
    </w:rPr>
  </w:style>
  <w:style w:type="character" w:customStyle="1" w:styleId="UnresolvedMention1">
    <w:name w:val="Unresolved Mention1"/>
    <w:basedOn w:val="DefaultParagraphFont"/>
    <w:uiPriority w:val="99"/>
    <w:semiHidden/>
    <w:unhideWhenUsed/>
    <w:rsid w:val="008B7787"/>
    <w:rPr>
      <w:color w:val="808080"/>
      <w:shd w:val="clear" w:color="auto" w:fill="E6E6E6"/>
    </w:rPr>
  </w:style>
  <w:style w:type="character" w:customStyle="1" w:styleId="UnresolvedMention2">
    <w:name w:val="Unresolved Mention2"/>
    <w:basedOn w:val="DefaultParagraphFont"/>
    <w:uiPriority w:val="99"/>
    <w:semiHidden/>
    <w:unhideWhenUsed/>
    <w:rsid w:val="006A2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47231">
      <w:bodyDiv w:val="1"/>
      <w:marLeft w:val="0"/>
      <w:marRight w:val="0"/>
      <w:marTop w:val="0"/>
      <w:marBottom w:val="0"/>
      <w:divBdr>
        <w:top w:val="none" w:sz="0" w:space="0" w:color="auto"/>
        <w:left w:val="none" w:sz="0" w:space="0" w:color="auto"/>
        <w:bottom w:val="none" w:sz="0" w:space="0" w:color="auto"/>
        <w:right w:val="none" w:sz="0" w:space="0" w:color="auto"/>
      </w:divBdr>
    </w:div>
    <w:div w:id="769468173">
      <w:bodyDiv w:val="1"/>
      <w:marLeft w:val="0"/>
      <w:marRight w:val="0"/>
      <w:marTop w:val="0"/>
      <w:marBottom w:val="0"/>
      <w:divBdr>
        <w:top w:val="none" w:sz="0" w:space="0" w:color="auto"/>
        <w:left w:val="none" w:sz="0" w:space="0" w:color="auto"/>
        <w:bottom w:val="none" w:sz="0" w:space="0" w:color="auto"/>
        <w:right w:val="none" w:sz="0" w:space="0" w:color="auto"/>
      </w:divBdr>
    </w:div>
    <w:div w:id="1076051880">
      <w:bodyDiv w:val="1"/>
      <w:marLeft w:val="0"/>
      <w:marRight w:val="0"/>
      <w:marTop w:val="0"/>
      <w:marBottom w:val="0"/>
      <w:divBdr>
        <w:top w:val="none" w:sz="0" w:space="0" w:color="auto"/>
        <w:left w:val="none" w:sz="0" w:space="0" w:color="auto"/>
        <w:bottom w:val="none" w:sz="0" w:space="0" w:color="auto"/>
        <w:right w:val="none" w:sz="0" w:space="0" w:color="auto"/>
      </w:divBdr>
    </w:div>
    <w:div w:id="1100949004">
      <w:bodyDiv w:val="1"/>
      <w:marLeft w:val="0"/>
      <w:marRight w:val="0"/>
      <w:marTop w:val="0"/>
      <w:marBottom w:val="0"/>
      <w:divBdr>
        <w:top w:val="none" w:sz="0" w:space="0" w:color="auto"/>
        <w:left w:val="none" w:sz="0" w:space="0" w:color="auto"/>
        <w:bottom w:val="none" w:sz="0" w:space="0" w:color="auto"/>
        <w:right w:val="none" w:sz="0" w:space="0" w:color="auto"/>
      </w:divBdr>
    </w:div>
    <w:div w:id="12193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pmashow.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pmashow.co.uk/awards/ppma-group-industry-awards" TargetMode="External"/><Relationship Id="rId17" Type="http://schemas.openxmlformats.org/officeDocument/2006/relationships/hyperlink" Target="mailto:liezl.orenzo-javier@ppma.co.uk" TargetMode="External"/><Relationship Id="rId2" Type="http://schemas.openxmlformats.org/officeDocument/2006/relationships/customXml" Target="../customXml/item2.xml"/><Relationship Id="rId16" Type="http://schemas.openxmlformats.org/officeDocument/2006/relationships/hyperlink" Target="mailto:htolino@adcomm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pdenbri.co.uk/" TargetMode="External"/><Relationship Id="rId5" Type="http://schemas.openxmlformats.org/officeDocument/2006/relationships/numbering" Target="numbering.xml"/><Relationship Id="rId15" Type="http://schemas.openxmlformats.org/officeDocument/2006/relationships/hyperlink" Target="http://www.ppma.co.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pmashow.co.uk/"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6B7F095DFB841A04F426463B30AAA" ma:contentTypeVersion="5" ma:contentTypeDescription="Create a new document." ma:contentTypeScope="" ma:versionID="0cc03718791ec905bc535f9480f87358">
  <xsd:schema xmlns:xsd="http://www.w3.org/2001/XMLSchema" xmlns:xs="http://www.w3.org/2001/XMLSchema" xmlns:p="http://schemas.microsoft.com/office/2006/metadata/properties" xmlns:ns2="33a04f6d-823c-476e-bd30-27cf0fc2b76e" xmlns:ns3="352874b7-3d74-4b2b-ad14-5b1fb9079d25" targetNamespace="http://schemas.microsoft.com/office/2006/metadata/properties" ma:root="true" ma:fieldsID="e7d4172f109f5073ab28b627dbdd0db3" ns2:_="" ns3:_="">
    <xsd:import namespace="33a04f6d-823c-476e-bd30-27cf0fc2b76e"/>
    <xsd:import namespace="352874b7-3d74-4b2b-ad14-5b1fb9079d25"/>
    <xsd:element name="properties">
      <xsd:complexType>
        <xsd:sequence>
          <xsd:element name="documentManagement">
            <xsd:complexType>
              <xsd:all>
                <xsd:element ref="ns2:TaxKeywordTaxHTField" minOccurs="0"/>
                <xsd:element ref="ns2:TaxCatchAll" minOccurs="0"/>
                <xsd:element ref="ns3:Status" minOccurs="0"/>
                <xsd:element ref="ns3:Version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91eabad-77e2-4109-a6f8-551f54df0a88}" ma:internalName="TaxCatchAll" ma:showField="CatchAllData" ma:web="81b6b0ec-9525-413c-bb74-2d2e45d289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874b7-3d74-4b2b-ad14-5b1fb9079d25"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ternal"/>
          <xsd:enumeration value="Draft"/>
          <xsd:enumeration value="Final"/>
        </xsd:restriction>
      </xsd:simpleType>
    </xsd:element>
    <xsd:element name="Version_x0020_Author" ma:index="12" nillable="true" ma:displayName="Version Author" ma:internalName="Version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Author xmlns="352874b7-3d74-4b2b-ad14-5b1fb9079d25" xsi:nil="true"/>
    <Status xmlns="352874b7-3d74-4b2b-ad14-5b1fb9079d25" xsi:nil="true"/>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2D12-2C03-485D-B2FD-1832B5EAC393}">
  <ds:schemaRefs>
    <ds:schemaRef ds:uri="http://schemas.microsoft.com/sharepoint/v3/contenttype/forms"/>
  </ds:schemaRefs>
</ds:datastoreItem>
</file>

<file path=customXml/itemProps2.xml><?xml version="1.0" encoding="utf-8"?>
<ds:datastoreItem xmlns:ds="http://schemas.openxmlformats.org/officeDocument/2006/customXml" ds:itemID="{B838D495-EF65-4DC2-86C8-6874E0181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352874b7-3d74-4b2b-ad14-5b1fb907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F3D46-89EB-40CA-8868-62399D5350B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52874b7-3d74-4b2b-ad14-5b1fb9079d25"/>
    <ds:schemaRef ds:uri="33a04f6d-823c-476e-bd30-27cf0fc2b76e"/>
    <ds:schemaRef ds:uri="http://www.w3.org/XML/1998/namespace"/>
  </ds:schemaRefs>
</ds:datastoreItem>
</file>

<file path=customXml/itemProps4.xml><?xml version="1.0" encoding="utf-8"?>
<ds:datastoreItem xmlns:ds="http://schemas.openxmlformats.org/officeDocument/2006/customXml" ds:itemID="{F76CDD2C-D91C-4CB7-ADD5-EF12FA38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 McVicker</dc:creator>
  <cp:keywords/>
  <dc:description/>
  <cp:lastModifiedBy>ad-comms\ppma</cp:lastModifiedBy>
  <cp:revision>6</cp:revision>
  <cp:lastPrinted>2018-06-05T13:49:00Z</cp:lastPrinted>
  <dcterms:created xsi:type="dcterms:W3CDTF">2018-06-05T15:24:00Z</dcterms:created>
  <dcterms:modified xsi:type="dcterms:W3CDTF">2018-06-05T15:43:00Z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0x0101002866B7F095DFB841A04F426463B30AAA</vt:lpwstr>
  </property>
  <property fmtid="{D5CDD505-2E9C-101B-9397-08002B2CF9AE}" pid="3" name="TaxKeyword">
    <vt:lpwstr/>
  </property>
</Properties>
</file>