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F3152B" w14:textId="77777777" w:rsidR="008B2FB1" w:rsidRDefault="001607A7" w:rsidP="0072036C">
      <w:pPr>
        <w:pStyle w:val="Body"/>
        <w:spacing w:after="0" w:line="240" w:lineRule="auto"/>
        <w:rPr>
          <w:b/>
          <w:bCs/>
        </w:rPr>
      </w:pPr>
      <w:r>
        <w:rPr>
          <w:b/>
          <w:bCs/>
          <w:noProof/>
        </w:rPr>
        <w:drawing>
          <wp:anchor distT="0" distB="0" distL="114300" distR="114300" simplePos="0" relativeHeight="251658240" behindDoc="0" locked="0" layoutInCell="1" allowOverlap="1" wp14:anchorId="17953CF0" wp14:editId="534F8B6B">
            <wp:simplePos x="0" y="0"/>
            <wp:positionH relativeFrom="column">
              <wp:posOffset>4990465</wp:posOffset>
            </wp:positionH>
            <wp:positionV relativeFrom="paragraph">
              <wp:posOffset>-666750</wp:posOffset>
            </wp:positionV>
            <wp:extent cx="1296035" cy="1296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PA AWARDS 2019 LOGO DATES OUTLIN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035" cy="1296035"/>
                    </a:xfrm>
                    <a:prstGeom prst="rect">
                      <a:avLst/>
                    </a:prstGeom>
                  </pic:spPr>
                </pic:pic>
              </a:graphicData>
            </a:graphic>
            <wp14:sizeRelH relativeFrom="margin">
              <wp14:pctWidth>0</wp14:pctWidth>
            </wp14:sizeRelH>
            <wp14:sizeRelV relativeFrom="margin">
              <wp14:pctHeight>0</wp14:pctHeight>
            </wp14:sizeRelV>
          </wp:anchor>
        </w:drawing>
      </w:r>
      <w:r w:rsidR="00BB64DA">
        <w:rPr>
          <w:b/>
          <w:bCs/>
          <w:lang w:val="de-DE"/>
        </w:rPr>
        <w:t>NEWS RELEASE</w:t>
      </w:r>
    </w:p>
    <w:p w14:paraId="797FE8C9" w14:textId="77777777" w:rsidR="008B2FB1" w:rsidRDefault="00B90EDC" w:rsidP="0072036C">
      <w:pPr>
        <w:pStyle w:val="Body"/>
        <w:spacing w:after="0" w:line="240" w:lineRule="auto"/>
      </w:pPr>
      <w:r>
        <w:rPr>
          <w:lang w:val="en-US"/>
        </w:rPr>
        <w:t>1</w:t>
      </w:r>
      <w:r w:rsidR="00D36EFC">
        <w:rPr>
          <w:lang w:val="en-US"/>
        </w:rPr>
        <w:t>6</w:t>
      </w:r>
      <w:r>
        <w:rPr>
          <w:lang w:val="en-US"/>
        </w:rPr>
        <w:t xml:space="preserve"> May</w:t>
      </w:r>
      <w:r w:rsidR="00BB64DA">
        <w:rPr>
          <w:lang w:val="en-US"/>
        </w:rPr>
        <w:t xml:space="preserve"> 2019</w:t>
      </w:r>
    </w:p>
    <w:p w14:paraId="3B1262E0" w14:textId="77777777" w:rsidR="008B2FB1" w:rsidRDefault="008B2FB1" w:rsidP="0072036C">
      <w:pPr>
        <w:pStyle w:val="Body"/>
        <w:spacing w:line="240" w:lineRule="auto"/>
        <w:jc w:val="center"/>
        <w:rPr>
          <w:b/>
          <w:bCs/>
          <w:i/>
          <w:iCs/>
        </w:rPr>
      </w:pPr>
    </w:p>
    <w:p w14:paraId="4B680EF4" w14:textId="77777777" w:rsidR="008B2FB1" w:rsidRDefault="00B90EDC" w:rsidP="00452EC2">
      <w:pPr>
        <w:pStyle w:val="Body"/>
        <w:spacing w:after="0" w:line="276" w:lineRule="auto"/>
        <w:jc w:val="center"/>
        <w:rPr>
          <w:b/>
        </w:rPr>
      </w:pPr>
      <w:r>
        <w:rPr>
          <w:b/>
        </w:rPr>
        <w:t>FESPA AWARDS 2019 WINNERS ANNOUNCED</w:t>
      </w:r>
    </w:p>
    <w:p w14:paraId="72128FD6" w14:textId="77777777" w:rsidR="00452EC2" w:rsidRDefault="00452EC2" w:rsidP="000D6E6B">
      <w:pPr>
        <w:pStyle w:val="Body"/>
        <w:spacing w:after="0" w:line="360" w:lineRule="auto"/>
        <w:jc w:val="center"/>
        <w:rPr>
          <w:b/>
        </w:rPr>
      </w:pPr>
    </w:p>
    <w:p w14:paraId="4D2505D8" w14:textId="00F7EB98" w:rsidR="00540304" w:rsidRDefault="0067096C" w:rsidP="000D6E6B">
      <w:pPr>
        <w:pStyle w:val="Body"/>
        <w:spacing w:after="0" w:line="360" w:lineRule="auto"/>
      </w:pPr>
      <w:r>
        <w:t>The winners of this year’s</w:t>
      </w:r>
      <w:r w:rsidR="001607A7">
        <w:t xml:space="preserve"> FESPA Awards were announced at </w:t>
      </w:r>
      <w:r w:rsidR="00D959FB">
        <w:t xml:space="preserve">FESPA’s </w:t>
      </w:r>
      <w:r w:rsidR="001607A7">
        <w:t>annual</w:t>
      </w:r>
      <w:r w:rsidR="00D36EFC">
        <w:t xml:space="preserve"> Gala Dinner</w:t>
      </w:r>
      <w:r w:rsidR="001607A7">
        <w:t xml:space="preserve">, which took place </w:t>
      </w:r>
      <w:r w:rsidR="00D36EFC">
        <w:t>on Wednesday 15 May</w:t>
      </w:r>
      <w:r w:rsidR="001607A7">
        <w:t xml:space="preserve"> at </w:t>
      </w:r>
      <w:r w:rsidR="001607A7" w:rsidRPr="001607A7">
        <w:t>Löwenbräukeller</w:t>
      </w:r>
      <w:r w:rsidR="001607A7">
        <w:t xml:space="preserve"> in Munich</w:t>
      </w:r>
      <w:r w:rsidR="00B518C9">
        <w:t>,</w:t>
      </w:r>
      <w:r w:rsidR="001607A7">
        <w:t xml:space="preserve"> </w:t>
      </w:r>
      <w:r w:rsidR="00D959FB">
        <w:t xml:space="preserve">Germany, </w:t>
      </w:r>
      <w:r w:rsidR="001607A7">
        <w:t xml:space="preserve">during </w:t>
      </w:r>
      <w:hyperlink r:id="rId11" w:history="1">
        <w:r w:rsidR="001607A7" w:rsidRPr="006861AA">
          <w:rPr>
            <w:rStyle w:val="Hyperlink"/>
          </w:rPr>
          <w:t>FESPA Global Print Expo 2019.</w:t>
        </w:r>
      </w:hyperlink>
      <w:r w:rsidR="001607A7">
        <w:t xml:space="preserve"> </w:t>
      </w:r>
    </w:p>
    <w:p w14:paraId="205E081C" w14:textId="77777777" w:rsidR="00D36EFC" w:rsidRDefault="00D36EFC" w:rsidP="000D6E6B">
      <w:pPr>
        <w:pStyle w:val="Body"/>
        <w:spacing w:after="0" w:line="360" w:lineRule="auto"/>
      </w:pPr>
    </w:p>
    <w:p w14:paraId="5269EF71" w14:textId="3C977558" w:rsidR="00D36EFC" w:rsidRDefault="00D36EFC" w:rsidP="000D6E6B">
      <w:pPr>
        <w:pStyle w:val="Body"/>
        <w:spacing w:after="0" w:line="360" w:lineRule="auto"/>
      </w:pPr>
      <w:r>
        <w:t xml:space="preserve">The </w:t>
      </w:r>
      <w:r w:rsidR="00B7302F">
        <w:t xml:space="preserve">gold </w:t>
      </w:r>
      <w:r>
        <w:t xml:space="preserve">winners of the application categories are: </w:t>
      </w:r>
    </w:p>
    <w:p w14:paraId="451390A7" w14:textId="77777777" w:rsidR="00D36EFC" w:rsidRDefault="00D36EFC" w:rsidP="00D36EFC">
      <w:pPr>
        <w:pStyle w:val="Body"/>
        <w:spacing w:after="0" w:line="240" w:lineRule="auto"/>
      </w:pPr>
    </w:p>
    <w:tbl>
      <w:tblPr>
        <w:tblStyle w:val="PlainTable1"/>
        <w:tblW w:w="0" w:type="auto"/>
        <w:tblLook w:val="04A0" w:firstRow="1" w:lastRow="0" w:firstColumn="1" w:lastColumn="0" w:noHBand="0" w:noVBand="1"/>
      </w:tblPr>
      <w:tblGrid>
        <w:gridCol w:w="3397"/>
        <w:gridCol w:w="3828"/>
        <w:gridCol w:w="1785"/>
      </w:tblGrid>
      <w:tr w:rsidR="00D36EFC" w14:paraId="55511E7D" w14:textId="77777777" w:rsidTr="00160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AA11EE7" w14:textId="77777777" w:rsidR="00D36EFC" w:rsidRPr="006E6643" w:rsidRDefault="00D36EFC"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6E6643">
              <w:t>Category</w:t>
            </w:r>
          </w:p>
        </w:tc>
        <w:tc>
          <w:tcPr>
            <w:tcW w:w="3828" w:type="dxa"/>
          </w:tcPr>
          <w:p w14:paraId="322B3B4B" w14:textId="77777777" w:rsidR="00D36EFC" w:rsidRPr="006E6643" w:rsidRDefault="00D36EFC"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100000000000" w:firstRow="1" w:lastRow="0" w:firstColumn="0" w:lastColumn="0" w:oddVBand="0" w:evenVBand="0" w:oddHBand="0" w:evenHBand="0" w:firstRowFirstColumn="0" w:firstRowLastColumn="0" w:lastRowFirstColumn="0" w:lastRowLastColumn="0"/>
            </w:pPr>
            <w:r w:rsidRPr="006E6643">
              <w:t>Company</w:t>
            </w:r>
          </w:p>
        </w:tc>
        <w:tc>
          <w:tcPr>
            <w:tcW w:w="1785" w:type="dxa"/>
          </w:tcPr>
          <w:p w14:paraId="3F8E68A3" w14:textId="77777777" w:rsidR="00D36EFC" w:rsidRPr="006E6643" w:rsidRDefault="00D36EFC"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100000000000" w:firstRow="1" w:lastRow="0" w:firstColumn="0" w:lastColumn="0" w:oddVBand="0" w:evenVBand="0" w:oddHBand="0" w:evenHBand="0" w:firstRowFirstColumn="0" w:firstRowLastColumn="0" w:lastRowFirstColumn="0" w:lastRowLastColumn="0"/>
            </w:pPr>
            <w:r w:rsidRPr="006E6643">
              <w:t>Country</w:t>
            </w:r>
          </w:p>
        </w:tc>
      </w:tr>
      <w:tr w:rsidR="00D36EFC" w14:paraId="72BD8923" w14:textId="77777777" w:rsidTr="00160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40B831E" w14:textId="77777777" w:rsidR="00D36EFC" w:rsidRPr="001607A7" w:rsidRDefault="006E6643"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Display and Packaging on Paper &amp; Board</w:t>
            </w:r>
          </w:p>
        </w:tc>
        <w:tc>
          <w:tcPr>
            <w:tcW w:w="3828" w:type="dxa"/>
          </w:tcPr>
          <w:p w14:paraId="68B1EA57" w14:textId="77777777" w:rsidR="00D36EFC" w:rsidRDefault="006E6643"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Perfect Packaging</w:t>
            </w:r>
          </w:p>
        </w:tc>
        <w:tc>
          <w:tcPr>
            <w:tcW w:w="1785" w:type="dxa"/>
          </w:tcPr>
          <w:p w14:paraId="0C7800A6"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India</w:t>
            </w:r>
          </w:p>
        </w:tc>
      </w:tr>
      <w:tr w:rsidR="00D36EFC" w14:paraId="035AD675" w14:textId="77777777" w:rsidTr="001607A7">
        <w:tc>
          <w:tcPr>
            <w:cnfStyle w:val="001000000000" w:firstRow="0" w:lastRow="0" w:firstColumn="1" w:lastColumn="0" w:oddVBand="0" w:evenVBand="0" w:oddHBand="0" w:evenHBand="0" w:firstRowFirstColumn="0" w:firstRowLastColumn="0" w:lastRowFirstColumn="0" w:lastRowLastColumn="0"/>
            <w:tcW w:w="3397" w:type="dxa"/>
          </w:tcPr>
          <w:p w14:paraId="6C4303B1" w14:textId="51AAC3D1" w:rsidR="00D36EFC" w:rsidRPr="001607A7" w:rsidRDefault="006E6643"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 xml:space="preserve">Display and Packaging on </w:t>
            </w:r>
            <w:r w:rsidR="00D959FB">
              <w:t>P</w:t>
            </w:r>
            <w:r w:rsidRPr="001607A7">
              <w:t>lastic</w:t>
            </w:r>
          </w:p>
        </w:tc>
        <w:tc>
          <w:tcPr>
            <w:tcW w:w="3828" w:type="dxa"/>
          </w:tcPr>
          <w:p w14:paraId="61F1806E"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t>Spectrum Scan PVT LTD</w:t>
            </w:r>
          </w:p>
        </w:tc>
        <w:tc>
          <w:tcPr>
            <w:tcW w:w="1785" w:type="dxa"/>
          </w:tcPr>
          <w:p w14:paraId="08D8E1CB"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t>India</w:t>
            </w:r>
          </w:p>
        </w:tc>
      </w:tr>
      <w:tr w:rsidR="00D36EFC" w14:paraId="695C40D1" w14:textId="77777777" w:rsidTr="00160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EE1F256" w14:textId="77777777" w:rsidR="00D36EFC" w:rsidRPr="001607A7" w:rsidRDefault="006E6643"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Posters</w:t>
            </w:r>
          </w:p>
        </w:tc>
        <w:tc>
          <w:tcPr>
            <w:tcW w:w="3828" w:type="dxa"/>
          </w:tcPr>
          <w:p w14:paraId="4D1AB10C"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VGL</w:t>
            </w:r>
          </w:p>
        </w:tc>
        <w:tc>
          <w:tcPr>
            <w:tcW w:w="1785" w:type="dxa"/>
          </w:tcPr>
          <w:p w14:paraId="1406F11A"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United Kingdom</w:t>
            </w:r>
          </w:p>
        </w:tc>
      </w:tr>
      <w:tr w:rsidR="00D36EFC" w14:paraId="56DF3DD7" w14:textId="77777777" w:rsidTr="001607A7">
        <w:tc>
          <w:tcPr>
            <w:cnfStyle w:val="001000000000" w:firstRow="0" w:lastRow="0" w:firstColumn="1" w:lastColumn="0" w:oddVBand="0" w:evenVBand="0" w:oddHBand="0" w:evenHBand="0" w:firstRowFirstColumn="0" w:firstRowLastColumn="0" w:lastRowFirstColumn="0" w:lastRowLastColumn="0"/>
            <w:tcW w:w="3397" w:type="dxa"/>
          </w:tcPr>
          <w:p w14:paraId="132F91FB" w14:textId="0D34604C" w:rsidR="00D36EFC" w:rsidRPr="001607A7" w:rsidRDefault="006E6643" w:rsidP="007F525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Serigraph</w:t>
            </w:r>
            <w:r w:rsidR="007F5258">
              <w:t>ies</w:t>
            </w:r>
            <w:r w:rsidRPr="001607A7">
              <w:t xml:space="preserve"> and Fine </w:t>
            </w:r>
            <w:r w:rsidR="00D959FB">
              <w:t>A</w:t>
            </w:r>
            <w:r w:rsidR="00D959FB" w:rsidRPr="001607A7">
              <w:t>rt</w:t>
            </w:r>
          </w:p>
        </w:tc>
        <w:tc>
          <w:tcPr>
            <w:tcW w:w="3828" w:type="dxa"/>
          </w:tcPr>
          <w:p w14:paraId="23000DEC"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rsidRPr="00EB7530">
              <w:t>Atelier fuer Siebdruck - Lorenz Boegli</w:t>
            </w:r>
          </w:p>
        </w:tc>
        <w:tc>
          <w:tcPr>
            <w:tcW w:w="1785" w:type="dxa"/>
          </w:tcPr>
          <w:p w14:paraId="5422D200"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t>Switzerland</w:t>
            </w:r>
          </w:p>
        </w:tc>
      </w:tr>
      <w:tr w:rsidR="00D36EFC" w14:paraId="5E4FFF44" w14:textId="77777777" w:rsidTr="00160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D5433E7" w14:textId="47517039" w:rsidR="00D36EFC" w:rsidRPr="001607A7" w:rsidRDefault="006E6643"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 xml:space="preserve">Decals and </w:t>
            </w:r>
            <w:r w:rsidR="00D959FB">
              <w:t>P</w:t>
            </w:r>
            <w:r w:rsidRPr="001607A7">
              <w:t xml:space="preserve">rinted </w:t>
            </w:r>
            <w:r w:rsidR="00D959FB">
              <w:t>L</w:t>
            </w:r>
            <w:r w:rsidRPr="001607A7">
              <w:t>abels</w:t>
            </w:r>
          </w:p>
        </w:tc>
        <w:tc>
          <w:tcPr>
            <w:tcW w:w="3828" w:type="dxa"/>
          </w:tcPr>
          <w:p w14:paraId="3257F3BE" w14:textId="1A4B1466"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Classic Stripes PVT. LTD</w:t>
            </w:r>
          </w:p>
        </w:tc>
        <w:tc>
          <w:tcPr>
            <w:tcW w:w="1785" w:type="dxa"/>
          </w:tcPr>
          <w:p w14:paraId="732E9D28"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India</w:t>
            </w:r>
          </w:p>
        </w:tc>
      </w:tr>
      <w:tr w:rsidR="00D36EFC" w14:paraId="61E0D2E4" w14:textId="77777777" w:rsidTr="001607A7">
        <w:tc>
          <w:tcPr>
            <w:cnfStyle w:val="001000000000" w:firstRow="0" w:lastRow="0" w:firstColumn="1" w:lastColumn="0" w:oddVBand="0" w:evenVBand="0" w:oddHBand="0" w:evenHBand="0" w:firstRowFirstColumn="0" w:firstRowLastColumn="0" w:lastRowFirstColumn="0" w:lastRowLastColumn="0"/>
            <w:tcW w:w="3397" w:type="dxa"/>
          </w:tcPr>
          <w:p w14:paraId="3E00B7BC" w14:textId="4A5044E0" w:rsidR="00D36EFC" w:rsidRPr="001607A7" w:rsidRDefault="006E6643" w:rsidP="00D959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 xml:space="preserve">Creative </w:t>
            </w:r>
            <w:r w:rsidR="00D959FB">
              <w:t>S</w:t>
            </w:r>
            <w:r w:rsidR="00D959FB" w:rsidRPr="001607A7">
              <w:t xml:space="preserve">pecial </w:t>
            </w:r>
            <w:r w:rsidR="00D959FB">
              <w:t>E</w:t>
            </w:r>
            <w:r w:rsidR="00D959FB" w:rsidRPr="001607A7">
              <w:t xml:space="preserve">ffects </w:t>
            </w:r>
            <w:r w:rsidR="00EB7530" w:rsidRPr="001607A7">
              <w:t xml:space="preserve">- Paper, </w:t>
            </w:r>
            <w:r w:rsidR="00D959FB">
              <w:t>B</w:t>
            </w:r>
            <w:r w:rsidR="00EB7530" w:rsidRPr="001607A7">
              <w:t xml:space="preserve">oard and </w:t>
            </w:r>
            <w:r w:rsidR="00D959FB">
              <w:t>P</w:t>
            </w:r>
            <w:r w:rsidR="00EB7530" w:rsidRPr="001607A7">
              <w:t>lastics</w:t>
            </w:r>
          </w:p>
        </w:tc>
        <w:tc>
          <w:tcPr>
            <w:tcW w:w="3828" w:type="dxa"/>
          </w:tcPr>
          <w:p w14:paraId="3C956D95"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rsidRPr="00EB7530">
              <w:t>Atelier fuer Siebdruck - Lorenz Boegli</w:t>
            </w:r>
          </w:p>
        </w:tc>
        <w:tc>
          <w:tcPr>
            <w:tcW w:w="1785" w:type="dxa"/>
          </w:tcPr>
          <w:p w14:paraId="4B99AF24"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t>Switzerland</w:t>
            </w:r>
          </w:p>
        </w:tc>
      </w:tr>
      <w:tr w:rsidR="00D36EFC" w14:paraId="0E602C6E" w14:textId="77777777" w:rsidTr="00160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907545E" w14:textId="2B0F2D27" w:rsidR="00D36EFC" w:rsidRPr="001607A7" w:rsidRDefault="00EB7530" w:rsidP="00D959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 xml:space="preserve">Special </w:t>
            </w:r>
            <w:r w:rsidR="00D959FB">
              <w:t>E</w:t>
            </w:r>
            <w:r w:rsidRPr="001607A7">
              <w:t>ffect</w:t>
            </w:r>
            <w:r w:rsidR="00D959FB">
              <w:t>s</w:t>
            </w:r>
            <w:r w:rsidRPr="001607A7">
              <w:t xml:space="preserve"> on </w:t>
            </w:r>
            <w:r w:rsidR="00D959FB">
              <w:t>T</w:t>
            </w:r>
            <w:r w:rsidRPr="001607A7">
              <w:t xml:space="preserve">-shirts, </w:t>
            </w:r>
            <w:r w:rsidR="00D959FB">
              <w:t>G</w:t>
            </w:r>
            <w:r w:rsidRPr="001607A7">
              <w:t xml:space="preserve">arments and </w:t>
            </w:r>
            <w:r w:rsidR="00D959FB">
              <w:t>O</w:t>
            </w:r>
            <w:r w:rsidRPr="001607A7">
              <w:t xml:space="preserve">ther </w:t>
            </w:r>
            <w:r w:rsidR="00D959FB">
              <w:t>T</w:t>
            </w:r>
            <w:r w:rsidRPr="001607A7">
              <w:t>extiles</w:t>
            </w:r>
          </w:p>
        </w:tc>
        <w:tc>
          <w:tcPr>
            <w:tcW w:w="3828" w:type="dxa"/>
          </w:tcPr>
          <w:p w14:paraId="793C3DF6"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Teximport Group</w:t>
            </w:r>
          </w:p>
        </w:tc>
        <w:tc>
          <w:tcPr>
            <w:tcW w:w="1785" w:type="dxa"/>
          </w:tcPr>
          <w:p w14:paraId="1721FFD4"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Russia</w:t>
            </w:r>
          </w:p>
        </w:tc>
      </w:tr>
      <w:tr w:rsidR="00D36EFC" w14:paraId="609893F5" w14:textId="77777777" w:rsidTr="001607A7">
        <w:tc>
          <w:tcPr>
            <w:cnfStyle w:val="001000000000" w:firstRow="0" w:lastRow="0" w:firstColumn="1" w:lastColumn="0" w:oddVBand="0" w:evenVBand="0" w:oddHBand="0" w:evenHBand="0" w:firstRowFirstColumn="0" w:firstRowLastColumn="0" w:lastRowFirstColumn="0" w:lastRowLastColumn="0"/>
            <w:tcW w:w="3397" w:type="dxa"/>
          </w:tcPr>
          <w:p w14:paraId="1A952538" w14:textId="00440D1C" w:rsidR="00D36EFC" w:rsidRPr="001607A7" w:rsidRDefault="006E6643"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 xml:space="preserve">Printed </w:t>
            </w:r>
            <w:r w:rsidR="00D959FB">
              <w:t>G</w:t>
            </w:r>
            <w:r w:rsidRPr="001607A7">
              <w:t>arments</w:t>
            </w:r>
          </w:p>
        </w:tc>
        <w:tc>
          <w:tcPr>
            <w:tcW w:w="3828" w:type="dxa"/>
          </w:tcPr>
          <w:p w14:paraId="66C1A417"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t>iMaika</w:t>
            </w:r>
          </w:p>
        </w:tc>
        <w:tc>
          <w:tcPr>
            <w:tcW w:w="1785" w:type="dxa"/>
          </w:tcPr>
          <w:p w14:paraId="2DC102E3" w14:textId="77777777" w:rsidR="00D36EFC"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t>Russia</w:t>
            </w:r>
          </w:p>
        </w:tc>
      </w:tr>
      <w:tr w:rsidR="006E6643" w14:paraId="627F3CFA" w14:textId="77777777" w:rsidTr="00160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8710182" w14:textId="0719D6B5" w:rsidR="006E6643" w:rsidRPr="001607A7" w:rsidRDefault="006E6643"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Roll-to-</w:t>
            </w:r>
            <w:r w:rsidR="00D959FB">
              <w:t>R</w:t>
            </w:r>
            <w:r w:rsidRPr="001607A7">
              <w:t xml:space="preserve">oll </w:t>
            </w:r>
            <w:r w:rsidR="00D959FB">
              <w:t>P</w:t>
            </w:r>
            <w:r w:rsidRPr="001607A7">
              <w:t xml:space="preserve">rinted </w:t>
            </w:r>
            <w:r w:rsidR="00D959FB">
              <w:t>T</w:t>
            </w:r>
            <w:r w:rsidRPr="001607A7">
              <w:t>extiles</w:t>
            </w:r>
          </w:p>
        </w:tc>
        <w:tc>
          <w:tcPr>
            <w:tcW w:w="3828" w:type="dxa"/>
          </w:tcPr>
          <w:p w14:paraId="0253BA76" w14:textId="77777777" w:rsidR="006E6643"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The Look Company</w:t>
            </w:r>
          </w:p>
        </w:tc>
        <w:tc>
          <w:tcPr>
            <w:tcW w:w="1785" w:type="dxa"/>
          </w:tcPr>
          <w:p w14:paraId="6124F95D" w14:textId="77777777" w:rsidR="006E6643" w:rsidRDefault="00EB7530" w:rsidP="00D36EF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Canada</w:t>
            </w:r>
          </w:p>
        </w:tc>
      </w:tr>
      <w:tr w:rsidR="00EB7530" w14:paraId="431A7B87" w14:textId="77777777" w:rsidTr="001607A7">
        <w:tc>
          <w:tcPr>
            <w:cnfStyle w:val="001000000000" w:firstRow="0" w:lastRow="0" w:firstColumn="1" w:lastColumn="0" w:oddVBand="0" w:evenVBand="0" w:oddHBand="0" w:evenHBand="0" w:firstRowFirstColumn="0" w:firstRowLastColumn="0" w:lastRowFirstColumn="0" w:lastRowLastColumn="0"/>
            <w:tcW w:w="3397" w:type="dxa"/>
          </w:tcPr>
          <w:p w14:paraId="46532BA5" w14:textId="60432343" w:rsidR="00EB7530" w:rsidRPr="001607A7" w:rsidRDefault="00EB7530" w:rsidP="00EB75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 xml:space="preserve">Glass, </w:t>
            </w:r>
            <w:r w:rsidR="00D959FB">
              <w:t>C</w:t>
            </w:r>
            <w:r w:rsidRPr="001607A7">
              <w:t xml:space="preserve">eramic, </w:t>
            </w:r>
            <w:r w:rsidR="00D959FB">
              <w:t>M</w:t>
            </w:r>
            <w:r w:rsidRPr="001607A7">
              <w:t xml:space="preserve">etals and </w:t>
            </w:r>
            <w:r w:rsidR="00D959FB">
              <w:t>W</w:t>
            </w:r>
            <w:r w:rsidRPr="001607A7">
              <w:t xml:space="preserve">ood </w:t>
            </w:r>
            <w:r w:rsidR="00D959FB">
              <w:t>P</w:t>
            </w:r>
            <w:r w:rsidRPr="001607A7">
              <w:t>roducts</w:t>
            </w:r>
          </w:p>
        </w:tc>
        <w:tc>
          <w:tcPr>
            <w:tcW w:w="3828" w:type="dxa"/>
          </w:tcPr>
          <w:p w14:paraId="7FBE3733" w14:textId="0AACB110" w:rsidR="00EB7530" w:rsidRDefault="00EB7530" w:rsidP="00EB75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t>Classic Stripes PVT. LTD</w:t>
            </w:r>
          </w:p>
        </w:tc>
        <w:tc>
          <w:tcPr>
            <w:tcW w:w="1785" w:type="dxa"/>
          </w:tcPr>
          <w:p w14:paraId="3F588CB3" w14:textId="77777777" w:rsidR="00EB7530" w:rsidRDefault="00EB7530" w:rsidP="00EB75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t>India</w:t>
            </w:r>
          </w:p>
        </w:tc>
      </w:tr>
      <w:tr w:rsidR="00EB7530" w14:paraId="54F99E42" w14:textId="77777777" w:rsidTr="00160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A01D557" w14:textId="25E42900" w:rsidR="00EB7530" w:rsidRPr="001607A7" w:rsidRDefault="00EB7530" w:rsidP="00EB75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 xml:space="preserve">Direct </w:t>
            </w:r>
            <w:r w:rsidR="00D959FB">
              <w:t>P</w:t>
            </w:r>
            <w:r w:rsidRPr="001607A7">
              <w:t xml:space="preserve">rinting on </w:t>
            </w:r>
            <w:r w:rsidR="00D959FB">
              <w:t>T</w:t>
            </w:r>
            <w:r w:rsidRPr="001607A7">
              <w:t xml:space="preserve">hree </w:t>
            </w:r>
            <w:r w:rsidR="00D959FB">
              <w:t>D</w:t>
            </w:r>
            <w:r w:rsidRPr="001607A7">
              <w:t xml:space="preserve">imensional </w:t>
            </w:r>
            <w:r w:rsidR="00D959FB">
              <w:t>P</w:t>
            </w:r>
            <w:r w:rsidRPr="001607A7">
              <w:t>roducts</w:t>
            </w:r>
          </w:p>
        </w:tc>
        <w:tc>
          <w:tcPr>
            <w:tcW w:w="3828" w:type="dxa"/>
          </w:tcPr>
          <w:p w14:paraId="636248A3" w14:textId="77777777" w:rsidR="00EB7530" w:rsidRDefault="00EB7530" w:rsidP="00EB75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P&amp;P Promotion SRL</w:t>
            </w:r>
          </w:p>
        </w:tc>
        <w:tc>
          <w:tcPr>
            <w:tcW w:w="1785" w:type="dxa"/>
          </w:tcPr>
          <w:p w14:paraId="4C8993D8" w14:textId="77777777" w:rsidR="00EB7530" w:rsidRDefault="00EB7530" w:rsidP="00EB75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Italy</w:t>
            </w:r>
          </w:p>
        </w:tc>
      </w:tr>
      <w:tr w:rsidR="00EB7530" w14:paraId="0BCC6008" w14:textId="77777777" w:rsidTr="001607A7">
        <w:tc>
          <w:tcPr>
            <w:cnfStyle w:val="001000000000" w:firstRow="0" w:lastRow="0" w:firstColumn="1" w:lastColumn="0" w:oddVBand="0" w:evenVBand="0" w:oddHBand="0" w:evenHBand="0" w:firstRowFirstColumn="0" w:firstRowLastColumn="0" w:lastRowFirstColumn="0" w:lastRowLastColumn="0"/>
            <w:tcW w:w="3397" w:type="dxa"/>
          </w:tcPr>
          <w:p w14:paraId="07392D2F" w14:textId="1F54BCD7" w:rsidR="00EB7530" w:rsidRPr="001607A7" w:rsidRDefault="00EB7530" w:rsidP="00EB75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Non-</w:t>
            </w:r>
            <w:r w:rsidR="00D959FB">
              <w:t>P</w:t>
            </w:r>
            <w:r w:rsidRPr="001607A7">
              <w:t xml:space="preserve">rinted </w:t>
            </w:r>
            <w:r w:rsidR="00D959FB">
              <w:t>S</w:t>
            </w:r>
            <w:r w:rsidRPr="001607A7">
              <w:t>ignage</w:t>
            </w:r>
          </w:p>
        </w:tc>
        <w:tc>
          <w:tcPr>
            <w:tcW w:w="3828" w:type="dxa"/>
          </w:tcPr>
          <w:p w14:paraId="37872A6F" w14:textId="509D207F" w:rsidR="00EB7530" w:rsidRDefault="00EB7530" w:rsidP="00D959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rsidRPr="00EB7530">
              <w:t>F</w:t>
            </w:r>
            <w:r w:rsidR="00D959FB">
              <w:t xml:space="preserve">lip </w:t>
            </w:r>
            <w:r w:rsidRPr="00EB7530">
              <w:t>Z</w:t>
            </w:r>
            <w:r w:rsidR="00D959FB">
              <w:t>iedses</w:t>
            </w:r>
            <w:r w:rsidRPr="00EB7530">
              <w:t xml:space="preserve"> D</w:t>
            </w:r>
            <w:r w:rsidR="00D959FB">
              <w:t>es</w:t>
            </w:r>
            <w:r w:rsidRPr="00EB7530">
              <w:t xml:space="preserve"> P</w:t>
            </w:r>
            <w:r w:rsidR="00D959FB">
              <w:t>lantes</w:t>
            </w:r>
            <w:r w:rsidRPr="00EB7530">
              <w:t xml:space="preserve"> design studio</w:t>
            </w:r>
          </w:p>
        </w:tc>
        <w:tc>
          <w:tcPr>
            <w:tcW w:w="1785" w:type="dxa"/>
          </w:tcPr>
          <w:p w14:paraId="5773AD4E" w14:textId="77777777" w:rsidR="00EB7530" w:rsidRDefault="00EB7530" w:rsidP="00EB75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pPr>
            <w:r>
              <w:t>Netherlands</w:t>
            </w:r>
          </w:p>
        </w:tc>
      </w:tr>
      <w:tr w:rsidR="00EB7530" w14:paraId="1BD50BF1" w14:textId="77777777" w:rsidTr="00160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A8CCC74" w14:textId="36F48BA4" w:rsidR="00EB7530" w:rsidRPr="001607A7" w:rsidRDefault="00EB7530" w:rsidP="00EB75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rsidRPr="001607A7">
              <w:t xml:space="preserve">Functional </w:t>
            </w:r>
            <w:r w:rsidR="00D959FB">
              <w:t>P</w:t>
            </w:r>
            <w:r w:rsidRPr="001607A7">
              <w:t>rinting</w:t>
            </w:r>
          </w:p>
        </w:tc>
        <w:tc>
          <w:tcPr>
            <w:tcW w:w="3828" w:type="dxa"/>
          </w:tcPr>
          <w:p w14:paraId="468C44CC" w14:textId="77777777" w:rsidR="00EB7530" w:rsidRDefault="00EB7530" w:rsidP="00EB75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Permark Industries</w:t>
            </w:r>
          </w:p>
        </w:tc>
        <w:tc>
          <w:tcPr>
            <w:tcW w:w="1785" w:type="dxa"/>
          </w:tcPr>
          <w:p w14:paraId="0E382AF7" w14:textId="77777777" w:rsidR="00EB7530" w:rsidRDefault="00EB7530" w:rsidP="00EB753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pPr>
            <w:r>
              <w:t>New Zealand</w:t>
            </w:r>
          </w:p>
        </w:tc>
      </w:tr>
    </w:tbl>
    <w:p w14:paraId="5737D798" w14:textId="77777777" w:rsidR="00D36EFC" w:rsidRDefault="00D36EFC" w:rsidP="00D36EFC">
      <w:pPr>
        <w:pStyle w:val="Body"/>
        <w:spacing w:after="0" w:line="240" w:lineRule="auto"/>
      </w:pPr>
    </w:p>
    <w:p w14:paraId="4215E1A3" w14:textId="77777777" w:rsidR="006861AA" w:rsidRDefault="006861AA" w:rsidP="000D6E6B">
      <w:pPr>
        <w:pStyle w:val="Body"/>
        <w:spacing w:after="0" w:line="360" w:lineRule="auto"/>
      </w:pPr>
    </w:p>
    <w:p w14:paraId="1456C128" w14:textId="77777777" w:rsidR="00D36EFC" w:rsidRDefault="00D36EFC" w:rsidP="000D6E6B">
      <w:pPr>
        <w:pStyle w:val="Body"/>
        <w:spacing w:after="0" w:line="360" w:lineRule="auto"/>
      </w:pPr>
      <w:r>
        <w:t xml:space="preserve">Also announced at the Gala Dinner were the winners of the three following categories: </w:t>
      </w:r>
    </w:p>
    <w:p w14:paraId="136CEDAF" w14:textId="69AAC781" w:rsidR="00D959FB" w:rsidRDefault="000F5BA6" w:rsidP="000D6E6B">
      <w:pPr>
        <w:pStyle w:val="Body"/>
        <w:numPr>
          <w:ilvl w:val="0"/>
          <w:numId w:val="6"/>
        </w:numPr>
        <w:spacing w:after="0" w:line="360" w:lineRule="auto"/>
      </w:pPr>
      <w:r>
        <w:t>The</w:t>
      </w:r>
      <w:r w:rsidR="00CF1CDF">
        <w:t xml:space="preserve"> </w:t>
      </w:r>
      <w:r w:rsidR="006E6643" w:rsidRPr="000D6E6B">
        <w:rPr>
          <w:b/>
          <w:i/>
        </w:rPr>
        <w:t xml:space="preserve">Young </w:t>
      </w:r>
      <w:r w:rsidR="00D959FB" w:rsidRPr="000D6E6B">
        <w:rPr>
          <w:b/>
          <w:i/>
        </w:rPr>
        <w:t>S</w:t>
      </w:r>
      <w:r w:rsidR="006E6643" w:rsidRPr="000D6E6B">
        <w:rPr>
          <w:b/>
          <w:i/>
        </w:rPr>
        <w:t>tar</w:t>
      </w:r>
      <w:r>
        <w:t xml:space="preserve"> </w:t>
      </w:r>
      <w:r w:rsidR="00D959FB">
        <w:t>A</w:t>
      </w:r>
      <w:r>
        <w:t>ward</w:t>
      </w:r>
      <w:r w:rsidR="0067096C">
        <w:t xml:space="preserve">, </w:t>
      </w:r>
      <w:r w:rsidR="00D959FB">
        <w:t>was presented to design student, A</w:t>
      </w:r>
      <w:r w:rsidR="00D959FB" w:rsidRPr="00D959FB">
        <w:t>ntonio</w:t>
      </w:r>
      <w:r w:rsidR="00D959FB">
        <w:t xml:space="preserve"> T</w:t>
      </w:r>
      <w:r w:rsidR="00D959FB" w:rsidRPr="00D959FB">
        <w:t>sigonias</w:t>
      </w:r>
      <w:r w:rsidR="00D959FB">
        <w:t xml:space="preserve">, of </w:t>
      </w:r>
      <w:r w:rsidR="00D959FB" w:rsidRPr="000F5BA6">
        <w:t>T.E.I. Athens, Department of Graphic Arts Technology</w:t>
      </w:r>
      <w:r w:rsidR="00D959FB">
        <w:t xml:space="preserve"> in Greece for his entry titled “Garden Team”.  The Young Star Award</w:t>
      </w:r>
      <w:r>
        <w:t xml:space="preserve"> is</w:t>
      </w:r>
      <w:r w:rsidR="007177D6">
        <w:t xml:space="preserve"> marked across all</w:t>
      </w:r>
      <w:r w:rsidR="00D959FB">
        <w:t xml:space="preserve"> print related</w:t>
      </w:r>
      <w:r w:rsidR="007177D6">
        <w:t xml:space="preserve"> categories and</w:t>
      </w:r>
      <w:r>
        <w:t xml:space="preserve"> </w:t>
      </w:r>
      <w:r w:rsidR="0067096C">
        <w:t xml:space="preserve">open to </w:t>
      </w:r>
      <w:r w:rsidR="00D959FB">
        <w:t xml:space="preserve">entrants aged between </w:t>
      </w:r>
      <w:r w:rsidR="0067096C">
        <w:t>1</w:t>
      </w:r>
      <w:r w:rsidR="00D959FB">
        <w:t xml:space="preserve">6 </w:t>
      </w:r>
      <w:r w:rsidR="006861AA">
        <w:t>and</w:t>
      </w:r>
      <w:r w:rsidR="001E5810">
        <w:t xml:space="preserve"> </w:t>
      </w:r>
      <w:r w:rsidR="0067096C">
        <w:t xml:space="preserve">25 </w:t>
      </w:r>
      <w:r w:rsidR="00D959FB">
        <w:t xml:space="preserve">working as a junior employee, trainee or student. </w:t>
      </w:r>
    </w:p>
    <w:p w14:paraId="14D1EE58" w14:textId="77777777" w:rsidR="001E5810" w:rsidRDefault="001E5810" w:rsidP="007F5258">
      <w:pPr>
        <w:pStyle w:val="Body"/>
        <w:spacing w:after="0" w:line="360" w:lineRule="auto"/>
        <w:ind w:left="720"/>
      </w:pPr>
    </w:p>
    <w:p w14:paraId="54E71509" w14:textId="351140B4" w:rsidR="006E6643" w:rsidRDefault="007177D6" w:rsidP="000D6E6B">
      <w:pPr>
        <w:pStyle w:val="Body"/>
        <w:numPr>
          <w:ilvl w:val="0"/>
          <w:numId w:val="6"/>
        </w:numPr>
        <w:spacing w:after="0" w:line="360" w:lineRule="auto"/>
      </w:pPr>
      <w:r>
        <w:t xml:space="preserve">This year’s </w:t>
      </w:r>
      <w:r w:rsidR="006E6643" w:rsidRPr="007177D6">
        <w:rPr>
          <w:b/>
          <w:i/>
        </w:rPr>
        <w:t>Peopl</w:t>
      </w:r>
      <w:r w:rsidRPr="007177D6">
        <w:rPr>
          <w:b/>
          <w:i/>
        </w:rPr>
        <w:t>e</w:t>
      </w:r>
      <w:r w:rsidR="006E6643" w:rsidRPr="007177D6">
        <w:rPr>
          <w:b/>
          <w:i/>
        </w:rPr>
        <w:t xml:space="preserve">’s </w:t>
      </w:r>
      <w:r w:rsidR="00D959FB">
        <w:rPr>
          <w:b/>
          <w:i/>
        </w:rPr>
        <w:t>C</w:t>
      </w:r>
      <w:r w:rsidR="006E6643" w:rsidRPr="007177D6">
        <w:rPr>
          <w:b/>
          <w:i/>
        </w:rPr>
        <w:t>hoice</w:t>
      </w:r>
      <w:r>
        <w:t xml:space="preserve"> </w:t>
      </w:r>
      <w:r w:rsidR="00D959FB">
        <w:t>A</w:t>
      </w:r>
      <w:r>
        <w:t xml:space="preserve">ward winner, which is voted for online by FESPA’s global </w:t>
      </w:r>
      <w:r w:rsidR="00D959FB">
        <w:t xml:space="preserve">speciality </w:t>
      </w:r>
      <w:r>
        <w:t xml:space="preserve">print community, was presented to </w:t>
      </w:r>
      <w:r w:rsidR="008B0641" w:rsidRPr="008B0641">
        <w:t>PVG'S Maharashtra Institute of</w:t>
      </w:r>
      <w:r w:rsidR="008B0641">
        <w:t xml:space="preserve"> Printing Technology in </w:t>
      </w:r>
      <w:r w:rsidR="00CF1CDF">
        <w:t xml:space="preserve">India for </w:t>
      </w:r>
      <w:r w:rsidR="00E5763E">
        <w:t xml:space="preserve">their </w:t>
      </w:r>
      <w:r w:rsidR="00CF1CDF">
        <w:t>entry titled “</w:t>
      </w:r>
      <w:r w:rsidR="00D959FB">
        <w:t>S</w:t>
      </w:r>
      <w:r w:rsidR="00D959FB" w:rsidRPr="00CF1CDF">
        <w:t xml:space="preserve">creen </w:t>
      </w:r>
      <w:r w:rsidR="00D959FB">
        <w:t>P</w:t>
      </w:r>
      <w:r w:rsidR="00CF1CDF" w:rsidRPr="00CF1CDF">
        <w:t xml:space="preserve">rinting </w:t>
      </w:r>
      <w:r w:rsidR="00D959FB">
        <w:t>G</w:t>
      </w:r>
      <w:r w:rsidR="00CF1CDF" w:rsidRPr="00CF1CDF">
        <w:t>raphics</w:t>
      </w:r>
      <w:r w:rsidR="00CF1CDF">
        <w:t xml:space="preserve">” </w:t>
      </w:r>
      <w:r w:rsidR="00470593">
        <w:t xml:space="preserve">submitted </w:t>
      </w:r>
      <w:r w:rsidR="00CF1CDF">
        <w:t>in the Young Star category.</w:t>
      </w:r>
    </w:p>
    <w:p w14:paraId="401ED888" w14:textId="77777777" w:rsidR="006F45C4" w:rsidRDefault="006F45C4" w:rsidP="00EE2B0C">
      <w:pPr>
        <w:pStyle w:val="Body"/>
        <w:spacing w:after="0" w:line="360" w:lineRule="auto"/>
      </w:pPr>
    </w:p>
    <w:p w14:paraId="7A65A036" w14:textId="71EBF6E7" w:rsidR="006E6643" w:rsidRDefault="00CF1CDF" w:rsidP="000D6E6B">
      <w:pPr>
        <w:pStyle w:val="Body"/>
        <w:numPr>
          <w:ilvl w:val="0"/>
          <w:numId w:val="6"/>
        </w:numPr>
        <w:spacing w:after="0" w:line="360" w:lineRule="auto"/>
      </w:pPr>
      <w:r>
        <w:t xml:space="preserve">The </w:t>
      </w:r>
      <w:r w:rsidRPr="006861AA">
        <w:rPr>
          <w:b/>
          <w:i/>
        </w:rPr>
        <w:t>Best in Show</w:t>
      </w:r>
      <w:r>
        <w:rPr>
          <w:b/>
        </w:rPr>
        <w:t xml:space="preserve"> </w:t>
      </w:r>
      <w:r w:rsidR="00954E36" w:rsidRPr="002D483D">
        <w:t>A</w:t>
      </w:r>
      <w:r w:rsidRPr="002D483D">
        <w:t>ward</w:t>
      </w:r>
      <w:r>
        <w:t xml:space="preserve"> is </w:t>
      </w:r>
      <w:r w:rsidR="0067096C">
        <w:t xml:space="preserve">judged </w:t>
      </w:r>
      <w:r w:rsidR="001E5810">
        <w:t xml:space="preserve">across all categories </w:t>
      </w:r>
      <w:r>
        <w:t>on the work that the</w:t>
      </w:r>
      <w:r w:rsidR="0067096C">
        <w:t xml:space="preserve"> judges</w:t>
      </w:r>
      <w:r>
        <w:t xml:space="preserve"> felt represented the most outstanding example of print. </w:t>
      </w:r>
      <w:r w:rsidR="008A5A92">
        <w:t xml:space="preserve">This year the award was presented to two companies, </w:t>
      </w:r>
      <w:r w:rsidR="008B0641" w:rsidRPr="008B0641">
        <w:t>Atelier fuer Siebdruck</w:t>
      </w:r>
      <w:r w:rsidR="004B3446">
        <w:t xml:space="preserve"> from Switzerland</w:t>
      </w:r>
      <w:r w:rsidR="00885021">
        <w:t>,</w:t>
      </w:r>
      <w:r w:rsidR="008B0641">
        <w:t xml:space="preserve"> for </w:t>
      </w:r>
      <w:r w:rsidR="005E0AE9">
        <w:t>its</w:t>
      </w:r>
      <w:r w:rsidR="00B7302F">
        <w:t xml:space="preserve"> </w:t>
      </w:r>
      <w:r w:rsidR="00470593">
        <w:t xml:space="preserve">screen </w:t>
      </w:r>
      <w:r w:rsidR="005E0AE9">
        <w:t xml:space="preserve">printed </w:t>
      </w:r>
      <w:r w:rsidR="008B0641">
        <w:t>entry</w:t>
      </w:r>
      <w:r w:rsidR="005E0AE9">
        <w:t xml:space="preserve"> “Creativ </w:t>
      </w:r>
      <w:r w:rsidR="006F45C4">
        <w:t>V</w:t>
      </w:r>
      <w:r w:rsidR="005E0AE9">
        <w:t>erpacken”</w:t>
      </w:r>
      <w:r w:rsidR="008B0641">
        <w:t xml:space="preserve"> in the Serigraph</w:t>
      </w:r>
      <w:r w:rsidR="007F5258">
        <w:t>ies</w:t>
      </w:r>
      <w:r w:rsidR="008B0641">
        <w:t xml:space="preserve"> and Fine Art cat</w:t>
      </w:r>
      <w:r w:rsidR="005E0AE9">
        <w:t>egory</w:t>
      </w:r>
      <w:r w:rsidR="008A5A92">
        <w:t xml:space="preserve"> and </w:t>
      </w:r>
      <w:r w:rsidR="005E0AE9">
        <w:t>VGL</w:t>
      </w:r>
      <w:r w:rsidR="004B3446">
        <w:t xml:space="preserve"> from the United Kingdom</w:t>
      </w:r>
      <w:r w:rsidR="005E0AE9">
        <w:t xml:space="preserve"> for its </w:t>
      </w:r>
      <w:r w:rsidR="00470593">
        <w:t>digital</w:t>
      </w:r>
      <w:r w:rsidR="00E5763E">
        <w:t>ly</w:t>
      </w:r>
      <w:r w:rsidR="00470593">
        <w:t xml:space="preserve"> </w:t>
      </w:r>
      <w:r w:rsidR="005E0AE9">
        <w:t>printed entry “</w:t>
      </w:r>
      <w:r w:rsidR="005E0AE9" w:rsidRPr="005E0AE9">
        <w:t>Beefeater Gin Underground Poster Campaign</w:t>
      </w:r>
      <w:r w:rsidR="005E0AE9">
        <w:t>” in the Posters category.</w:t>
      </w:r>
    </w:p>
    <w:p w14:paraId="1227BC1D" w14:textId="77777777" w:rsidR="00AD06B0" w:rsidRDefault="00AD06B0" w:rsidP="00D959FB">
      <w:pPr>
        <w:pStyle w:val="Body"/>
        <w:spacing w:after="0" w:line="360" w:lineRule="auto"/>
        <w:rPr>
          <w:b/>
        </w:rPr>
      </w:pPr>
    </w:p>
    <w:p w14:paraId="19686055" w14:textId="10DEB27C" w:rsidR="007177D6" w:rsidRDefault="007177D6" w:rsidP="00D959FB">
      <w:pPr>
        <w:pStyle w:val="Body"/>
        <w:spacing w:after="0" w:line="360" w:lineRule="auto"/>
      </w:pPr>
      <w:r>
        <w:t xml:space="preserve">For a full list of </w:t>
      </w:r>
      <w:r w:rsidR="001E5810">
        <w:t xml:space="preserve">the </w:t>
      </w:r>
      <w:r w:rsidR="006F45C4">
        <w:t xml:space="preserve">FESPA </w:t>
      </w:r>
      <w:r>
        <w:t xml:space="preserve">Award winners and runners up, visit </w:t>
      </w:r>
      <w:r w:rsidRPr="006F45C4">
        <w:rPr>
          <w:rStyle w:val="Hyperlink"/>
        </w:rPr>
        <w:t>www.fespaawards.com</w:t>
      </w:r>
      <w:r>
        <w:t>.</w:t>
      </w:r>
    </w:p>
    <w:p w14:paraId="54444E68" w14:textId="77777777" w:rsidR="007177D6" w:rsidRDefault="007177D6" w:rsidP="00D959FB">
      <w:pPr>
        <w:pStyle w:val="Body"/>
        <w:spacing w:after="0" w:line="360" w:lineRule="auto"/>
      </w:pPr>
    </w:p>
    <w:p w14:paraId="5B80C817" w14:textId="09037AA2" w:rsidR="007177D6" w:rsidRDefault="007177D6" w:rsidP="00D959FB">
      <w:pPr>
        <w:pStyle w:val="Body"/>
        <w:spacing w:after="0" w:line="360" w:lineRule="auto"/>
      </w:pPr>
      <w:r>
        <w:t>The shortlisted entries to the FESPA Awards are currently on display at FESPA Global Print Expo 2019</w:t>
      </w:r>
      <w:r w:rsidR="006F45C4">
        <w:t xml:space="preserve"> (Messe Munich, Germany)</w:t>
      </w:r>
      <w:r>
        <w:t xml:space="preserve"> until Friday 17 May. For more information, visit: </w:t>
      </w:r>
      <w:hyperlink r:id="rId12" w:history="1">
        <w:r w:rsidRPr="00074813">
          <w:rPr>
            <w:rStyle w:val="Hyperlink"/>
          </w:rPr>
          <w:t>www.fespaglobalprintexpo.com</w:t>
        </w:r>
      </w:hyperlink>
      <w:r>
        <w:t xml:space="preserve"> </w:t>
      </w:r>
    </w:p>
    <w:p w14:paraId="197D9813" w14:textId="77777777" w:rsidR="00B7302F" w:rsidRDefault="00B7302F" w:rsidP="00D959FB">
      <w:pPr>
        <w:pStyle w:val="Body"/>
        <w:spacing w:after="0" w:line="360" w:lineRule="auto"/>
      </w:pPr>
    </w:p>
    <w:p w14:paraId="023FC1FC" w14:textId="200F1A6F" w:rsidR="00B7302F" w:rsidRDefault="00680AC3" w:rsidP="00D959FB">
      <w:pPr>
        <w:pStyle w:val="Body"/>
        <w:spacing w:after="0" w:line="360" w:lineRule="auto"/>
        <w:rPr>
          <w:b/>
        </w:rPr>
      </w:pPr>
      <w:r>
        <w:t>Entries</w:t>
      </w:r>
      <w:r w:rsidR="00B7302F">
        <w:t xml:space="preserve"> for the FESPA 2020 </w:t>
      </w:r>
      <w:r w:rsidR="00E5763E">
        <w:t>A</w:t>
      </w:r>
      <w:r w:rsidR="00B7302F">
        <w:t>wards are now open. To</w:t>
      </w:r>
      <w:r>
        <w:t xml:space="preserve"> find out more information and to</w:t>
      </w:r>
      <w:r w:rsidR="00B7302F">
        <w:t xml:space="preserve"> enter visit: </w:t>
      </w:r>
      <w:bookmarkStart w:id="0" w:name="_GoBack"/>
      <w:r w:rsidR="00561DD2">
        <w:rPr>
          <w:rStyle w:val="Hyperlink"/>
        </w:rPr>
        <w:fldChar w:fldCharType="begin"/>
      </w:r>
      <w:r w:rsidR="00561DD2">
        <w:rPr>
          <w:rStyle w:val="Hyperlink"/>
        </w:rPr>
        <w:instrText xml:space="preserve"> HYPERLINK "http://www.fespaawards.com" </w:instrText>
      </w:r>
      <w:r w:rsidR="00561DD2">
        <w:rPr>
          <w:rStyle w:val="Hyperlink"/>
        </w:rPr>
        <w:fldChar w:fldCharType="separate"/>
      </w:r>
      <w:r w:rsidR="00B429E9" w:rsidRPr="000F2120">
        <w:rPr>
          <w:rStyle w:val="Hyperlink"/>
        </w:rPr>
        <w:t>www.fespaawards.com</w:t>
      </w:r>
      <w:r w:rsidR="00561DD2">
        <w:rPr>
          <w:rStyle w:val="Hyperlink"/>
        </w:rPr>
        <w:fldChar w:fldCharType="end"/>
      </w:r>
      <w:r w:rsidR="00B429E9">
        <w:t xml:space="preserve"> </w:t>
      </w:r>
    </w:p>
    <w:bookmarkEnd w:id="0"/>
    <w:p w14:paraId="7689122A" w14:textId="77777777" w:rsidR="00593261" w:rsidRPr="00593261" w:rsidRDefault="00593261" w:rsidP="00593261">
      <w:pPr>
        <w:rPr>
          <w:rFonts w:ascii="Calibri" w:eastAsia="Calibri" w:hAnsi="Calibri" w:cs="Calibri"/>
          <w:b/>
          <w:color w:val="000000"/>
          <w:sz w:val="22"/>
          <w:szCs w:val="22"/>
          <w:u w:color="000000"/>
          <w:lang w:val="en-GB" w:eastAsia="en-GB"/>
        </w:rPr>
      </w:pPr>
    </w:p>
    <w:p w14:paraId="038AC01C" w14:textId="77777777" w:rsidR="00AD06B0" w:rsidRDefault="00AD06B0" w:rsidP="00AD06B0">
      <w:pPr>
        <w:pStyle w:val="Body"/>
        <w:spacing w:after="0" w:line="240" w:lineRule="auto"/>
        <w:jc w:val="center"/>
        <w:rPr>
          <w:b/>
        </w:rPr>
      </w:pPr>
      <w:r>
        <w:rPr>
          <w:b/>
        </w:rPr>
        <w:t>ENDS</w:t>
      </w:r>
    </w:p>
    <w:p w14:paraId="7CF8A68B" w14:textId="77777777" w:rsidR="00AD06B0" w:rsidRDefault="00AD06B0" w:rsidP="00AD06B0">
      <w:pPr>
        <w:pStyle w:val="Body"/>
        <w:spacing w:after="0" w:line="240" w:lineRule="auto"/>
        <w:jc w:val="center"/>
        <w:rPr>
          <w:b/>
        </w:rPr>
      </w:pPr>
    </w:p>
    <w:p w14:paraId="6A1A216C" w14:textId="77777777" w:rsidR="00AD06B0" w:rsidRPr="00C103E7" w:rsidRDefault="00AD06B0" w:rsidP="00AD06B0">
      <w:pPr>
        <w:jc w:val="both"/>
        <w:rPr>
          <w:rFonts w:ascii="Calibri" w:hAnsi="Calibri"/>
          <w:b/>
          <w:sz w:val="20"/>
          <w:szCs w:val="20"/>
        </w:rPr>
      </w:pPr>
      <w:r w:rsidRPr="00C103E7">
        <w:rPr>
          <w:rFonts w:ascii="Calibri" w:hAnsi="Calibri"/>
          <w:b/>
          <w:sz w:val="20"/>
          <w:szCs w:val="20"/>
        </w:rPr>
        <w:t xml:space="preserve">About FESPA </w:t>
      </w:r>
    </w:p>
    <w:p w14:paraId="0781210D" w14:textId="77777777" w:rsidR="00AD06B0" w:rsidRPr="00C103E7" w:rsidRDefault="00AD06B0" w:rsidP="00AD06B0">
      <w:pPr>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 xml:space="preserve">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FDDAA03" w14:textId="77777777" w:rsidR="00AD06B0" w:rsidRPr="00C103E7" w:rsidRDefault="00AD06B0" w:rsidP="00AD06B0">
      <w:pPr>
        <w:rPr>
          <w:rFonts w:ascii="Calibri" w:hAnsi="Calibri" w:cs="Arial"/>
          <w:sz w:val="20"/>
          <w:szCs w:val="20"/>
        </w:rPr>
      </w:pPr>
    </w:p>
    <w:p w14:paraId="75D0416D" w14:textId="77777777" w:rsidR="00AD06B0" w:rsidRDefault="00AD06B0" w:rsidP="00AD06B0">
      <w:pPr>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Pr>
          <w:rFonts w:ascii="Calibri" w:hAnsi="Calibri"/>
          <w:sz w:val="20"/>
          <w:szCs w:val="20"/>
        </w:rPr>
        <w:t>The</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3"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516AFB0B" w14:textId="77777777" w:rsidR="00AD06B0" w:rsidRDefault="00AD06B0" w:rsidP="00AD06B0">
      <w:pPr>
        <w:rPr>
          <w:rFonts w:ascii="Calibri" w:hAnsi="Calibri"/>
          <w:sz w:val="20"/>
          <w:szCs w:val="20"/>
        </w:rPr>
      </w:pPr>
    </w:p>
    <w:p w14:paraId="102DA5FF" w14:textId="77777777" w:rsidR="00AD06B0" w:rsidRPr="009320F6" w:rsidRDefault="00AD06B0" w:rsidP="00AD06B0">
      <w:pPr>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4245E8AD" w14:textId="77777777" w:rsidR="00AD06B0" w:rsidRPr="00C103E7" w:rsidRDefault="00AD06B0" w:rsidP="00AD06B0">
      <w:pPr>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gathering project of its kind. </w:t>
      </w:r>
    </w:p>
    <w:p w14:paraId="0EFC01CD" w14:textId="77777777" w:rsidR="00AD06B0" w:rsidRPr="00C103E7" w:rsidRDefault="00AD06B0" w:rsidP="00AD06B0">
      <w:pPr>
        <w:rPr>
          <w:rFonts w:ascii="Calibri" w:hAnsi="Calibri"/>
          <w:sz w:val="20"/>
          <w:szCs w:val="20"/>
        </w:rPr>
      </w:pPr>
    </w:p>
    <w:p w14:paraId="74DDDDDA" w14:textId="77777777" w:rsidR="00AD06B0" w:rsidRPr="00E55BEC" w:rsidRDefault="00AD06B0" w:rsidP="00AD06B0">
      <w:pPr>
        <w:jc w:val="both"/>
        <w:rPr>
          <w:rFonts w:ascii="Calibri" w:hAnsi="Calibri" w:cs="Arial"/>
          <w:bCs/>
          <w:sz w:val="20"/>
          <w:szCs w:val="20"/>
        </w:rPr>
      </w:pPr>
      <w:r w:rsidRPr="00C103E7">
        <w:rPr>
          <w:rFonts w:ascii="Calibri" w:hAnsi="Calibri" w:cs="Arial"/>
          <w:b/>
          <w:bCs/>
          <w:sz w:val="20"/>
          <w:szCs w:val="20"/>
        </w:rPr>
        <w:t>Forthcoming FESPA events include:</w:t>
      </w:r>
    </w:p>
    <w:p w14:paraId="7E94DFDD" w14:textId="77777777" w:rsidR="00AD06B0" w:rsidRPr="00343867"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343867">
        <w:rPr>
          <w:rFonts w:ascii="Calibri" w:hAnsi="Calibri" w:cs="Calibri"/>
          <w:bCs/>
          <w:sz w:val="20"/>
          <w:szCs w:val="20"/>
        </w:rPr>
        <w:t>FESPA Global Print Expo, 14-17 May 2019, Messe München, Munich, Germany</w:t>
      </w:r>
    </w:p>
    <w:p w14:paraId="305D223D" w14:textId="77777777" w:rsidR="00AD06B0"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343867">
        <w:rPr>
          <w:rFonts w:ascii="Calibri" w:hAnsi="Calibri" w:cs="Calibri"/>
          <w:bCs/>
          <w:sz w:val="20"/>
          <w:szCs w:val="20"/>
        </w:rPr>
        <w:t>European Sign Expo, 14-17 May 2019, Messe München, Munich, Germany</w:t>
      </w:r>
    </w:p>
    <w:p w14:paraId="7FF748DC" w14:textId="77777777" w:rsidR="00AD06B0"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Mexico, 22-24 August 2019, Centro Citibanamex, Mexico City, Mexico</w:t>
      </w:r>
    </w:p>
    <w:p w14:paraId="4CB323CC" w14:textId="77777777" w:rsidR="00AD06B0"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Africa, 11-13 September 2019, Gallagher Convention Centre, Johannesburg, South Africa</w:t>
      </w:r>
    </w:p>
    <w:p w14:paraId="1EB51AA2" w14:textId="191C458C" w:rsidR="007F5258" w:rsidRDefault="007F5258" w:rsidP="007F525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FESPA Brasil, 18-21 March 2020, Expo Center Norte,</w:t>
      </w:r>
      <w:r w:rsidRPr="007F5258">
        <w:t xml:space="preserve"> </w:t>
      </w:r>
      <w:r w:rsidRPr="007F5258">
        <w:rPr>
          <w:rFonts w:ascii="Calibri" w:hAnsi="Calibri" w:cs="Calibri"/>
          <w:bCs/>
          <w:sz w:val="20"/>
          <w:szCs w:val="20"/>
        </w:rPr>
        <w:t>São Paulo</w:t>
      </w:r>
      <w:r>
        <w:rPr>
          <w:rFonts w:ascii="Calibri" w:hAnsi="Calibri" w:cs="Calibri"/>
          <w:bCs/>
          <w:sz w:val="20"/>
          <w:szCs w:val="20"/>
        </w:rPr>
        <w:t>, Brazil</w:t>
      </w:r>
    </w:p>
    <w:p w14:paraId="0F7116F7" w14:textId="03832251" w:rsidR="00AD06B0" w:rsidRDefault="00AD06B0" w:rsidP="00AD06B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 xml:space="preserve">FESPA Global </w:t>
      </w:r>
      <w:r w:rsidR="00CD4B6D">
        <w:rPr>
          <w:rFonts w:ascii="Calibri" w:hAnsi="Calibri" w:cs="Calibri"/>
          <w:bCs/>
          <w:sz w:val="20"/>
          <w:szCs w:val="20"/>
        </w:rPr>
        <w:t xml:space="preserve">Print Expo, 24-27 March 2020, </w:t>
      </w:r>
      <w:r w:rsidR="000D6E6B">
        <w:rPr>
          <w:rFonts w:ascii="Calibri" w:hAnsi="Calibri" w:cs="Calibri"/>
          <w:bCs/>
          <w:sz w:val="20"/>
          <w:szCs w:val="20"/>
        </w:rPr>
        <w:t>IFEMA</w:t>
      </w:r>
      <w:r>
        <w:rPr>
          <w:rFonts w:ascii="Calibri" w:hAnsi="Calibri" w:cs="Calibri"/>
          <w:bCs/>
          <w:sz w:val="20"/>
          <w:szCs w:val="20"/>
        </w:rPr>
        <w:t>, Madrid, Spain</w:t>
      </w:r>
    </w:p>
    <w:p w14:paraId="0688BD47" w14:textId="75B8B6F4" w:rsidR="007F5258" w:rsidRPr="00EE2B0C" w:rsidRDefault="007F5258" w:rsidP="00EE2B0C">
      <w:pPr>
        <w:pStyle w:val="ListParagraph"/>
        <w:numPr>
          <w:ilvl w:val="0"/>
          <w:numId w:val="4"/>
        </w:numPr>
        <w:rPr>
          <w:rFonts w:ascii="Calibri" w:hAnsi="Calibri" w:cs="Calibri"/>
          <w:bCs/>
          <w:sz w:val="20"/>
          <w:szCs w:val="20"/>
        </w:rPr>
      </w:pPr>
      <w:r w:rsidRPr="007F5258">
        <w:rPr>
          <w:rFonts w:ascii="Calibri" w:hAnsi="Calibri" w:cs="Calibri"/>
          <w:bCs/>
          <w:sz w:val="20"/>
          <w:szCs w:val="20"/>
        </w:rPr>
        <w:t xml:space="preserve">European Sign Expo, 24-27 March 2020, IFEMA, Madrid, Spain </w:t>
      </w:r>
    </w:p>
    <w:p w14:paraId="008AAAA5" w14:textId="77777777" w:rsidR="00AD06B0" w:rsidRPr="00C103E7" w:rsidRDefault="00AD06B0" w:rsidP="00AD06B0">
      <w:pPr>
        <w:jc w:val="both"/>
        <w:rPr>
          <w:rFonts w:ascii="Calibri" w:hAnsi="Calibri"/>
          <w:b/>
          <w:sz w:val="20"/>
          <w:szCs w:val="20"/>
        </w:rPr>
      </w:pPr>
    </w:p>
    <w:p w14:paraId="62C13629" w14:textId="77777777" w:rsidR="00AD06B0" w:rsidRPr="00C103E7" w:rsidRDefault="00AD06B0" w:rsidP="00AD06B0">
      <w:pPr>
        <w:jc w:val="both"/>
        <w:rPr>
          <w:rFonts w:ascii="Calibri" w:hAnsi="Calibri"/>
          <w:b/>
          <w:bCs/>
          <w:sz w:val="20"/>
          <w:szCs w:val="20"/>
        </w:rPr>
      </w:pPr>
      <w:r w:rsidRPr="00C103E7">
        <w:rPr>
          <w:rFonts w:ascii="Calibri" w:hAnsi="Calibri"/>
          <w:b/>
          <w:sz w:val="20"/>
          <w:szCs w:val="20"/>
        </w:rPr>
        <w:t>Issued on behalf of FESPA by AD Communications</w:t>
      </w:r>
    </w:p>
    <w:p w14:paraId="2947A1E8" w14:textId="77777777" w:rsidR="00AD06B0" w:rsidRPr="00C103E7" w:rsidRDefault="00AD06B0" w:rsidP="00AD06B0">
      <w:pPr>
        <w:jc w:val="both"/>
        <w:rPr>
          <w:rFonts w:ascii="Calibri" w:hAnsi="Calibri"/>
          <w:b/>
          <w:bCs/>
          <w:sz w:val="20"/>
          <w:szCs w:val="20"/>
        </w:rPr>
      </w:pPr>
    </w:p>
    <w:p w14:paraId="3C1B0C83" w14:textId="77777777" w:rsidR="00AD06B0" w:rsidRPr="00C103E7" w:rsidRDefault="00AD06B0" w:rsidP="00AD06B0">
      <w:pPr>
        <w:jc w:val="both"/>
        <w:rPr>
          <w:rFonts w:ascii="Calibri" w:hAnsi="Calibri"/>
          <w:b/>
          <w:bCs/>
          <w:sz w:val="20"/>
          <w:szCs w:val="20"/>
        </w:rPr>
      </w:pPr>
      <w:r w:rsidRPr="00C103E7">
        <w:rPr>
          <w:rFonts w:ascii="Calibri" w:hAnsi="Calibri"/>
          <w:b/>
          <w:bCs/>
          <w:sz w:val="20"/>
          <w:szCs w:val="20"/>
        </w:rPr>
        <w:t>For further information, please contact:</w:t>
      </w:r>
    </w:p>
    <w:p w14:paraId="74BBBF26" w14:textId="77777777" w:rsidR="00AD06B0" w:rsidRPr="00C103E7" w:rsidRDefault="00AD06B0" w:rsidP="00AD06B0">
      <w:pPr>
        <w:jc w:val="both"/>
        <w:rPr>
          <w:rFonts w:ascii="Calibri" w:hAnsi="Calibri"/>
          <w:sz w:val="20"/>
          <w:szCs w:val="20"/>
        </w:rPr>
      </w:pPr>
    </w:p>
    <w:p w14:paraId="61A11288" w14:textId="77777777" w:rsidR="00AD06B0" w:rsidRPr="00C103E7" w:rsidRDefault="00AD06B0" w:rsidP="00AD06B0">
      <w:pPr>
        <w:jc w:val="both"/>
        <w:rPr>
          <w:rFonts w:ascii="Calibri" w:hAnsi="Calibri"/>
          <w:sz w:val="20"/>
          <w:szCs w:val="20"/>
        </w:rPr>
      </w:pPr>
      <w:r>
        <w:rPr>
          <w:rFonts w:ascii="Calibri" w:hAnsi="Calibri"/>
          <w:sz w:val="20"/>
          <w:szCs w:val="20"/>
        </w:rPr>
        <w:lastRenderedPageBreak/>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7177D6">
        <w:rPr>
          <w:rFonts w:ascii="Calibri" w:hAnsi="Calibri"/>
          <w:sz w:val="20"/>
          <w:szCs w:val="20"/>
          <w:lang w:val="de-DE"/>
        </w:rPr>
        <w:t>Duncan MacOwan</w:t>
      </w:r>
    </w:p>
    <w:p w14:paraId="7B50E3D0" w14:textId="77777777" w:rsidR="00AD06B0" w:rsidRPr="00C103E7" w:rsidRDefault="00AD06B0" w:rsidP="00AD06B0">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69409ECB" w14:textId="77777777" w:rsidR="00AD06B0" w:rsidRPr="00C103E7" w:rsidRDefault="00AD06B0" w:rsidP="00AD06B0">
      <w:pPr>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 xml:space="preserve">Tel: +44 (0) 1737 </w:t>
      </w:r>
      <w:r w:rsidR="007177D6">
        <w:rPr>
          <w:rFonts w:ascii="Calibri" w:hAnsi="Calibri"/>
          <w:sz w:val="20"/>
          <w:szCs w:val="20"/>
        </w:rPr>
        <w:t>240788</w:t>
      </w:r>
    </w:p>
    <w:p w14:paraId="6F18B1E0" w14:textId="77777777" w:rsidR="00AD06B0" w:rsidRDefault="00AD06B0" w:rsidP="00AD06B0">
      <w:pPr>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4"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5" w:history="1">
        <w:r w:rsidR="00CD4B6D" w:rsidRPr="00074813">
          <w:rPr>
            <w:rStyle w:val="Hyperlink"/>
            <w:rFonts w:ascii="Calibri" w:hAnsi="Calibri"/>
            <w:sz w:val="20"/>
            <w:szCs w:val="20"/>
            <w:lang w:val="de-DE"/>
          </w:rPr>
          <w:t>duncan.macowan@fespa.com</w:t>
        </w:r>
      </w:hyperlink>
    </w:p>
    <w:p w14:paraId="216CE04E" w14:textId="77777777" w:rsidR="00AD06B0" w:rsidRPr="00C103E7" w:rsidRDefault="00AD06B0" w:rsidP="00AD06B0">
      <w:pPr>
        <w:jc w:val="both"/>
        <w:rPr>
          <w:rFonts w:ascii="Calibri" w:hAnsi="Calibri"/>
          <w:sz w:val="20"/>
          <w:szCs w:val="20"/>
        </w:rPr>
      </w:pPr>
      <w:r w:rsidRPr="00C103E7">
        <w:rPr>
          <w:rFonts w:ascii="Calibri" w:hAnsi="Calibri"/>
          <w:sz w:val="20"/>
          <w:szCs w:val="20"/>
        </w:rPr>
        <w:t xml:space="preserve">Website: </w:t>
      </w:r>
      <w:hyperlink r:id="rId16"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7"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5167D64E" w14:textId="0A215A72" w:rsidR="00AD06B0" w:rsidRPr="00540304" w:rsidRDefault="00AD06B0" w:rsidP="00B7302F">
      <w:pPr>
        <w:jc w:val="both"/>
      </w:pPr>
      <w:r w:rsidRPr="00C103E7">
        <w:rPr>
          <w:rFonts w:ascii="Calibri" w:hAnsi="Calibri"/>
          <w:sz w:val="20"/>
          <w:szCs w:val="20"/>
        </w:rPr>
        <w:tab/>
      </w:r>
      <w:r w:rsidRPr="00C103E7">
        <w:rPr>
          <w:rFonts w:ascii="Calibri" w:hAnsi="Calibri"/>
          <w:sz w:val="20"/>
          <w:szCs w:val="20"/>
        </w:rPr>
        <w:tab/>
      </w:r>
    </w:p>
    <w:sectPr w:rsidR="00AD06B0" w:rsidRPr="00540304">
      <w:pgSz w:w="11900" w:h="16840"/>
      <w:pgMar w:top="1440"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EE93D3" w16cid:durableId="207E6195"/>
  <w16cid:commentId w16cid:paraId="54F8B509" w16cid:durableId="207E619F"/>
  <w16cid:commentId w16cid:paraId="633B9EB2" w16cid:durableId="207E6196"/>
  <w16cid:commentId w16cid:paraId="2FE66E2D" w16cid:durableId="207E61DD"/>
  <w16cid:commentId w16cid:paraId="2D5F034D" w16cid:durableId="207E6197"/>
  <w16cid:commentId w16cid:paraId="0291821A" w16cid:durableId="207E63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C3C34" w14:textId="77777777" w:rsidR="00561DD2" w:rsidRDefault="00561DD2">
      <w:r>
        <w:separator/>
      </w:r>
    </w:p>
  </w:endnote>
  <w:endnote w:type="continuationSeparator" w:id="0">
    <w:p w14:paraId="11CC0C74" w14:textId="77777777" w:rsidR="00561DD2" w:rsidRDefault="0056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2F128" w14:textId="77777777" w:rsidR="00561DD2" w:rsidRDefault="00561DD2">
      <w:r>
        <w:separator/>
      </w:r>
    </w:p>
  </w:footnote>
  <w:footnote w:type="continuationSeparator" w:id="0">
    <w:p w14:paraId="239D0AD3" w14:textId="77777777" w:rsidR="00561DD2" w:rsidRDefault="00561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BDA"/>
    <w:multiLevelType w:val="hybridMultilevel"/>
    <w:tmpl w:val="4B186200"/>
    <w:numStyleLink w:val="ImportedStyle1"/>
  </w:abstractNum>
  <w:abstractNum w:abstractNumId="1" w15:restartNumberingAfterBreak="0">
    <w:nsid w:val="25723FCF"/>
    <w:multiLevelType w:val="hybridMultilevel"/>
    <w:tmpl w:val="4F5E5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9A6273D"/>
    <w:multiLevelType w:val="hybridMultilevel"/>
    <w:tmpl w:val="137E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B39D3"/>
    <w:multiLevelType w:val="hybridMultilevel"/>
    <w:tmpl w:val="4A76E3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10A82"/>
    <w:rsid w:val="0005367B"/>
    <w:rsid w:val="0007520D"/>
    <w:rsid w:val="000C2F3C"/>
    <w:rsid w:val="000D6E6B"/>
    <w:rsid w:val="000F5BA6"/>
    <w:rsid w:val="00102C89"/>
    <w:rsid w:val="00122371"/>
    <w:rsid w:val="001607A7"/>
    <w:rsid w:val="001A5179"/>
    <w:rsid w:val="001E3CA2"/>
    <w:rsid w:val="001E5810"/>
    <w:rsid w:val="0024784E"/>
    <w:rsid w:val="002C20DB"/>
    <w:rsid w:val="002C49C0"/>
    <w:rsid w:val="002D483D"/>
    <w:rsid w:val="00335DE8"/>
    <w:rsid w:val="0034785D"/>
    <w:rsid w:val="003D3A3E"/>
    <w:rsid w:val="003D58E4"/>
    <w:rsid w:val="003E1CDF"/>
    <w:rsid w:val="00427E59"/>
    <w:rsid w:val="00452EC2"/>
    <w:rsid w:val="00470593"/>
    <w:rsid w:val="004947C4"/>
    <w:rsid w:val="004B3446"/>
    <w:rsid w:val="004C6333"/>
    <w:rsid w:val="004D3D5D"/>
    <w:rsid w:val="00540304"/>
    <w:rsid w:val="00544668"/>
    <w:rsid w:val="00551792"/>
    <w:rsid w:val="00561DD2"/>
    <w:rsid w:val="00593261"/>
    <w:rsid w:val="005E0AE9"/>
    <w:rsid w:val="005E2CFA"/>
    <w:rsid w:val="00645495"/>
    <w:rsid w:val="00666041"/>
    <w:rsid w:val="0067096C"/>
    <w:rsid w:val="00680AC3"/>
    <w:rsid w:val="006861AA"/>
    <w:rsid w:val="0069312A"/>
    <w:rsid w:val="006E6643"/>
    <w:rsid w:val="006F45C4"/>
    <w:rsid w:val="007177D6"/>
    <w:rsid w:val="0072036C"/>
    <w:rsid w:val="0072087A"/>
    <w:rsid w:val="00764F43"/>
    <w:rsid w:val="007F5258"/>
    <w:rsid w:val="007F5892"/>
    <w:rsid w:val="00831D62"/>
    <w:rsid w:val="00831F85"/>
    <w:rsid w:val="00834797"/>
    <w:rsid w:val="0084592C"/>
    <w:rsid w:val="008731DB"/>
    <w:rsid w:val="00885021"/>
    <w:rsid w:val="008855FA"/>
    <w:rsid w:val="008A5A92"/>
    <w:rsid w:val="008B0641"/>
    <w:rsid w:val="008B2FB1"/>
    <w:rsid w:val="008C49EB"/>
    <w:rsid w:val="008F048F"/>
    <w:rsid w:val="008F681D"/>
    <w:rsid w:val="009320C8"/>
    <w:rsid w:val="0095436B"/>
    <w:rsid w:val="00954E36"/>
    <w:rsid w:val="00973387"/>
    <w:rsid w:val="009A0D04"/>
    <w:rsid w:val="00A075E7"/>
    <w:rsid w:val="00A22575"/>
    <w:rsid w:val="00A937BE"/>
    <w:rsid w:val="00AA3317"/>
    <w:rsid w:val="00AD06B0"/>
    <w:rsid w:val="00B361F0"/>
    <w:rsid w:val="00B429E9"/>
    <w:rsid w:val="00B518C9"/>
    <w:rsid w:val="00B52A3D"/>
    <w:rsid w:val="00B7302F"/>
    <w:rsid w:val="00B90BC7"/>
    <w:rsid w:val="00B90EDC"/>
    <w:rsid w:val="00B9276A"/>
    <w:rsid w:val="00BA20A0"/>
    <w:rsid w:val="00BA5208"/>
    <w:rsid w:val="00BB64DA"/>
    <w:rsid w:val="00BC7C1F"/>
    <w:rsid w:val="00C03D29"/>
    <w:rsid w:val="00C55F18"/>
    <w:rsid w:val="00C769F2"/>
    <w:rsid w:val="00CC4795"/>
    <w:rsid w:val="00CD4B6D"/>
    <w:rsid w:val="00CF1CDF"/>
    <w:rsid w:val="00D36EFC"/>
    <w:rsid w:val="00D5376C"/>
    <w:rsid w:val="00D72C80"/>
    <w:rsid w:val="00D959FB"/>
    <w:rsid w:val="00DA08C3"/>
    <w:rsid w:val="00DA23D7"/>
    <w:rsid w:val="00DD123F"/>
    <w:rsid w:val="00DD4122"/>
    <w:rsid w:val="00DF1376"/>
    <w:rsid w:val="00E329BA"/>
    <w:rsid w:val="00E571E5"/>
    <w:rsid w:val="00E5763E"/>
    <w:rsid w:val="00E82386"/>
    <w:rsid w:val="00E86196"/>
    <w:rsid w:val="00E95B2F"/>
    <w:rsid w:val="00EB2E95"/>
    <w:rsid w:val="00EB7530"/>
    <w:rsid w:val="00ED4CBF"/>
    <w:rsid w:val="00EE2B0C"/>
    <w:rsid w:val="00EF3BDB"/>
    <w:rsid w:val="00F056DE"/>
    <w:rsid w:val="00F2635E"/>
    <w:rsid w:val="00F429D5"/>
    <w:rsid w:val="00FB1EEB"/>
    <w:rsid w:val="00FC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22B7"/>
  <w15:docId w15:val="{FCF82F0C-727A-4F50-BE51-2C7DCB4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en-US"/>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n-U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n-US"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ListParagraph">
    <w:name w:val="List Paragraph"/>
    <w:basedOn w:val="Normal"/>
    <w:uiPriority w:val="34"/>
    <w:qFormat/>
    <w:rsid w:val="00D5376C"/>
    <w:pPr>
      <w:ind w:left="720"/>
      <w:contextualSpacing/>
    </w:pPr>
  </w:style>
  <w:style w:type="table" w:styleId="TableGrid">
    <w:name w:val="Table Grid"/>
    <w:basedOn w:val="TableNormal"/>
    <w:uiPriority w:val="39"/>
    <w:rsid w:val="00D3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E66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mailto:duncan.macowan@fespa.com"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CBF0A1C2-1568-4DD6-AEE3-BD86E7D75DE1}">
  <ds:schemaRefs>
    <ds:schemaRef ds:uri="http://schemas.microsoft.com/sharepoint/v3/contenttype/forms"/>
  </ds:schemaRefs>
</ds:datastoreItem>
</file>

<file path=customXml/itemProps2.xml><?xml version="1.0" encoding="utf-8"?>
<ds:datastoreItem xmlns:ds="http://schemas.openxmlformats.org/officeDocument/2006/customXml" ds:itemID="{4D0AD359-C90A-44B7-8D28-B13D5B33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A0606-4751-41C3-83EE-A7D51A3FED94}">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 Martin</dc:creator>
  <cp:lastModifiedBy>Elinor Martin</cp:lastModifiedBy>
  <cp:revision>3</cp:revision>
  <cp:lastPrinted>2019-04-24T14:17:00Z</cp:lastPrinted>
  <dcterms:created xsi:type="dcterms:W3CDTF">2019-05-09T09:45:00Z</dcterms:created>
  <dcterms:modified xsi:type="dcterms:W3CDTF">2019-05-16T08:39:00Z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