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AB8D2" w14:textId="77777777" w:rsidR="008B2FB1" w:rsidRDefault="00BB64DA" w:rsidP="008965C6">
      <w:pPr>
        <w:pStyle w:val="Body"/>
        <w:spacing w:after="0" w:line="240" w:lineRule="auto"/>
        <w:rPr>
          <w:b/>
          <w:bCs/>
        </w:rPr>
      </w:pPr>
      <w:bookmarkStart w:id="0" w:name="_GoBack"/>
      <w:bookmarkEnd w:id="0"/>
      <w:r>
        <w:rPr>
          <w:b/>
          <w:bCs/>
          <w:noProof/>
          <w:lang w:val="en-GB"/>
        </w:rPr>
        <w:drawing>
          <wp:anchor distT="0" distB="0" distL="0" distR="0" simplePos="0" relativeHeight="251659264" behindDoc="0" locked="0" layoutInCell="1" allowOverlap="1" wp14:anchorId="6EF2E2CC" wp14:editId="76F3A3EB">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rPr>
        <w:t>PRESSEMITTEILUNG</w:t>
      </w:r>
    </w:p>
    <w:p w14:paraId="1A413F09" w14:textId="5CEE6C59" w:rsidR="008B2FB1" w:rsidRDefault="00874AFD" w:rsidP="008965C6">
      <w:pPr>
        <w:pStyle w:val="Body"/>
        <w:spacing w:after="0" w:line="240" w:lineRule="auto"/>
      </w:pPr>
      <w:r>
        <w:t>2</w:t>
      </w:r>
      <w:r w:rsidR="008965C6">
        <w:t>5</w:t>
      </w:r>
      <w:r w:rsidR="00BB64DA">
        <w:t>. Februar 2019</w:t>
      </w:r>
    </w:p>
    <w:p w14:paraId="541C01BA" w14:textId="77777777" w:rsidR="008B2FB1" w:rsidRDefault="008B2FB1">
      <w:pPr>
        <w:pStyle w:val="Body"/>
        <w:spacing w:line="240" w:lineRule="auto"/>
        <w:jc w:val="center"/>
        <w:rPr>
          <w:b/>
          <w:bCs/>
          <w:i/>
          <w:iCs/>
        </w:rPr>
      </w:pPr>
    </w:p>
    <w:p w14:paraId="7C481298" w14:textId="277191E3" w:rsidR="008B2FB1" w:rsidRDefault="00BB64DA">
      <w:pPr>
        <w:pStyle w:val="Body"/>
        <w:spacing w:line="240" w:lineRule="auto"/>
        <w:jc w:val="center"/>
        <w:rPr>
          <w:b/>
          <w:bCs/>
        </w:rPr>
      </w:pPr>
      <w:r>
        <w:rPr>
          <w:b/>
          <w:bCs/>
          <w:i/>
          <w:iCs/>
        </w:rPr>
        <w:t>PRINT MAKE WEAR</w:t>
      </w:r>
      <w:r>
        <w:rPr>
          <w:b/>
          <w:bCs/>
        </w:rPr>
        <w:t xml:space="preserve"> FAST FASHION-FABRIK AUF DER FESPA GLOBAL PRINT EXPO 2019 MIT DOPPELTER AUSSTELLUNGSFLÄCHE NACH GROSSEM BESUCHERINTERESSE IM LETZTEN JAHR</w:t>
      </w:r>
    </w:p>
    <w:p w14:paraId="73FE52FE" w14:textId="77777777" w:rsidR="008B2FB1" w:rsidRDefault="008B2FB1">
      <w:pPr>
        <w:pStyle w:val="Body"/>
        <w:spacing w:line="360" w:lineRule="auto"/>
      </w:pPr>
    </w:p>
    <w:p w14:paraId="7EC2CB30" w14:textId="7CDBDB72" w:rsidR="008B2FB1" w:rsidRDefault="00BB64DA">
      <w:pPr>
        <w:pStyle w:val="Body"/>
        <w:spacing w:line="360" w:lineRule="auto"/>
      </w:pPr>
      <w:r>
        <w:t xml:space="preserve">Als Reaktion auf das große positive Besucherecho wird die </w:t>
      </w:r>
      <w:r w:rsidR="00432249">
        <w:t xml:space="preserve">diesjährige </w:t>
      </w:r>
      <w:r>
        <w:rPr>
          <w:i/>
          <w:iCs/>
        </w:rPr>
        <w:t>Print Make Wear</w:t>
      </w:r>
      <w:r>
        <w:t xml:space="preserve"> Fast Fashion-Fabrik im Rahmen der FESPA Global Expo 2019 </w:t>
      </w:r>
      <w:r>
        <w:rPr>
          <w:color w:val="1D1D1D"/>
          <w:u w:color="1D1D1D"/>
        </w:rPr>
        <w:t>in München (14.-17. Mai 2019)</w:t>
      </w:r>
      <w:r>
        <w:t xml:space="preserve"> mit einer doppelt so großen Ausstellungsfläche wie ihre Debütveranstaltung im letzten Jahr aufwarten.</w:t>
      </w:r>
    </w:p>
    <w:p w14:paraId="11F9E674" w14:textId="77777777" w:rsidR="008B2FB1" w:rsidRDefault="00BB64DA">
      <w:pPr>
        <w:pStyle w:val="Body"/>
        <w:spacing w:line="360" w:lineRule="auto"/>
        <w:rPr>
          <w:color w:val="1D1D1D"/>
          <w:u w:color="1D1D1D"/>
        </w:rPr>
      </w:pPr>
      <w:r>
        <w:rPr>
          <w:color w:val="1D1D1D"/>
          <w:u w:color="1D1D1D"/>
        </w:rPr>
        <w:t xml:space="preserve">Sie war als Sonderveranstaltung der FESPA-Leitmesse 2018 in Berlin eingeführt worden, um den Anforderungen von Besuchern gerecht zu werden, die sich für die Möglichkeiten von Textildruck und -veredelung interessieren. In Form einer Live-Produktionsumgebung präsentiert </w:t>
      </w:r>
      <w:r>
        <w:rPr>
          <w:i/>
          <w:iCs/>
          <w:color w:val="1D1D1D"/>
          <w:u w:color="1D1D1D"/>
        </w:rPr>
        <w:t>Print Make Wear</w:t>
      </w:r>
      <w:r>
        <w:rPr>
          <w:color w:val="1D1D1D"/>
          <w:u w:color="1D1D1D"/>
        </w:rPr>
        <w:t xml:space="preserve"> jeden Schritt bei der Herstellung von Kleidungsstücken – angefangen von der Planungs-, Design- und Druckvorstufenphase über das Bedrucken, Trocknen, Zuschneiden, Nähen, Schweißen und Veredeln bis hin zur Verpackung und Präsentation im Einzelhandel.</w:t>
      </w:r>
    </w:p>
    <w:p w14:paraId="3B0AA6EA" w14:textId="77777777" w:rsidR="008B2FB1" w:rsidRDefault="00BB64DA">
      <w:pPr>
        <w:pStyle w:val="Body"/>
        <w:spacing w:line="360" w:lineRule="auto"/>
        <w:rPr>
          <w:color w:val="1D1D1D"/>
          <w:u w:color="1D1D1D"/>
        </w:rPr>
      </w:pPr>
      <w:r>
        <w:rPr>
          <w:color w:val="1D1D1D"/>
          <w:u w:color="1D1D1D"/>
        </w:rPr>
        <w:t>Aufgrund der größeren Ausstellungsfläche bei der FESPA Global Print Expo 2019 können noch mehr Textildrucklösungen und Verbrauchsmaterialien als im Vorjahr präsentiert werden. Als Podium für Präsentationen und als Laufsteg für Modeschauen ist auch eine Bühne in diesem Bereich zu finden. Zudem werden Besucher durch zwei separate Führungen eine bessere Erfahrung haben – eine Führung mit Schwerpunkt auf dem Textildirektdruck, die andere Führung für Besucher, die sich für den textilen Rollendruck interessieren.</w:t>
      </w:r>
    </w:p>
    <w:p w14:paraId="574F33EA" w14:textId="45C10DA9" w:rsidR="00DA08C3" w:rsidRDefault="00BB64DA">
      <w:pPr>
        <w:pStyle w:val="Body"/>
        <w:spacing w:line="360" w:lineRule="auto"/>
        <w:rPr>
          <w:color w:val="1D1D1D"/>
          <w:u w:color="1D1D1D"/>
        </w:rPr>
      </w:pPr>
      <w:r>
        <w:rPr>
          <w:color w:val="1D1D1D"/>
          <w:u w:color="1D1D1D"/>
        </w:rPr>
        <w:t xml:space="preserve">Im Bereich der </w:t>
      </w:r>
      <w:r>
        <w:rPr>
          <w:i/>
          <w:iCs/>
          <w:color w:val="1D1D1D"/>
          <w:u w:color="1D1D1D"/>
        </w:rPr>
        <w:t>Print Make Wear 2019</w:t>
      </w:r>
      <w:r>
        <w:rPr>
          <w:color w:val="1D1D1D"/>
          <w:u w:color="1D1D1D"/>
        </w:rPr>
        <w:t xml:space="preserve"> werden digitale Textildirektdruck- und Siebdruckmaschinen mit wasserbasierten Farben, digitale Rollendruckverfahren, einschließlich Sublimationsdruck, sowie </w:t>
      </w:r>
      <w:r>
        <w:rPr>
          <w:color w:val="auto"/>
          <w:u w:color="1D1D1D"/>
        </w:rPr>
        <w:t>weitere Textildruckverfahren</w:t>
      </w:r>
      <w:r>
        <w:rPr>
          <w:color w:val="1D1D1D"/>
          <w:u w:color="1D1D1D"/>
        </w:rPr>
        <w:t xml:space="preserve"> mit Unterstützung von namhaften Anbietern wie u. a. Adobe, Adelco, EFI, HP, Mimaki, Vastex MagnaColours, Easiway und Premier Textiles zu sehen sein. </w:t>
      </w:r>
    </w:p>
    <w:p w14:paraId="22B23062" w14:textId="2B0C0516" w:rsidR="008B2FB1" w:rsidRDefault="00BB64DA">
      <w:pPr>
        <w:pStyle w:val="Body"/>
        <w:spacing w:line="360" w:lineRule="auto"/>
        <w:rPr>
          <w:color w:val="1D1D1D"/>
          <w:u w:color="1D1D1D"/>
        </w:rPr>
      </w:pPr>
      <w:r>
        <w:rPr>
          <w:color w:val="1D1D1D"/>
          <w:u w:color="1D1D1D"/>
        </w:rPr>
        <w:t xml:space="preserve">Die im Bereich der </w:t>
      </w:r>
      <w:r>
        <w:rPr>
          <w:i/>
          <w:iCs/>
          <w:color w:val="1D1D1D"/>
          <w:u w:color="1D1D1D"/>
        </w:rPr>
        <w:t>Print Make Wear</w:t>
      </w:r>
      <w:r>
        <w:rPr>
          <w:color w:val="1D1D1D"/>
          <w:u w:color="1D1D1D"/>
        </w:rPr>
        <w:t xml:space="preserve"> entworfenen und hergestellten Kleidungsstücke werden attraktive Designs zum Thema „Elemente“ unter dem Motto </w:t>
      </w:r>
      <w:r>
        <w:rPr>
          <w:i/>
          <w:color w:val="1D1D1D"/>
          <w:u w:color="1D1D1D"/>
        </w:rPr>
        <w:t xml:space="preserve">Inspired by Nature – Powered by Print </w:t>
      </w:r>
      <w:r>
        <w:rPr>
          <w:color w:val="1D1D1D"/>
          <w:u w:color="1D1D1D"/>
        </w:rPr>
        <w:t xml:space="preserve">(Inspiriert durch die Natur) aufweisen, die vom Fotografen und Illustrator Jasper Goodall speziell für die FESPA kreiert wurden. </w:t>
      </w:r>
      <w:r w:rsidR="00432249">
        <w:rPr>
          <w:color w:val="1D1D1D"/>
          <w:u w:color="1D1D1D"/>
        </w:rPr>
        <w:t>Außerdem kooperiert d</w:t>
      </w:r>
      <w:r>
        <w:rPr>
          <w:color w:val="1D1D1D"/>
          <w:u w:color="1D1D1D"/>
        </w:rPr>
        <w:t xml:space="preserve">ie FESPA mit der jungen, aufstrebenden Modedesignerin Aminah Hamzaoui, die beim Design der im Rolle-zu-Rolle-Verfahren bedruckten Textilien mitwirkt. </w:t>
      </w:r>
    </w:p>
    <w:p w14:paraId="28F6DD1F" w14:textId="3499A68B" w:rsidR="008B2FB1" w:rsidRDefault="00BB64DA">
      <w:pPr>
        <w:pStyle w:val="Body"/>
        <w:spacing w:line="360" w:lineRule="auto"/>
        <w:rPr>
          <w:color w:val="1D1D1D"/>
          <w:u w:color="1D1D1D"/>
        </w:rPr>
      </w:pPr>
      <w:r>
        <w:rPr>
          <w:color w:val="1D1D1D"/>
          <w:u w:color="1D1D1D"/>
        </w:rPr>
        <w:t xml:space="preserve">Duncan MacOwan, FESPA-Verantwortlicher für Events, erklärt: „Jahr für Jahr bestätigen unabhängige Marktanalysen und das Feedback der Messebesucher das steigende Interesse am </w:t>
      </w:r>
      <w:r>
        <w:rPr>
          <w:color w:val="1D1D1D"/>
          <w:u w:color="1D1D1D"/>
        </w:rPr>
        <w:lastRenderedPageBreak/>
        <w:t xml:space="preserve">Textildruck. Aus unserem eigenen FESPA Census 2018 ging hervor, dass die Bereiche Sportbekleidung und Fast Fashion das größte dynamische Wachstum in unserer Community verzeichnen. Mit mehr als 2.000 Besuchern, die an den Führungen unter fachkundiger Leitung teilgenommen haben, war </w:t>
      </w:r>
      <w:r w:rsidR="00432249">
        <w:rPr>
          <w:color w:val="1D1D1D"/>
          <w:u w:color="1D1D1D"/>
        </w:rPr>
        <w:t>die</w:t>
      </w:r>
      <w:r>
        <w:rPr>
          <w:color w:val="1D1D1D"/>
          <w:u w:color="1D1D1D"/>
        </w:rPr>
        <w:t xml:space="preserve"> Besucherresonanz auf die erste </w:t>
      </w:r>
      <w:r>
        <w:rPr>
          <w:i/>
          <w:iCs/>
          <w:color w:val="1D1D1D"/>
          <w:u w:color="1D1D1D"/>
        </w:rPr>
        <w:t>Print Make Wear</w:t>
      </w:r>
      <w:r>
        <w:rPr>
          <w:color w:val="1D1D1D"/>
          <w:u w:color="1D1D1D"/>
        </w:rPr>
        <w:t xml:space="preserve"> im vergangenen Jahr überaus positiv.“ </w:t>
      </w:r>
    </w:p>
    <w:p w14:paraId="218DA69C" w14:textId="77777777" w:rsidR="008B2FB1" w:rsidRDefault="00BB64DA">
      <w:pPr>
        <w:pStyle w:val="Body"/>
        <w:spacing w:line="360" w:lineRule="auto"/>
        <w:rPr>
          <w:color w:val="1D1D1D"/>
          <w:u w:color="1D1D1D"/>
        </w:rPr>
      </w:pPr>
      <w:r>
        <w:rPr>
          <w:color w:val="1D1D1D"/>
          <w:u w:color="1D1D1D"/>
        </w:rPr>
        <w:t xml:space="preserve">Er erklärt weiter: „Durch die Vergrößerung der Ausstellungsfläche für die diesjährige Sonderveranstaltung in München können wir noch mehr Besuchern diesen speziellen Anwendungsbereich näherbringen und ihnen durch informative Inhalte eine noch bessere Erfahrung bieten. Wir sind fest davon überzeugt, dass die Besucher der </w:t>
      </w:r>
      <w:r>
        <w:rPr>
          <w:i/>
          <w:iCs/>
          <w:color w:val="1D1D1D"/>
          <w:u w:color="1D1D1D"/>
        </w:rPr>
        <w:t>Print Make Wear</w:t>
      </w:r>
      <w:r>
        <w:rPr>
          <w:color w:val="1D1D1D"/>
          <w:u w:color="1D1D1D"/>
        </w:rPr>
        <w:t xml:space="preserve"> 2019 in München – unabhängig von ihrem Kenntnisstand oder ihren Investitionen in den Textildruck – einen besseren Einblick in die Möglichkeiten zur Optimierung der Produktion, Verbesserung der Nachhaltigkeit und Steigerung der Rentabilität erhalten werden.“</w:t>
      </w:r>
    </w:p>
    <w:p w14:paraId="523D78ED" w14:textId="212A0759" w:rsidR="008B2FB1" w:rsidRDefault="00BB64DA">
      <w:pPr>
        <w:pStyle w:val="Body"/>
        <w:spacing w:line="360" w:lineRule="auto"/>
        <w:rPr>
          <w:color w:val="1D1D1D"/>
          <w:u w:color="1D1D1D"/>
        </w:rPr>
      </w:pPr>
      <w:r>
        <w:rPr>
          <w:color w:val="1D1D1D"/>
          <w:u w:color="1D1D1D"/>
        </w:rPr>
        <w:t xml:space="preserve">Für registrierte Besucher </w:t>
      </w:r>
      <w:r w:rsidR="00432249">
        <w:rPr>
          <w:color w:val="1D1D1D"/>
          <w:u w:color="1D1D1D"/>
        </w:rPr>
        <w:t xml:space="preserve">der </w:t>
      </w:r>
      <w:r>
        <w:rPr>
          <w:color w:val="1D1D1D"/>
          <w:u w:color="1D1D1D"/>
        </w:rPr>
        <w:t>FESPA Global Print Expo </w:t>
      </w:r>
      <w:r w:rsidRPr="008965C6">
        <w:rPr>
          <w:color w:val="1D1D1D"/>
          <w:u w:color="1D1D1D"/>
        </w:rPr>
        <w:t xml:space="preserve">2019 und der parallel stattfindenden </w:t>
      </w:r>
      <w:r w:rsidRPr="008965C6">
        <w:rPr>
          <w:i/>
          <w:iCs/>
          <w:color w:val="1D1D1D"/>
          <w:u w:color="1D1D1D"/>
        </w:rPr>
        <w:t>European Sign Expo</w:t>
      </w:r>
      <w:r w:rsidRPr="008965C6">
        <w:rPr>
          <w:color w:val="1D1D1D"/>
          <w:u w:color="1D1D1D"/>
        </w:rPr>
        <w:t xml:space="preserve"> ist der Eintritt zur </w:t>
      </w:r>
      <w:r w:rsidRPr="008965C6">
        <w:rPr>
          <w:i/>
          <w:iCs/>
          <w:color w:val="1D1D1D"/>
          <w:u w:color="1D1D1D"/>
        </w:rPr>
        <w:t>Print Make Wear</w:t>
      </w:r>
      <w:r w:rsidRPr="008965C6">
        <w:rPr>
          <w:color w:val="1D1D1D"/>
          <w:u w:color="1D1D1D"/>
        </w:rPr>
        <w:t xml:space="preserve"> kosten</w:t>
      </w:r>
      <w:r w:rsidRPr="00A971F9">
        <w:rPr>
          <w:color w:val="1D1D1D"/>
          <w:u w:color="1D1D1D"/>
        </w:rPr>
        <w:t>los. Unter</w:t>
      </w:r>
      <w:r w:rsidR="00A971F9">
        <w:rPr>
          <w:color w:val="1D1D1D"/>
          <w:u w:color="1D1D1D"/>
        </w:rPr>
        <w:t xml:space="preserve"> </w:t>
      </w:r>
      <w:hyperlink r:id="rId11" w:history="1">
        <w:r w:rsidR="00A971F9" w:rsidRPr="004C3DB1">
          <w:rPr>
            <w:rStyle w:val="Hyperlink"/>
            <w:u w:color="1D1D1D"/>
          </w:rPr>
          <w:t>https://www.fespaglobalprintexpo.com/features/print-make-wear/print-make-wear-tours</w:t>
        </w:r>
      </w:hyperlink>
      <w:r w:rsidR="00A971F9">
        <w:rPr>
          <w:color w:val="1D1D1D"/>
          <w:u w:color="1D1D1D"/>
        </w:rPr>
        <w:t xml:space="preserve"> k</w:t>
      </w:r>
      <w:r w:rsidR="00A971F9" w:rsidRPr="00A971F9">
        <w:rPr>
          <w:color w:val="1D1D1D"/>
          <w:u w:color="1D1D1D"/>
        </w:rPr>
        <w:t>ö</w:t>
      </w:r>
      <w:r w:rsidR="00A971F9">
        <w:rPr>
          <w:color w:val="1D1D1D"/>
          <w:u w:color="1D1D1D"/>
        </w:rPr>
        <w:t>nnen Führungen im Voraus reserviert werden.</w:t>
      </w:r>
      <w:r w:rsidRPr="00A971F9">
        <w:rPr>
          <w:color w:val="1D1D1D"/>
          <w:u w:color="1D1D1D"/>
        </w:rPr>
        <w:t xml:space="preserve"> Die</w:t>
      </w:r>
      <w:r>
        <w:rPr>
          <w:color w:val="1D1D1D"/>
          <w:u w:color="1D1D1D"/>
        </w:rPr>
        <w:t xml:space="preserve"> Sonderveranstaltung </w:t>
      </w:r>
      <w:r>
        <w:rPr>
          <w:i/>
          <w:iCs/>
          <w:color w:val="1D1D1D"/>
          <w:u w:color="1D1D1D"/>
        </w:rPr>
        <w:t>Print Make Wear</w:t>
      </w:r>
      <w:r>
        <w:rPr>
          <w:color w:val="1D1D1D"/>
          <w:u w:color="1D1D1D"/>
        </w:rPr>
        <w:t xml:space="preserve"> ist Teil eines Programms mit kostenlosen Seminaren und Informationsveranstaltungen, das auch das neue </w:t>
      </w:r>
      <w:hyperlink r:id="rId12" w:history="1">
        <w:r>
          <w:rPr>
            <w:rStyle w:val="Hyperlink0"/>
          </w:rPr>
          <w:t>Colour L*A*B*</w:t>
        </w:r>
        <w:r>
          <w:rPr>
            <w:rStyle w:val="Link"/>
          </w:rPr>
          <w:t xml:space="preserve"> Farbmanagement-Vorzeigeprojekt</w:t>
        </w:r>
      </w:hyperlink>
      <w:r>
        <w:rPr>
          <w:color w:val="1D1D1D"/>
          <w:u w:color="1D1D1D"/>
        </w:rPr>
        <w:t xml:space="preserve">, die </w:t>
      </w:r>
      <w:r>
        <w:rPr>
          <w:i/>
          <w:iCs/>
          <w:color w:val="1D1D1D"/>
          <w:u w:color="1D1D1D"/>
        </w:rPr>
        <w:t>Printeriors</w:t>
      </w:r>
      <w:r>
        <w:rPr>
          <w:color w:val="1D1D1D"/>
          <w:u w:color="1D1D1D"/>
        </w:rPr>
        <w:t>-Konferenz und zahlreiche Live-Seminare im Trend Theatre umfasst.</w:t>
      </w:r>
    </w:p>
    <w:p w14:paraId="1B54F62A" w14:textId="77777777" w:rsidR="008B2FB1" w:rsidRDefault="00BB64DA">
      <w:pPr>
        <w:pStyle w:val="Body"/>
        <w:spacing w:after="0" w:line="360" w:lineRule="auto"/>
      </w:pPr>
      <w:r>
        <w:rPr>
          <w:color w:val="1D1D1D"/>
          <w:u w:color="1D1D1D"/>
        </w:rPr>
        <w:t xml:space="preserve">Weitere Informationen zu </w:t>
      </w:r>
      <w:r>
        <w:rPr>
          <w:i/>
          <w:iCs/>
          <w:color w:val="1D1D1D"/>
          <w:u w:color="1D1D1D"/>
        </w:rPr>
        <w:t>Print Make Wear</w:t>
      </w:r>
      <w:r>
        <w:rPr>
          <w:color w:val="1D1D1D"/>
          <w:u w:color="1D1D1D"/>
        </w:rPr>
        <w:t xml:space="preserve"> finden Sie auf der Website</w:t>
      </w:r>
      <w:hyperlink r:id="rId13" w:history="1">
        <w:r>
          <w:rPr>
            <w:rStyle w:val="Link"/>
          </w:rPr>
          <w:t>www.fespaglobalprintexpo.com/de/sonderveranstaltungen/print-make-wear</w:t>
        </w:r>
      </w:hyperlink>
      <w:r>
        <w:t>.</w:t>
      </w:r>
      <w:r>
        <w:rPr>
          <w:rStyle w:val="Link"/>
        </w:rPr>
        <w:t xml:space="preserve"> </w:t>
      </w:r>
      <w:r>
        <w:t xml:space="preserve">Zur Voranmeldung für die FESPA Global Print Expo 2019 rufen Sie die Website </w:t>
      </w:r>
      <w:hyperlink r:id="rId14" w:history="1">
        <w:r>
          <w:rPr>
            <w:rStyle w:val="Link"/>
          </w:rPr>
          <w:t>www.fespaglobalprintexpo.com/de</w:t>
        </w:r>
      </w:hyperlink>
      <w:r>
        <w:t xml:space="preserve"> auf, und geben Sie den Aktionscode FESM906 für freien Eintritt ein.</w:t>
      </w:r>
    </w:p>
    <w:p w14:paraId="25746979" w14:textId="77777777" w:rsidR="008B2FB1" w:rsidRDefault="008B2FB1">
      <w:pPr>
        <w:pStyle w:val="Body"/>
        <w:spacing w:line="360" w:lineRule="auto"/>
        <w:rPr>
          <w:color w:val="1D1D1D"/>
          <w:u w:color="1D1D1D"/>
        </w:rPr>
      </w:pPr>
    </w:p>
    <w:p w14:paraId="76712DB1" w14:textId="3EF9E50A" w:rsidR="008B2FB1" w:rsidRDefault="00BB64DA" w:rsidP="006D0D47">
      <w:pPr>
        <w:pStyle w:val="Body"/>
        <w:spacing w:line="360" w:lineRule="auto"/>
        <w:jc w:val="center"/>
        <w:rPr>
          <w:rStyle w:val="None"/>
          <w:sz w:val="20"/>
          <w:szCs w:val="20"/>
        </w:rPr>
      </w:pPr>
      <w:r>
        <w:rPr>
          <w:color w:val="1D1D1D"/>
          <w:u w:color="1D1D1D"/>
        </w:rPr>
        <w:t>ENDE</w:t>
      </w:r>
      <w:r>
        <w:rPr>
          <w:rStyle w:val="None"/>
          <w:sz w:val="20"/>
          <w:szCs w:val="20"/>
        </w:rPr>
        <w:t xml:space="preserve"> </w:t>
      </w:r>
    </w:p>
    <w:p w14:paraId="46BB0B97"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bCs/>
          <w:sz w:val="20"/>
          <w:szCs w:val="20"/>
          <w:bdr w:val="none" w:sz="0" w:space="0" w:color="auto"/>
          <w:lang w:eastAsia="en-GB"/>
        </w:rPr>
      </w:pPr>
      <w:r w:rsidRPr="00874AFD">
        <w:rPr>
          <w:rFonts w:ascii="Calibri" w:eastAsia="Calibri" w:hAnsi="Calibri"/>
          <w:b/>
          <w:bCs/>
          <w:sz w:val="20"/>
          <w:szCs w:val="20"/>
          <w:bdr w:val="none" w:sz="0" w:space="0" w:color="auto"/>
          <w:lang w:eastAsia="en-GB"/>
        </w:rPr>
        <w:t>FESPA</w:t>
      </w:r>
    </w:p>
    <w:p w14:paraId="10B86970"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eastAsia="en-GB"/>
        </w:rPr>
      </w:pPr>
      <w:r w:rsidRPr="00874AFD">
        <w:rPr>
          <w:rFonts w:ascii="Calibri" w:eastAsia="Calibri" w:hAnsi="Calibri"/>
          <w:sz w:val="20"/>
          <w:szCs w:val="20"/>
          <w:bdr w:val="none" w:sz="0" w:space="0" w:color="auto"/>
          <w:lang w:eastAsia="en-GB"/>
        </w:rPr>
        <w:t>Die FESPA ist eine 1962 gegründete Vereinigung von Handelsverbänden und organisiert Ausstellungen und Konferenzen für die Sieb- und Digitaldruckbranchen. Die beiden Ziele der FESPA sind die Förderung von Siebdruck und Digitalbildgebung sowie der Wissensaustausch über Sieb- und Digitaldruck unter ihren Mitgliedern auf der ganzen Welt zur Unterstützung der Expansion ihrer Geschäfte und zu ihrer Information über die neuesten Entwicklungen in ihren schnell wachsenden Branchen.</w:t>
      </w:r>
    </w:p>
    <w:p w14:paraId="0DB1AF67"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Verdana"/>
          <w:b/>
          <w:bCs/>
          <w:snapToGrid w:val="0"/>
          <w:sz w:val="20"/>
          <w:szCs w:val="20"/>
          <w:bdr w:val="none" w:sz="0" w:space="0" w:color="auto"/>
          <w:lang w:eastAsia="it-IT"/>
        </w:rPr>
      </w:pPr>
    </w:p>
    <w:p w14:paraId="74A2C15B"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r w:rsidRPr="00874AFD">
        <w:rPr>
          <w:rFonts w:ascii="Calibri" w:eastAsia="Calibri" w:hAnsi="Calibri"/>
          <w:b/>
          <w:sz w:val="20"/>
          <w:szCs w:val="20"/>
          <w:bdr w:val="none" w:sz="0" w:space="0" w:color="auto"/>
          <w:lang w:eastAsia="en-GB"/>
        </w:rPr>
        <w:t xml:space="preserve">FESPA Profit for Purpose </w:t>
      </w:r>
      <w:r w:rsidRPr="00874AFD">
        <w:rPr>
          <w:rFonts w:ascii="Calibri" w:eastAsia="Calibri" w:hAnsi="Calibri"/>
          <w:sz w:val="20"/>
          <w:szCs w:val="20"/>
          <w:bdr w:val="none" w:sz="0" w:space="0" w:color="auto"/>
          <w:lang w:eastAsia="en-GB"/>
        </w:rPr>
        <w:br/>
        <w:t xml:space="preserve">Unsere Teilhaber kommen aus der Industrie. FESPA hat in den vergangenen sieben Jahren mehrere Millionen Euro in die weltweite Druckindustrie investiert und damit das Wachstum des Marktes unterstützt. </w:t>
      </w:r>
      <w:r w:rsidRPr="00874AFD">
        <w:rPr>
          <w:rFonts w:ascii="Calibri" w:eastAsia="Calibri" w:hAnsi="Calibri"/>
          <w:sz w:val="20"/>
          <w:szCs w:val="20"/>
          <w:bdr w:val="none" w:sz="0" w:space="0" w:color="auto"/>
          <w:lang w:val="en-GB" w:eastAsia="en-GB"/>
        </w:rPr>
        <w:t xml:space="preserve">Weitere Informationen finden Sie unter </w:t>
      </w:r>
      <w:hyperlink r:id="rId15" w:history="1">
        <w:r w:rsidRPr="00874AFD">
          <w:rPr>
            <w:rFonts w:ascii="Calibri" w:eastAsia="Calibri" w:hAnsi="Calibri" w:cs="Calibri"/>
            <w:color w:val="0000FF"/>
            <w:sz w:val="20"/>
            <w:szCs w:val="20"/>
            <w:u w:val="single"/>
            <w:bdr w:val="none" w:sz="0" w:space="0" w:color="auto"/>
            <w:lang w:val="en-GB" w:eastAsia="en-GB"/>
          </w:rPr>
          <w:t>www.fespa.com</w:t>
        </w:r>
      </w:hyperlink>
      <w:r w:rsidRPr="00874AFD">
        <w:rPr>
          <w:rFonts w:ascii="Calibri" w:eastAsia="Calibri" w:hAnsi="Calibri"/>
          <w:sz w:val="20"/>
          <w:szCs w:val="20"/>
          <w:bdr w:val="none" w:sz="0" w:space="0" w:color="auto"/>
          <w:lang w:val="en-GB" w:eastAsia="en-GB"/>
        </w:rPr>
        <w:t xml:space="preserve">. </w:t>
      </w:r>
    </w:p>
    <w:p w14:paraId="22E0B014"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p>
    <w:p w14:paraId="20CFB806"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0"/>
          <w:szCs w:val="20"/>
          <w:bdr w:val="none" w:sz="0" w:space="0" w:color="auto"/>
          <w:lang w:val="en-GB" w:eastAsia="en-GB"/>
        </w:rPr>
      </w:pPr>
      <w:r w:rsidRPr="00874AFD">
        <w:rPr>
          <w:rFonts w:ascii="Calibri" w:eastAsia="Calibri" w:hAnsi="Calibri"/>
          <w:b/>
          <w:sz w:val="20"/>
          <w:szCs w:val="20"/>
          <w:bdr w:val="none" w:sz="0" w:space="0" w:color="auto"/>
          <w:lang w:val="en-GB" w:eastAsia="en-GB"/>
        </w:rPr>
        <w:t>FESPA Print Census</w:t>
      </w:r>
    </w:p>
    <w:p w14:paraId="5BD37FF7"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r w:rsidRPr="00874AFD">
        <w:rPr>
          <w:rFonts w:ascii="Calibri" w:eastAsia="Calibri" w:hAnsi="Calibri"/>
          <w:sz w:val="20"/>
          <w:szCs w:val="20"/>
          <w:bdr w:val="none" w:sz="0" w:space="0" w:color="auto"/>
          <w:lang w:val="en-GB" w:eastAsia="en-GB"/>
        </w:rPr>
        <w:t xml:space="preserve">Die FESPA-Umfrage zum Druckbereich ist ein internationales Forschungsprojekt zum besseren Verständnis der Community im Großformat-, Sieb- und Digitaldruck. Sie ist das größte Datenerfassungsprojekt ihrer Art. </w:t>
      </w:r>
    </w:p>
    <w:p w14:paraId="5BE11300"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Verdana"/>
          <w:b/>
          <w:bCs/>
          <w:snapToGrid w:val="0"/>
          <w:sz w:val="20"/>
          <w:szCs w:val="20"/>
          <w:bdr w:val="none" w:sz="0" w:space="0" w:color="auto"/>
          <w:lang w:eastAsia="it-IT"/>
        </w:rPr>
      </w:pPr>
    </w:p>
    <w:p w14:paraId="64A2D2E5"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Arial"/>
          <w:bCs/>
          <w:snapToGrid w:val="0"/>
          <w:sz w:val="20"/>
          <w:szCs w:val="20"/>
          <w:bdr w:val="none" w:sz="0" w:space="0" w:color="auto"/>
          <w:lang w:val="en-GB" w:eastAsia="it-IT"/>
        </w:rPr>
      </w:pPr>
      <w:r w:rsidRPr="00874AFD">
        <w:rPr>
          <w:rFonts w:ascii="Calibri" w:eastAsia="Times New Roman" w:hAnsi="Calibri" w:cs="Verdana"/>
          <w:b/>
          <w:bCs/>
          <w:snapToGrid w:val="0"/>
          <w:sz w:val="20"/>
          <w:szCs w:val="20"/>
          <w:bdr w:val="none" w:sz="0" w:space="0" w:color="auto"/>
          <w:lang w:eastAsia="it-IT"/>
        </w:rPr>
        <w:t xml:space="preserve">Nächste FESPA-Veranstaltungen:  </w:t>
      </w:r>
    </w:p>
    <w:p w14:paraId="65AF6055" w14:textId="77777777" w:rsidR="00874AFD" w:rsidRPr="00874AFD" w:rsidRDefault="00874AFD" w:rsidP="00874AF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sz w:val="20"/>
          <w:szCs w:val="20"/>
          <w:bdr w:val="none" w:sz="0" w:space="0" w:color="auto"/>
          <w:lang w:val="en-GB" w:eastAsia="en-GB"/>
        </w:rPr>
      </w:pPr>
      <w:r w:rsidRPr="00874AFD">
        <w:rPr>
          <w:rFonts w:ascii="Calibri" w:eastAsia="Calibri" w:hAnsi="Calibri" w:cs="Calibri"/>
          <w:sz w:val="20"/>
          <w:szCs w:val="20"/>
          <w:bdr w:val="none" w:sz="0" w:space="0" w:color="auto"/>
          <w:lang w:val="en-GB" w:eastAsia="en-GB"/>
        </w:rPr>
        <w:t xml:space="preserve">FESPA Brasil, 20-23 märz 2019, </w:t>
      </w:r>
      <w:r w:rsidRPr="00874AFD">
        <w:rPr>
          <w:rFonts w:ascii="Calibri" w:eastAsia="Calibri" w:hAnsi="Calibri" w:cs="Calibri"/>
          <w:bCs/>
          <w:sz w:val="20"/>
          <w:szCs w:val="20"/>
          <w:bdr w:val="none" w:sz="0" w:space="0" w:color="auto"/>
          <w:lang w:val="en-GB" w:eastAsia="en-GB"/>
        </w:rPr>
        <w:t>Expo Center Norte, São Paulo, Brazil</w:t>
      </w:r>
    </w:p>
    <w:p w14:paraId="140F78AB" w14:textId="77777777" w:rsidR="00874AFD" w:rsidRPr="00874AFD" w:rsidRDefault="00874AFD" w:rsidP="00874AF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874AFD">
        <w:rPr>
          <w:rFonts w:ascii="Calibri" w:eastAsia="Calibri" w:hAnsi="Calibri" w:cs="Calibri"/>
          <w:bCs/>
          <w:sz w:val="20"/>
          <w:szCs w:val="20"/>
          <w:bdr w:val="none" w:sz="0" w:space="0" w:color="auto"/>
          <w:lang w:val="en-GB" w:eastAsia="en-GB"/>
        </w:rPr>
        <w:t>FESPA Global Print Expo, 14-17 Mai 2019, Messe München, Munich, Germany</w:t>
      </w:r>
    </w:p>
    <w:p w14:paraId="3094FF28" w14:textId="77777777" w:rsidR="00874AFD" w:rsidRPr="00874AFD" w:rsidRDefault="00874AFD" w:rsidP="00874AF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874AFD">
        <w:rPr>
          <w:rFonts w:ascii="Calibri" w:eastAsia="Calibri" w:hAnsi="Calibri" w:cs="Calibri"/>
          <w:bCs/>
          <w:sz w:val="20"/>
          <w:szCs w:val="20"/>
          <w:bdr w:val="none" w:sz="0" w:space="0" w:color="auto"/>
          <w:lang w:val="en-GB" w:eastAsia="en-GB"/>
        </w:rPr>
        <w:t>European Sign Expo, 14-17 Mai 2019, Messe München, Munich, Germany</w:t>
      </w:r>
    </w:p>
    <w:p w14:paraId="5F0D5C80" w14:textId="77777777" w:rsidR="00874AFD" w:rsidRPr="00874AFD" w:rsidRDefault="00874AFD" w:rsidP="00874AF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874AFD">
        <w:rPr>
          <w:rFonts w:ascii="Calibri" w:eastAsia="Calibri" w:hAnsi="Calibri" w:cs="Calibri"/>
          <w:bCs/>
          <w:sz w:val="20"/>
          <w:szCs w:val="20"/>
          <w:bdr w:val="none" w:sz="0" w:space="0" w:color="auto"/>
          <w:lang w:val="en-GB" w:eastAsia="en-GB"/>
        </w:rPr>
        <w:t>FESPA Mexico, 22-24 August 2019, Centro Citibanamex, Mexico City, Mexico</w:t>
      </w:r>
    </w:p>
    <w:p w14:paraId="1EA27278" w14:textId="77777777" w:rsidR="00874AFD" w:rsidRPr="00874AFD" w:rsidRDefault="00874AFD" w:rsidP="00874AF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874AFD">
        <w:rPr>
          <w:rFonts w:ascii="Calibri" w:eastAsia="Calibri" w:hAnsi="Calibri" w:cs="Calibri"/>
          <w:bCs/>
          <w:sz w:val="20"/>
          <w:szCs w:val="20"/>
          <w:bdr w:val="none" w:sz="0" w:space="0" w:color="auto"/>
          <w:lang w:val="en-GB" w:eastAsia="en-GB"/>
        </w:rPr>
        <w:t>FESPA Africa, 11-13 September 2019, Gallagher Convention Centre, Johannesburg, South Africa</w:t>
      </w:r>
    </w:p>
    <w:p w14:paraId="590E2282" w14:textId="77777777" w:rsidR="00874AFD" w:rsidRPr="00874AFD" w:rsidRDefault="00874AFD" w:rsidP="00874AF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874AFD">
        <w:rPr>
          <w:rFonts w:ascii="Calibri" w:eastAsia="Calibri" w:hAnsi="Calibri" w:cs="Calibri"/>
          <w:bCs/>
          <w:sz w:val="20"/>
          <w:szCs w:val="20"/>
          <w:bdr w:val="none" w:sz="0" w:space="0" w:color="auto"/>
          <w:lang w:val="en-GB" w:eastAsia="en-GB"/>
        </w:rPr>
        <w:t>FESPA China, 8-10 November 2019, Canton Fair Complex, Guangzhou, China</w:t>
      </w:r>
    </w:p>
    <w:p w14:paraId="0E4EC8EB" w14:textId="77777777" w:rsidR="00874AFD" w:rsidRPr="00874AFD" w:rsidRDefault="00874AFD" w:rsidP="00874AF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874AFD">
        <w:rPr>
          <w:rFonts w:ascii="Calibri" w:eastAsia="Calibri" w:hAnsi="Calibri" w:cs="Calibri"/>
          <w:bCs/>
          <w:sz w:val="20"/>
          <w:szCs w:val="20"/>
          <w:bdr w:val="none" w:sz="0" w:space="0" w:color="auto"/>
          <w:lang w:val="en-GB" w:eastAsia="en-GB"/>
        </w:rPr>
        <w:t xml:space="preserve">FESPA Global Print Expo, 24-27 </w:t>
      </w:r>
      <w:r w:rsidRPr="00874AFD">
        <w:rPr>
          <w:rFonts w:ascii="Calibri" w:eastAsia="Calibri" w:hAnsi="Calibri" w:cs="Calibri"/>
          <w:sz w:val="20"/>
          <w:szCs w:val="20"/>
          <w:bdr w:val="none" w:sz="0" w:space="0" w:color="auto"/>
          <w:lang w:val="en-GB" w:eastAsia="en-GB"/>
        </w:rPr>
        <w:t>märz</w:t>
      </w:r>
      <w:r w:rsidRPr="00874AFD">
        <w:rPr>
          <w:rFonts w:ascii="Calibri" w:eastAsia="Calibri" w:hAnsi="Calibri" w:cs="Calibri"/>
          <w:bCs/>
          <w:sz w:val="20"/>
          <w:szCs w:val="20"/>
          <w:bdr w:val="none" w:sz="0" w:space="0" w:color="auto"/>
          <w:lang w:val="en-GB" w:eastAsia="en-GB"/>
        </w:rPr>
        <w:t xml:space="preserve"> 2020, Fiera de Madrid, Madrid, Spain</w:t>
      </w:r>
    </w:p>
    <w:p w14:paraId="7F7EA43A"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eastAsia="en-GB"/>
        </w:rPr>
      </w:pPr>
    </w:p>
    <w:p w14:paraId="386F4280"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sz w:val="20"/>
          <w:bdr w:val="none" w:sz="0" w:space="0" w:color="auto"/>
          <w:lang w:val="en-GB" w:eastAsia="en-GB"/>
        </w:rPr>
      </w:pPr>
    </w:p>
    <w:p w14:paraId="1F57050A"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sz w:val="20"/>
          <w:szCs w:val="20"/>
          <w:bdr w:val="none" w:sz="0" w:space="0" w:color="auto"/>
          <w:lang w:eastAsia="en-GB"/>
        </w:rPr>
      </w:pPr>
      <w:r w:rsidRPr="00874AFD">
        <w:rPr>
          <w:rFonts w:ascii="Calibri" w:eastAsia="Calibri" w:hAnsi="Calibri"/>
          <w:b/>
          <w:sz w:val="20"/>
          <w:szCs w:val="20"/>
          <w:bdr w:val="none" w:sz="0" w:space="0" w:color="auto"/>
          <w:lang w:eastAsia="en-GB"/>
        </w:rPr>
        <w:t>Im Auftrag der FESPA von AD Communications herausgegeben</w:t>
      </w:r>
    </w:p>
    <w:p w14:paraId="6869109F"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bCs/>
          <w:sz w:val="20"/>
          <w:szCs w:val="20"/>
          <w:bdr w:val="none" w:sz="0" w:space="0" w:color="auto"/>
          <w:lang w:eastAsia="en-GB"/>
        </w:rPr>
      </w:pPr>
    </w:p>
    <w:p w14:paraId="21AF8240"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eastAsia="Calibri" w:hAnsi="Calibri"/>
          <w:b/>
          <w:bCs/>
          <w:sz w:val="20"/>
          <w:szCs w:val="20"/>
          <w:bdr w:val="none" w:sz="0" w:space="0" w:color="auto"/>
          <w:lang w:eastAsia="en-GB"/>
        </w:rPr>
      </w:pPr>
      <w:r w:rsidRPr="00874AFD">
        <w:rPr>
          <w:rFonts w:ascii="Calibri" w:eastAsia="Calibri" w:hAnsi="Calibri"/>
          <w:b/>
          <w:bCs/>
          <w:sz w:val="20"/>
          <w:szCs w:val="20"/>
          <w:bdr w:val="none" w:sz="0" w:space="0" w:color="auto"/>
          <w:lang w:eastAsia="en-GB"/>
        </w:rPr>
        <w:t xml:space="preserve">Weitere Informationen:  </w:t>
      </w:r>
    </w:p>
    <w:p w14:paraId="65248699"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p>
    <w:p w14:paraId="454C8202"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874AFD">
        <w:rPr>
          <w:rFonts w:ascii="Calibri" w:eastAsia="Calibri" w:hAnsi="Calibri"/>
          <w:sz w:val="20"/>
          <w:szCs w:val="20"/>
          <w:bdr w:val="none" w:sz="0" w:space="0" w:color="auto"/>
          <w:lang w:val="en-GB" w:eastAsia="en-GB"/>
        </w:rPr>
        <w:t>Ellie Martin</w:t>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eastAsia="en-GB"/>
        </w:rPr>
        <w:t>Lynda Sutton</w:t>
      </w:r>
    </w:p>
    <w:p w14:paraId="23246C2E"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874AFD">
        <w:rPr>
          <w:rFonts w:ascii="Calibri" w:eastAsia="Calibri" w:hAnsi="Calibri"/>
          <w:sz w:val="20"/>
          <w:szCs w:val="20"/>
          <w:bdr w:val="none" w:sz="0" w:space="0" w:color="auto"/>
          <w:lang w:val="en-GB" w:eastAsia="en-GB"/>
        </w:rPr>
        <w:t xml:space="preserve">AD Communications  </w:t>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t>FESPA</w:t>
      </w:r>
    </w:p>
    <w:p w14:paraId="4756F84D"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874AFD">
        <w:rPr>
          <w:rFonts w:ascii="Calibri" w:eastAsia="Calibri" w:hAnsi="Calibri"/>
          <w:sz w:val="20"/>
          <w:szCs w:val="20"/>
          <w:bdr w:val="none" w:sz="0" w:space="0" w:color="auto"/>
          <w:lang w:val="en-GB" w:eastAsia="en-GB"/>
        </w:rPr>
        <w:t xml:space="preserve">Tel: + 44 (0) 1372 464470        </w:t>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t>Tel: +44 (0) 1737 228350</w:t>
      </w:r>
    </w:p>
    <w:p w14:paraId="6E8088C6"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874AFD">
        <w:rPr>
          <w:rFonts w:ascii="Calibri" w:eastAsia="Calibri" w:hAnsi="Calibri"/>
          <w:sz w:val="20"/>
          <w:szCs w:val="20"/>
          <w:bdr w:val="none" w:sz="0" w:space="0" w:color="auto"/>
          <w:lang w:val="en-GB" w:eastAsia="en-GB"/>
        </w:rPr>
        <w:t xml:space="preserve">Email: </w:t>
      </w:r>
      <w:hyperlink r:id="rId16" w:history="1">
        <w:r w:rsidRPr="00874AFD">
          <w:rPr>
            <w:rFonts w:ascii="Calibri" w:eastAsia="Calibri" w:hAnsi="Calibri"/>
            <w:color w:val="0000FF"/>
            <w:sz w:val="20"/>
            <w:szCs w:val="20"/>
            <w:u w:val="single"/>
            <w:bdr w:val="none" w:sz="0" w:space="0" w:color="auto"/>
            <w:lang w:val="en-GB" w:eastAsia="en-GB"/>
          </w:rPr>
          <w:t>emartin@adcomms.co.uk</w:t>
        </w:r>
      </w:hyperlink>
      <w:r w:rsidRPr="00874AFD">
        <w:rPr>
          <w:rFonts w:ascii="Calibri" w:eastAsia="Calibri" w:hAnsi="Calibri"/>
          <w:sz w:val="20"/>
          <w:szCs w:val="20"/>
          <w:bdr w:val="none" w:sz="0" w:space="0" w:color="auto"/>
          <w:lang w:val="en-GB" w:eastAsia="en-GB"/>
        </w:rPr>
        <w:t xml:space="preserve"> </w:t>
      </w:r>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t xml:space="preserve">Email: </w:t>
      </w:r>
      <w:hyperlink r:id="rId17" w:history="1">
        <w:r w:rsidRPr="00874AFD">
          <w:rPr>
            <w:rFonts w:ascii="Calibri" w:eastAsia="Calibri" w:hAnsi="Calibri"/>
            <w:color w:val="0000FF"/>
            <w:sz w:val="20"/>
            <w:szCs w:val="20"/>
            <w:u w:val="single"/>
            <w:bdr w:val="none" w:sz="0" w:space="0" w:color="auto"/>
            <w:lang w:eastAsia="en-GB"/>
          </w:rPr>
          <w:t>lynda.sutton@fespa.com</w:t>
        </w:r>
      </w:hyperlink>
    </w:p>
    <w:p w14:paraId="540BF5DC" w14:textId="77777777" w:rsidR="00874AFD" w:rsidRPr="00874AFD" w:rsidRDefault="00874AFD" w:rsidP="00874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874AFD">
        <w:rPr>
          <w:rFonts w:ascii="Calibri" w:eastAsia="Calibri" w:hAnsi="Calibri"/>
          <w:sz w:val="20"/>
          <w:szCs w:val="20"/>
          <w:bdr w:val="none" w:sz="0" w:space="0" w:color="auto"/>
          <w:lang w:val="en-GB" w:eastAsia="en-GB"/>
        </w:rPr>
        <w:t xml:space="preserve">Website: </w:t>
      </w:r>
      <w:hyperlink r:id="rId18" w:history="1">
        <w:r w:rsidRPr="00874AFD">
          <w:rPr>
            <w:rFonts w:ascii="Calibri" w:eastAsia="Calibri" w:hAnsi="Calibri"/>
            <w:color w:val="0000FF"/>
            <w:sz w:val="20"/>
            <w:szCs w:val="20"/>
            <w:u w:val="single"/>
            <w:bdr w:val="none" w:sz="0" w:space="0" w:color="auto"/>
            <w:lang w:val="en-GB" w:eastAsia="en-GB"/>
          </w:rPr>
          <w:t>www.adcomms.co.uk</w:t>
        </w:r>
      </w:hyperlink>
      <w:r w:rsidRPr="00874AFD">
        <w:rPr>
          <w:rFonts w:ascii="Calibri" w:eastAsia="Calibri" w:hAnsi="Calibri"/>
          <w:sz w:val="20"/>
          <w:szCs w:val="20"/>
          <w:bdr w:val="none" w:sz="0" w:space="0" w:color="auto"/>
          <w:lang w:val="en-GB" w:eastAsia="en-GB"/>
        </w:rPr>
        <w:tab/>
      </w:r>
      <w:r w:rsidRPr="00874AFD">
        <w:rPr>
          <w:rFonts w:ascii="Calibri" w:eastAsia="Calibri" w:hAnsi="Calibri"/>
          <w:sz w:val="20"/>
          <w:szCs w:val="20"/>
          <w:bdr w:val="none" w:sz="0" w:space="0" w:color="auto"/>
          <w:lang w:val="en-GB" w:eastAsia="en-GB"/>
        </w:rPr>
        <w:tab/>
        <w:t xml:space="preserve">Website: </w:t>
      </w:r>
      <w:hyperlink r:id="rId19" w:history="1">
        <w:r w:rsidRPr="00874AFD">
          <w:rPr>
            <w:rFonts w:ascii="Calibri" w:eastAsia="Calibri" w:hAnsi="Calibri"/>
            <w:color w:val="0000FF"/>
            <w:sz w:val="20"/>
            <w:szCs w:val="20"/>
            <w:u w:val="single"/>
            <w:bdr w:val="none" w:sz="0" w:space="0" w:color="auto"/>
            <w:lang w:val="en-GB" w:eastAsia="en-GB"/>
          </w:rPr>
          <w:t>www.fespa.com</w:t>
        </w:r>
      </w:hyperlink>
      <w:r w:rsidRPr="00874AFD">
        <w:rPr>
          <w:rFonts w:ascii="Calibri" w:eastAsia="Calibri" w:hAnsi="Calibri"/>
          <w:sz w:val="20"/>
          <w:szCs w:val="20"/>
          <w:bdr w:val="none" w:sz="0" w:space="0" w:color="auto"/>
          <w:lang w:eastAsia="en-GB"/>
        </w:rPr>
        <w:t xml:space="preserve"> </w:t>
      </w:r>
    </w:p>
    <w:p w14:paraId="13D475CB" w14:textId="77777777" w:rsidR="00AB644E" w:rsidRPr="00AB644E" w:rsidRDefault="00AB644E" w:rsidP="00874AFD">
      <w:pPr>
        <w:pStyle w:val="Body"/>
        <w:jc w:val="both"/>
        <w:rPr>
          <w:color w:val="1D1D1D"/>
          <w:u w:color="1D1D1D"/>
          <w:lang w:val="en-US"/>
        </w:rPr>
      </w:pPr>
    </w:p>
    <w:sectPr w:rsidR="00AB644E" w:rsidRPr="00AB644E">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A8C5F" w14:textId="77777777" w:rsidR="00266724" w:rsidRDefault="00266724">
      <w:r>
        <w:separator/>
      </w:r>
    </w:p>
  </w:endnote>
  <w:endnote w:type="continuationSeparator" w:id="0">
    <w:p w14:paraId="0EA83F9D" w14:textId="77777777" w:rsidR="00266724" w:rsidRDefault="0026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5FE0" w14:textId="77777777" w:rsidR="00266724" w:rsidRDefault="00266724">
      <w:r>
        <w:separator/>
      </w:r>
    </w:p>
  </w:footnote>
  <w:footnote w:type="continuationSeparator" w:id="0">
    <w:p w14:paraId="6F570D5A" w14:textId="77777777" w:rsidR="00266724" w:rsidRDefault="00266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BDA"/>
    <w:multiLevelType w:val="hybridMultilevel"/>
    <w:tmpl w:val="4B186200"/>
    <w:numStyleLink w:val="ImportedStyle1"/>
  </w:abstractNum>
  <w:abstractNum w:abstractNumId="1">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5367B"/>
    <w:rsid w:val="000715FF"/>
    <w:rsid w:val="00102C89"/>
    <w:rsid w:val="00122371"/>
    <w:rsid w:val="001A5179"/>
    <w:rsid w:val="00266724"/>
    <w:rsid w:val="00432249"/>
    <w:rsid w:val="00551792"/>
    <w:rsid w:val="006A7795"/>
    <w:rsid w:val="006D0D47"/>
    <w:rsid w:val="00874AFD"/>
    <w:rsid w:val="008965C6"/>
    <w:rsid w:val="008B2FB1"/>
    <w:rsid w:val="00991831"/>
    <w:rsid w:val="00A971F9"/>
    <w:rsid w:val="00AA3317"/>
    <w:rsid w:val="00AB644E"/>
    <w:rsid w:val="00B33778"/>
    <w:rsid w:val="00BB64DA"/>
    <w:rsid w:val="00D72C80"/>
    <w:rsid w:val="00DA08C3"/>
    <w:rsid w:val="00F6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de-DE"/>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de-DE"/>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de-DE"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de-DE"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de-DE" w:eastAsia="en-US"/>
    </w:rPr>
  </w:style>
  <w:style w:type="paragraph" w:styleId="Header">
    <w:name w:val="header"/>
    <w:basedOn w:val="Normal"/>
    <w:link w:val="HeaderChar"/>
    <w:uiPriority w:val="99"/>
    <w:unhideWhenUsed/>
    <w:rsid w:val="000715FF"/>
    <w:pPr>
      <w:tabs>
        <w:tab w:val="center" w:pos="4536"/>
        <w:tab w:val="right" w:pos="9072"/>
      </w:tabs>
    </w:pPr>
  </w:style>
  <w:style w:type="character" w:customStyle="1" w:styleId="HeaderChar">
    <w:name w:val="Header Char"/>
    <w:basedOn w:val="DefaultParagraphFont"/>
    <w:link w:val="Header"/>
    <w:uiPriority w:val="99"/>
    <w:rsid w:val="000715FF"/>
    <w:rPr>
      <w:sz w:val="24"/>
      <w:szCs w:val="24"/>
      <w:lang w:val="de-DE" w:eastAsia="en-US"/>
    </w:rPr>
  </w:style>
  <w:style w:type="paragraph" w:styleId="Footer">
    <w:name w:val="footer"/>
    <w:basedOn w:val="Normal"/>
    <w:link w:val="FooterChar"/>
    <w:uiPriority w:val="99"/>
    <w:unhideWhenUsed/>
    <w:rsid w:val="000715FF"/>
    <w:pPr>
      <w:tabs>
        <w:tab w:val="center" w:pos="4536"/>
        <w:tab w:val="right" w:pos="9072"/>
      </w:tabs>
    </w:pPr>
  </w:style>
  <w:style w:type="character" w:customStyle="1" w:styleId="FooterChar">
    <w:name w:val="Footer Char"/>
    <w:basedOn w:val="DefaultParagraphFont"/>
    <w:link w:val="Footer"/>
    <w:uiPriority w:val="99"/>
    <w:rsid w:val="000715FF"/>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spaglobalprintexpo.com/de/sonderveranstaltungen/print-make-wear" TargetMode="External"/><Relationship Id="rId18"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spa.com/en/news-media/press-releases/fespa-introduces-new-colour-l-a-b-colour-management-feature-at-fespa-global-print-expo-2019" TargetMode="External"/><Relationship Id="rId17"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mailto:emartin@adcomm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spaglobalprintexpo.com/features/print-make-wear/print-make-wear-tours"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image" Target="media/image1.jpeg"/><Relationship Id="rId19" Type="http://schemas.openxmlformats.org/officeDocument/2006/relationships/hyperlink" Target="http://www.fesp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spaglobalprintexpo.com/d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A73FE-D953-417A-82F2-00BE0C12AC15}">
  <ds:schemaRefs>
    <ds:schemaRef ds:uri="http://schemas.microsoft.com/office/2006/metadata/properties"/>
    <ds:schemaRef ds:uri="http://schemas.microsoft.com/office/infopath/2007/PartnerControls"/>
    <ds:schemaRef ds:uri="33a04f6d-823c-476e-bd30-27cf0fc2b76e"/>
  </ds:schemaRefs>
</ds:datastoreItem>
</file>

<file path=customXml/itemProps2.xml><?xml version="1.0" encoding="utf-8"?>
<ds:datastoreItem xmlns:ds="http://schemas.openxmlformats.org/officeDocument/2006/customXml" ds:itemID="{4585B4D1-3B22-45A1-974A-652C5A584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A918A-E413-484F-9140-4DD7045E7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2019-02-25T09:36:00Z</dcterms:created>
  <dcterms:modified xsi:type="dcterms:W3CDTF">2019-02-25T09:36:00Z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