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4F4DB3" w14:textId="77777777" w:rsidR="008B2FB1" w:rsidRDefault="00BB64DA" w:rsidP="0072036C">
      <w:pPr>
        <w:pStyle w:val="Body"/>
        <w:spacing w:after="0" w:line="240" w:lineRule="auto"/>
        <w:rPr>
          <w:b/>
          <w:bCs/>
        </w:rPr>
      </w:pPr>
      <w:r>
        <w:rPr>
          <w:b/>
          <w:bCs/>
          <w:noProof/>
          <w:lang w:val="en-GB"/>
        </w:rPr>
        <w:drawing>
          <wp:anchor distT="0" distB="0" distL="0" distR="0" simplePos="0" relativeHeight="251659264" behindDoc="0" locked="0" layoutInCell="1" allowOverlap="1">
            <wp:simplePos x="0" y="0"/>
            <wp:positionH relativeFrom="column">
              <wp:posOffset>5114290</wp:posOffset>
            </wp:positionH>
            <wp:positionV relativeFrom="line">
              <wp:posOffset>-733425</wp:posOffset>
            </wp:positionV>
            <wp:extent cx="1226185" cy="1226185"/>
            <wp:effectExtent l="0" t="0" r="0" b="0"/>
            <wp:wrapNone/>
            <wp:docPr id="1073741825" name="officeArt object" descr="\\files.adcomms.co.uk@SSL\DavWWWRoot\sites\fespas_sp\FESPA Images\Logos\2019 Show Logos\FESPA-GLOBAL-PRINT-EXPO-2019.jpg"/>
            <wp:cNvGraphicFramePr/>
            <a:graphic xmlns:a="http://schemas.openxmlformats.org/drawingml/2006/main">
              <a:graphicData uri="http://schemas.openxmlformats.org/drawingml/2006/picture">
                <pic:pic xmlns:pic="http://schemas.openxmlformats.org/drawingml/2006/picture">
                  <pic:nvPicPr>
                    <pic:cNvPr id="1073741825" name="\\files.adcomms.co.uk@SSL\DavWWWRoot\sites\fespas_sp\FESPA Images\Logos\2019 Show Logos\FESPA-GLOBAL-PRINT-EXPO-2019.jpg" descr="\\files.adcomms.co.uk@SSL\DavWWWRoot\sites\fespas_sp\FESPA Images\Logos\2019 Show Logos\FESPA-GLOBAL-PRINT-EXPO-2019.jpg"/>
                    <pic:cNvPicPr>
                      <a:picLocks noChangeAspect="1"/>
                    </pic:cNvPicPr>
                  </pic:nvPicPr>
                  <pic:blipFill>
                    <a:blip r:embed="rId10">
                      <a:extLst/>
                    </a:blip>
                    <a:stretch>
                      <a:fillRect/>
                    </a:stretch>
                  </pic:blipFill>
                  <pic:spPr>
                    <a:xfrm>
                      <a:off x="0" y="0"/>
                      <a:ext cx="1226185" cy="1226185"/>
                    </a:xfrm>
                    <a:prstGeom prst="rect">
                      <a:avLst/>
                    </a:prstGeom>
                    <a:ln w="12700" cap="flat">
                      <a:noFill/>
                      <a:miter lim="400000"/>
                    </a:ln>
                    <a:effectLst/>
                  </pic:spPr>
                </pic:pic>
              </a:graphicData>
            </a:graphic>
          </wp:anchor>
        </w:drawing>
      </w:r>
      <w:r>
        <w:rPr>
          <w:b/>
          <w:bCs/>
        </w:rPr>
        <w:t>COMUNICADO DE PRENSA</w:t>
      </w:r>
    </w:p>
    <w:p w14:paraId="7564A4D0" w14:textId="77777777" w:rsidR="008B2FB1" w:rsidRDefault="0072036C" w:rsidP="0072036C">
      <w:pPr>
        <w:pStyle w:val="Body"/>
        <w:spacing w:after="0" w:line="240" w:lineRule="auto"/>
      </w:pPr>
      <w:r>
        <w:t>4 de marzo de 2019</w:t>
      </w:r>
    </w:p>
    <w:p w14:paraId="3113C922" w14:textId="77777777" w:rsidR="008B2FB1" w:rsidRDefault="008B2FB1" w:rsidP="0072036C">
      <w:pPr>
        <w:pStyle w:val="Body"/>
        <w:spacing w:line="240" w:lineRule="auto"/>
        <w:jc w:val="center"/>
        <w:rPr>
          <w:b/>
          <w:bCs/>
          <w:i/>
          <w:iCs/>
        </w:rPr>
      </w:pPr>
    </w:p>
    <w:p w14:paraId="5F17E3B5" w14:textId="77777777" w:rsidR="0072036C" w:rsidRPr="00EA116F" w:rsidRDefault="0072036C" w:rsidP="0072036C">
      <w:pPr>
        <w:pStyle w:val="Body"/>
        <w:spacing w:line="240" w:lineRule="auto"/>
        <w:jc w:val="center"/>
        <w:rPr>
          <w:b/>
          <w:bCs/>
          <w:iCs/>
        </w:rPr>
      </w:pPr>
      <w:r>
        <w:rPr>
          <w:b/>
          <w:bCs/>
          <w:i/>
          <w:iCs/>
        </w:rPr>
        <w:t xml:space="preserve">PRINTERIORS </w:t>
      </w:r>
      <w:r>
        <w:rPr>
          <w:b/>
          <w:bCs/>
          <w:iCs/>
        </w:rPr>
        <w:t>DESTACARÁ LAS APLICACIONES DE DECORACIÓN DE INTERIORES Y EXTERIORES EN</w:t>
      </w:r>
    </w:p>
    <w:p w14:paraId="32878619" w14:textId="77777777" w:rsidR="008B2FB1" w:rsidRDefault="0072036C" w:rsidP="0072036C">
      <w:pPr>
        <w:pStyle w:val="Body"/>
        <w:spacing w:line="240" w:lineRule="auto"/>
        <w:jc w:val="center"/>
        <w:rPr>
          <w:b/>
          <w:bCs/>
        </w:rPr>
      </w:pPr>
      <w:r>
        <w:rPr>
          <w:b/>
          <w:bCs/>
          <w:iCs/>
        </w:rPr>
        <w:t>FESPA GLOBAL PRINT EXPO 2019</w:t>
      </w:r>
    </w:p>
    <w:p w14:paraId="143043C7" w14:textId="77777777" w:rsidR="008B2FB1" w:rsidRDefault="008B2FB1" w:rsidP="00C769F2">
      <w:pPr>
        <w:pStyle w:val="Body"/>
        <w:spacing w:after="0" w:line="360" w:lineRule="auto"/>
      </w:pPr>
    </w:p>
    <w:p w14:paraId="1AA4E2D7" w14:textId="77777777" w:rsidR="008B2FB1" w:rsidRDefault="0072036C" w:rsidP="00C769F2">
      <w:pPr>
        <w:pStyle w:val="Body"/>
        <w:spacing w:after="0" w:line="360" w:lineRule="auto"/>
      </w:pPr>
      <w:r>
        <w:rPr>
          <w:i/>
        </w:rPr>
        <w:t>Printeriors</w:t>
      </w:r>
      <w:r>
        <w:t xml:space="preserve"> 2019 presentará aplicaciones de decoración de interiores y exteriores en</w:t>
      </w:r>
      <w:r w:rsidR="006C7299">
        <w:t xml:space="preserve"> la feria</w:t>
      </w:r>
      <w:r>
        <w:t xml:space="preserve"> </w:t>
      </w:r>
      <w:hyperlink r:id="rId11" w:history="1">
        <w:r>
          <w:rPr>
            <w:rStyle w:val="Hyperlink"/>
          </w:rPr>
          <w:t>FESPA Global Print Expo 2019</w:t>
        </w:r>
      </w:hyperlink>
      <w:r>
        <w:t xml:space="preserve"> que se celebrará en Múnich (Alemania) del 14 al 17 de mayo de 2019.</w:t>
      </w:r>
    </w:p>
    <w:p w14:paraId="429F18C3" w14:textId="77777777" w:rsidR="00C769F2" w:rsidRDefault="00C769F2" w:rsidP="00C769F2">
      <w:pPr>
        <w:pStyle w:val="Body"/>
        <w:spacing w:after="0" w:line="360" w:lineRule="auto"/>
        <w:rPr>
          <w:color w:val="1D1D1D"/>
          <w:u w:color="1D1D1D"/>
        </w:rPr>
      </w:pPr>
    </w:p>
    <w:p w14:paraId="6C85D5B1" w14:textId="77777777" w:rsidR="00C769F2" w:rsidRDefault="0072036C" w:rsidP="00C769F2">
      <w:pPr>
        <w:pStyle w:val="Body"/>
        <w:spacing w:after="0" w:line="360" w:lineRule="auto"/>
        <w:rPr>
          <w:color w:val="1D1D1D"/>
          <w:u w:color="1D1D1D"/>
        </w:rPr>
      </w:pPr>
      <w:r>
        <w:rPr>
          <w:i/>
          <w:color w:val="1D1D1D"/>
          <w:u w:color="1D1D1D"/>
        </w:rPr>
        <w:t>Printeriors</w:t>
      </w:r>
      <w:r>
        <w:rPr>
          <w:color w:val="1D1D1D"/>
          <w:u w:color="1D1D1D"/>
        </w:rPr>
        <w:t xml:space="preserve"> forma parte de la experiencia </w:t>
      </w:r>
      <w:r w:rsidR="00D6192D">
        <w:rPr>
          <w:color w:val="1D1D1D"/>
          <w:u w:color="1D1D1D"/>
        </w:rPr>
        <w:t>para</w:t>
      </w:r>
      <w:r>
        <w:rPr>
          <w:color w:val="1D1D1D"/>
          <w:u w:color="1D1D1D"/>
        </w:rPr>
        <w:t xml:space="preserve"> los visitantes a FESPA Global Print Expo y presenta las numerosas ventajas y oportunidades de usar la impresión en la decoración de interiores.</w:t>
      </w:r>
      <w:r w:rsidR="006C7299">
        <w:rPr>
          <w:color w:val="1D1D1D"/>
          <w:u w:color="1D1D1D"/>
        </w:rPr>
        <w:t xml:space="preserve"> </w:t>
      </w:r>
      <w:r>
        <w:rPr>
          <w:color w:val="1D1D1D"/>
          <w:u w:color="1D1D1D"/>
        </w:rPr>
        <w:t xml:space="preserve">De manera similar </w:t>
      </w:r>
      <w:r w:rsidR="006C7299" w:rsidRPr="006C7299">
        <w:rPr>
          <w:color w:val="1D1D1D"/>
          <w:u w:color="1D1D1D"/>
        </w:rPr>
        <w:t>a lo que sucediera el</w:t>
      </w:r>
      <w:r w:rsidR="006C7299">
        <w:rPr>
          <w:color w:val="1D1D1D"/>
          <w:u w:color="1D1D1D"/>
        </w:rPr>
        <w:t xml:space="preserve"> </w:t>
      </w:r>
      <w:r>
        <w:rPr>
          <w:color w:val="1D1D1D"/>
          <w:u w:color="1D1D1D"/>
        </w:rPr>
        <w:t xml:space="preserve">año pasado, </w:t>
      </w:r>
      <w:r>
        <w:rPr>
          <w:i/>
          <w:color w:val="1D1D1D"/>
          <w:u w:color="1D1D1D"/>
        </w:rPr>
        <w:t>Printeriors</w:t>
      </w:r>
      <w:r>
        <w:rPr>
          <w:color w:val="1D1D1D"/>
          <w:u w:color="1D1D1D"/>
        </w:rPr>
        <w:t xml:space="preserve"> 2019 tomará la forma de una experiencia interactiva </w:t>
      </w:r>
      <w:r w:rsidR="006C7299">
        <w:rPr>
          <w:color w:val="1D1D1D"/>
          <w:u w:color="1D1D1D"/>
        </w:rPr>
        <w:t xml:space="preserve">para </w:t>
      </w:r>
      <w:r>
        <w:rPr>
          <w:color w:val="1D1D1D"/>
          <w:u w:color="1D1D1D"/>
        </w:rPr>
        <w:t xml:space="preserve">el visitante y </w:t>
      </w:r>
      <w:r w:rsidR="00D6192D">
        <w:rPr>
          <w:color w:val="1D1D1D"/>
          <w:u w:color="1D1D1D"/>
        </w:rPr>
        <w:t>se</w:t>
      </w:r>
      <w:r>
        <w:rPr>
          <w:color w:val="1D1D1D"/>
          <w:u w:color="1D1D1D"/>
        </w:rPr>
        <w:t xml:space="preserve"> </w:t>
      </w:r>
      <w:r w:rsidR="006C7299">
        <w:rPr>
          <w:color w:val="1D1D1D"/>
          <w:u w:color="1D1D1D"/>
        </w:rPr>
        <w:t>ubica</w:t>
      </w:r>
      <w:r w:rsidR="00D6192D">
        <w:rPr>
          <w:color w:val="1D1D1D"/>
          <w:u w:color="1D1D1D"/>
        </w:rPr>
        <w:t>rá</w:t>
      </w:r>
      <w:r w:rsidR="006C7299">
        <w:rPr>
          <w:color w:val="1D1D1D"/>
          <w:u w:color="1D1D1D"/>
        </w:rPr>
        <w:t xml:space="preserve"> </w:t>
      </w:r>
      <w:r>
        <w:rPr>
          <w:color w:val="1D1D1D"/>
          <w:u w:color="1D1D1D"/>
        </w:rPr>
        <w:t xml:space="preserve">en la Entrada Este del recinto ferial de Messe München, donde exhibirá </w:t>
      </w:r>
      <w:r w:rsidR="006C7299">
        <w:rPr>
          <w:color w:val="1D1D1D"/>
          <w:u w:color="1D1D1D"/>
        </w:rPr>
        <w:t xml:space="preserve">toda una serie </w:t>
      </w:r>
      <w:r>
        <w:rPr>
          <w:color w:val="1D1D1D"/>
          <w:u w:color="1D1D1D"/>
        </w:rPr>
        <w:t>de aplicaciones de decoración de interiores, como papel pintado, cajas de luz, tapicerías (entre ellas cortinas y cojines), tableros y laterales de mesas, gráficos sobre escaparates y sillas.</w:t>
      </w:r>
    </w:p>
    <w:p w14:paraId="6563D3DF" w14:textId="77777777" w:rsidR="00DF1376" w:rsidRDefault="00DF1376" w:rsidP="00C769F2">
      <w:pPr>
        <w:pStyle w:val="Body"/>
        <w:spacing w:after="0" w:line="360" w:lineRule="auto"/>
        <w:rPr>
          <w:color w:val="1D1D1D"/>
          <w:u w:color="1D1D1D"/>
        </w:rPr>
      </w:pPr>
    </w:p>
    <w:p w14:paraId="41C3F37E" w14:textId="77777777" w:rsidR="00C769F2" w:rsidRDefault="00995951" w:rsidP="00C769F2">
      <w:pPr>
        <w:pStyle w:val="Body"/>
        <w:spacing w:after="0" w:line="360" w:lineRule="auto"/>
        <w:rPr>
          <w:color w:val="1D1D1D"/>
          <w:u w:color="1D1D1D"/>
        </w:rPr>
      </w:pPr>
      <w:r w:rsidRPr="00995951">
        <w:rPr>
          <w:color w:val="1D1D1D"/>
          <w:u w:color="1D1D1D"/>
        </w:rPr>
        <w:t xml:space="preserve">Este año, como novedad, </w:t>
      </w:r>
      <w:r w:rsidRPr="00B4120F">
        <w:rPr>
          <w:i/>
          <w:color w:val="1D1D1D"/>
          <w:u w:color="1D1D1D"/>
        </w:rPr>
        <w:t>Printeriors</w:t>
      </w:r>
      <w:r w:rsidRPr="00995951">
        <w:rPr>
          <w:color w:val="1D1D1D"/>
          <w:u w:color="1D1D1D"/>
        </w:rPr>
        <w:t xml:space="preserve"> </w:t>
      </w:r>
      <w:r w:rsidR="00D6192D">
        <w:rPr>
          <w:color w:val="1D1D1D"/>
          <w:u w:color="1D1D1D"/>
        </w:rPr>
        <w:t>constituye</w:t>
      </w:r>
      <w:r w:rsidRPr="00995951">
        <w:rPr>
          <w:color w:val="1D1D1D"/>
          <w:u w:color="1D1D1D"/>
        </w:rPr>
        <w:t xml:space="preserve"> un elemento exterior que se sit</w:t>
      </w:r>
      <w:r w:rsidR="00D6192D">
        <w:rPr>
          <w:color w:val="1D1D1D"/>
          <w:u w:color="1D1D1D"/>
        </w:rPr>
        <w:t>uará</w:t>
      </w:r>
      <w:r w:rsidRPr="00995951">
        <w:rPr>
          <w:color w:val="1D1D1D"/>
          <w:u w:color="1D1D1D"/>
        </w:rPr>
        <w:t xml:space="preserve"> </w:t>
      </w:r>
      <w:r w:rsidR="00D6192D" w:rsidRPr="00D6192D">
        <w:rPr>
          <w:color w:val="1D1D1D"/>
          <w:u w:color="1D1D1D"/>
        </w:rPr>
        <w:t>en zonas específicas de fuera</w:t>
      </w:r>
      <w:r w:rsidRPr="00995951">
        <w:rPr>
          <w:color w:val="1D1D1D"/>
          <w:u w:color="1D1D1D"/>
        </w:rPr>
        <w:t xml:space="preserve"> del recinto ferial de Messe München y donde se expondrán las aplicaciones para decoración de exteriores</w:t>
      </w:r>
      <w:r w:rsidR="00C769F2">
        <w:rPr>
          <w:color w:val="1D1D1D"/>
          <w:u w:color="1D1D1D"/>
        </w:rPr>
        <w:t>.</w:t>
      </w:r>
      <w:r>
        <w:rPr>
          <w:color w:val="1D1D1D"/>
          <w:u w:color="1D1D1D"/>
        </w:rPr>
        <w:t xml:space="preserve"> </w:t>
      </w:r>
      <w:r w:rsidR="00C769F2">
        <w:rPr>
          <w:color w:val="1D1D1D"/>
          <w:u w:color="1D1D1D"/>
        </w:rPr>
        <w:t xml:space="preserve">Dentro de esta zona, los visitantes podrán ver e interactuar con una serie de aplicaciones para decoración impresa de exteriores, incluidas tumbonas, sombrillas y soluciones sostenibles de </w:t>
      </w:r>
      <w:r w:rsidRPr="00995951">
        <w:rPr>
          <w:color w:val="1D1D1D"/>
          <w:u w:color="1D1D1D"/>
        </w:rPr>
        <w:t xml:space="preserve">señalización </w:t>
      </w:r>
      <w:r w:rsidR="00C769F2">
        <w:rPr>
          <w:color w:val="1D1D1D"/>
          <w:u w:color="1D1D1D"/>
        </w:rPr>
        <w:t>para exteriores.</w:t>
      </w:r>
    </w:p>
    <w:p w14:paraId="15610EAE" w14:textId="77777777" w:rsidR="0024784E" w:rsidRDefault="0024784E" w:rsidP="00C769F2">
      <w:pPr>
        <w:pStyle w:val="Body"/>
        <w:spacing w:after="0" w:line="360" w:lineRule="auto"/>
        <w:rPr>
          <w:color w:val="1D1D1D"/>
          <w:u w:color="1D1D1D"/>
        </w:rPr>
      </w:pPr>
    </w:p>
    <w:p w14:paraId="477CDDE3" w14:textId="77777777" w:rsidR="0024784E" w:rsidRDefault="00DF1376" w:rsidP="00C769F2">
      <w:pPr>
        <w:pStyle w:val="Body"/>
        <w:spacing w:after="0" w:line="360" w:lineRule="auto"/>
        <w:rPr>
          <w:color w:val="1D1D1D"/>
          <w:u w:color="1D1D1D"/>
        </w:rPr>
      </w:pPr>
      <w:r>
        <w:rPr>
          <w:color w:val="1D1D1D"/>
          <w:u w:color="1D1D1D"/>
        </w:rPr>
        <w:t xml:space="preserve">FESPA trabaja actualmente con el ilustrador Jasper Goodall en los diseños para las aplicaciones </w:t>
      </w:r>
      <w:r w:rsidR="00995951">
        <w:rPr>
          <w:color w:val="1D1D1D"/>
          <w:u w:color="1D1D1D"/>
        </w:rPr>
        <w:t xml:space="preserve">de </w:t>
      </w:r>
      <w:r w:rsidRPr="00995951">
        <w:rPr>
          <w:i/>
          <w:color w:val="1D1D1D"/>
          <w:u w:color="1D1D1D"/>
        </w:rPr>
        <w:t>Printeriors</w:t>
      </w:r>
      <w:r>
        <w:rPr>
          <w:color w:val="1D1D1D"/>
          <w:u w:color="1D1D1D"/>
        </w:rPr>
        <w:t>, que se basarán en los</w:t>
      </w:r>
      <w:r w:rsidR="00D6192D">
        <w:rPr>
          <w:color w:val="1D1D1D"/>
          <w:u w:color="1D1D1D"/>
        </w:rPr>
        <w:t xml:space="preserve"> cuatro</w:t>
      </w:r>
      <w:r>
        <w:rPr>
          <w:color w:val="1D1D1D"/>
          <w:u w:color="1D1D1D"/>
        </w:rPr>
        <w:t xml:space="preserve"> elementos </w:t>
      </w:r>
      <w:r w:rsidR="00D6192D">
        <w:rPr>
          <w:color w:val="1D1D1D"/>
          <w:u w:color="1D1D1D"/>
        </w:rPr>
        <w:t>(</w:t>
      </w:r>
      <w:r>
        <w:rPr>
          <w:color w:val="1D1D1D"/>
          <w:u w:color="1D1D1D"/>
        </w:rPr>
        <w:t>tierra, aire, fuego y agua</w:t>
      </w:r>
      <w:r w:rsidR="00D6192D">
        <w:rPr>
          <w:color w:val="1D1D1D"/>
          <w:u w:color="1D1D1D"/>
        </w:rPr>
        <w:t>)</w:t>
      </w:r>
      <w:r>
        <w:rPr>
          <w:color w:val="1D1D1D"/>
          <w:u w:color="1D1D1D"/>
        </w:rPr>
        <w:t xml:space="preserve"> bajo el eslogan:</w:t>
      </w:r>
      <w:r w:rsidR="00995951">
        <w:rPr>
          <w:color w:val="1D1D1D"/>
          <w:u w:color="1D1D1D"/>
        </w:rPr>
        <w:t xml:space="preserve"> </w:t>
      </w:r>
      <w:r>
        <w:rPr>
          <w:color w:val="1D1D1D"/>
          <w:u w:color="1D1D1D"/>
        </w:rPr>
        <w:t>“</w:t>
      </w:r>
      <w:r>
        <w:t>Inspirado por la Naturaleza</w:t>
      </w:r>
      <w:r w:rsidR="00995951">
        <w:t>.</w:t>
      </w:r>
      <w:r>
        <w:t xml:space="preserve"> Accionado por la impresión”</w:t>
      </w:r>
      <w:r>
        <w:rPr>
          <w:color w:val="1D1D1D"/>
          <w:u w:color="1D1D1D"/>
        </w:rPr>
        <w:t>.</w:t>
      </w:r>
      <w:r w:rsidR="00995951">
        <w:rPr>
          <w:color w:val="1D1D1D"/>
          <w:u w:color="1D1D1D"/>
        </w:rPr>
        <w:t xml:space="preserve"> </w:t>
      </w:r>
      <w:r>
        <w:rPr>
          <w:color w:val="1D1D1D"/>
          <w:u w:color="1D1D1D"/>
        </w:rPr>
        <w:t xml:space="preserve">Disponer de un conjunto de diseños </w:t>
      </w:r>
      <w:r w:rsidR="004555C9">
        <w:rPr>
          <w:color w:val="1D1D1D"/>
          <w:u w:color="1D1D1D"/>
        </w:rPr>
        <w:t xml:space="preserve">se traduce en </w:t>
      </w:r>
      <w:r>
        <w:rPr>
          <w:color w:val="1D1D1D"/>
          <w:u w:color="1D1D1D"/>
        </w:rPr>
        <w:t xml:space="preserve">mayor cohesión y contraste entre las aplicaciones impresas en todo </w:t>
      </w:r>
      <w:r>
        <w:rPr>
          <w:i/>
          <w:color w:val="1D1D1D"/>
          <w:u w:color="1D1D1D"/>
        </w:rPr>
        <w:t>Printeriors</w:t>
      </w:r>
      <w:r>
        <w:rPr>
          <w:color w:val="1D1D1D"/>
          <w:u w:color="1D1D1D"/>
        </w:rPr>
        <w:t>.</w:t>
      </w:r>
    </w:p>
    <w:p w14:paraId="1C591B8B" w14:textId="77777777" w:rsidR="00BA5208" w:rsidRDefault="00BA5208" w:rsidP="00BA5208">
      <w:pPr>
        <w:pStyle w:val="Body"/>
        <w:spacing w:after="0" w:line="360" w:lineRule="auto"/>
        <w:rPr>
          <w:color w:val="1D1D1D"/>
          <w:u w:color="1D1D1D"/>
        </w:rPr>
      </w:pPr>
    </w:p>
    <w:p w14:paraId="21826150" w14:textId="77777777" w:rsidR="00BA5208" w:rsidRDefault="00BA5208" w:rsidP="00BA5208">
      <w:pPr>
        <w:pStyle w:val="Body"/>
        <w:spacing w:after="0" w:line="360" w:lineRule="auto"/>
        <w:rPr>
          <w:color w:val="1D1D1D"/>
          <w:u w:color="1D1D1D"/>
        </w:rPr>
      </w:pPr>
      <w:r>
        <w:rPr>
          <w:i/>
          <w:color w:val="1D1D1D"/>
          <w:u w:color="1D1D1D"/>
        </w:rPr>
        <w:t>Printeriors</w:t>
      </w:r>
      <w:r>
        <w:rPr>
          <w:color w:val="1D1D1D"/>
          <w:u w:color="1D1D1D"/>
        </w:rPr>
        <w:t xml:space="preserve"> tiene por finalidad conectar a propietarios de marcas, decoradores de interior</w:t>
      </w:r>
      <w:r w:rsidR="00490821">
        <w:rPr>
          <w:color w:val="1D1D1D"/>
          <w:u w:color="1D1D1D"/>
        </w:rPr>
        <w:t>es</w:t>
      </w:r>
      <w:r>
        <w:rPr>
          <w:color w:val="1D1D1D"/>
          <w:u w:color="1D1D1D"/>
        </w:rPr>
        <w:t>, diseñadores y arquitectos con proveedores de servicios de impresión y fabricantes, ofreciéndoles un escaparate exclusivo donde pueden ser testigo de las posibilidades que ofrece la impresión para la decoración de interiores.</w:t>
      </w:r>
      <w:r w:rsidR="004555C9">
        <w:rPr>
          <w:color w:val="1D1D1D"/>
          <w:u w:color="1D1D1D"/>
        </w:rPr>
        <w:t xml:space="preserve"> </w:t>
      </w:r>
      <w:r>
        <w:rPr>
          <w:color w:val="1D1D1D"/>
          <w:u w:color="1D1D1D"/>
        </w:rPr>
        <w:t xml:space="preserve">Los visitantes inspirados por las aplicaciones incluidas en </w:t>
      </w:r>
      <w:r>
        <w:rPr>
          <w:i/>
          <w:color w:val="1D1D1D"/>
          <w:u w:color="1D1D1D"/>
        </w:rPr>
        <w:t>Printeriors</w:t>
      </w:r>
      <w:r>
        <w:rPr>
          <w:color w:val="1D1D1D"/>
          <w:u w:color="1D1D1D"/>
        </w:rPr>
        <w:t xml:space="preserve"> podrán hablar con los expositores </w:t>
      </w:r>
      <w:r w:rsidR="004555C9">
        <w:rPr>
          <w:color w:val="1D1D1D"/>
          <w:u w:color="1D1D1D"/>
        </w:rPr>
        <w:t>de</w:t>
      </w:r>
      <w:r>
        <w:rPr>
          <w:color w:val="1D1D1D"/>
          <w:u w:color="1D1D1D"/>
        </w:rPr>
        <w:t xml:space="preserve"> la feria, que podrán ayudarles a convertir en realidad sus ideas de decoración de interiores.</w:t>
      </w:r>
    </w:p>
    <w:p w14:paraId="21DC0E49" w14:textId="77777777" w:rsidR="000C2F3C" w:rsidRDefault="000C2F3C" w:rsidP="00C769F2">
      <w:pPr>
        <w:pStyle w:val="Body"/>
        <w:spacing w:after="0" w:line="360" w:lineRule="auto"/>
        <w:rPr>
          <w:color w:val="1D1D1D"/>
          <w:u w:color="1D1D1D"/>
        </w:rPr>
      </w:pPr>
    </w:p>
    <w:p w14:paraId="121CC04B" w14:textId="77777777" w:rsidR="00010A82" w:rsidRDefault="00010A82" w:rsidP="00C769F2">
      <w:pPr>
        <w:pStyle w:val="Body"/>
        <w:spacing w:after="0" w:line="360" w:lineRule="auto"/>
        <w:rPr>
          <w:color w:val="1D1D1D"/>
          <w:u w:color="1D1D1D"/>
        </w:rPr>
      </w:pPr>
      <w:r>
        <w:rPr>
          <w:color w:val="1D1D1D"/>
          <w:u w:color="1D1D1D"/>
        </w:rPr>
        <w:lastRenderedPageBreak/>
        <w:t>Duncan MacOwan, Responsable de eventos de FESPA, comenta:</w:t>
      </w:r>
      <w:r w:rsidR="004555C9">
        <w:rPr>
          <w:color w:val="1D1D1D"/>
          <w:u w:color="1D1D1D"/>
        </w:rPr>
        <w:t xml:space="preserve"> </w:t>
      </w:r>
      <w:r>
        <w:rPr>
          <w:color w:val="1D1D1D"/>
          <w:u w:color="1D1D1D"/>
        </w:rPr>
        <w:t>“En los últimos años,</w:t>
      </w:r>
      <w:r w:rsidR="004555C9">
        <w:rPr>
          <w:color w:val="1D1D1D"/>
          <w:u w:color="1D1D1D"/>
        </w:rPr>
        <w:t xml:space="preserve"> </w:t>
      </w:r>
      <w:r w:rsidR="00490821" w:rsidRPr="00490821">
        <w:rPr>
          <w:color w:val="1D1D1D"/>
          <w:u w:color="1D1D1D"/>
        </w:rPr>
        <w:t xml:space="preserve">gracias al impulso de </w:t>
      </w:r>
      <w:r>
        <w:rPr>
          <w:color w:val="1D1D1D"/>
          <w:u w:color="1D1D1D"/>
        </w:rPr>
        <w:t xml:space="preserve">la tecnología de impresión digital, la impresión ha ido transformando la forma </w:t>
      </w:r>
      <w:r w:rsidR="00C11258">
        <w:rPr>
          <w:color w:val="1D1D1D"/>
          <w:u w:color="1D1D1D"/>
        </w:rPr>
        <w:t>de trabajar de diseñadores y arquitectos</w:t>
      </w:r>
      <w:r>
        <w:rPr>
          <w:color w:val="1D1D1D"/>
          <w:u w:color="1D1D1D"/>
        </w:rPr>
        <w:t>.</w:t>
      </w:r>
      <w:r w:rsidR="004555C9">
        <w:rPr>
          <w:color w:val="1D1D1D"/>
          <w:u w:color="1D1D1D"/>
        </w:rPr>
        <w:t xml:space="preserve"> </w:t>
      </w:r>
      <w:r>
        <w:rPr>
          <w:color w:val="1D1D1D"/>
          <w:u w:color="1D1D1D"/>
        </w:rPr>
        <w:t xml:space="preserve">El año pasado decidimos cambiar el enfoque de </w:t>
      </w:r>
      <w:r w:rsidRPr="004555C9">
        <w:rPr>
          <w:i/>
          <w:color w:val="1D1D1D"/>
          <w:u w:color="1D1D1D"/>
        </w:rPr>
        <w:t>Printeriors</w:t>
      </w:r>
      <w:r>
        <w:rPr>
          <w:color w:val="1D1D1D"/>
          <w:u w:color="1D1D1D"/>
        </w:rPr>
        <w:t xml:space="preserve"> a una propuesta interactiva</w:t>
      </w:r>
      <w:r w:rsidR="004555C9">
        <w:rPr>
          <w:color w:val="1D1D1D"/>
          <w:u w:color="1D1D1D"/>
        </w:rPr>
        <w:t xml:space="preserve"> y</w:t>
      </w:r>
      <w:r>
        <w:rPr>
          <w:color w:val="1D1D1D"/>
          <w:u w:color="1D1D1D"/>
        </w:rPr>
        <w:t xml:space="preserve"> situa</w:t>
      </w:r>
      <w:r w:rsidR="004555C9">
        <w:rPr>
          <w:color w:val="1D1D1D"/>
          <w:u w:color="1D1D1D"/>
        </w:rPr>
        <w:t>rl</w:t>
      </w:r>
      <w:r>
        <w:rPr>
          <w:color w:val="1D1D1D"/>
          <w:u w:color="1D1D1D"/>
        </w:rPr>
        <w:t xml:space="preserve">a a la entrada de FESPA Global Print Expo, </w:t>
      </w:r>
      <w:r w:rsidR="00490821">
        <w:rPr>
          <w:color w:val="1D1D1D"/>
          <w:u w:color="1D1D1D"/>
        </w:rPr>
        <w:t xml:space="preserve">una propuesta que fue </w:t>
      </w:r>
      <w:r w:rsidR="004555C9" w:rsidRPr="004555C9">
        <w:rPr>
          <w:color w:val="1D1D1D"/>
          <w:u w:color="1D1D1D"/>
        </w:rPr>
        <w:t>muy bien recibid</w:t>
      </w:r>
      <w:r w:rsidR="00C11258">
        <w:rPr>
          <w:color w:val="1D1D1D"/>
          <w:u w:color="1D1D1D"/>
        </w:rPr>
        <w:t>a</w:t>
      </w:r>
      <w:r w:rsidR="004555C9" w:rsidRPr="004555C9">
        <w:rPr>
          <w:color w:val="1D1D1D"/>
          <w:u w:color="1D1D1D"/>
        </w:rPr>
        <w:t xml:space="preserve"> </w:t>
      </w:r>
      <w:r>
        <w:rPr>
          <w:color w:val="1D1D1D"/>
          <w:u w:color="1D1D1D"/>
        </w:rPr>
        <w:t xml:space="preserve">tanto por visitantes como por expositores y esperamos que, al </w:t>
      </w:r>
      <w:r w:rsidR="00490821">
        <w:rPr>
          <w:color w:val="1D1D1D"/>
          <w:u w:color="1D1D1D"/>
        </w:rPr>
        <w:t>repetir</w:t>
      </w:r>
      <w:r>
        <w:rPr>
          <w:color w:val="1D1D1D"/>
          <w:u w:color="1D1D1D"/>
        </w:rPr>
        <w:t xml:space="preserve"> lo mismo este año, todos los visitantes a FESPA Global Print Expo 2019 </w:t>
      </w:r>
      <w:r w:rsidR="00C11258">
        <w:rPr>
          <w:color w:val="1D1D1D"/>
          <w:u w:color="1D1D1D"/>
        </w:rPr>
        <w:t xml:space="preserve">disfrutarán de </w:t>
      </w:r>
      <w:r>
        <w:rPr>
          <w:color w:val="1D1D1D"/>
          <w:u w:color="1D1D1D"/>
        </w:rPr>
        <w:t>una experiencia inolvidable</w:t>
      </w:r>
      <w:r w:rsidR="00863659">
        <w:rPr>
          <w:color w:val="1D1D1D"/>
          <w:u w:color="1D1D1D"/>
        </w:rPr>
        <w:t>”</w:t>
      </w:r>
      <w:r>
        <w:rPr>
          <w:color w:val="1D1D1D"/>
          <w:u w:color="1D1D1D"/>
        </w:rPr>
        <w:t>.</w:t>
      </w:r>
    </w:p>
    <w:p w14:paraId="7409B271" w14:textId="77777777" w:rsidR="00FC6F15" w:rsidRDefault="00FC6F15" w:rsidP="00C769F2">
      <w:pPr>
        <w:pStyle w:val="Body"/>
        <w:spacing w:after="0" w:line="360" w:lineRule="auto"/>
        <w:rPr>
          <w:color w:val="1D1D1D"/>
          <w:u w:color="1D1D1D"/>
        </w:rPr>
      </w:pPr>
    </w:p>
    <w:p w14:paraId="330F97E8" w14:textId="77777777" w:rsidR="00FC6F15" w:rsidRDefault="00FC6F15" w:rsidP="00C769F2">
      <w:pPr>
        <w:pStyle w:val="Body"/>
        <w:spacing w:after="0" w:line="360" w:lineRule="auto"/>
        <w:rPr>
          <w:color w:val="1D1D1D"/>
          <w:u w:color="1D1D1D"/>
        </w:rPr>
      </w:pPr>
      <w:r>
        <w:rPr>
          <w:color w:val="1D1D1D"/>
          <w:u w:color="1D1D1D"/>
        </w:rPr>
        <w:t xml:space="preserve">“La ampliación de </w:t>
      </w:r>
      <w:r w:rsidRPr="004555C9">
        <w:rPr>
          <w:i/>
          <w:color w:val="1D1D1D"/>
          <w:u w:color="1D1D1D"/>
        </w:rPr>
        <w:t>Printeriors</w:t>
      </w:r>
      <w:r>
        <w:rPr>
          <w:color w:val="1D1D1D"/>
          <w:u w:color="1D1D1D"/>
        </w:rPr>
        <w:t xml:space="preserve"> para que incluya una zona exterior nos permite exponer una completa gama de aplicaciones y </w:t>
      </w:r>
      <w:r w:rsidR="004555C9">
        <w:rPr>
          <w:color w:val="1D1D1D"/>
          <w:u w:color="1D1D1D"/>
        </w:rPr>
        <w:t xml:space="preserve">ofrecer un espacio </w:t>
      </w:r>
      <w:r>
        <w:rPr>
          <w:color w:val="1D1D1D"/>
          <w:u w:color="1D1D1D"/>
        </w:rPr>
        <w:t xml:space="preserve">donde los visitantes podrán conocer </w:t>
      </w:r>
      <w:r w:rsidRPr="004555C9">
        <w:rPr>
          <w:i/>
          <w:color w:val="1D1D1D"/>
          <w:u w:color="1D1D1D"/>
        </w:rPr>
        <w:t>Printeriors</w:t>
      </w:r>
      <w:r>
        <w:rPr>
          <w:color w:val="1D1D1D"/>
          <w:u w:color="1D1D1D"/>
        </w:rPr>
        <w:t xml:space="preserve"> en el exterior mientras </w:t>
      </w:r>
      <w:r w:rsidR="00657F09">
        <w:rPr>
          <w:color w:val="1D1D1D"/>
          <w:u w:color="1D1D1D"/>
        </w:rPr>
        <w:t>descansan</w:t>
      </w:r>
      <w:r>
        <w:rPr>
          <w:color w:val="1D1D1D"/>
          <w:u w:color="1D1D1D"/>
        </w:rPr>
        <w:t xml:space="preserve"> del recinto interior”.</w:t>
      </w:r>
    </w:p>
    <w:p w14:paraId="784366AF" w14:textId="77777777" w:rsidR="00FC6F15" w:rsidRDefault="00FC6F15">
      <w:pPr>
        <w:pStyle w:val="Body"/>
        <w:spacing w:line="360" w:lineRule="auto"/>
        <w:rPr>
          <w:color w:val="1D1D1D"/>
          <w:u w:color="1D1D1D"/>
        </w:rPr>
      </w:pPr>
    </w:p>
    <w:p w14:paraId="4CC74BBF" w14:textId="77777777" w:rsidR="0072036C" w:rsidRDefault="00FC6F15">
      <w:pPr>
        <w:pStyle w:val="Body"/>
        <w:spacing w:line="360" w:lineRule="auto"/>
        <w:rPr>
          <w:color w:val="1D1D1D"/>
          <w:u w:color="1D1D1D"/>
        </w:rPr>
      </w:pPr>
      <w:r>
        <w:rPr>
          <w:color w:val="1D1D1D"/>
          <w:u w:color="1D1D1D"/>
        </w:rPr>
        <w:t xml:space="preserve">Para obtener más información sobre </w:t>
      </w:r>
      <w:r w:rsidRPr="004555C9">
        <w:rPr>
          <w:i/>
          <w:color w:val="1D1D1D"/>
          <w:u w:color="1D1D1D"/>
        </w:rPr>
        <w:t>Printeriors</w:t>
      </w:r>
      <w:r>
        <w:rPr>
          <w:color w:val="1D1D1D"/>
          <w:u w:color="1D1D1D"/>
        </w:rPr>
        <w:t xml:space="preserve"> y FESPA Global Print Expo 2019 visite:</w:t>
      </w:r>
      <w:r w:rsidR="00C24BC4">
        <w:rPr>
          <w:color w:val="1D1D1D"/>
          <w:u w:color="1D1D1D"/>
        </w:rPr>
        <w:t xml:space="preserve"> </w:t>
      </w:r>
      <w:hyperlink r:id="rId12" w:history="1">
        <w:r>
          <w:rPr>
            <w:rStyle w:val="Hyperlink"/>
            <w:u w:color="1D1D1D"/>
          </w:rPr>
          <w:t>www.fespaglobalprintexpo.com</w:t>
        </w:r>
      </w:hyperlink>
      <w:r>
        <w:rPr>
          <w:color w:val="1D1D1D"/>
          <w:u w:color="1D1D1D"/>
        </w:rPr>
        <w:t>.</w:t>
      </w:r>
      <w:r w:rsidR="004555C9">
        <w:rPr>
          <w:color w:val="1D1D1D"/>
          <w:u w:color="1D1D1D"/>
        </w:rPr>
        <w:t xml:space="preserve"> </w:t>
      </w:r>
      <w:r w:rsidR="00657F09">
        <w:rPr>
          <w:color w:val="1D1D1D"/>
          <w:u w:color="1D1D1D"/>
        </w:rPr>
        <w:t>Para conseguir</w:t>
      </w:r>
      <w:r>
        <w:rPr>
          <w:color w:val="1D1D1D"/>
          <w:u w:color="1D1D1D"/>
        </w:rPr>
        <w:t xml:space="preserve"> una entrada gratuita a la fer</w:t>
      </w:r>
      <w:r w:rsidR="00C24BC4">
        <w:rPr>
          <w:color w:val="1D1D1D"/>
          <w:u w:color="1D1D1D"/>
        </w:rPr>
        <w:t>ia en el momento de registrarse</w:t>
      </w:r>
      <w:r w:rsidR="00657F09">
        <w:rPr>
          <w:color w:val="1D1D1D"/>
          <w:u w:color="1D1D1D"/>
        </w:rPr>
        <w:t>,</w:t>
      </w:r>
      <w:r>
        <w:rPr>
          <w:color w:val="1D1D1D"/>
          <w:u w:color="1D1D1D"/>
        </w:rPr>
        <w:t xml:space="preserve"> us</w:t>
      </w:r>
      <w:r w:rsidR="00657F09">
        <w:rPr>
          <w:color w:val="1D1D1D"/>
          <w:u w:color="1D1D1D"/>
        </w:rPr>
        <w:t>e</w:t>
      </w:r>
      <w:r w:rsidR="00C24BC4">
        <w:rPr>
          <w:color w:val="1D1D1D"/>
          <w:u w:color="1D1D1D"/>
        </w:rPr>
        <w:t xml:space="preserve"> </w:t>
      </w:r>
      <w:r>
        <w:rPr>
          <w:color w:val="1D1D1D"/>
          <w:u w:color="1D1D1D"/>
        </w:rPr>
        <w:t>el código FESM907.</w:t>
      </w:r>
    </w:p>
    <w:p w14:paraId="14B1C81D" w14:textId="77777777" w:rsidR="0072036C" w:rsidRDefault="0072036C">
      <w:pPr>
        <w:pStyle w:val="Body"/>
        <w:spacing w:line="360" w:lineRule="auto"/>
        <w:rPr>
          <w:color w:val="1D1D1D"/>
          <w:u w:color="1D1D1D"/>
        </w:rPr>
      </w:pPr>
    </w:p>
    <w:p w14:paraId="0356BF54" w14:textId="77777777" w:rsidR="008B2FB1" w:rsidRDefault="00BB64DA">
      <w:pPr>
        <w:pStyle w:val="Body"/>
        <w:spacing w:line="360" w:lineRule="auto"/>
        <w:jc w:val="center"/>
        <w:rPr>
          <w:color w:val="1D1D1D"/>
          <w:u w:color="1D1D1D"/>
        </w:rPr>
      </w:pPr>
      <w:r>
        <w:rPr>
          <w:color w:val="1D1D1D"/>
          <w:u w:color="1D1D1D"/>
        </w:rPr>
        <w:t>FIN</w:t>
      </w:r>
    </w:p>
    <w:p w14:paraId="6812005F" w14:textId="77777777" w:rsidR="00F10347" w:rsidRPr="00992DAC" w:rsidRDefault="00F10347" w:rsidP="00F10347">
      <w:pPr>
        <w:pStyle w:val="Heading1"/>
        <w:rPr>
          <w:rFonts w:ascii="Calibri" w:hAnsi="Calibri"/>
          <w:sz w:val="20"/>
          <w:szCs w:val="20"/>
          <w:lang w:val="es-ES_tradnl"/>
        </w:rPr>
      </w:pPr>
      <w:r>
        <w:rPr>
          <w:rFonts w:ascii="Calibri" w:hAnsi="Calibri"/>
          <w:sz w:val="20"/>
          <w:szCs w:val="20"/>
          <w:lang w:val="es-ES_tradnl"/>
        </w:rPr>
        <w:t>Acerca de FESPA</w:t>
      </w:r>
    </w:p>
    <w:p w14:paraId="15A51FF2" w14:textId="77777777" w:rsidR="00F10347" w:rsidRPr="00992DAC" w:rsidRDefault="00F10347" w:rsidP="00F10347">
      <w:pPr>
        <w:jc w:val="both"/>
        <w:rPr>
          <w:rFonts w:ascii="Calibri" w:hAnsi="Calibri" w:cs="Verdana"/>
          <w:sz w:val="20"/>
          <w:szCs w:val="20"/>
          <w:lang w:val="es-ES_tradnl"/>
        </w:rPr>
      </w:pPr>
      <w:r w:rsidRPr="00992DAC">
        <w:rPr>
          <w:rFonts w:ascii="Calibri" w:hAnsi="Calibri" w:cs="Verdana"/>
          <w:sz w:val="20"/>
          <w:szCs w:val="20"/>
          <w:lang w:val="es-ES_tradnl"/>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7AC73BCF" w14:textId="77777777" w:rsidR="00F10347" w:rsidRPr="008B31E1" w:rsidRDefault="00F10347" w:rsidP="00F10347">
      <w:pPr>
        <w:jc w:val="both"/>
        <w:rPr>
          <w:rFonts w:ascii="Calibri" w:hAnsi="Calibri" w:cs="Verdana"/>
          <w:sz w:val="20"/>
          <w:szCs w:val="20"/>
          <w:lang w:val="es-ES_tradnl"/>
        </w:rPr>
      </w:pPr>
    </w:p>
    <w:p w14:paraId="484E7D8B" w14:textId="77777777" w:rsidR="00F10347" w:rsidRDefault="00F10347" w:rsidP="00F10347">
      <w:pPr>
        <w:rPr>
          <w:rFonts w:ascii="Calibri" w:hAnsi="Calibri"/>
          <w:sz w:val="20"/>
          <w:szCs w:val="20"/>
        </w:rPr>
      </w:pPr>
      <w:r w:rsidRPr="008B31E1">
        <w:rPr>
          <w:rFonts w:ascii="Calibri" w:hAnsi="Calibri"/>
          <w:b/>
          <w:sz w:val="20"/>
          <w:szCs w:val="20"/>
        </w:rPr>
        <w:t xml:space="preserve">FESPA: </w:t>
      </w:r>
      <w:r w:rsidRPr="008B31E1">
        <w:rPr>
          <w:rFonts w:ascii="Calibri" w:hAnsi="Calibri"/>
          <w:b/>
          <w:bCs/>
          <w:sz w:val="20"/>
          <w:szCs w:val="20"/>
          <w:lang w:val="en-US"/>
        </w:rPr>
        <w:t>Profit for Purpose (</w:t>
      </w:r>
      <w:r w:rsidRPr="008B31E1">
        <w:rPr>
          <w:rFonts w:ascii="Calibri" w:hAnsi="Calibri"/>
          <w:b/>
          <w:sz w:val="20"/>
          <w:szCs w:val="20"/>
        </w:rPr>
        <w:t>Beneficio con una finalidad)</w:t>
      </w:r>
      <w:r w:rsidRPr="008B31E1">
        <w:rPr>
          <w:rFonts w:ascii="Calibri" w:hAnsi="Calibri"/>
          <w:sz w:val="20"/>
          <w:szCs w:val="20"/>
        </w:rPr>
        <w:br/>
        <w:t xml:space="preserve">Nuestros accionistas son la industria. FESPA ha invertido millones de Euros en la comunidad global de impresión durante los últimos siete años, contribuyendo de esta manera al crecimiento del sector. Visite </w:t>
      </w:r>
      <w:hyperlink r:id="rId13" w:history="1">
        <w:r w:rsidRPr="008B31E1">
          <w:rPr>
            <w:rStyle w:val="Hyperlink"/>
            <w:rFonts w:ascii="Calibri" w:hAnsi="Calibri"/>
            <w:sz w:val="20"/>
            <w:szCs w:val="20"/>
          </w:rPr>
          <w:t>www.fespa.com</w:t>
        </w:r>
      </w:hyperlink>
      <w:r w:rsidRPr="008B31E1">
        <w:rPr>
          <w:rFonts w:ascii="Calibri" w:hAnsi="Calibri"/>
          <w:sz w:val="20"/>
          <w:szCs w:val="20"/>
        </w:rPr>
        <w:t xml:space="preserve"> para obtener más información. </w:t>
      </w:r>
    </w:p>
    <w:p w14:paraId="06331564" w14:textId="77777777" w:rsidR="00F10347" w:rsidRDefault="00F10347" w:rsidP="00F10347">
      <w:pPr>
        <w:rPr>
          <w:rFonts w:ascii="Calibri" w:hAnsi="Calibri"/>
          <w:sz w:val="20"/>
          <w:szCs w:val="20"/>
        </w:rPr>
      </w:pPr>
    </w:p>
    <w:p w14:paraId="70C85346" w14:textId="77777777" w:rsidR="00F10347" w:rsidRPr="009320F6" w:rsidRDefault="00F10347" w:rsidP="00F10347">
      <w:pPr>
        <w:rPr>
          <w:rFonts w:ascii="Calibri" w:hAnsi="Calibri"/>
          <w:b/>
          <w:sz w:val="20"/>
          <w:szCs w:val="20"/>
        </w:rPr>
      </w:pPr>
      <w:r w:rsidRPr="009320F6">
        <w:rPr>
          <w:rFonts w:ascii="Calibri" w:hAnsi="Calibri"/>
          <w:b/>
          <w:sz w:val="20"/>
          <w:szCs w:val="20"/>
        </w:rPr>
        <w:t>FESPA</w:t>
      </w:r>
      <w:r>
        <w:rPr>
          <w:rFonts w:ascii="Calibri" w:hAnsi="Calibri"/>
          <w:b/>
          <w:sz w:val="20"/>
          <w:szCs w:val="20"/>
        </w:rPr>
        <w:t xml:space="preserve"> Print</w:t>
      </w:r>
      <w:r w:rsidRPr="009320F6">
        <w:rPr>
          <w:rFonts w:ascii="Calibri" w:hAnsi="Calibri"/>
          <w:b/>
          <w:sz w:val="20"/>
          <w:szCs w:val="20"/>
        </w:rPr>
        <w:t xml:space="preserve"> Census</w:t>
      </w:r>
    </w:p>
    <w:p w14:paraId="502F9C3D" w14:textId="77777777" w:rsidR="00F10347" w:rsidRPr="008B31E1" w:rsidRDefault="00F10347" w:rsidP="00F10347">
      <w:pPr>
        <w:rPr>
          <w:rFonts w:ascii="Calibri" w:hAnsi="Calibri" w:cs="Verdana"/>
          <w:b/>
          <w:bCs/>
          <w:sz w:val="20"/>
          <w:szCs w:val="20"/>
          <w:lang w:val="es-ES_tradnl"/>
        </w:rPr>
      </w:pPr>
      <w:r w:rsidRPr="009320F6">
        <w:rPr>
          <w:rFonts w:ascii="Calibri" w:hAnsi="Calibri"/>
          <w:sz w:val="20"/>
          <w:szCs w:val="20"/>
        </w:rPr>
        <w:t xml:space="preserve">FESPA Print Census es un proyecto de investigación global destinado al conocimiento del gran formato, la serigrafía y la comunidad de impresión digital. Se trata del mayor proyecto de recopilación de datos de este tipo. </w:t>
      </w:r>
    </w:p>
    <w:p w14:paraId="4D89BB15" w14:textId="77777777" w:rsidR="00F10347" w:rsidRDefault="00F10347" w:rsidP="00F10347">
      <w:pPr>
        <w:rPr>
          <w:rFonts w:ascii="Calibri" w:hAnsi="Calibri" w:cs="Verdana"/>
          <w:b/>
          <w:bCs/>
          <w:sz w:val="20"/>
          <w:szCs w:val="20"/>
          <w:lang w:val="es-ES_tradnl"/>
        </w:rPr>
      </w:pPr>
      <w:r w:rsidRPr="008B31E1">
        <w:rPr>
          <w:rFonts w:ascii="Calibri" w:hAnsi="Calibri" w:cs="Verdana"/>
          <w:b/>
          <w:bCs/>
          <w:sz w:val="20"/>
          <w:szCs w:val="20"/>
          <w:lang w:val="es-ES_tradnl"/>
        </w:rPr>
        <w:t>Las exposiciones que FESPA celebrará próximamente son:</w:t>
      </w:r>
    </w:p>
    <w:p w14:paraId="37DAF630" w14:textId="77777777" w:rsidR="00F10347" w:rsidRPr="002931CF" w:rsidRDefault="00F10347" w:rsidP="00F1034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0"/>
          <w:szCs w:val="20"/>
        </w:rPr>
      </w:pPr>
      <w:r w:rsidRPr="002931CF">
        <w:rPr>
          <w:rFonts w:ascii="Calibri" w:hAnsi="Calibri" w:cs="Calibri"/>
          <w:sz w:val="20"/>
          <w:szCs w:val="20"/>
        </w:rPr>
        <w:t xml:space="preserve">FESPA Brasil, 20-23 </w:t>
      </w:r>
      <w:r>
        <w:rPr>
          <w:rFonts w:ascii="Calibri" w:hAnsi="Calibri" w:cs="Calibri"/>
          <w:sz w:val="20"/>
          <w:szCs w:val="20"/>
        </w:rPr>
        <w:t>Marzo</w:t>
      </w:r>
      <w:r w:rsidRPr="002931CF">
        <w:rPr>
          <w:rFonts w:ascii="Calibri" w:hAnsi="Calibri" w:cs="Calibri"/>
          <w:sz w:val="20"/>
          <w:szCs w:val="20"/>
        </w:rPr>
        <w:t xml:space="preserve"> 2019, </w:t>
      </w:r>
      <w:r w:rsidRPr="002931CF">
        <w:rPr>
          <w:rFonts w:ascii="Calibri" w:hAnsi="Calibri" w:cs="Calibri"/>
          <w:bCs/>
          <w:sz w:val="20"/>
          <w:szCs w:val="20"/>
        </w:rPr>
        <w:t>Expo Center Norte, São Paulo, Brazil</w:t>
      </w:r>
    </w:p>
    <w:p w14:paraId="662355F1" w14:textId="77777777" w:rsidR="00F10347" w:rsidRPr="002931CF" w:rsidRDefault="00F10347" w:rsidP="00F1034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2931CF">
        <w:rPr>
          <w:rFonts w:ascii="Calibri" w:hAnsi="Calibri" w:cs="Calibri"/>
          <w:bCs/>
          <w:sz w:val="20"/>
          <w:szCs w:val="20"/>
        </w:rPr>
        <w:t>FESPA Global Print Expo, 14-17 May</w:t>
      </w:r>
      <w:r>
        <w:rPr>
          <w:rFonts w:ascii="Calibri" w:hAnsi="Calibri" w:cs="Calibri"/>
          <w:bCs/>
          <w:sz w:val="20"/>
          <w:szCs w:val="20"/>
        </w:rPr>
        <w:t>o</w:t>
      </w:r>
      <w:r w:rsidRPr="002931CF">
        <w:rPr>
          <w:rFonts w:ascii="Calibri" w:hAnsi="Calibri" w:cs="Calibri"/>
          <w:bCs/>
          <w:sz w:val="20"/>
          <w:szCs w:val="20"/>
        </w:rPr>
        <w:t xml:space="preserve"> 2019, Messe München, Munich, Germany</w:t>
      </w:r>
    </w:p>
    <w:p w14:paraId="74A4FBD4" w14:textId="77777777" w:rsidR="00F10347" w:rsidRPr="002931CF" w:rsidRDefault="00F10347" w:rsidP="00F1034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2931CF">
        <w:rPr>
          <w:rFonts w:ascii="Calibri" w:hAnsi="Calibri" w:cs="Calibri"/>
          <w:bCs/>
          <w:sz w:val="20"/>
          <w:szCs w:val="20"/>
        </w:rPr>
        <w:t>European Sign Expo, 14-17 May</w:t>
      </w:r>
      <w:r>
        <w:rPr>
          <w:rFonts w:ascii="Calibri" w:hAnsi="Calibri" w:cs="Calibri"/>
          <w:bCs/>
          <w:sz w:val="20"/>
          <w:szCs w:val="20"/>
        </w:rPr>
        <w:t>o</w:t>
      </w:r>
      <w:r w:rsidRPr="002931CF">
        <w:rPr>
          <w:rFonts w:ascii="Calibri" w:hAnsi="Calibri" w:cs="Calibri"/>
          <w:bCs/>
          <w:sz w:val="20"/>
          <w:szCs w:val="20"/>
        </w:rPr>
        <w:t xml:space="preserve"> 2019, Messe München, Munich, Germany</w:t>
      </w:r>
    </w:p>
    <w:p w14:paraId="785DE8D3" w14:textId="77777777" w:rsidR="00F10347" w:rsidRPr="002931CF" w:rsidRDefault="00F10347" w:rsidP="00F1034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2931CF">
        <w:rPr>
          <w:rFonts w:ascii="Calibri" w:hAnsi="Calibri" w:cs="Calibri"/>
          <w:bCs/>
          <w:sz w:val="20"/>
          <w:szCs w:val="20"/>
        </w:rPr>
        <w:t xml:space="preserve">FESPA Mexico, 22-24 </w:t>
      </w:r>
      <w:r>
        <w:rPr>
          <w:rFonts w:ascii="Calibri" w:hAnsi="Calibri" w:cs="Calibri"/>
          <w:bCs/>
          <w:sz w:val="20"/>
          <w:szCs w:val="20"/>
        </w:rPr>
        <w:t>Agosto</w:t>
      </w:r>
      <w:r w:rsidRPr="002931CF">
        <w:rPr>
          <w:rFonts w:ascii="Calibri" w:hAnsi="Calibri" w:cs="Calibri"/>
          <w:bCs/>
          <w:sz w:val="20"/>
          <w:szCs w:val="20"/>
        </w:rPr>
        <w:t xml:space="preserve"> 2019, Centro Citibanamex, Mexico City, Mexico</w:t>
      </w:r>
    </w:p>
    <w:p w14:paraId="45B9EDBF" w14:textId="77777777" w:rsidR="00F10347" w:rsidRPr="002931CF" w:rsidRDefault="00F10347" w:rsidP="00F1034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2931CF">
        <w:rPr>
          <w:rFonts w:ascii="Calibri" w:hAnsi="Calibri" w:cs="Calibri"/>
          <w:bCs/>
          <w:sz w:val="20"/>
          <w:szCs w:val="20"/>
        </w:rPr>
        <w:t xml:space="preserve">FESPA Africa, 11-13 </w:t>
      </w:r>
      <w:r>
        <w:rPr>
          <w:rFonts w:ascii="Calibri" w:hAnsi="Calibri" w:cs="Calibri"/>
          <w:bCs/>
          <w:sz w:val="20"/>
          <w:szCs w:val="20"/>
        </w:rPr>
        <w:t>Septiembre</w:t>
      </w:r>
      <w:r w:rsidRPr="002931CF">
        <w:rPr>
          <w:rFonts w:ascii="Calibri" w:hAnsi="Calibri" w:cs="Calibri"/>
          <w:bCs/>
          <w:sz w:val="20"/>
          <w:szCs w:val="20"/>
        </w:rPr>
        <w:t xml:space="preserve"> 2019, Gallagher Convention Centre, Johannesburg, South Africa</w:t>
      </w:r>
    </w:p>
    <w:p w14:paraId="08E2A569" w14:textId="77777777" w:rsidR="00F10347" w:rsidRPr="002931CF" w:rsidRDefault="00F10347" w:rsidP="00F1034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China, 8-10 Noviembre</w:t>
      </w:r>
      <w:r w:rsidRPr="002931CF">
        <w:rPr>
          <w:rFonts w:ascii="Calibri" w:hAnsi="Calibri" w:cs="Calibri"/>
          <w:bCs/>
          <w:sz w:val="20"/>
          <w:szCs w:val="20"/>
        </w:rPr>
        <w:t xml:space="preserve"> 2019, Canton Fair Complex, Guangzhou, China</w:t>
      </w:r>
    </w:p>
    <w:p w14:paraId="79F06BA2" w14:textId="77777777" w:rsidR="00F10347" w:rsidRPr="002931CF" w:rsidRDefault="00F10347" w:rsidP="00F1034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2931CF">
        <w:rPr>
          <w:rFonts w:ascii="Calibri" w:hAnsi="Calibri" w:cs="Calibri"/>
          <w:bCs/>
          <w:sz w:val="20"/>
          <w:szCs w:val="20"/>
        </w:rPr>
        <w:t xml:space="preserve">FESPA Global Print Expo, 24-27 </w:t>
      </w:r>
      <w:r>
        <w:rPr>
          <w:rFonts w:ascii="Calibri" w:hAnsi="Calibri" w:cs="Calibri"/>
          <w:bCs/>
          <w:sz w:val="20"/>
          <w:szCs w:val="20"/>
        </w:rPr>
        <w:t>Marzo</w:t>
      </w:r>
      <w:r w:rsidRPr="002931CF">
        <w:rPr>
          <w:rFonts w:ascii="Calibri" w:hAnsi="Calibri" w:cs="Calibri"/>
          <w:bCs/>
          <w:sz w:val="20"/>
          <w:szCs w:val="20"/>
        </w:rPr>
        <w:t xml:space="preserve"> 2020, Fiera de Madrid, Madrid, Spain</w:t>
      </w:r>
    </w:p>
    <w:p w14:paraId="175E126D" w14:textId="77777777" w:rsidR="00F10347" w:rsidRDefault="00F10347" w:rsidP="00F10347">
      <w:pPr>
        <w:jc w:val="both"/>
        <w:rPr>
          <w:rFonts w:ascii="Calibri" w:hAnsi="Calibri" w:cs="Verdana"/>
          <w:b/>
          <w:bCs/>
          <w:sz w:val="20"/>
          <w:szCs w:val="20"/>
          <w:lang w:val="es-ES_tradnl"/>
        </w:rPr>
      </w:pPr>
    </w:p>
    <w:p w14:paraId="0EF59AB8" w14:textId="77777777" w:rsidR="00F10347" w:rsidRDefault="00F10347" w:rsidP="00F10347">
      <w:pPr>
        <w:jc w:val="both"/>
        <w:rPr>
          <w:rFonts w:ascii="Calibri" w:hAnsi="Calibri" w:cs="Verdana"/>
          <w:b/>
          <w:bCs/>
          <w:sz w:val="20"/>
          <w:szCs w:val="20"/>
          <w:lang w:val="es-ES_tradnl"/>
        </w:rPr>
      </w:pPr>
      <w:r w:rsidRPr="008B31E1">
        <w:rPr>
          <w:rFonts w:ascii="Calibri" w:hAnsi="Calibri" w:cs="Verdana"/>
          <w:b/>
          <w:bCs/>
          <w:sz w:val="20"/>
          <w:szCs w:val="20"/>
          <w:lang w:val="es-ES_tradnl"/>
        </w:rPr>
        <w:lastRenderedPageBreak/>
        <w:t>Publicado en nombre de FESPA por AD Communications</w:t>
      </w:r>
    </w:p>
    <w:p w14:paraId="7F3D4461" w14:textId="77777777" w:rsidR="00F10347" w:rsidRPr="008B31E1" w:rsidRDefault="00F10347" w:rsidP="00F10347">
      <w:pPr>
        <w:jc w:val="both"/>
        <w:rPr>
          <w:rFonts w:ascii="Calibri" w:hAnsi="Calibri" w:cs="Verdana"/>
          <w:b/>
          <w:bCs/>
          <w:sz w:val="20"/>
          <w:szCs w:val="20"/>
          <w:lang w:val="es-ES_tradnl"/>
        </w:rPr>
      </w:pPr>
    </w:p>
    <w:p w14:paraId="68F0E7BA" w14:textId="09BB8405" w:rsidR="00F10347" w:rsidRPr="008B31E1" w:rsidRDefault="00F10347" w:rsidP="00F10347">
      <w:pPr>
        <w:jc w:val="both"/>
        <w:rPr>
          <w:rFonts w:ascii="Calibri" w:hAnsi="Calibri" w:cs="Verdana"/>
          <w:b/>
          <w:bCs/>
          <w:sz w:val="20"/>
          <w:szCs w:val="20"/>
          <w:lang w:val="es-ES_tradnl"/>
        </w:rPr>
      </w:pPr>
      <w:r w:rsidRPr="008B31E1">
        <w:rPr>
          <w:rFonts w:ascii="Calibri" w:hAnsi="Calibri" w:cs="Verdana"/>
          <w:b/>
          <w:bCs/>
          <w:sz w:val="20"/>
          <w:szCs w:val="20"/>
          <w:lang w:val="es-ES_tradnl"/>
        </w:rPr>
        <w:t>Si desea más inform</w:t>
      </w:r>
      <w:r>
        <w:rPr>
          <w:rFonts w:ascii="Calibri" w:hAnsi="Calibri" w:cs="Verdana"/>
          <w:b/>
          <w:bCs/>
          <w:sz w:val="20"/>
          <w:szCs w:val="20"/>
          <w:lang w:val="es-ES_tradnl"/>
        </w:rPr>
        <w:t>ación, póngase en contacto con:</w:t>
      </w:r>
      <w:bookmarkStart w:id="0" w:name="_GoBack"/>
      <w:bookmarkEnd w:id="0"/>
    </w:p>
    <w:p w14:paraId="7CF6B5CA" w14:textId="77777777" w:rsidR="00F10347" w:rsidRPr="00C103E7" w:rsidRDefault="00F10347" w:rsidP="00F10347">
      <w:pPr>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lang w:val="de-DE"/>
        </w:rPr>
        <w:t>Lynda Sutton</w:t>
      </w:r>
    </w:p>
    <w:p w14:paraId="1FA903D1" w14:textId="77777777" w:rsidR="00F10347" w:rsidRPr="00C103E7" w:rsidRDefault="00F10347" w:rsidP="00F10347">
      <w:pPr>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32041F1A" w14:textId="77777777" w:rsidR="00F10347" w:rsidRPr="00C103E7" w:rsidRDefault="00F10347" w:rsidP="00F10347">
      <w:pPr>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228350</w:t>
      </w:r>
    </w:p>
    <w:p w14:paraId="6329E86F" w14:textId="77777777" w:rsidR="00F10347" w:rsidRDefault="00F10347" w:rsidP="00F10347">
      <w:pPr>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4"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5" w:history="1">
        <w:r w:rsidRPr="00C103E7">
          <w:rPr>
            <w:rStyle w:val="Hyperlink"/>
            <w:rFonts w:ascii="Calibri" w:hAnsi="Calibri"/>
            <w:sz w:val="20"/>
            <w:szCs w:val="20"/>
            <w:lang w:val="de-DE"/>
          </w:rPr>
          <w:t>lynda.sutton@fespa.com</w:t>
        </w:r>
      </w:hyperlink>
    </w:p>
    <w:p w14:paraId="59C6C8CF" w14:textId="77777777" w:rsidR="00F10347" w:rsidRPr="00C103E7" w:rsidRDefault="00F10347" w:rsidP="00F10347">
      <w:pPr>
        <w:jc w:val="both"/>
        <w:rPr>
          <w:rFonts w:ascii="Calibri" w:hAnsi="Calibri"/>
          <w:sz w:val="20"/>
          <w:szCs w:val="20"/>
        </w:rPr>
      </w:pPr>
      <w:r w:rsidRPr="00C103E7">
        <w:rPr>
          <w:rFonts w:ascii="Calibri" w:hAnsi="Calibri"/>
          <w:sz w:val="20"/>
          <w:szCs w:val="20"/>
        </w:rPr>
        <w:t xml:space="preserve">Website: </w:t>
      </w:r>
      <w:hyperlink r:id="rId16"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7" w:history="1">
        <w:r w:rsidRPr="00C103E7">
          <w:rPr>
            <w:rStyle w:val="Hyperlink"/>
            <w:rFonts w:ascii="Calibri" w:hAnsi="Calibri"/>
            <w:sz w:val="20"/>
            <w:szCs w:val="20"/>
          </w:rPr>
          <w:t>www.fespa.com</w:t>
        </w:r>
      </w:hyperlink>
      <w:r w:rsidRPr="00C103E7">
        <w:rPr>
          <w:rFonts w:ascii="Calibri" w:hAnsi="Calibri"/>
          <w:sz w:val="20"/>
          <w:szCs w:val="20"/>
          <w:lang w:val="de-DE"/>
        </w:rPr>
        <w:t xml:space="preserve"> </w:t>
      </w:r>
    </w:p>
    <w:p w14:paraId="5EF0B461" w14:textId="77777777" w:rsidR="008B2FB1" w:rsidRDefault="008B2FB1">
      <w:pPr>
        <w:pStyle w:val="Body"/>
        <w:spacing w:after="0" w:line="240" w:lineRule="auto"/>
        <w:jc w:val="both"/>
      </w:pPr>
    </w:p>
    <w:sectPr w:rsidR="008B2FB1" w:rsidSect="0028374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7D2B7" w14:textId="77777777" w:rsidR="00110C07" w:rsidRDefault="00110C07">
      <w:r>
        <w:separator/>
      </w:r>
    </w:p>
  </w:endnote>
  <w:endnote w:type="continuationSeparator" w:id="0">
    <w:p w14:paraId="1E3B7486" w14:textId="77777777" w:rsidR="00110C07" w:rsidRDefault="0011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4DADC" w14:textId="77777777" w:rsidR="00110C07" w:rsidRDefault="00110C07">
      <w:r>
        <w:separator/>
      </w:r>
    </w:p>
  </w:footnote>
  <w:footnote w:type="continuationSeparator" w:id="0">
    <w:p w14:paraId="138CF9CC" w14:textId="77777777" w:rsidR="00110C07" w:rsidRDefault="00110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B2FB1"/>
    <w:rsid w:val="00010A82"/>
    <w:rsid w:val="0005367B"/>
    <w:rsid w:val="000C2F3C"/>
    <w:rsid w:val="00102C89"/>
    <w:rsid w:val="00110C07"/>
    <w:rsid w:val="00122371"/>
    <w:rsid w:val="00143DCF"/>
    <w:rsid w:val="001A5179"/>
    <w:rsid w:val="0024784E"/>
    <w:rsid w:val="00283743"/>
    <w:rsid w:val="002C49C0"/>
    <w:rsid w:val="0034785D"/>
    <w:rsid w:val="004555C9"/>
    <w:rsid w:val="00490821"/>
    <w:rsid w:val="004B6B94"/>
    <w:rsid w:val="004D3D5D"/>
    <w:rsid w:val="00551792"/>
    <w:rsid w:val="005E2CFA"/>
    <w:rsid w:val="00657F09"/>
    <w:rsid w:val="006C7299"/>
    <w:rsid w:val="0072036C"/>
    <w:rsid w:val="00762A6C"/>
    <w:rsid w:val="00863659"/>
    <w:rsid w:val="008B2FB1"/>
    <w:rsid w:val="008F681D"/>
    <w:rsid w:val="009320C8"/>
    <w:rsid w:val="00995951"/>
    <w:rsid w:val="009A0D04"/>
    <w:rsid w:val="009D5355"/>
    <w:rsid w:val="00A075E7"/>
    <w:rsid w:val="00A22575"/>
    <w:rsid w:val="00A232A0"/>
    <w:rsid w:val="00A937BE"/>
    <w:rsid w:val="00AA3317"/>
    <w:rsid w:val="00B4120F"/>
    <w:rsid w:val="00B90BC7"/>
    <w:rsid w:val="00BA5208"/>
    <w:rsid w:val="00BB64DA"/>
    <w:rsid w:val="00C03D29"/>
    <w:rsid w:val="00C11258"/>
    <w:rsid w:val="00C24BC4"/>
    <w:rsid w:val="00C769F2"/>
    <w:rsid w:val="00CC4795"/>
    <w:rsid w:val="00D124EA"/>
    <w:rsid w:val="00D6192D"/>
    <w:rsid w:val="00D72C80"/>
    <w:rsid w:val="00DA08C3"/>
    <w:rsid w:val="00DF1376"/>
    <w:rsid w:val="00E62A2D"/>
    <w:rsid w:val="00EA116F"/>
    <w:rsid w:val="00EF3BDB"/>
    <w:rsid w:val="00F056DE"/>
    <w:rsid w:val="00F10347"/>
    <w:rsid w:val="00F8788C"/>
    <w:rsid w:val="00FC6F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D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3743"/>
    <w:rPr>
      <w:sz w:val="24"/>
      <w:szCs w:val="24"/>
      <w:lang w:eastAsia="en-US"/>
    </w:rPr>
  </w:style>
  <w:style w:type="paragraph" w:styleId="Heading1">
    <w:name w:val="heading 1"/>
    <w:basedOn w:val="Normal"/>
    <w:next w:val="Normal"/>
    <w:link w:val="Heading1Char"/>
    <w:uiPriority w:val="9"/>
    <w:qFormat/>
    <w:rsid w:val="00F1034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743"/>
    <w:rPr>
      <w:u w:val="single"/>
    </w:rPr>
  </w:style>
  <w:style w:type="paragraph" w:customStyle="1" w:styleId="HeaderFooter">
    <w:name w:val="Header &amp; Footer"/>
    <w:rsid w:val="00283743"/>
    <w:pPr>
      <w:tabs>
        <w:tab w:val="right" w:pos="9020"/>
      </w:tabs>
    </w:pPr>
    <w:rPr>
      <w:rFonts w:ascii="Helvetica Neue" w:hAnsi="Helvetica Neue" w:cs="Arial Unicode MS"/>
      <w:color w:val="000000"/>
      <w:sz w:val="24"/>
      <w:szCs w:val="24"/>
    </w:rPr>
  </w:style>
  <w:style w:type="paragraph" w:customStyle="1" w:styleId="Body">
    <w:name w:val="Body"/>
    <w:rsid w:val="00283743"/>
    <w:pPr>
      <w:spacing w:after="160" w:line="259" w:lineRule="auto"/>
    </w:pPr>
    <w:rPr>
      <w:rFonts w:ascii="Calibri" w:eastAsia="Calibri" w:hAnsi="Calibri" w:cs="Calibri"/>
      <w:color w:val="000000"/>
      <w:sz w:val="22"/>
      <w:szCs w:val="22"/>
      <w:u w:color="000000"/>
    </w:rPr>
  </w:style>
  <w:style w:type="character" w:customStyle="1" w:styleId="Link">
    <w:name w:val="Link"/>
    <w:rsid w:val="00283743"/>
    <w:rPr>
      <w:color w:val="0563C1"/>
      <w:u w:val="single" w:color="0563C1"/>
    </w:rPr>
  </w:style>
  <w:style w:type="character" w:customStyle="1" w:styleId="Hyperlink0">
    <w:name w:val="Hyperlink.0"/>
    <w:basedOn w:val="Link"/>
    <w:rsid w:val="00283743"/>
    <w:rPr>
      <w:rFonts w:ascii="Calibri" w:eastAsia="Calibri" w:hAnsi="Calibri" w:cs="Calibri"/>
      <w:i/>
      <w:iCs/>
      <w:color w:val="0563C1"/>
      <w:u w:val="single" w:color="0563C1"/>
    </w:rPr>
  </w:style>
  <w:style w:type="character" w:customStyle="1" w:styleId="None">
    <w:name w:val="None"/>
    <w:rsid w:val="00283743"/>
  </w:style>
  <w:style w:type="character" w:customStyle="1" w:styleId="Hyperlink1">
    <w:name w:val="Hyperlink.1"/>
    <w:basedOn w:val="None"/>
    <w:rsid w:val="00283743"/>
    <w:rPr>
      <w:color w:val="0000FF"/>
      <w:sz w:val="20"/>
      <w:szCs w:val="20"/>
      <w:u w:val="single" w:color="0000FF"/>
      <w:lang w:val="es-ES"/>
    </w:rPr>
  </w:style>
  <w:style w:type="numbering" w:customStyle="1" w:styleId="ImportedStyle1">
    <w:name w:val="Imported Style 1"/>
    <w:rsid w:val="00283743"/>
    <w:pPr>
      <w:numPr>
        <w:numId w:val="1"/>
      </w:numPr>
    </w:pPr>
  </w:style>
  <w:style w:type="character" w:customStyle="1" w:styleId="Hyperlink2">
    <w:name w:val="Hyperlink.2"/>
    <w:basedOn w:val="None"/>
    <w:rsid w:val="00283743"/>
    <w:rPr>
      <w:color w:val="0000FF"/>
      <w:sz w:val="20"/>
      <w:szCs w:val="20"/>
      <w:u w:val="single" w:color="0000FF"/>
    </w:rPr>
  </w:style>
  <w:style w:type="character" w:customStyle="1" w:styleId="Hyperlink3">
    <w:name w:val="Hyperlink.3"/>
    <w:basedOn w:val="None"/>
    <w:rsid w:val="00283743"/>
    <w:rPr>
      <w:color w:val="0000FF"/>
      <w:sz w:val="20"/>
      <w:szCs w:val="20"/>
      <w:u w:val="single" w:color="0000FF"/>
      <w:lang w:val="es-ES"/>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es-ES"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es-ES"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es-ES" w:eastAsia="en-US"/>
    </w:rPr>
  </w:style>
  <w:style w:type="paragraph" w:customStyle="1" w:styleId="Default">
    <w:name w:val="Default"/>
    <w:rsid w:val="002478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ira Sans Light" w:hAnsi="Fira Sans Light" w:cs="Fira Sans Light"/>
      <w:color w:val="000000"/>
      <w:sz w:val="24"/>
      <w:szCs w:val="24"/>
    </w:rPr>
  </w:style>
  <w:style w:type="paragraph" w:customStyle="1" w:styleId="Pa8">
    <w:name w:val="Pa8"/>
    <w:basedOn w:val="Default"/>
    <w:next w:val="Default"/>
    <w:uiPriority w:val="99"/>
    <w:rsid w:val="0024784E"/>
    <w:pPr>
      <w:spacing w:line="241" w:lineRule="atLeast"/>
    </w:pPr>
    <w:rPr>
      <w:rFonts w:cs="Times New Roman"/>
      <w:color w:val="auto"/>
    </w:rPr>
  </w:style>
  <w:style w:type="character" w:customStyle="1" w:styleId="A3">
    <w:name w:val="A3"/>
    <w:uiPriority w:val="99"/>
    <w:rsid w:val="0024784E"/>
    <w:rPr>
      <w:rFonts w:cs="Fira Sans Light"/>
      <w:color w:val="000000"/>
      <w:sz w:val="20"/>
      <w:szCs w:val="20"/>
    </w:rPr>
  </w:style>
  <w:style w:type="paragraph" w:customStyle="1" w:styleId="Pa0">
    <w:name w:val="Pa0"/>
    <w:basedOn w:val="Default"/>
    <w:next w:val="Default"/>
    <w:uiPriority w:val="99"/>
    <w:rsid w:val="00DF1376"/>
    <w:pPr>
      <w:spacing w:line="241" w:lineRule="atLeast"/>
    </w:pPr>
    <w:rPr>
      <w:rFonts w:cs="Times New Roman"/>
      <w:color w:val="auto"/>
    </w:rPr>
  </w:style>
  <w:style w:type="character" w:styleId="FollowedHyperlink">
    <w:name w:val="FollowedHyperlink"/>
    <w:basedOn w:val="DefaultParagraphFont"/>
    <w:uiPriority w:val="99"/>
    <w:semiHidden/>
    <w:unhideWhenUsed/>
    <w:rsid w:val="000C2F3C"/>
    <w:rPr>
      <w:color w:val="FF00FF" w:themeColor="followedHyperlink"/>
      <w:u w:val="single"/>
    </w:rPr>
  </w:style>
  <w:style w:type="paragraph" w:styleId="Header">
    <w:name w:val="header"/>
    <w:basedOn w:val="Normal"/>
    <w:link w:val="HeaderChar"/>
    <w:uiPriority w:val="99"/>
    <w:unhideWhenUsed/>
    <w:rsid w:val="00EA116F"/>
    <w:pPr>
      <w:tabs>
        <w:tab w:val="center" w:pos="4536"/>
        <w:tab w:val="right" w:pos="9072"/>
      </w:tabs>
    </w:pPr>
  </w:style>
  <w:style w:type="character" w:customStyle="1" w:styleId="HeaderChar">
    <w:name w:val="Header Char"/>
    <w:basedOn w:val="DefaultParagraphFont"/>
    <w:link w:val="Header"/>
    <w:uiPriority w:val="99"/>
    <w:rsid w:val="00EA116F"/>
    <w:rPr>
      <w:sz w:val="24"/>
      <w:szCs w:val="24"/>
      <w:lang w:val="es-ES" w:eastAsia="en-US"/>
    </w:rPr>
  </w:style>
  <w:style w:type="paragraph" w:styleId="Footer">
    <w:name w:val="footer"/>
    <w:basedOn w:val="Normal"/>
    <w:link w:val="FooterChar"/>
    <w:uiPriority w:val="99"/>
    <w:unhideWhenUsed/>
    <w:rsid w:val="00EA116F"/>
    <w:pPr>
      <w:tabs>
        <w:tab w:val="center" w:pos="4536"/>
        <w:tab w:val="right" w:pos="9072"/>
      </w:tabs>
    </w:pPr>
  </w:style>
  <w:style w:type="character" w:customStyle="1" w:styleId="FooterChar">
    <w:name w:val="Footer Char"/>
    <w:basedOn w:val="DefaultParagraphFont"/>
    <w:link w:val="Footer"/>
    <w:uiPriority w:val="99"/>
    <w:rsid w:val="00EA116F"/>
    <w:rPr>
      <w:sz w:val="24"/>
      <w:szCs w:val="24"/>
      <w:lang w:val="es-ES" w:eastAsia="en-US"/>
    </w:rPr>
  </w:style>
  <w:style w:type="character" w:customStyle="1" w:styleId="Heading1Char">
    <w:name w:val="Heading 1 Char"/>
    <w:basedOn w:val="DefaultParagraphFont"/>
    <w:link w:val="Heading1"/>
    <w:uiPriority w:val="9"/>
    <w:rsid w:val="00F10347"/>
    <w:rPr>
      <w:rFonts w:ascii="Calibri Light" w:eastAsia="Times New Roman" w:hAnsi="Calibri Light"/>
      <w:b/>
      <w:bCs/>
      <w:kern w:val="32"/>
      <w:sz w:val="32"/>
      <w:szCs w:val="3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globalprintexp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5" Type="http://schemas.openxmlformats.org/officeDocument/2006/relationships/styles" Target="styles.xml"/><Relationship Id="rId15" Type="http://schemas.openxmlformats.org/officeDocument/2006/relationships/hyperlink" Target="mailto:lynda.sutton@fespa.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E7B01-06C6-4CA8-AC11-0EB071363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7EE3C-0AA8-49AA-8788-0DC192B38450}">
  <ds:schemaRef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9D93E299-C4EE-441D-B62F-602AD552F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4788</Characters>
  <Application>Microsoft Office Word</Application>
  <DocSecurity>0</DocSecurity>
  <Lines>39</Lines>
  <Paragraphs>11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2019-02-27T08:48:00Z</dcterms:created>
  <dcterms:modified xsi:type="dcterms:W3CDTF">2019-02-28T20:43:00Z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