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25DA6" w14:textId="30FB53F4" w:rsidR="00065CD4" w:rsidRDefault="00EF3566"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r>
        <w:rPr>
          <w:noProof/>
          <w:lang w:val="en-GB" w:eastAsia="en-GB"/>
        </w:rPr>
        <w:drawing>
          <wp:inline distT="0" distB="0" distL="0" distR="0" wp14:anchorId="22261775" wp14:editId="07C523CE">
            <wp:extent cx="2004060" cy="640080"/>
            <wp:effectExtent l="0" t="0" r="0" b="0"/>
            <wp:docPr id="1" name="Picture 1" descr="Sun_DIC_Lockup-2015-NE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_DIC_Lockup-2015-NEW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4060" cy="640080"/>
                    </a:xfrm>
                    <a:prstGeom prst="rect">
                      <a:avLst/>
                    </a:prstGeom>
                    <a:noFill/>
                    <a:ln>
                      <a:noFill/>
                    </a:ln>
                  </pic:spPr>
                </pic:pic>
              </a:graphicData>
            </a:graphic>
          </wp:inline>
        </w:drawing>
      </w:r>
    </w:p>
    <w:p w14:paraId="4B1F79C7" w14:textId="77777777" w:rsidR="00065CD4" w:rsidRDefault="00065CD4"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p>
    <w:p w14:paraId="118FA448" w14:textId="75EC23EF" w:rsidR="00065CD4" w:rsidRPr="005528E1" w:rsidRDefault="00EF3566"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szCs w:val="24"/>
        </w:rPr>
      </w:pPr>
      <w:r>
        <w:rPr>
          <w:noProof/>
          <w:lang w:val="en-GB" w:eastAsia="en-GB"/>
        </w:rPr>
        <w:drawing>
          <wp:inline distT="0" distB="0" distL="0" distR="0" wp14:anchorId="5F5FBDC3" wp14:editId="6D692638">
            <wp:extent cx="5935980" cy="289560"/>
            <wp:effectExtent l="0" t="0" r="0" b="0"/>
            <wp:docPr id="2" name="Picture 2"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980" cy="289560"/>
                    </a:xfrm>
                    <a:prstGeom prst="rect">
                      <a:avLst/>
                    </a:prstGeom>
                    <a:noFill/>
                    <a:ln>
                      <a:noFill/>
                    </a:ln>
                  </pic:spPr>
                </pic:pic>
              </a:graphicData>
            </a:graphic>
          </wp:inline>
        </w:drawing>
      </w:r>
    </w:p>
    <w:p w14:paraId="4E9E2197" w14:textId="77777777" w:rsidR="00065CD4" w:rsidRDefault="00065CD4" w:rsidP="00531D5E">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p>
    <w:p w14:paraId="237B89FB" w14:textId="77777777" w:rsidR="00065CD4" w:rsidRPr="00F67638" w:rsidRDefault="00065CD4" w:rsidP="00531D5E">
      <w:pPr>
        <w:pStyle w:val="MacroText"/>
        <w:tabs>
          <w:tab w:val="clear" w:pos="480"/>
          <w:tab w:val="clear" w:pos="960"/>
          <w:tab w:val="clear" w:pos="1440"/>
          <w:tab w:val="clear" w:pos="1920"/>
          <w:tab w:val="clear" w:pos="2400"/>
          <w:tab w:val="clear" w:pos="2880"/>
          <w:tab w:val="clear" w:pos="3360"/>
          <w:tab w:val="clear" w:pos="3840"/>
          <w:tab w:val="clear" w:pos="4320"/>
        </w:tabs>
        <w:rPr>
          <w:rFonts w:ascii="Arial Narrow" w:hAnsi="Arial Narrow" w:cs="Arial"/>
          <w:b/>
          <w:szCs w:val="24"/>
          <w:lang w:val="en-GB"/>
        </w:rPr>
      </w:pPr>
      <w:r w:rsidRPr="00F67638">
        <w:rPr>
          <w:rFonts w:ascii="Arial Narrow" w:hAnsi="Arial Narrow"/>
          <w:b/>
          <w:szCs w:val="24"/>
          <w:lang w:val="en-GB"/>
        </w:rPr>
        <w:t>PR-Kontakte:</w:t>
      </w:r>
      <w:r w:rsidRPr="00F67638">
        <w:rPr>
          <w:rFonts w:ascii="Arial Narrow" w:hAnsi="Arial Narrow"/>
          <w:b/>
          <w:szCs w:val="24"/>
          <w:lang w:val="en-GB"/>
        </w:rPr>
        <w:tab/>
      </w:r>
      <w:r w:rsidRPr="00F67638">
        <w:rPr>
          <w:rFonts w:ascii="Arial Narrow" w:hAnsi="Arial Narrow"/>
          <w:b/>
          <w:szCs w:val="24"/>
          <w:lang w:val="en-GB"/>
        </w:rPr>
        <w:tab/>
      </w:r>
      <w:r w:rsidRPr="00F67638">
        <w:rPr>
          <w:rFonts w:ascii="Arial Narrow" w:hAnsi="Arial Narrow"/>
          <w:b/>
          <w:szCs w:val="24"/>
          <w:lang w:val="en-GB"/>
        </w:rPr>
        <w:tab/>
      </w:r>
      <w:r w:rsidRPr="00F67638">
        <w:rPr>
          <w:rFonts w:ascii="Arial Narrow" w:hAnsi="Arial Narrow"/>
          <w:b/>
          <w:szCs w:val="24"/>
          <w:lang w:val="en-GB"/>
        </w:rPr>
        <w:tab/>
      </w:r>
      <w:r w:rsidRPr="00F67638">
        <w:rPr>
          <w:rFonts w:ascii="Arial Narrow" w:hAnsi="Arial Narrow"/>
          <w:b/>
          <w:szCs w:val="24"/>
          <w:lang w:val="en-GB"/>
        </w:rPr>
        <w:tab/>
      </w:r>
    </w:p>
    <w:p w14:paraId="556919C8" w14:textId="728FA3D6" w:rsidR="00065CD4" w:rsidRPr="00F67638" w:rsidRDefault="00065CD4" w:rsidP="005A23A8">
      <w:pPr>
        <w:pStyle w:val="bodytext0"/>
        <w:spacing w:before="0" w:beforeAutospacing="0" w:after="0" w:afterAutospacing="0"/>
        <w:rPr>
          <w:rFonts w:ascii="Arial Narrow" w:hAnsi="Arial Narrow" w:cs="Arial"/>
          <w:color w:val="auto"/>
          <w:sz w:val="24"/>
          <w:szCs w:val="24"/>
          <w:lang w:val="en-GB"/>
        </w:rPr>
      </w:pPr>
      <w:r w:rsidRPr="00F67638">
        <w:rPr>
          <w:rFonts w:ascii="Arial Narrow" w:hAnsi="Arial Narrow"/>
          <w:color w:val="auto"/>
          <w:sz w:val="24"/>
          <w:szCs w:val="24"/>
          <w:lang w:val="en-GB"/>
        </w:rPr>
        <w:t>Ellie Martin/Greg Mills</w:t>
      </w:r>
    </w:p>
    <w:p w14:paraId="3C0EDEF4" w14:textId="77777777" w:rsidR="00065CD4" w:rsidRPr="00F24610" w:rsidRDefault="00065CD4" w:rsidP="005A23A8">
      <w:pPr>
        <w:pStyle w:val="bodytext0"/>
        <w:spacing w:before="0" w:beforeAutospacing="0" w:after="0" w:afterAutospacing="0"/>
        <w:rPr>
          <w:rFonts w:ascii="Arial Narrow" w:hAnsi="Arial Narrow" w:cs="Arial"/>
          <w:color w:val="auto"/>
          <w:sz w:val="24"/>
          <w:szCs w:val="24"/>
          <w:lang w:val="en-US"/>
        </w:rPr>
      </w:pPr>
      <w:r w:rsidRPr="00F24610">
        <w:rPr>
          <w:rFonts w:ascii="Arial Narrow" w:hAnsi="Arial Narrow"/>
          <w:color w:val="auto"/>
          <w:sz w:val="24"/>
          <w:szCs w:val="24"/>
          <w:lang w:val="en-US"/>
        </w:rPr>
        <w:t>AD Communications</w:t>
      </w:r>
      <w:r w:rsidRPr="00F24610">
        <w:rPr>
          <w:rFonts w:ascii="Arial Narrow" w:hAnsi="Arial Narrow"/>
          <w:snapToGrid w:val="0"/>
          <w:color w:val="000000"/>
          <w:sz w:val="24"/>
          <w:szCs w:val="24"/>
          <w:u w:color="000000"/>
          <w:bdr w:val="none" w:sz="0" w:space="0" w:color="000000"/>
          <w:shd w:val="clear" w:color="000000" w:fill="000000"/>
          <w:lang w:val="en-US"/>
        </w:rPr>
        <w:t xml:space="preserve"> </w:t>
      </w:r>
    </w:p>
    <w:p w14:paraId="218C138E" w14:textId="77777777" w:rsidR="00065CD4" w:rsidRPr="00F24610" w:rsidRDefault="00065CD4" w:rsidP="005A23A8">
      <w:pPr>
        <w:pStyle w:val="bodytext0"/>
        <w:spacing w:before="0" w:beforeAutospacing="0" w:after="0" w:afterAutospacing="0"/>
        <w:rPr>
          <w:rFonts w:ascii="Arial Narrow" w:hAnsi="Arial Narrow" w:cs="Arial"/>
          <w:color w:val="auto"/>
          <w:sz w:val="24"/>
          <w:szCs w:val="24"/>
          <w:lang w:val="en-US"/>
        </w:rPr>
      </w:pPr>
      <w:r w:rsidRPr="00F24610">
        <w:rPr>
          <w:rFonts w:ascii="Arial Narrow" w:hAnsi="Arial Narrow"/>
          <w:color w:val="auto"/>
          <w:sz w:val="24"/>
          <w:szCs w:val="24"/>
          <w:lang w:val="en-US"/>
        </w:rPr>
        <w:t>+44 (0)1372 464470</w:t>
      </w:r>
    </w:p>
    <w:p w14:paraId="15D6EB0E" w14:textId="47353644" w:rsidR="00065CD4" w:rsidRPr="00F24610" w:rsidRDefault="00484D03" w:rsidP="005A23A8">
      <w:pPr>
        <w:pStyle w:val="bodytext0"/>
        <w:spacing w:before="0" w:beforeAutospacing="0" w:after="0" w:afterAutospacing="0"/>
        <w:rPr>
          <w:rFonts w:ascii="Arial Narrow" w:hAnsi="Arial Narrow" w:cs="Arial"/>
          <w:color w:val="auto"/>
          <w:sz w:val="24"/>
          <w:szCs w:val="24"/>
          <w:lang w:val="en-US"/>
        </w:rPr>
      </w:pPr>
      <w:hyperlink r:id="rId12" w:history="1">
        <w:r w:rsidR="000D5CBF" w:rsidRPr="00F24610">
          <w:rPr>
            <w:rStyle w:val="Hyperlink"/>
            <w:rFonts w:ascii="Arial Narrow" w:hAnsi="Arial Narrow"/>
            <w:sz w:val="24"/>
            <w:szCs w:val="24"/>
            <w:lang w:val="en-US"/>
          </w:rPr>
          <w:t>emartin@adcomms.co.uk</w:t>
        </w:r>
      </w:hyperlink>
    </w:p>
    <w:p w14:paraId="710441F6" w14:textId="77777777" w:rsidR="00065CD4" w:rsidRPr="00F67638" w:rsidRDefault="00484D03" w:rsidP="005A23A8">
      <w:pPr>
        <w:pStyle w:val="bodytext0"/>
        <w:spacing w:before="0" w:beforeAutospacing="0" w:after="0" w:afterAutospacing="0"/>
        <w:rPr>
          <w:rFonts w:ascii="Arial Narrow" w:hAnsi="Arial Narrow" w:cs="Arial"/>
          <w:color w:val="auto"/>
          <w:sz w:val="24"/>
          <w:szCs w:val="24"/>
          <w:lang w:val="en-GB"/>
        </w:rPr>
      </w:pPr>
      <w:hyperlink r:id="rId13" w:history="1">
        <w:r w:rsidR="000D5CBF" w:rsidRPr="00F67638">
          <w:rPr>
            <w:rStyle w:val="Hyperlink"/>
            <w:rFonts w:ascii="Arial Narrow" w:hAnsi="Arial Narrow"/>
            <w:sz w:val="24"/>
            <w:szCs w:val="24"/>
            <w:lang w:val="en-GB"/>
          </w:rPr>
          <w:t>gmills@adcomms.co.uk</w:t>
        </w:r>
      </w:hyperlink>
    </w:p>
    <w:p w14:paraId="4B637E51" w14:textId="77777777" w:rsidR="00065CD4" w:rsidRPr="00F67638" w:rsidRDefault="00065CD4" w:rsidP="00C812F9">
      <w:pPr>
        <w:pStyle w:val="bodytext0"/>
        <w:spacing w:before="0" w:beforeAutospacing="0" w:after="0" w:afterAutospacing="0"/>
        <w:rPr>
          <w:rFonts w:ascii="Arial Narrow" w:hAnsi="Arial Narrow" w:cs="Arial"/>
          <w:color w:val="auto"/>
          <w:sz w:val="24"/>
          <w:szCs w:val="24"/>
          <w:lang w:val="en-GB"/>
        </w:rPr>
      </w:pPr>
      <w:r w:rsidRPr="00F67638">
        <w:rPr>
          <w:rFonts w:ascii="Arial Narrow" w:hAnsi="Arial Narrow"/>
          <w:color w:val="auto"/>
          <w:sz w:val="24"/>
          <w:szCs w:val="24"/>
          <w:lang w:val="en-GB"/>
        </w:rPr>
        <w:tab/>
      </w:r>
      <w:r w:rsidRPr="00F67638">
        <w:rPr>
          <w:rFonts w:ascii="Arial Narrow" w:hAnsi="Arial Narrow"/>
          <w:color w:val="auto"/>
          <w:sz w:val="24"/>
          <w:szCs w:val="24"/>
          <w:lang w:val="en-GB"/>
        </w:rPr>
        <w:tab/>
      </w:r>
    </w:p>
    <w:p w14:paraId="42F1BE52" w14:textId="77777777" w:rsidR="00065CD4" w:rsidRPr="00F67638" w:rsidRDefault="00065CD4" w:rsidP="008C08A0">
      <w:pPr>
        <w:rPr>
          <w:lang w:val="en-GB"/>
        </w:rPr>
      </w:pPr>
    </w:p>
    <w:p w14:paraId="7864C47A" w14:textId="600F1584" w:rsidR="00065CD4" w:rsidRPr="00F67638" w:rsidRDefault="000D547E" w:rsidP="00773D1E">
      <w:pPr>
        <w:jc w:val="center"/>
        <w:rPr>
          <w:lang w:val="en-GB"/>
        </w:rPr>
      </w:pPr>
      <w:r w:rsidRPr="00F67638">
        <w:rPr>
          <w:rFonts w:ascii="Arial Black" w:hAnsi="Arial Black"/>
          <w:sz w:val="28"/>
          <w:lang w:val="en-GB"/>
        </w:rPr>
        <w:t>Sun Chemical bringt erstklassige LED-UV-härtende Offsetdruckfarben auf den Markt</w:t>
      </w:r>
    </w:p>
    <w:p w14:paraId="4CD27E8C" w14:textId="77777777" w:rsidR="00065CD4" w:rsidRPr="00F67638" w:rsidRDefault="00065CD4" w:rsidP="00773D1E">
      <w:pPr>
        <w:jc w:val="center"/>
        <w:rPr>
          <w:rFonts w:ascii="Arial Black" w:hAnsi="Arial Black"/>
          <w:i/>
          <w:sz w:val="22"/>
          <w:szCs w:val="22"/>
          <w:lang w:val="en-GB"/>
        </w:rPr>
      </w:pPr>
    </w:p>
    <w:p w14:paraId="784C90BC" w14:textId="42BB0647" w:rsidR="00D47969" w:rsidRPr="00541F47" w:rsidRDefault="00A71D81" w:rsidP="00D47969">
      <w:pPr>
        <w:rPr>
          <w:rFonts w:ascii="Arial Narrow" w:hAnsi="Arial Narrow" w:cs="Arial"/>
        </w:rPr>
      </w:pPr>
      <w:r>
        <w:rPr>
          <w:rFonts w:ascii="Arial Narrow" w:hAnsi="Arial Narrow"/>
          <w:b/>
        </w:rPr>
        <w:t xml:space="preserve">Wexham Springs, Großbritannien </w:t>
      </w:r>
      <w:r>
        <w:rPr>
          <w:rFonts w:ascii="Arial Narrow" w:hAnsi="Arial Narrow"/>
        </w:rPr>
        <w:t xml:space="preserve">– </w:t>
      </w:r>
      <w:r>
        <w:rPr>
          <w:rFonts w:ascii="Arial Narrow" w:hAnsi="Arial Narrow"/>
          <w:b/>
        </w:rPr>
        <w:t xml:space="preserve">7. Mai 2019: </w:t>
      </w:r>
      <w:r>
        <w:rPr>
          <w:rFonts w:ascii="Arial Narrow" w:hAnsi="Arial Narrow"/>
        </w:rPr>
        <w:t xml:space="preserve">Sun Chemical hat die Markteinführung der neuen leistungsstarken Druckfarben der Reihe SunWave™ Lumina mit LED-UV-Härtung für den Bogenoffsetdruck bekanntgegeben. Diese Druckfarben, die für den Einsatz in allen Offsetdruckmaschinen geeignet sind, zeichnen sich durch ihre hervorragende Druckqualität, hohe Beständigkeit und hervorragenden Fließeigenschaften aus und ermöglichen kurze Rüstzeiten mit minimalem Reinigungsaufwand. Dadurch werden die Betriebszeit der Druckmaschinen und somit auch die Produktivität von Akzidenzdruckereien erhöht. </w:t>
      </w:r>
    </w:p>
    <w:p w14:paraId="02A878C0" w14:textId="77777777" w:rsidR="00304AB0" w:rsidRPr="00F24610" w:rsidRDefault="00304AB0" w:rsidP="00D47969">
      <w:pPr>
        <w:rPr>
          <w:rFonts w:ascii="Arial Narrow" w:hAnsi="Arial Narrow" w:cs="Arial"/>
        </w:rPr>
      </w:pPr>
    </w:p>
    <w:p w14:paraId="7F611B3C" w14:textId="37D34AE8" w:rsidR="008C208F" w:rsidRDefault="009E4237" w:rsidP="008C208F">
      <w:pPr>
        <w:rPr>
          <w:rFonts w:ascii="Arial Narrow" w:hAnsi="Arial Narrow" w:cs="Arial"/>
        </w:rPr>
      </w:pPr>
      <w:r>
        <w:rPr>
          <w:rFonts w:ascii="Arial Narrow" w:hAnsi="Arial Narrow"/>
        </w:rPr>
        <w:t>Die SunWave Lumina-Druckfarben basieren auf den neuesten, hochentwickelten UV-Harzen und härten beim einseitigen und beidseitigen Druck unter UV-LED- und energiearmen Quecksilberdampflampen extrem schnell aus.</w:t>
      </w:r>
      <w:r>
        <w:t xml:space="preserve"> </w:t>
      </w:r>
      <w:r>
        <w:rPr>
          <w:rFonts w:ascii="Arial Narrow" w:hAnsi="Arial Narrow"/>
        </w:rPr>
        <w:t>SunWave Lumina hält sämtliche Anforderungen der neuesten EuPIA-Richtlinien für Druckfarben ein.</w:t>
      </w:r>
    </w:p>
    <w:p w14:paraId="1E5D55B8" w14:textId="77777777" w:rsidR="00BD69BF" w:rsidRPr="00F24610" w:rsidRDefault="00BD69BF" w:rsidP="008C208F">
      <w:pPr>
        <w:rPr>
          <w:rFonts w:ascii="Arial Narrow" w:hAnsi="Arial Narrow" w:cs="Arial"/>
        </w:rPr>
      </w:pPr>
    </w:p>
    <w:p w14:paraId="183DB7B9" w14:textId="264F784D" w:rsidR="00304AB0" w:rsidRDefault="00BD69BF" w:rsidP="00D47969">
      <w:pPr>
        <w:rPr>
          <w:rFonts w:ascii="Arial Narrow" w:hAnsi="Arial Narrow" w:cs="Arial"/>
        </w:rPr>
      </w:pPr>
      <w:r>
        <w:rPr>
          <w:rFonts w:ascii="Arial Narrow" w:hAnsi="Arial Narrow"/>
        </w:rPr>
        <w:t>Zudem ist SunWave Lumina ein Garant für hervorragende Produktivität und hohe Druck</w:t>
      </w:r>
      <w:bookmarkStart w:id="0" w:name="_GoBack"/>
      <w:bookmarkEnd w:id="0"/>
      <w:r>
        <w:rPr>
          <w:rFonts w:ascii="Arial Narrow" w:hAnsi="Arial Narrow"/>
        </w:rPr>
        <w:t>qualität gemäß dem ProzessStandard Offsetdruck nach ISO 12647 – mit ausgezeichneter Tonwertzunahme, hohem Glanz und sehr guter mechanischer Festigkeit.</w:t>
      </w:r>
    </w:p>
    <w:p w14:paraId="1F9FAA03" w14:textId="77777777" w:rsidR="00BD69BF" w:rsidRPr="00F24610" w:rsidRDefault="00BD69BF" w:rsidP="00D47969">
      <w:pPr>
        <w:rPr>
          <w:rFonts w:ascii="Arial Narrow" w:hAnsi="Arial Narrow" w:cs="Arial"/>
        </w:rPr>
      </w:pPr>
    </w:p>
    <w:p w14:paraId="747A58FA" w14:textId="11B7F34A" w:rsidR="008331D7" w:rsidRDefault="008331D7" w:rsidP="00D47969">
      <w:pPr>
        <w:rPr>
          <w:rFonts w:ascii="Arial Narrow" w:hAnsi="Arial Narrow" w:cs="Arial"/>
        </w:rPr>
      </w:pPr>
      <w:r>
        <w:rPr>
          <w:rFonts w:ascii="Arial Narrow" w:hAnsi="Arial Narrow"/>
        </w:rPr>
        <w:t>Jonathan Sexton,</w:t>
      </w:r>
      <w:r w:rsidR="00484D03">
        <w:rPr>
          <w:rFonts w:ascii="Arial Narrow" w:hAnsi="Arial Narrow"/>
        </w:rPr>
        <w:t xml:space="preserve"> </w:t>
      </w:r>
      <w:r>
        <w:rPr>
          <w:rFonts w:ascii="Arial Narrow" w:hAnsi="Arial Narrow"/>
        </w:rPr>
        <w:t>Marketing Manager, Energy Curing Products Europe bei Sun Chemical, erklärt: „SunWave Lumina ist ein Quantensprung – eine Bereicherung unseres Sortiments an Druckfarben mit energiesparender UV-Härtung. Diese Produktreihe wird nicht nur der Marktnachfrage nach robusten Druckfarben gerecht, die die Betriebszeit von Offsetdruckmaschinen durch den geringeren Zeitaufwand für die Reinigung beim Druck erhöhen, sondern zeichnet sich auch</w:t>
      </w:r>
      <w:r w:rsidR="00F24610">
        <w:rPr>
          <w:rFonts w:ascii="Arial Narrow" w:hAnsi="Arial Narrow"/>
        </w:rPr>
        <w:t xml:space="preserve"> durch</w:t>
      </w:r>
      <w:r>
        <w:rPr>
          <w:rFonts w:ascii="Arial Narrow" w:hAnsi="Arial Narrow"/>
        </w:rPr>
        <w:t xml:space="preserve"> erstklassige Leistung aus, die durch eigene </w:t>
      </w:r>
      <w:r w:rsidR="00F24610">
        <w:rPr>
          <w:rFonts w:ascii="Arial Narrow" w:hAnsi="Arial Narrow"/>
        </w:rPr>
        <w:t>Benchmark-</w:t>
      </w:r>
      <w:r>
        <w:rPr>
          <w:rFonts w:ascii="Arial Narrow" w:hAnsi="Arial Narrow"/>
        </w:rPr>
        <w:t>Tests und Kundentests</w:t>
      </w:r>
      <w:r>
        <w:t xml:space="preserve"> </w:t>
      </w:r>
      <w:r>
        <w:rPr>
          <w:rFonts w:ascii="Arial Narrow" w:hAnsi="Arial Narrow"/>
        </w:rPr>
        <w:t>bei verschiedenen Bogenoffsetdruckmaschinen bestätigt wurde.“</w:t>
      </w:r>
    </w:p>
    <w:p w14:paraId="38364503" w14:textId="77777777" w:rsidR="00D47969" w:rsidRDefault="00D47969" w:rsidP="00D47969">
      <w:pPr>
        <w:rPr>
          <w:rFonts w:ascii="Arial Narrow" w:hAnsi="Arial Narrow" w:cs="Arial"/>
        </w:rPr>
      </w:pPr>
    </w:p>
    <w:p w14:paraId="5BB799B7" w14:textId="22A7DD28" w:rsidR="00DB3D57" w:rsidRDefault="0037456B" w:rsidP="00182449">
      <w:pPr>
        <w:rPr>
          <w:rFonts w:ascii="Arial Narrow" w:hAnsi="Arial Narrow" w:cs="Arial"/>
        </w:rPr>
      </w:pPr>
      <w:r>
        <w:rPr>
          <w:rFonts w:ascii="Arial Narrow" w:hAnsi="Arial Narrow"/>
        </w:rPr>
        <w:lastRenderedPageBreak/>
        <w:t>Die neuen Druckfarben der Reihe SunWave Lumina sind ab sofort zuerst in Europa bei Sun Chemical erhältlich.</w:t>
      </w:r>
    </w:p>
    <w:p w14:paraId="54509BCC" w14:textId="77777777" w:rsidR="00921654" w:rsidRDefault="00921654" w:rsidP="00182449">
      <w:pPr>
        <w:rPr>
          <w:rFonts w:ascii="Arial Narrow" w:hAnsi="Arial Narrow" w:cs="Arial"/>
        </w:rPr>
      </w:pPr>
    </w:p>
    <w:p w14:paraId="1DFEE2B7" w14:textId="77777777" w:rsidR="00865E4F" w:rsidRDefault="00865E4F" w:rsidP="002D5DA1">
      <w:pPr>
        <w:jc w:val="center"/>
        <w:rPr>
          <w:rFonts w:ascii="Arial Narrow" w:hAnsi="Arial Narrow"/>
        </w:rPr>
      </w:pPr>
    </w:p>
    <w:p w14:paraId="0FF7E273" w14:textId="4F0EF172" w:rsidR="000C2C7A" w:rsidRDefault="00065CD4" w:rsidP="000D5CBF">
      <w:pPr>
        <w:jc w:val="center"/>
        <w:rPr>
          <w:rFonts w:ascii="Arial Narrow" w:hAnsi="Arial Narrow"/>
        </w:rPr>
      </w:pPr>
      <w:r>
        <w:rPr>
          <w:rFonts w:ascii="Arial Narrow" w:hAnsi="Arial Narrow"/>
        </w:rPr>
        <w:t>ENDE</w:t>
      </w:r>
    </w:p>
    <w:p w14:paraId="7B916E08" w14:textId="77777777" w:rsidR="00F67638" w:rsidRDefault="00F67638" w:rsidP="00F67638">
      <w:pPr>
        <w:rPr>
          <w:rFonts w:ascii="Arial Narrow" w:hAnsi="Arial Narrow"/>
          <w:b/>
          <w:lang w:val="en-US"/>
        </w:rPr>
      </w:pPr>
    </w:p>
    <w:p w14:paraId="505D982E" w14:textId="136DEFB3" w:rsidR="00F67638" w:rsidRPr="009C3A59" w:rsidRDefault="00F67638" w:rsidP="00F67638">
      <w:pPr>
        <w:rPr>
          <w:rFonts w:ascii="Arial Narrow" w:hAnsi="Arial Narrow"/>
          <w:b/>
          <w:lang w:val="en-US"/>
        </w:rPr>
      </w:pPr>
      <w:r w:rsidRPr="009C3A59">
        <w:rPr>
          <w:rFonts w:ascii="Arial Narrow" w:hAnsi="Arial Narrow"/>
          <w:b/>
          <w:lang w:val="en-US"/>
        </w:rPr>
        <w:t xml:space="preserve">About Sun Chemical </w:t>
      </w:r>
    </w:p>
    <w:p w14:paraId="31A40649" w14:textId="77777777" w:rsidR="00F67638" w:rsidRPr="009C3A59" w:rsidRDefault="00F67638" w:rsidP="00F67638">
      <w:pPr>
        <w:ind w:right="540"/>
        <w:rPr>
          <w:rFonts w:ascii="Arial Narrow" w:hAnsi="Arial Narrow"/>
          <w:lang w:val="en-US"/>
        </w:rPr>
      </w:pPr>
      <w:r w:rsidRPr="009C3A59">
        <w:rPr>
          <w:rFonts w:ascii="Arial Narrow" w:hAnsi="Arial Narrow"/>
          <w:lang w:val="en-US"/>
        </w:rPr>
        <w:t xml:space="preserve">Sun Chemical, a </w:t>
      </w:r>
      <w:r>
        <w:rPr>
          <w:rFonts w:ascii="Arial Narrow" w:hAnsi="Arial Narrow"/>
          <w:lang w:val="en-US"/>
        </w:rPr>
        <w:t xml:space="preserve">member of the DIC group, is a leading </w:t>
      </w:r>
      <w:r w:rsidRPr="009C3A59">
        <w:rPr>
          <w:rFonts w:ascii="Arial Narrow" w:hAnsi="Arial Narrow"/>
          <w:lang w:val="en-US"/>
        </w:rPr>
        <w:t xml:space="preserve">producer of </w:t>
      </w:r>
      <w:r w:rsidRPr="00F67638">
        <w:rPr>
          <w:rFonts w:ascii="Arial Narrow" w:hAnsi="Arial Narrow"/>
          <w:lang w:val="en-US"/>
        </w:rPr>
        <w:t>printing inks, coatings and supplies, pigments, polymers, liquid compounds, solid compounds, and application materials</w:t>
      </w:r>
      <w:r w:rsidRPr="009C3A59">
        <w:rPr>
          <w:rFonts w:ascii="Arial Narrow" w:hAnsi="Arial Narrow"/>
          <w:lang w:val="en-US"/>
        </w:rPr>
        <w:t xml:space="preserve">. </w:t>
      </w:r>
      <w:r>
        <w:rPr>
          <w:rFonts w:ascii="Arial Narrow" w:hAnsi="Arial Narrow"/>
          <w:lang w:val="en-US"/>
        </w:rPr>
        <w:t xml:space="preserve">Together with DIC, Sun Chemical has annual sales of more than $7.5 billion and over 20,000 </w:t>
      </w:r>
      <w:r w:rsidRPr="009C3A59">
        <w:rPr>
          <w:rFonts w:ascii="Arial Narrow" w:hAnsi="Arial Narrow"/>
          <w:lang w:val="en-US"/>
        </w:rPr>
        <w:t xml:space="preserve">employees supporting customers around the world. </w:t>
      </w:r>
    </w:p>
    <w:p w14:paraId="7C91F5BC" w14:textId="77777777" w:rsidR="00F67638" w:rsidRDefault="00F67638" w:rsidP="00F67638">
      <w:pPr>
        <w:pStyle w:val="NormalWeb"/>
        <w:rPr>
          <w:rStyle w:val="Hyperlink"/>
          <w:rFonts w:ascii="Arial Narrow" w:hAnsi="Arial Narrow"/>
          <w:color w:val="800080"/>
          <w:lang w:val="en-US"/>
        </w:rPr>
      </w:pPr>
      <w:r w:rsidRPr="009C3A59">
        <w:rPr>
          <w:rFonts w:ascii="Arial Narrow" w:hAnsi="Arial Narrow"/>
          <w:lang w:val="en-US"/>
        </w:rPr>
        <w:t xml:space="preserve">Sun Chemical Corporation is a subsidiary of </w:t>
      </w:r>
      <w:r w:rsidRPr="009C3A59">
        <w:rPr>
          <w:rFonts w:ascii="Arial Narrow" w:hAnsi="Arial Narrow" w:cs="Arial"/>
          <w:bCs/>
          <w:lang w:val="en-US"/>
        </w:rPr>
        <w:t>Sun Chemical Group Coöperatief U.A.</w:t>
      </w:r>
      <w:r w:rsidRPr="009C3A59">
        <w:rPr>
          <w:rFonts w:ascii="Arial Narrow" w:hAnsi="Arial Narrow"/>
          <w:lang w:val="en-US"/>
        </w:rPr>
        <w:t xml:space="preserve">, the Netherlands, and is headquartered in Parsippany, New Jersey, U.S.A. For more information, please visit our Web site at </w:t>
      </w:r>
      <w:hyperlink r:id="rId14" w:tooltip="blocked::http://www.sunchemical.com/http://www.sunchemical.com/" w:history="1">
        <w:r w:rsidRPr="009C3A59">
          <w:rPr>
            <w:rStyle w:val="Hyperlink"/>
            <w:rFonts w:ascii="Arial Narrow" w:hAnsi="Arial Narrow"/>
            <w:color w:val="800080"/>
            <w:lang w:val="en-US"/>
          </w:rPr>
          <w:t>www.sunchemical.com</w:t>
        </w:r>
      </w:hyperlink>
    </w:p>
    <w:p w14:paraId="0B517E0E" w14:textId="77777777" w:rsidR="00F67638" w:rsidRPr="00F67638" w:rsidRDefault="00F67638" w:rsidP="000D5CBF">
      <w:pPr>
        <w:jc w:val="center"/>
        <w:rPr>
          <w:rFonts w:ascii="Arial Narrow" w:hAnsi="Arial Narrow"/>
          <w:lang w:val="en-US"/>
        </w:rPr>
      </w:pPr>
    </w:p>
    <w:sectPr w:rsidR="00F67638" w:rsidRPr="00F67638" w:rsidSect="002A1FD4">
      <w:headerReference w:type="default" r:id="rId15"/>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3AB4A" w14:textId="77777777" w:rsidR="002B00DA" w:rsidRDefault="002B00DA">
      <w:r>
        <w:separator/>
      </w:r>
    </w:p>
  </w:endnote>
  <w:endnote w:type="continuationSeparator" w:id="0">
    <w:p w14:paraId="5A0FD12A" w14:textId="77777777" w:rsidR="002B00DA" w:rsidRDefault="002B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78621" w14:textId="77777777" w:rsidR="002B00DA" w:rsidRDefault="002B00DA">
      <w:r>
        <w:separator/>
      </w:r>
    </w:p>
  </w:footnote>
  <w:footnote w:type="continuationSeparator" w:id="0">
    <w:p w14:paraId="233653CB" w14:textId="77777777" w:rsidR="002B00DA" w:rsidRDefault="002B0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71D94" w14:textId="77777777" w:rsidR="00065CD4" w:rsidRPr="002C54D7" w:rsidRDefault="00065CD4" w:rsidP="002C54D7">
    <w:pPr>
      <w:pStyle w:val="Header"/>
      <w:tabs>
        <w:tab w:val="left" w:pos="330"/>
      </w:tabs>
      <w:ind w:left="-720" w:right="1080"/>
      <w:rPr>
        <w:rFonts w:ascii="Courier New" w:hAnsi="Courier New" w:cs="Courier New"/>
        <w:sz w:val="32"/>
        <w:szCs w:val="32"/>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C2854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D50D96"/>
    <w:multiLevelType w:val="hybridMultilevel"/>
    <w:tmpl w:val="D3D6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037028"/>
    <w:multiLevelType w:val="hybridMultilevel"/>
    <w:tmpl w:val="FC6C6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5F72495"/>
    <w:multiLevelType w:val="hybridMultilevel"/>
    <w:tmpl w:val="7DCA3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6927230"/>
    <w:multiLevelType w:val="hybridMultilevel"/>
    <w:tmpl w:val="DFDC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F426B5"/>
    <w:multiLevelType w:val="hybridMultilevel"/>
    <w:tmpl w:val="CCEC293E"/>
    <w:lvl w:ilvl="0" w:tplc="617C27A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8A71B94"/>
    <w:multiLevelType w:val="hybridMultilevel"/>
    <w:tmpl w:val="727A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DE5D42"/>
    <w:multiLevelType w:val="hybridMultilevel"/>
    <w:tmpl w:val="D42E671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nsid w:val="3BEC1AD7"/>
    <w:multiLevelType w:val="hybridMultilevel"/>
    <w:tmpl w:val="BA0C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22039"/>
    <w:multiLevelType w:val="hybridMultilevel"/>
    <w:tmpl w:val="D894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7B6C71"/>
    <w:multiLevelType w:val="hybridMultilevel"/>
    <w:tmpl w:val="F6907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607D2E"/>
    <w:multiLevelType w:val="hybridMultilevel"/>
    <w:tmpl w:val="3984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4"/>
  </w:num>
  <w:num w:numId="5">
    <w:abstractNumId w:val="1"/>
  </w:num>
  <w:num w:numId="6">
    <w:abstractNumId w:val="11"/>
  </w:num>
  <w:num w:numId="7">
    <w:abstractNumId w:val="0"/>
  </w:num>
  <w:num w:numId="8">
    <w:abstractNumId w:val="7"/>
  </w:num>
  <w:num w:numId="9">
    <w:abstractNumId w:val="6"/>
  </w:num>
  <w:num w:numId="10">
    <w:abstractNumId w:val="5"/>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50"/>
    <w:rsid w:val="00002EA2"/>
    <w:rsid w:val="0002010E"/>
    <w:rsid w:val="00021EE9"/>
    <w:rsid w:val="000268C4"/>
    <w:rsid w:val="0003543D"/>
    <w:rsid w:val="00045CB0"/>
    <w:rsid w:val="00046ABC"/>
    <w:rsid w:val="00051034"/>
    <w:rsid w:val="00053670"/>
    <w:rsid w:val="00053924"/>
    <w:rsid w:val="00055673"/>
    <w:rsid w:val="00056008"/>
    <w:rsid w:val="00061FDD"/>
    <w:rsid w:val="00064C4D"/>
    <w:rsid w:val="00065CD4"/>
    <w:rsid w:val="00066604"/>
    <w:rsid w:val="00070A0E"/>
    <w:rsid w:val="00073134"/>
    <w:rsid w:val="0009185E"/>
    <w:rsid w:val="000923D0"/>
    <w:rsid w:val="00092F43"/>
    <w:rsid w:val="0009545C"/>
    <w:rsid w:val="000A1248"/>
    <w:rsid w:val="000A2084"/>
    <w:rsid w:val="000A444B"/>
    <w:rsid w:val="000A53A9"/>
    <w:rsid w:val="000A692D"/>
    <w:rsid w:val="000A7004"/>
    <w:rsid w:val="000B6185"/>
    <w:rsid w:val="000C14D2"/>
    <w:rsid w:val="000C2C7A"/>
    <w:rsid w:val="000C48DF"/>
    <w:rsid w:val="000C4B5F"/>
    <w:rsid w:val="000C4CF9"/>
    <w:rsid w:val="000C7DA8"/>
    <w:rsid w:val="000D1F02"/>
    <w:rsid w:val="000D547E"/>
    <w:rsid w:val="000D58AC"/>
    <w:rsid w:val="000D5BDD"/>
    <w:rsid w:val="000D5CBF"/>
    <w:rsid w:val="000E7B09"/>
    <w:rsid w:val="000E7E05"/>
    <w:rsid w:val="000F3138"/>
    <w:rsid w:val="001015D0"/>
    <w:rsid w:val="001065BC"/>
    <w:rsid w:val="001103F5"/>
    <w:rsid w:val="00111DA1"/>
    <w:rsid w:val="00113E21"/>
    <w:rsid w:val="00114B73"/>
    <w:rsid w:val="00117277"/>
    <w:rsid w:val="001208E5"/>
    <w:rsid w:val="00127543"/>
    <w:rsid w:val="00127A78"/>
    <w:rsid w:val="0013406C"/>
    <w:rsid w:val="001362CB"/>
    <w:rsid w:val="001415E9"/>
    <w:rsid w:val="001477AA"/>
    <w:rsid w:val="00154825"/>
    <w:rsid w:val="0015759F"/>
    <w:rsid w:val="00170164"/>
    <w:rsid w:val="0017608B"/>
    <w:rsid w:val="00182449"/>
    <w:rsid w:val="00182C04"/>
    <w:rsid w:val="001854A2"/>
    <w:rsid w:val="00190CAD"/>
    <w:rsid w:val="001A52E2"/>
    <w:rsid w:val="001A71F2"/>
    <w:rsid w:val="001B6C2F"/>
    <w:rsid w:val="001B7D09"/>
    <w:rsid w:val="001E307F"/>
    <w:rsid w:val="001E6357"/>
    <w:rsid w:val="001E7CC1"/>
    <w:rsid w:val="001F1438"/>
    <w:rsid w:val="001F22B7"/>
    <w:rsid w:val="0020063D"/>
    <w:rsid w:val="002024D7"/>
    <w:rsid w:val="00202E45"/>
    <w:rsid w:val="00206FE4"/>
    <w:rsid w:val="0021414A"/>
    <w:rsid w:val="0022407C"/>
    <w:rsid w:val="00224144"/>
    <w:rsid w:val="002276B7"/>
    <w:rsid w:val="002279E4"/>
    <w:rsid w:val="00236C22"/>
    <w:rsid w:val="00236CD4"/>
    <w:rsid w:val="002430E5"/>
    <w:rsid w:val="00252BD6"/>
    <w:rsid w:val="00260616"/>
    <w:rsid w:val="00266A0F"/>
    <w:rsid w:val="00270D62"/>
    <w:rsid w:val="00272D36"/>
    <w:rsid w:val="002764ED"/>
    <w:rsid w:val="00276D7A"/>
    <w:rsid w:val="002800AC"/>
    <w:rsid w:val="00291E01"/>
    <w:rsid w:val="0029697B"/>
    <w:rsid w:val="002A0CFF"/>
    <w:rsid w:val="002A1FD4"/>
    <w:rsid w:val="002A579C"/>
    <w:rsid w:val="002B00DA"/>
    <w:rsid w:val="002B2B7C"/>
    <w:rsid w:val="002C0ABC"/>
    <w:rsid w:val="002C3EF8"/>
    <w:rsid w:val="002C54D7"/>
    <w:rsid w:val="002C5884"/>
    <w:rsid w:val="002D5DA1"/>
    <w:rsid w:val="002E2FBC"/>
    <w:rsid w:val="002E4A17"/>
    <w:rsid w:val="002E603A"/>
    <w:rsid w:val="002F2B22"/>
    <w:rsid w:val="002F2F78"/>
    <w:rsid w:val="002F5E28"/>
    <w:rsid w:val="00300838"/>
    <w:rsid w:val="00304AB0"/>
    <w:rsid w:val="00317DE1"/>
    <w:rsid w:val="00317F1B"/>
    <w:rsid w:val="00317F33"/>
    <w:rsid w:val="00320A3A"/>
    <w:rsid w:val="0032249E"/>
    <w:rsid w:val="00327D0B"/>
    <w:rsid w:val="00330BD8"/>
    <w:rsid w:val="003332AB"/>
    <w:rsid w:val="0033642A"/>
    <w:rsid w:val="00337059"/>
    <w:rsid w:val="0034145A"/>
    <w:rsid w:val="00342963"/>
    <w:rsid w:val="00350705"/>
    <w:rsid w:val="0036374A"/>
    <w:rsid w:val="00373B29"/>
    <w:rsid w:val="0037456B"/>
    <w:rsid w:val="00375B9F"/>
    <w:rsid w:val="00386179"/>
    <w:rsid w:val="00390571"/>
    <w:rsid w:val="0039243A"/>
    <w:rsid w:val="003929D9"/>
    <w:rsid w:val="003A348E"/>
    <w:rsid w:val="003A7387"/>
    <w:rsid w:val="003A7A5D"/>
    <w:rsid w:val="003B580B"/>
    <w:rsid w:val="003B5E49"/>
    <w:rsid w:val="003C21C9"/>
    <w:rsid w:val="003C700C"/>
    <w:rsid w:val="003D4C36"/>
    <w:rsid w:val="003D7E53"/>
    <w:rsid w:val="003E0ADE"/>
    <w:rsid w:val="003E7A22"/>
    <w:rsid w:val="003F0996"/>
    <w:rsid w:val="003F2C15"/>
    <w:rsid w:val="003F30B5"/>
    <w:rsid w:val="003F49C5"/>
    <w:rsid w:val="003F6AC4"/>
    <w:rsid w:val="003F7323"/>
    <w:rsid w:val="00404F1D"/>
    <w:rsid w:val="00412F3D"/>
    <w:rsid w:val="004175E5"/>
    <w:rsid w:val="004241AF"/>
    <w:rsid w:val="0042498D"/>
    <w:rsid w:val="004257F7"/>
    <w:rsid w:val="00433A13"/>
    <w:rsid w:val="00433CCE"/>
    <w:rsid w:val="00433DB2"/>
    <w:rsid w:val="004342A4"/>
    <w:rsid w:val="004364D5"/>
    <w:rsid w:val="0045223C"/>
    <w:rsid w:val="00454AAB"/>
    <w:rsid w:val="00460AEC"/>
    <w:rsid w:val="00460F95"/>
    <w:rsid w:val="00461A0F"/>
    <w:rsid w:val="0046357B"/>
    <w:rsid w:val="00470AF3"/>
    <w:rsid w:val="00473721"/>
    <w:rsid w:val="00473E96"/>
    <w:rsid w:val="00480CEA"/>
    <w:rsid w:val="00482DE6"/>
    <w:rsid w:val="004830A1"/>
    <w:rsid w:val="00484D03"/>
    <w:rsid w:val="00490A55"/>
    <w:rsid w:val="004A1B37"/>
    <w:rsid w:val="004A6CF0"/>
    <w:rsid w:val="004B005D"/>
    <w:rsid w:val="004B3F6C"/>
    <w:rsid w:val="004B7D5B"/>
    <w:rsid w:val="004C1A8B"/>
    <w:rsid w:val="004C2E1B"/>
    <w:rsid w:val="004C38B3"/>
    <w:rsid w:val="004C5732"/>
    <w:rsid w:val="004C776A"/>
    <w:rsid w:val="004D20A0"/>
    <w:rsid w:val="004E0582"/>
    <w:rsid w:val="004F17EB"/>
    <w:rsid w:val="0050068C"/>
    <w:rsid w:val="00500876"/>
    <w:rsid w:val="0050721A"/>
    <w:rsid w:val="00511DC6"/>
    <w:rsid w:val="005153AA"/>
    <w:rsid w:val="00516C26"/>
    <w:rsid w:val="0052317E"/>
    <w:rsid w:val="0052376F"/>
    <w:rsid w:val="0052444C"/>
    <w:rsid w:val="00527ED1"/>
    <w:rsid w:val="00531D5E"/>
    <w:rsid w:val="0053630A"/>
    <w:rsid w:val="00537C1B"/>
    <w:rsid w:val="0054153F"/>
    <w:rsid w:val="00541F47"/>
    <w:rsid w:val="005426A0"/>
    <w:rsid w:val="00550F34"/>
    <w:rsid w:val="005528E1"/>
    <w:rsid w:val="0055317E"/>
    <w:rsid w:val="00563DDC"/>
    <w:rsid w:val="00565C5B"/>
    <w:rsid w:val="00567333"/>
    <w:rsid w:val="00581C1D"/>
    <w:rsid w:val="005837C9"/>
    <w:rsid w:val="00586234"/>
    <w:rsid w:val="00594D6E"/>
    <w:rsid w:val="00596528"/>
    <w:rsid w:val="005A23A8"/>
    <w:rsid w:val="005B1D78"/>
    <w:rsid w:val="005B4450"/>
    <w:rsid w:val="005C5144"/>
    <w:rsid w:val="005D403F"/>
    <w:rsid w:val="005D790E"/>
    <w:rsid w:val="005E4987"/>
    <w:rsid w:val="005F55F7"/>
    <w:rsid w:val="005F6E42"/>
    <w:rsid w:val="005F78B8"/>
    <w:rsid w:val="00623680"/>
    <w:rsid w:val="006302E7"/>
    <w:rsid w:val="006320B2"/>
    <w:rsid w:val="00646C86"/>
    <w:rsid w:val="00654D36"/>
    <w:rsid w:val="00661E4A"/>
    <w:rsid w:val="00662488"/>
    <w:rsid w:val="00663A8B"/>
    <w:rsid w:val="00666870"/>
    <w:rsid w:val="006746B1"/>
    <w:rsid w:val="00677C63"/>
    <w:rsid w:val="00687702"/>
    <w:rsid w:val="00692E63"/>
    <w:rsid w:val="00693A9F"/>
    <w:rsid w:val="006954C3"/>
    <w:rsid w:val="006A059C"/>
    <w:rsid w:val="006A4FAE"/>
    <w:rsid w:val="006B457F"/>
    <w:rsid w:val="006C452F"/>
    <w:rsid w:val="006D0594"/>
    <w:rsid w:val="006D1845"/>
    <w:rsid w:val="006D27C6"/>
    <w:rsid w:val="006D468B"/>
    <w:rsid w:val="006E3650"/>
    <w:rsid w:val="006E6693"/>
    <w:rsid w:val="006F2C8E"/>
    <w:rsid w:val="006F623B"/>
    <w:rsid w:val="006F66FA"/>
    <w:rsid w:val="00702357"/>
    <w:rsid w:val="00703762"/>
    <w:rsid w:val="00704AEC"/>
    <w:rsid w:val="00707A5A"/>
    <w:rsid w:val="00722876"/>
    <w:rsid w:val="00734DBD"/>
    <w:rsid w:val="00735BF2"/>
    <w:rsid w:val="007402C5"/>
    <w:rsid w:val="00750873"/>
    <w:rsid w:val="00753D52"/>
    <w:rsid w:val="00762D3F"/>
    <w:rsid w:val="00773D1E"/>
    <w:rsid w:val="00774B95"/>
    <w:rsid w:val="007952A6"/>
    <w:rsid w:val="007A5185"/>
    <w:rsid w:val="007B06FF"/>
    <w:rsid w:val="007B4E51"/>
    <w:rsid w:val="007B695E"/>
    <w:rsid w:val="007B6E46"/>
    <w:rsid w:val="007C493C"/>
    <w:rsid w:val="007D79F6"/>
    <w:rsid w:val="007D7ACF"/>
    <w:rsid w:val="007E054D"/>
    <w:rsid w:val="007E3654"/>
    <w:rsid w:val="007E6E04"/>
    <w:rsid w:val="008010AA"/>
    <w:rsid w:val="00810A19"/>
    <w:rsid w:val="008164CE"/>
    <w:rsid w:val="00817DD3"/>
    <w:rsid w:val="008214C0"/>
    <w:rsid w:val="008249A5"/>
    <w:rsid w:val="0082533B"/>
    <w:rsid w:val="00831223"/>
    <w:rsid w:val="008331D7"/>
    <w:rsid w:val="00840441"/>
    <w:rsid w:val="00840FD0"/>
    <w:rsid w:val="00846F77"/>
    <w:rsid w:val="00854584"/>
    <w:rsid w:val="008553E7"/>
    <w:rsid w:val="00865E4F"/>
    <w:rsid w:val="00867E15"/>
    <w:rsid w:val="008713A7"/>
    <w:rsid w:val="00871C6E"/>
    <w:rsid w:val="00876321"/>
    <w:rsid w:val="00877F33"/>
    <w:rsid w:val="0088015A"/>
    <w:rsid w:val="00880D2E"/>
    <w:rsid w:val="008815B9"/>
    <w:rsid w:val="00884372"/>
    <w:rsid w:val="00897C18"/>
    <w:rsid w:val="008A3417"/>
    <w:rsid w:val="008B321B"/>
    <w:rsid w:val="008C08A0"/>
    <w:rsid w:val="008C208F"/>
    <w:rsid w:val="008C3697"/>
    <w:rsid w:val="008C6BC6"/>
    <w:rsid w:val="008C7345"/>
    <w:rsid w:val="008C7818"/>
    <w:rsid w:val="008D467D"/>
    <w:rsid w:val="008E1C18"/>
    <w:rsid w:val="008E2627"/>
    <w:rsid w:val="008E277E"/>
    <w:rsid w:val="008E5108"/>
    <w:rsid w:val="008F1571"/>
    <w:rsid w:val="008F4FC4"/>
    <w:rsid w:val="008F557C"/>
    <w:rsid w:val="008F7C00"/>
    <w:rsid w:val="009016BF"/>
    <w:rsid w:val="00906ED4"/>
    <w:rsid w:val="00921654"/>
    <w:rsid w:val="00930394"/>
    <w:rsid w:val="00930409"/>
    <w:rsid w:val="00930E97"/>
    <w:rsid w:val="0093228B"/>
    <w:rsid w:val="00935077"/>
    <w:rsid w:val="00936BEF"/>
    <w:rsid w:val="0093797F"/>
    <w:rsid w:val="00944EF2"/>
    <w:rsid w:val="00947781"/>
    <w:rsid w:val="009537BB"/>
    <w:rsid w:val="009552A9"/>
    <w:rsid w:val="00956416"/>
    <w:rsid w:val="00957239"/>
    <w:rsid w:val="00965D98"/>
    <w:rsid w:val="009700FE"/>
    <w:rsid w:val="00974BD9"/>
    <w:rsid w:val="00977133"/>
    <w:rsid w:val="00982466"/>
    <w:rsid w:val="00983092"/>
    <w:rsid w:val="00983B2C"/>
    <w:rsid w:val="009849A7"/>
    <w:rsid w:val="00986516"/>
    <w:rsid w:val="00993594"/>
    <w:rsid w:val="009B28B8"/>
    <w:rsid w:val="009B2B8E"/>
    <w:rsid w:val="009B6905"/>
    <w:rsid w:val="009C1010"/>
    <w:rsid w:val="009C3A59"/>
    <w:rsid w:val="009E4237"/>
    <w:rsid w:val="009E74E7"/>
    <w:rsid w:val="009F3D50"/>
    <w:rsid w:val="009F5663"/>
    <w:rsid w:val="009F5F22"/>
    <w:rsid w:val="00A029EF"/>
    <w:rsid w:val="00A0333C"/>
    <w:rsid w:val="00A1230F"/>
    <w:rsid w:val="00A126B6"/>
    <w:rsid w:val="00A14D62"/>
    <w:rsid w:val="00A15EDF"/>
    <w:rsid w:val="00A16D42"/>
    <w:rsid w:val="00A20921"/>
    <w:rsid w:val="00A23615"/>
    <w:rsid w:val="00A247A2"/>
    <w:rsid w:val="00A42847"/>
    <w:rsid w:val="00A53238"/>
    <w:rsid w:val="00A55076"/>
    <w:rsid w:val="00A558DD"/>
    <w:rsid w:val="00A62257"/>
    <w:rsid w:val="00A71D81"/>
    <w:rsid w:val="00A81C97"/>
    <w:rsid w:val="00A8775F"/>
    <w:rsid w:val="00A97817"/>
    <w:rsid w:val="00AA1E2F"/>
    <w:rsid w:val="00AA320F"/>
    <w:rsid w:val="00AA5810"/>
    <w:rsid w:val="00AB0C2F"/>
    <w:rsid w:val="00AB47B7"/>
    <w:rsid w:val="00AC31EF"/>
    <w:rsid w:val="00AC514E"/>
    <w:rsid w:val="00AC7B15"/>
    <w:rsid w:val="00AD0B84"/>
    <w:rsid w:val="00AD1907"/>
    <w:rsid w:val="00AD78ED"/>
    <w:rsid w:val="00AE3FD0"/>
    <w:rsid w:val="00AE59D4"/>
    <w:rsid w:val="00AF7333"/>
    <w:rsid w:val="00B0117D"/>
    <w:rsid w:val="00B07B73"/>
    <w:rsid w:val="00B07EE0"/>
    <w:rsid w:val="00B104F5"/>
    <w:rsid w:val="00B14AF4"/>
    <w:rsid w:val="00B215C3"/>
    <w:rsid w:val="00B3007D"/>
    <w:rsid w:val="00B35282"/>
    <w:rsid w:val="00B36973"/>
    <w:rsid w:val="00B36F3C"/>
    <w:rsid w:val="00B44C9E"/>
    <w:rsid w:val="00B460E9"/>
    <w:rsid w:val="00B47D54"/>
    <w:rsid w:val="00B80349"/>
    <w:rsid w:val="00B8052E"/>
    <w:rsid w:val="00B84CA4"/>
    <w:rsid w:val="00B92DDD"/>
    <w:rsid w:val="00BA02E4"/>
    <w:rsid w:val="00BA62CB"/>
    <w:rsid w:val="00BA66FF"/>
    <w:rsid w:val="00BA74B0"/>
    <w:rsid w:val="00BB0056"/>
    <w:rsid w:val="00BB4951"/>
    <w:rsid w:val="00BC0F90"/>
    <w:rsid w:val="00BC3CD6"/>
    <w:rsid w:val="00BC7A36"/>
    <w:rsid w:val="00BD3C29"/>
    <w:rsid w:val="00BD69BF"/>
    <w:rsid w:val="00BF34B2"/>
    <w:rsid w:val="00BF6FD8"/>
    <w:rsid w:val="00C036A2"/>
    <w:rsid w:val="00C05EF6"/>
    <w:rsid w:val="00C10FC0"/>
    <w:rsid w:val="00C155CD"/>
    <w:rsid w:val="00C21EBD"/>
    <w:rsid w:val="00C23797"/>
    <w:rsid w:val="00C24916"/>
    <w:rsid w:val="00C26851"/>
    <w:rsid w:val="00C26BB0"/>
    <w:rsid w:val="00C3090E"/>
    <w:rsid w:val="00C329C3"/>
    <w:rsid w:val="00C331C8"/>
    <w:rsid w:val="00C41C1B"/>
    <w:rsid w:val="00C54D8E"/>
    <w:rsid w:val="00C559DE"/>
    <w:rsid w:val="00C62C2F"/>
    <w:rsid w:val="00C66BDE"/>
    <w:rsid w:val="00C727F1"/>
    <w:rsid w:val="00C747E6"/>
    <w:rsid w:val="00C809B8"/>
    <w:rsid w:val="00C812F9"/>
    <w:rsid w:val="00C835A0"/>
    <w:rsid w:val="00C85742"/>
    <w:rsid w:val="00CA3844"/>
    <w:rsid w:val="00CC64F7"/>
    <w:rsid w:val="00CC7DE0"/>
    <w:rsid w:val="00CC7DFE"/>
    <w:rsid w:val="00CD7C7E"/>
    <w:rsid w:val="00CF040C"/>
    <w:rsid w:val="00CF3396"/>
    <w:rsid w:val="00D02002"/>
    <w:rsid w:val="00D118E7"/>
    <w:rsid w:val="00D12DD9"/>
    <w:rsid w:val="00D17CAF"/>
    <w:rsid w:val="00D17CE1"/>
    <w:rsid w:val="00D26AF3"/>
    <w:rsid w:val="00D304D1"/>
    <w:rsid w:val="00D46743"/>
    <w:rsid w:val="00D47969"/>
    <w:rsid w:val="00D54F9C"/>
    <w:rsid w:val="00D5521C"/>
    <w:rsid w:val="00D66309"/>
    <w:rsid w:val="00D7107C"/>
    <w:rsid w:val="00D7181E"/>
    <w:rsid w:val="00D73E9F"/>
    <w:rsid w:val="00D832A1"/>
    <w:rsid w:val="00D87A74"/>
    <w:rsid w:val="00D90D06"/>
    <w:rsid w:val="00D94F49"/>
    <w:rsid w:val="00D9520A"/>
    <w:rsid w:val="00D95EAC"/>
    <w:rsid w:val="00DA2330"/>
    <w:rsid w:val="00DA2B87"/>
    <w:rsid w:val="00DB3D57"/>
    <w:rsid w:val="00DC1EB4"/>
    <w:rsid w:val="00DC563E"/>
    <w:rsid w:val="00DC61C4"/>
    <w:rsid w:val="00DD077D"/>
    <w:rsid w:val="00DD2C59"/>
    <w:rsid w:val="00DD2D3E"/>
    <w:rsid w:val="00DD462D"/>
    <w:rsid w:val="00DD4F55"/>
    <w:rsid w:val="00DD635C"/>
    <w:rsid w:val="00DE1FB1"/>
    <w:rsid w:val="00DE20FF"/>
    <w:rsid w:val="00DE3599"/>
    <w:rsid w:val="00DE7917"/>
    <w:rsid w:val="00DF75FC"/>
    <w:rsid w:val="00E01F39"/>
    <w:rsid w:val="00E04797"/>
    <w:rsid w:val="00E05EE9"/>
    <w:rsid w:val="00E07DF6"/>
    <w:rsid w:val="00E1443E"/>
    <w:rsid w:val="00E164B0"/>
    <w:rsid w:val="00E21011"/>
    <w:rsid w:val="00E5331F"/>
    <w:rsid w:val="00E54529"/>
    <w:rsid w:val="00E54BB1"/>
    <w:rsid w:val="00E60591"/>
    <w:rsid w:val="00E60B01"/>
    <w:rsid w:val="00E712EA"/>
    <w:rsid w:val="00E71C18"/>
    <w:rsid w:val="00E76AEE"/>
    <w:rsid w:val="00E8790C"/>
    <w:rsid w:val="00E91606"/>
    <w:rsid w:val="00E9519D"/>
    <w:rsid w:val="00E971F8"/>
    <w:rsid w:val="00EA1215"/>
    <w:rsid w:val="00EA5F28"/>
    <w:rsid w:val="00EB0B15"/>
    <w:rsid w:val="00EB4BC0"/>
    <w:rsid w:val="00EC19B5"/>
    <w:rsid w:val="00EC4FDA"/>
    <w:rsid w:val="00EC54C6"/>
    <w:rsid w:val="00EC7860"/>
    <w:rsid w:val="00ED7659"/>
    <w:rsid w:val="00ED7B3E"/>
    <w:rsid w:val="00EE0073"/>
    <w:rsid w:val="00EE3BF5"/>
    <w:rsid w:val="00EE6FF8"/>
    <w:rsid w:val="00EE733A"/>
    <w:rsid w:val="00EF059B"/>
    <w:rsid w:val="00EF2251"/>
    <w:rsid w:val="00EF3566"/>
    <w:rsid w:val="00EF5805"/>
    <w:rsid w:val="00F00D1C"/>
    <w:rsid w:val="00F05515"/>
    <w:rsid w:val="00F16F19"/>
    <w:rsid w:val="00F24610"/>
    <w:rsid w:val="00F37EC2"/>
    <w:rsid w:val="00F406AD"/>
    <w:rsid w:val="00F44952"/>
    <w:rsid w:val="00F459C2"/>
    <w:rsid w:val="00F51351"/>
    <w:rsid w:val="00F51550"/>
    <w:rsid w:val="00F535BC"/>
    <w:rsid w:val="00F57B3B"/>
    <w:rsid w:val="00F640E4"/>
    <w:rsid w:val="00F663FA"/>
    <w:rsid w:val="00F67638"/>
    <w:rsid w:val="00F722EB"/>
    <w:rsid w:val="00F74EB1"/>
    <w:rsid w:val="00F75821"/>
    <w:rsid w:val="00F75FB2"/>
    <w:rsid w:val="00F7795C"/>
    <w:rsid w:val="00F80726"/>
    <w:rsid w:val="00F83275"/>
    <w:rsid w:val="00F852FF"/>
    <w:rsid w:val="00F85E99"/>
    <w:rsid w:val="00F944F7"/>
    <w:rsid w:val="00F9527D"/>
    <w:rsid w:val="00FA3E15"/>
    <w:rsid w:val="00FA575D"/>
    <w:rsid w:val="00FC1C54"/>
    <w:rsid w:val="00FC2BF3"/>
    <w:rsid w:val="00FD3DB7"/>
    <w:rsid w:val="00FD73A1"/>
    <w:rsid w:val="00FE2CD8"/>
    <w:rsid w:val="00FF03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39E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FD4"/>
    <w:rPr>
      <w:sz w:val="24"/>
      <w:szCs w:val="24"/>
      <w:lang w:eastAsia="en-US"/>
    </w:rPr>
  </w:style>
  <w:style w:type="paragraph" w:styleId="Heading1">
    <w:name w:val="heading 1"/>
    <w:basedOn w:val="Normal"/>
    <w:next w:val="Normal"/>
    <w:link w:val="Heading1Char"/>
    <w:uiPriority w:val="99"/>
    <w:qFormat/>
    <w:rsid w:val="002A1FD4"/>
    <w:pPr>
      <w:keepNext/>
      <w:outlineLvl w:val="0"/>
    </w:pPr>
    <w:rPr>
      <w:rFonts w:ascii="Arial" w:hAnsi="Arial" w:cs="Arial"/>
      <w:b/>
      <w:bCs/>
      <w:szCs w:val="20"/>
    </w:rPr>
  </w:style>
  <w:style w:type="paragraph" w:styleId="Heading5">
    <w:name w:val="heading 5"/>
    <w:basedOn w:val="Normal"/>
    <w:next w:val="Normal"/>
    <w:link w:val="Heading5Char"/>
    <w:uiPriority w:val="99"/>
    <w:qFormat/>
    <w:rsid w:val="002A1FD4"/>
    <w:pPr>
      <w:keepNext/>
      <w:widowControl w:val="0"/>
      <w:ind w:leftChars="800" w:left="800"/>
      <w:jc w:val="both"/>
      <w:outlineLvl w:val="4"/>
    </w:pPr>
    <w:rPr>
      <w:rFonts w:ascii="Arial" w:eastAsia="MS Gothic" w:hAnsi="Arial"/>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7DD"/>
    <w:rPr>
      <w:rFonts w:asciiTheme="majorHAnsi" w:eastAsiaTheme="majorEastAsia" w:hAnsiTheme="majorHAnsi" w:cstheme="majorBidi"/>
      <w:b/>
      <w:bCs/>
      <w:kern w:val="32"/>
      <w:sz w:val="32"/>
      <w:szCs w:val="32"/>
      <w:lang w:val="de-DE" w:eastAsia="en-US"/>
    </w:rPr>
  </w:style>
  <w:style w:type="character" w:customStyle="1" w:styleId="Heading5Char">
    <w:name w:val="Heading 5 Char"/>
    <w:basedOn w:val="DefaultParagraphFont"/>
    <w:link w:val="Heading5"/>
    <w:uiPriority w:val="9"/>
    <w:semiHidden/>
    <w:rsid w:val="000C67DD"/>
    <w:rPr>
      <w:rFonts w:asciiTheme="minorHAnsi" w:eastAsiaTheme="minorEastAsia" w:hAnsiTheme="minorHAnsi" w:cstheme="minorBidi"/>
      <w:b/>
      <w:bCs/>
      <w:i/>
      <w:iCs/>
      <w:sz w:val="26"/>
      <w:szCs w:val="26"/>
      <w:lang w:val="de-DE" w:eastAsia="en-US"/>
    </w:rPr>
  </w:style>
  <w:style w:type="character" w:styleId="Hyperlink">
    <w:name w:val="Hyperlink"/>
    <w:basedOn w:val="DefaultParagraphFont"/>
    <w:uiPriority w:val="99"/>
    <w:rsid w:val="002A1FD4"/>
    <w:rPr>
      <w:rFonts w:cs="Times New Roman"/>
      <w:color w:val="0000FF"/>
      <w:u w:val="single"/>
    </w:rPr>
  </w:style>
  <w:style w:type="paragraph" w:styleId="BodyText2">
    <w:name w:val="Body Text 2"/>
    <w:basedOn w:val="Normal"/>
    <w:link w:val="BodyText2Char"/>
    <w:uiPriority w:val="99"/>
    <w:rsid w:val="002A1FD4"/>
    <w:pPr>
      <w:spacing w:after="120" w:line="480" w:lineRule="auto"/>
    </w:pPr>
  </w:style>
  <w:style w:type="character" w:customStyle="1" w:styleId="BodyText2Char">
    <w:name w:val="Body Text 2 Char"/>
    <w:basedOn w:val="DefaultParagraphFont"/>
    <w:link w:val="BodyText2"/>
    <w:uiPriority w:val="99"/>
    <w:semiHidden/>
    <w:rsid w:val="000C67DD"/>
    <w:rPr>
      <w:sz w:val="24"/>
      <w:szCs w:val="24"/>
      <w:lang w:val="de-DE" w:eastAsia="en-US"/>
    </w:rPr>
  </w:style>
  <w:style w:type="paragraph" w:styleId="MacroText">
    <w:name w:val="macro"/>
    <w:link w:val="MacroTextChar"/>
    <w:uiPriority w:val="99"/>
    <w:semiHidden/>
    <w:rsid w:val="002A1FD4"/>
    <w:pPr>
      <w:tabs>
        <w:tab w:val="left" w:pos="480"/>
        <w:tab w:val="left" w:pos="960"/>
        <w:tab w:val="left" w:pos="1440"/>
        <w:tab w:val="left" w:pos="1920"/>
        <w:tab w:val="left" w:pos="2400"/>
        <w:tab w:val="left" w:pos="2880"/>
        <w:tab w:val="left" w:pos="3360"/>
        <w:tab w:val="left" w:pos="3840"/>
        <w:tab w:val="left" w:pos="4320"/>
      </w:tabs>
    </w:pPr>
    <w:rPr>
      <w:sz w:val="24"/>
      <w:szCs w:val="20"/>
      <w:lang w:eastAsia="en-US"/>
    </w:rPr>
  </w:style>
  <w:style w:type="character" w:customStyle="1" w:styleId="MacroTextChar">
    <w:name w:val="Macro Text Char"/>
    <w:basedOn w:val="DefaultParagraphFont"/>
    <w:link w:val="MacroText"/>
    <w:uiPriority w:val="99"/>
    <w:semiHidden/>
    <w:rsid w:val="000C67DD"/>
    <w:rPr>
      <w:rFonts w:ascii="Courier New" w:hAnsi="Courier New" w:cs="Courier New"/>
      <w:sz w:val="20"/>
      <w:szCs w:val="20"/>
      <w:lang w:val="de-DE" w:eastAsia="en-US"/>
    </w:rPr>
  </w:style>
  <w:style w:type="paragraph" w:customStyle="1" w:styleId="Underline">
    <w:name w:val="Underline"/>
    <w:basedOn w:val="Normal"/>
    <w:next w:val="BodyText"/>
    <w:uiPriority w:val="99"/>
    <w:rsid w:val="002A1FD4"/>
    <w:pPr>
      <w:keepNext/>
      <w:spacing w:after="240"/>
    </w:pPr>
    <w:rPr>
      <w:szCs w:val="20"/>
      <w:u w:val="single"/>
    </w:rPr>
  </w:style>
  <w:style w:type="paragraph" w:styleId="BodyText">
    <w:name w:val="Body Text"/>
    <w:basedOn w:val="Normal"/>
    <w:link w:val="BodyTextChar"/>
    <w:uiPriority w:val="99"/>
    <w:rsid w:val="002A1FD4"/>
    <w:pPr>
      <w:spacing w:after="120"/>
    </w:pPr>
  </w:style>
  <w:style w:type="character" w:customStyle="1" w:styleId="BodyTextChar">
    <w:name w:val="Body Text Char"/>
    <w:basedOn w:val="DefaultParagraphFont"/>
    <w:link w:val="BodyText"/>
    <w:uiPriority w:val="99"/>
    <w:semiHidden/>
    <w:rsid w:val="000C67DD"/>
    <w:rPr>
      <w:sz w:val="24"/>
      <w:szCs w:val="24"/>
      <w:lang w:val="de-DE" w:eastAsia="en-US"/>
    </w:rPr>
  </w:style>
  <w:style w:type="paragraph" w:styleId="Header">
    <w:name w:val="header"/>
    <w:basedOn w:val="Normal"/>
    <w:link w:val="HeaderChar"/>
    <w:uiPriority w:val="99"/>
    <w:rsid w:val="002A1FD4"/>
    <w:pPr>
      <w:tabs>
        <w:tab w:val="center" w:pos="4320"/>
        <w:tab w:val="right" w:pos="8640"/>
      </w:tabs>
    </w:pPr>
  </w:style>
  <w:style w:type="character" w:customStyle="1" w:styleId="HeaderChar">
    <w:name w:val="Header Char"/>
    <w:basedOn w:val="DefaultParagraphFont"/>
    <w:link w:val="Header"/>
    <w:uiPriority w:val="99"/>
    <w:semiHidden/>
    <w:rsid w:val="000C67DD"/>
    <w:rPr>
      <w:sz w:val="24"/>
      <w:szCs w:val="24"/>
      <w:lang w:val="de-DE" w:eastAsia="en-US"/>
    </w:rPr>
  </w:style>
  <w:style w:type="paragraph" w:styleId="Footer">
    <w:name w:val="footer"/>
    <w:basedOn w:val="Normal"/>
    <w:link w:val="FooterChar"/>
    <w:uiPriority w:val="99"/>
    <w:rsid w:val="002A1FD4"/>
    <w:pPr>
      <w:tabs>
        <w:tab w:val="center" w:pos="4320"/>
        <w:tab w:val="right" w:pos="8640"/>
      </w:tabs>
    </w:pPr>
  </w:style>
  <w:style w:type="character" w:customStyle="1" w:styleId="FooterChar">
    <w:name w:val="Footer Char"/>
    <w:basedOn w:val="DefaultParagraphFont"/>
    <w:link w:val="Footer"/>
    <w:uiPriority w:val="99"/>
    <w:semiHidden/>
    <w:rsid w:val="000C67DD"/>
    <w:rPr>
      <w:sz w:val="24"/>
      <w:szCs w:val="24"/>
      <w:lang w:val="de-DE" w:eastAsia="en-US"/>
    </w:rPr>
  </w:style>
  <w:style w:type="paragraph" w:styleId="BalloonText">
    <w:name w:val="Balloon Text"/>
    <w:basedOn w:val="Normal"/>
    <w:link w:val="BalloonTextChar"/>
    <w:uiPriority w:val="99"/>
    <w:semiHidden/>
    <w:rsid w:val="002A1FD4"/>
    <w:rPr>
      <w:rFonts w:ascii="Tahoma" w:hAnsi="Tahoma" w:cs="Tahoma"/>
      <w:sz w:val="16"/>
      <w:szCs w:val="16"/>
    </w:rPr>
  </w:style>
  <w:style w:type="character" w:customStyle="1" w:styleId="BalloonTextChar">
    <w:name w:val="Balloon Text Char"/>
    <w:basedOn w:val="DefaultParagraphFont"/>
    <w:link w:val="BalloonText"/>
    <w:uiPriority w:val="99"/>
    <w:semiHidden/>
    <w:rsid w:val="000C67DD"/>
    <w:rPr>
      <w:sz w:val="0"/>
      <w:szCs w:val="0"/>
      <w:lang w:val="de-DE" w:eastAsia="en-US"/>
    </w:rPr>
  </w:style>
  <w:style w:type="character" w:styleId="PageNumber">
    <w:name w:val="page number"/>
    <w:basedOn w:val="DefaultParagraphFont"/>
    <w:uiPriority w:val="99"/>
    <w:rsid w:val="002A1FD4"/>
    <w:rPr>
      <w:rFonts w:cs="Times New Roman"/>
    </w:rPr>
  </w:style>
  <w:style w:type="paragraph" w:styleId="NormalWeb">
    <w:name w:val="Normal (Web)"/>
    <w:basedOn w:val="Normal"/>
    <w:uiPriority w:val="99"/>
    <w:rsid w:val="002A1FD4"/>
    <w:pPr>
      <w:spacing w:before="100" w:beforeAutospacing="1" w:after="100" w:afterAutospacing="1"/>
    </w:pPr>
  </w:style>
  <w:style w:type="paragraph" w:styleId="BodyTextIndent">
    <w:name w:val="Body Text Indent"/>
    <w:basedOn w:val="Normal"/>
    <w:link w:val="BodyTextIndentChar"/>
    <w:uiPriority w:val="99"/>
    <w:rsid w:val="002A1FD4"/>
    <w:pPr>
      <w:ind w:firstLine="720"/>
    </w:pPr>
    <w:rPr>
      <w:rFonts w:ascii="Arial Narrow" w:hAnsi="Arial Narrow" w:cs="Arial"/>
    </w:rPr>
  </w:style>
  <w:style w:type="character" w:customStyle="1" w:styleId="BodyTextIndentChar">
    <w:name w:val="Body Text Indent Char"/>
    <w:basedOn w:val="DefaultParagraphFont"/>
    <w:link w:val="BodyTextIndent"/>
    <w:uiPriority w:val="99"/>
    <w:semiHidden/>
    <w:rsid w:val="000C67DD"/>
    <w:rPr>
      <w:sz w:val="24"/>
      <w:szCs w:val="24"/>
      <w:lang w:val="de-DE" w:eastAsia="en-US"/>
    </w:rPr>
  </w:style>
  <w:style w:type="character" w:customStyle="1" w:styleId="bodytext1">
    <w:name w:val="bodytext1"/>
    <w:uiPriority w:val="99"/>
    <w:rsid w:val="002A1FD4"/>
    <w:rPr>
      <w:rFonts w:ascii="Verdana" w:hAnsi="Verdana"/>
      <w:color w:val="333333"/>
      <w:sz w:val="18"/>
    </w:rPr>
  </w:style>
  <w:style w:type="character" w:styleId="FollowedHyperlink">
    <w:name w:val="FollowedHyperlink"/>
    <w:basedOn w:val="DefaultParagraphFont"/>
    <w:uiPriority w:val="99"/>
    <w:rsid w:val="002A1FD4"/>
    <w:rPr>
      <w:rFonts w:cs="Times New Roman"/>
      <w:color w:val="800080"/>
      <w:u w:val="single"/>
    </w:rPr>
  </w:style>
  <w:style w:type="paragraph" w:styleId="ListContinue">
    <w:name w:val="List Continue"/>
    <w:basedOn w:val="Normal"/>
    <w:uiPriority w:val="99"/>
    <w:rsid w:val="002A1FD4"/>
    <w:pPr>
      <w:spacing w:after="120"/>
      <w:ind w:left="360"/>
    </w:pPr>
  </w:style>
  <w:style w:type="paragraph" w:customStyle="1" w:styleId="bodytext0">
    <w:name w:val="bodytext"/>
    <w:basedOn w:val="Normal"/>
    <w:uiPriority w:val="99"/>
    <w:rsid w:val="002C54D7"/>
    <w:pPr>
      <w:spacing w:before="100" w:beforeAutospacing="1" w:after="100" w:afterAutospacing="1"/>
    </w:pPr>
    <w:rPr>
      <w:rFonts w:ascii="Verdana" w:hAnsi="Verdana"/>
      <w:color w:val="333333"/>
      <w:sz w:val="18"/>
      <w:szCs w:val="18"/>
    </w:rPr>
  </w:style>
  <w:style w:type="character" w:styleId="CommentReference">
    <w:name w:val="annotation reference"/>
    <w:basedOn w:val="DefaultParagraphFont"/>
    <w:uiPriority w:val="99"/>
    <w:semiHidden/>
    <w:rsid w:val="00BF6FD8"/>
    <w:rPr>
      <w:rFonts w:cs="Times New Roman"/>
      <w:sz w:val="16"/>
    </w:rPr>
  </w:style>
  <w:style w:type="paragraph" w:styleId="CommentText">
    <w:name w:val="annotation text"/>
    <w:basedOn w:val="Normal"/>
    <w:link w:val="CommentTextChar"/>
    <w:uiPriority w:val="99"/>
    <w:semiHidden/>
    <w:rsid w:val="00BF6FD8"/>
    <w:rPr>
      <w:sz w:val="20"/>
      <w:szCs w:val="20"/>
    </w:rPr>
  </w:style>
  <w:style w:type="character" w:customStyle="1" w:styleId="CommentTextChar">
    <w:name w:val="Comment Text Char"/>
    <w:basedOn w:val="DefaultParagraphFont"/>
    <w:link w:val="CommentText"/>
    <w:uiPriority w:val="99"/>
    <w:semiHidden/>
    <w:locked/>
    <w:rsid w:val="00BF6FD8"/>
    <w:rPr>
      <w:lang w:eastAsia="en-US"/>
    </w:rPr>
  </w:style>
  <w:style w:type="paragraph" w:styleId="CommentSubject">
    <w:name w:val="annotation subject"/>
    <w:basedOn w:val="CommentText"/>
    <w:next w:val="CommentText"/>
    <w:link w:val="CommentSubjectChar"/>
    <w:uiPriority w:val="99"/>
    <w:semiHidden/>
    <w:rsid w:val="00BF6FD8"/>
    <w:rPr>
      <w:b/>
      <w:bCs/>
    </w:rPr>
  </w:style>
  <w:style w:type="character" w:customStyle="1" w:styleId="CommentSubjectChar">
    <w:name w:val="Comment Subject Char"/>
    <w:basedOn w:val="CommentTextChar"/>
    <w:link w:val="CommentSubject"/>
    <w:uiPriority w:val="99"/>
    <w:semiHidden/>
    <w:locked/>
    <w:rsid w:val="00BF6FD8"/>
    <w:rPr>
      <w:b/>
      <w:lang w:eastAsia="en-US"/>
    </w:rPr>
  </w:style>
  <w:style w:type="paragraph" w:styleId="Revision">
    <w:name w:val="Revision"/>
    <w:hidden/>
    <w:uiPriority w:val="99"/>
    <w:semiHidden/>
    <w:rsid w:val="00F37EC2"/>
    <w:rPr>
      <w:sz w:val="24"/>
      <w:szCs w:val="24"/>
      <w:lang w:eastAsia="en-US"/>
    </w:rPr>
  </w:style>
  <w:style w:type="paragraph" w:styleId="ListBullet">
    <w:name w:val="List Bullet"/>
    <w:basedOn w:val="Normal"/>
    <w:uiPriority w:val="99"/>
    <w:unhideWhenUsed/>
    <w:rsid w:val="004F17EB"/>
    <w:pPr>
      <w:numPr>
        <w:numId w:val="7"/>
      </w:numPr>
      <w:contextualSpacing/>
    </w:pPr>
  </w:style>
  <w:style w:type="paragraph" w:styleId="ListParagraph">
    <w:name w:val="List Paragraph"/>
    <w:basedOn w:val="Normal"/>
    <w:uiPriority w:val="34"/>
    <w:qFormat/>
    <w:rsid w:val="004F1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619556">
      <w:bodyDiv w:val="1"/>
      <w:marLeft w:val="0"/>
      <w:marRight w:val="0"/>
      <w:marTop w:val="0"/>
      <w:marBottom w:val="0"/>
      <w:divBdr>
        <w:top w:val="none" w:sz="0" w:space="0" w:color="auto"/>
        <w:left w:val="none" w:sz="0" w:space="0" w:color="auto"/>
        <w:bottom w:val="none" w:sz="0" w:space="0" w:color="auto"/>
        <w:right w:val="none" w:sz="0" w:space="0" w:color="auto"/>
      </w:divBdr>
    </w:div>
    <w:div w:id="1200246240">
      <w:bodyDiv w:val="1"/>
      <w:marLeft w:val="0"/>
      <w:marRight w:val="0"/>
      <w:marTop w:val="0"/>
      <w:marBottom w:val="0"/>
      <w:divBdr>
        <w:top w:val="none" w:sz="0" w:space="0" w:color="auto"/>
        <w:left w:val="none" w:sz="0" w:space="0" w:color="auto"/>
        <w:bottom w:val="none" w:sz="0" w:space="0" w:color="auto"/>
        <w:right w:val="none" w:sz="0" w:space="0" w:color="auto"/>
      </w:divBdr>
    </w:div>
    <w:div w:id="1296063119">
      <w:marLeft w:val="0"/>
      <w:marRight w:val="0"/>
      <w:marTop w:val="0"/>
      <w:marBottom w:val="0"/>
      <w:divBdr>
        <w:top w:val="none" w:sz="0" w:space="0" w:color="auto"/>
        <w:left w:val="none" w:sz="0" w:space="0" w:color="auto"/>
        <w:bottom w:val="none" w:sz="0" w:space="0" w:color="auto"/>
        <w:right w:val="none" w:sz="0" w:space="0" w:color="auto"/>
      </w:divBdr>
      <w:divsChild>
        <w:div w:id="1296063141">
          <w:marLeft w:val="0"/>
          <w:marRight w:val="0"/>
          <w:marTop w:val="0"/>
          <w:marBottom w:val="0"/>
          <w:divBdr>
            <w:top w:val="none" w:sz="0" w:space="0" w:color="auto"/>
            <w:left w:val="none" w:sz="0" w:space="0" w:color="auto"/>
            <w:bottom w:val="none" w:sz="0" w:space="0" w:color="auto"/>
            <w:right w:val="none" w:sz="0" w:space="0" w:color="auto"/>
          </w:divBdr>
        </w:div>
      </w:divsChild>
    </w:div>
    <w:div w:id="1296063121">
      <w:marLeft w:val="0"/>
      <w:marRight w:val="0"/>
      <w:marTop w:val="0"/>
      <w:marBottom w:val="0"/>
      <w:divBdr>
        <w:top w:val="none" w:sz="0" w:space="0" w:color="auto"/>
        <w:left w:val="none" w:sz="0" w:space="0" w:color="auto"/>
        <w:bottom w:val="none" w:sz="0" w:space="0" w:color="auto"/>
        <w:right w:val="none" w:sz="0" w:space="0" w:color="auto"/>
      </w:divBdr>
      <w:divsChild>
        <w:div w:id="1296063140">
          <w:marLeft w:val="0"/>
          <w:marRight w:val="0"/>
          <w:marTop w:val="0"/>
          <w:marBottom w:val="0"/>
          <w:divBdr>
            <w:top w:val="none" w:sz="0" w:space="0" w:color="auto"/>
            <w:left w:val="none" w:sz="0" w:space="0" w:color="auto"/>
            <w:bottom w:val="none" w:sz="0" w:space="0" w:color="auto"/>
            <w:right w:val="none" w:sz="0" w:space="0" w:color="auto"/>
          </w:divBdr>
        </w:div>
      </w:divsChild>
    </w:div>
    <w:div w:id="1296063127">
      <w:marLeft w:val="0"/>
      <w:marRight w:val="0"/>
      <w:marTop w:val="0"/>
      <w:marBottom w:val="0"/>
      <w:divBdr>
        <w:top w:val="none" w:sz="0" w:space="0" w:color="auto"/>
        <w:left w:val="none" w:sz="0" w:space="0" w:color="auto"/>
        <w:bottom w:val="none" w:sz="0" w:space="0" w:color="auto"/>
        <w:right w:val="none" w:sz="0" w:space="0" w:color="auto"/>
      </w:divBdr>
      <w:divsChild>
        <w:div w:id="1296063146">
          <w:marLeft w:val="0"/>
          <w:marRight w:val="0"/>
          <w:marTop w:val="0"/>
          <w:marBottom w:val="0"/>
          <w:divBdr>
            <w:top w:val="none" w:sz="0" w:space="0" w:color="auto"/>
            <w:left w:val="none" w:sz="0" w:space="0" w:color="auto"/>
            <w:bottom w:val="none" w:sz="0" w:space="0" w:color="auto"/>
            <w:right w:val="none" w:sz="0" w:space="0" w:color="auto"/>
          </w:divBdr>
        </w:div>
      </w:divsChild>
    </w:div>
    <w:div w:id="1296063129">
      <w:marLeft w:val="0"/>
      <w:marRight w:val="0"/>
      <w:marTop w:val="0"/>
      <w:marBottom w:val="0"/>
      <w:divBdr>
        <w:top w:val="none" w:sz="0" w:space="0" w:color="auto"/>
        <w:left w:val="none" w:sz="0" w:space="0" w:color="auto"/>
        <w:bottom w:val="none" w:sz="0" w:space="0" w:color="auto"/>
        <w:right w:val="none" w:sz="0" w:space="0" w:color="auto"/>
      </w:divBdr>
    </w:div>
    <w:div w:id="1296063131">
      <w:marLeft w:val="0"/>
      <w:marRight w:val="0"/>
      <w:marTop w:val="0"/>
      <w:marBottom w:val="0"/>
      <w:divBdr>
        <w:top w:val="none" w:sz="0" w:space="0" w:color="auto"/>
        <w:left w:val="none" w:sz="0" w:space="0" w:color="auto"/>
        <w:bottom w:val="none" w:sz="0" w:space="0" w:color="auto"/>
        <w:right w:val="none" w:sz="0" w:space="0" w:color="auto"/>
      </w:divBdr>
      <w:divsChild>
        <w:div w:id="1296063124">
          <w:marLeft w:val="0"/>
          <w:marRight w:val="0"/>
          <w:marTop w:val="0"/>
          <w:marBottom w:val="0"/>
          <w:divBdr>
            <w:top w:val="none" w:sz="0" w:space="0" w:color="auto"/>
            <w:left w:val="none" w:sz="0" w:space="0" w:color="auto"/>
            <w:bottom w:val="none" w:sz="0" w:space="0" w:color="auto"/>
            <w:right w:val="none" w:sz="0" w:space="0" w:color="auto"/>
          </w:divBdr>
          <w:divsChild>
            <w:div w:id="1296063128">
              <w:marLeft w:val="0"/>
              <w:marRight w:val="0"/>
              <w:marTop w:val="0"/>
              <w:marBottom w:val="0"/>
              <w:divBdr>
                <w:top w:val="none" w:sz="0" w:space="0" w:color="auto"/>
                <w:left w:val="none" w:sz="0" w:space="0" w:color="auto"/>
                <w:bottom w:val="none" w:sz="0" w:space="0" w:color="auto"/>
                <w:right w:val="none" w:sz="0" w:space="0" w:color="auto"/>
              </w:divBdr>
            </w:div>
            <w:div w:id="12960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3132">
      <w:marLeft w:val="0"/>
      <w:marRight w:val="0"/>
      <w:marTop w:val="0"/>
      <w:marBottom w:val="0"/>
      <w:divBdr>
        <w:top w:val="none" w:sz="0" w:space="0" w:color="auto"/>
        <w:left w:val="none" w:sz="0" w:space="0" w:color="auto"/>
        <w:bottom w:val="none" w:sz="0" w:space="0" w:color="auto"/>
        <w:right w:val="none" w:sz="0" w:space="0" w:color="auto"/>
      </w:divBdr>
      <w:divsChild>
        <w:div w:id="1296063136">
          <w:marLeft w:val="0"/>
          <w:marRight w:val="0"/>
          <w:marTop w:val="0"/>
          <w:marBottom w:val="0"/>
          <w:divBdr>
            <w:top w:val="none" w:sz="0" w:space="0" w:color="auto"/>
            <w:left w:val="none" w:sz="0" w:space="0" w:color="auto"/>
            <w:bottom w:val="none" w:sz="0" w:space="0" w:color="auto"/>
            <w:right w:val="none" w:sz="0" w:space="0" w:color="auto"/>
          </w:divBdr>
        </w:div>
      </w:divsChild>
    </w:div>
    <w:div w:id="1296063133">
      <w:marLeft w:val="0"/>
      <w:marRight w:val="0"/>
      <w:marTop w:val="0"/>
      <w:marBottom w:val="0"/>
      <w:divBdr>
        <w:top w:val="none" w:sz="0" w:space="0" w:color="auto"/>
        <w:left w:val="none" w:sz="0" w:space="0" w:color="auto"/>
        <w:bottom w:val="none" w:sz="0" w:space="0" w:color="auto"/>
        <w:right w:val="none" w:sz="0" w:space="0" w:color="auto"/>
      </w:divBdr>
      <w:divsChild>
        <w:div w:id="1296063130">
          <w:marLeft w:val="0"/>
          <w:marRight w:val="0"/>
          <w:marTop w:val="0"/>
          <w:marBottom w:val="0"/>
          <w:divBdr>
            <w:top w:val="none" w:sz="0" w:space="0" w:color="auto"/>
            <w:left w:val="none" w:sz="0" w:space="0" w:color="auto"/>
            <w:bottom w:val="none" w:sz="0" w:space="0" w:color="auto"/>
            <w:right w:val="none" w:sz="0" w:space="0" w:color="auto"/>
          </w:divBdr>
        </w:div>
      </w:divsChild>
    </w:div>
    <w:div w:id="1296063138">
      <w:marLeft w:val="0"/>
      <w:marRight w:val="0"/>
      <w:marTop w:val="0"/>
      <w:marBottom w:val="0"/>
      <w:divBdr>
        <w:top w:val="none" w:sz="0" w:space="0" w:color="auto"/>
        <w:left w:val="none" w:sz="0" w:space="0" w:color="auto"/>
        <w:bottom w:val="none" w:sz="0" w:space="0" w:color="auto"/>
        <w:right w:val="none" w:sz="0" w:space="0" w:color="auto"/>
      </w:divBdr>
    </w:div>
    <w:div w:id="1296063139">
      <w:marLeft w:val="0"/>
      <w:marRight w:val="0"/>
      <w:marTop w:val="0"/>
      <w:marBottom w:val="0"/>
      <w:divBdr>
        <w:top w:val="none" w:sz="0" w:space="0" w:color="auto"/>
        <w:left w:val="none" w:sz="0" w:space="0" w:color="auto"/>
        <w:bottom w:val="none" w:sz="0" w:space="0" w:color="auto"/>
        <w:right w:val="none" w:sz="0" w:space="0" w:color="auto"/>
      </w:divBdr>
      <w:divsChild>
        <w:div w:id="1296063122">
          <w:marLeft w:val="0"/>
          <w:marRight w:val="0"/>
          <w:marTop w:val="0"/>
          <w:marBottom w:val="0"/>
          <w:divBdr>
            <w:top w:val="none" w:sz="0" w:space="0" w:color="auto"/>
            <w:left w:val="none" w:sz="0" w:space="0" w:color="auto"/>
            <w:bottom w:val="none" w:sz="0" w:space="0" w:color="auto"/>
            <w:right w:val="none" w:sz="0" w:space="0" w:color="auto"/>
          </w:divBdr>
        </w:div>
      </w:divsChild>
    </w:div>
    <w:div w:id="1296063142">
      <w:marLeft w:val="0"/>
      <w:marRight w:val="0"/>
      <w:marTop w:val="0"/>
      <w:marBottom w:val="0"/>
      <w:divBdr>
        <w:top w:val="none" w:sz="0" w:space="0" w:color="auto"/>
        <w:left w:val="none" w:sz="0" w:space="0" w:color="auto"/>
        <w:bottom w:val="none" w:sz="0" w:space="0" w:color="auto"/>
        <w:right w:val="none" w:sz="0" w:space="0" w:color="auto"/>
      </w:divBdr>
      <w:divsChild>
        <w:div w:id="1296063155">
          <w:marLeft w:val="0"/>
          <w:marRight w:val="0"/>
          <w:marTop w:val="0"/>
          <w:marBottom w:val="0"/>
          <w:divBdr>
            <w:top w:val="none" w:sz="0" w:space="0" w:color="auto"/>
            <w:left w:val="none" w:sz="0" w:space="0" w:color="auto"/>
            <w:bottom w:val="none" w:sz="0" w:space="0" w:color="auto"/>
            <w:right w:val="none" w:sz="0" w:space="0" w:color="auto"/>
          </w:divBdr>
        </w:div>
      </w:divsChild>
    </w:div>
    <w:div w:id="1296063143">
      <w:marLeft w:val="0"/>
      <w:marRight w:val="0"/>
      <w:marTop w:val="0"/>
      <w:marBottom w:val="0"/>
      <w:divBdr>
        <w:top w:val="none" w:sz="0" w:space="0" w:color="auto"/>
        <w:left w:val="none" w:sz="0" w:space="0" w:color="auto"/>
        <w:bottom w:val="none" w:sz="0" w:space="0" w:color="auto"/>
        <w:right w:val="none" w:sz="0" w:space="0" w:color="auto"/>
      </w:divBdr>
      <w:divsChild>
        <w:div w:id="1296063134">
          <w:marLeft w:val="0"/>
          <w:marRight w:val="0"/>
          <w:marTop w:val="0"/>
          <w:marBottom w:val="0"/>
          <w:divBdr>
            <w:top w:val="none" w:sz="0" w:space="0" w:color="auto"/>
            <w:left w:val="none" w:sz="0" w:space="0" w:color="auto"/>
            <w:bottom w:val="none" w:sz="0" w:space="0" w:color="auto"/>
            <w:right w:val="none" w:sz="0" w:space="0" w:color="auto"/>
          </w:divBdr>
        </w:div>
      </w:divsChild>
    </w:div>
    <w:div w:id="1296063150">
      <w:marLeft w:val="0"/>
      <w:marRight w:val="0"/>
      <w:marTop w:val="0"/>
      <w:marBottom w:val="0"/>
      <w:divBdr>
        <w:top w:val="none" w:sz="0" w:space="0" w:color="auto"/>
        <w:left w:val="none" w:sz="0" w:space="0" w:color="auto"/>
        <w:bottom w:val="none" w:sz="0" w:space="0" w:color="auto"/>
        <w:right w:val="none" w:sz="0" w:space="0" w:color="auto"/>
      </w:divBdr>
      <w:divsChild>
        <w:div w:id="1296063123">
          <w:marLeft w:val="0"/>
          <w:marRight w:val="0"/>
          <w:marTop w:val="0"/>
          <w:marBottom w:val="0"/>
          <w:divBdr>
            <w:top w:val="none" w:sz="0" w:space="0" w:color="auto"/>
            <w:left w:val="none" w:sz="0" w:space="0" w:color="auto"/>
            <w:bottom w:val="none" w:sz="0" w:space="0" w:color="auto"/>
            <w:right w:val="none" w:sz="0" w:space="0" w:color="auto"/>
          </w:divBdr>
        </w:div>
        <w:div w:id="1296063125">
          <w:marLeft w:val="0"/>
          <w:marRight w:val="0"/>
          <w:marTop w:val="0"/>
          <w:marBottom w:val="0"/>
          <w:divBdr>
            <w:top w:val="none" w:sz="0" w:space="0" w:color="auto"/>
            <w:left w:val="none" w:sz="0" w:space="0" w:color="auto"/>
            <w:bottom w:val="none" w:sz="0" w:space="0" w:color="auto"/>
            <w:right w:val="none" w:sz="0" w:space="0" w:color="auto"/>
          </w:divBdr>
        </w:div>
        <w:div w:id="1296063126">
          <w:marLeft w:val="0"/>
          <w:marRight w:val="0"/>
          <w:marTop w:val="0"/>
          <w:marBottom w:val="0"/>
          <w:divBdr>
            <w:top w:val="none" w:sz="0" w:space="0" w:color="auto"/>
            <w:left w:val="none" w:sz="0" w:space="0" w:color="auto"/>
            <w:bottom w:val="none" w:sz="0" w:space="0" w:color="auto"/>
            <w:right w:val="none" w:sz="0" w:space="0" w:color="auto"/>
          </w:divBdr>
        </w:div>
        <w:div w:id="1296063135">
          <w:marLeft w:val="0"/>
          <w:marRight w:val="0"/>
          <w:marTop w:val="0"/>
          <w:marBottom w:val="0"/>
          <w:divBdr>
            <w:top w:val="none" w:sz="0" w:space="0" w:color="auto"/>
            <w:left w:val="none" w:sz="0" w:space="0" w:color="auto"/>
            <w:bottom w:val="none" w:sz="0" w:space="0" w:color="auto"/>
            <w:right w:val="none" w:sz="0" w:space="0" w:color="auto"/>
          </w:divBdr>
        </w:div>
        <w:div w:id="1296063145">
          <w:marLeft w:val="0"/>
          <w:marRight w:val="0"/>
          <w:marTop w:val="0"/>
          <w:marBottom w:val="0"/>
          <w:divBdr>
            <w:top w:val="none" w:sz="0" w:space="0" w:color="auto"/>
            <w:left w:val="none" w:sz="0" w:space="0" w:color="auto"/>
            <w:bottom w:val="none" w:sz="0" w:space="0" w:color="auto"/>
            <w:right w:val="none" w:sz="0" w:space="0" w:color="auto"/>
          </w:divBdr>
        </w:div>
        <w:div w:id="1296063148">
          <w:marLeft w:val="0"/>
          <w:marRight w:val="0"/>
          <w:marTop w:val="0"/>
          <w:marBottom w:val="0"/>
          <w:divBdr>
            <w:top w:val="none" w:sz="0" w:space="0" w:color="auto"/>
            <w:left w:val="none" w:sz="0" w:space="0" w:color="auto"/>
            <w:bottom w:val="none" w:sz="0" w:space="0" w:color="auto"/>
            <w:right w:val="none" w:sz="0" w:space="0" w:color="auto"/>
          </w:divBdr>
        </w:div>
        <w:div w:id="1296063149">
          <w:marLeft w:val="0"/>
          <w:marRight w:val="0"/>
          <w:marTop w:val="0"/>
          <w:marBottom w:val="0"/>
          <w:divBdr>
            <w:top w:val="none" w:sz="0" w:space="0" w:color="auto"/>
            <w:left w:val="none" w:sz="0" w:space="0" w:color="auto"/>
            <w:bottom w:val="none" w:sz="0" w:space="0" w:color="auto"/>
            <w:right w:val="none" w:sz="0" w:space="0" w:color="auto"/>
          </w:divBdr>
        </w:div>
        <w:div w:id="1296063154">
          <w:marLeft w:val="0"/>
          <w:marRight w:val="0"/>
          <w:marTop w:val="0"/>
          <w:marBottom w:val="0"/>
          <w:divBdr>
            <w:top w:val="none" w:sz="0" w:space="0" w:color="auto"/>
            <w:left w:val="none" w:sz="0" w:space="0" w:color="auto"/>
            <w:bottom w:val="none" w:sz="0" w:space="0" w:color="auto"/>
            <w:right w:val="none" w:sz="0" w:space="0" w:color="auto"/>
          </w:divBdr>
        </w:div>
        <w:div w:id="1296063156">
          <w:marLeft w:val="0"/>
          <w:marRight w:val="0"/>
          <w:marTop w:val="0"/>
          <w:marBottom w:val="0"/>
          <w:divBdr>
            <w:top w:val="none" w:sz="0" w:space="0" w:color="auto"/>
            <w:left w:val="none" w:sz="0" w:space="0" w:color="auto"/>
            <w:bottom w:val="none" w:sz="0" w:space="0" w:color="auto"/>
            <w:right w:val="none" w:sz="0" w:space="0" w:color="auto"/>
          </w:divBdr>
        </w:div>
      </w:divsChild>
    </w:div>
    <w:div w:id="1296063151">
      <w:marLeft w:val="0"/>
      <w:marRight w:val="0"/>
      <w:marTop w:val="0"/>
      <w:marBottom w:val="0"/>
      <w:divBdr>
        <w:top w:val="none" w:sz="0" w:space="0" w:color="auto"/>
        <w:left w:val="none" w:sz="0" w:space="0" w:color="auto"/>
        <w:bottom w:val="none" w:sz="0" w:space="0" w:color="auto"/>
        <w:right w:val="none" w:sz="0" w:space="0" w:color="auto"/>
      </w:divBdr>
      <w:divsChild>
        <w:div w:id="1296063161">
          <w:marLeft w:val="0"/>
          <w:marRight w:val="0"/>
          <w:marTop w:val="0"/>
          <w:marBottom w:val="0"/>
          <w:divBdr>
            <w:top w:val="none" w:sz="0" w:space="0" w:color="auto"/>
            <w:left w:val="none" w:sz="0" w:space="0" w:color="auto"/>
            <w:bottom w:val="none" w:sz="0" w:space="0" w:color="auto"/>
            <w:right w:val="none" w:sz="0" w:space="0" w:color="auto"/>
          </w:divBdr>
        </w:div>
      </w:divsChild>
    </w:div>
    <w:div w:id="1296063152">
      <w:marLeft w:val="0"/>
      <w:marRight w:val="0"/>
      <w:marTop w:val="0"/>
      <w:marBottom w:val="0"/>
      <w:divBdr>
        <w:top w:val="none" w:sz="0" w:space="0" w:color="auto"/>
        <w:left w:val="none" w:sz="0" w:space="0" w:color="auto"/>
        <w:bottom w:val="none" w:sz="0" w:space="0" w:color="auto"/>
        <w:right w:val="none" w:sz="0" w:space="0" w:color="auto"/>
      </w:divBdr>
      <w:divsChild>
        <w:div w:id="1296063137">
          <w:marLeft w:val="0"/>
          <w:marRight w:val="0"/>
          <w:marTop w:val="0"/>
          <w:marBottom w:val="0"/>
          <w:divBdr>
            <w:top w:val="none" w:sz="0" w:space="0" w:color="auto"/>
            <w:left w:val="none" w:sz="0" w:space="0" w:color="auto"/>
            <w:bottom w:val="none" w:sz="0" w:space="0" w:color="auto"/>
            <w:right w:val="none" w:sz="0" w:space="0" w:color="auto"/>
          </w:divBdr>
        </w:div>
      </w:divsChild>
    </w:div>
    <w:div w:id="1296063153">
      <w:marLeft w:val="0"/>
      <w:marRight w:val="0"/>
      <w:marTop w:val="0"/>
      <w:marBottom w:val="0"/>
      <w:divBdr>
        <w:top w:val="none" w:sz="0" w:space="0" w:color="auto"/>
        <w:left w:val="none" w:sz="0" w:space="0" w:color="auto"/>
        <w:bottom w:val="none" w:sz="0" w:space="0" w:color="auto"/>
        <w:right w:val="none" w:sz="0" w:space="0" w:color="auto"/>
      </w:divBdr>
      <w:divsChild>
        <w:div w:id="1296063144">
          <w:marLeft w:val="0"/>
          <w:marRight w:val="0"/>
          <w:marTop w:val="0"/>
          <w:marBottom w:val="0"/>
          <w:divBdr>
            <w:top w:val="none" w:sz="0" w:space="0" w:color="auto"/>
            <w:left w:val="none" w:sz="0" w:space="0" w:color="auto"/>
            <w:bottom w:val="none" w:sz="0" w:space="0" w:color="auto"/>
            <w:right w:val="none" w:sz="0" w:space="0" w:color="auto"/>
          </w:divBdr>
        </w:div>
      </w:divsChild>
    </w:div>
    <w:div w:id="1296063157">
      <w:marLeft w:val="0"/>
      <w:marRight w:val="0"/>
      <w:marTop w:val="0"/>
      <w:marBottom w:val="0"/>
      <w:divBdr>
        <w:top w:val="none" w:sz="0" w:space="0" w:color="auto"/>
        <w:left w:val="none" w:sz="0" w:space="0" w:color="auto"/>
        <w:bottom w:val="none" w:sz="0" w:space="0" w:color="auto"/>
        <w:right w:val="none" w:sz="0" w:space="0" w:color="auto"/>
      </w:divBdr>
      <w:divsChild>
        <w:div w:id="1296063162">
          <w:marLeft w:val="0"/>
          <w:marRight w:val="0"/>
          <w:marTop w:val="0"/>
          <w:marBottom w:val="0"/>
          <w:divBdr>
            <w:top w:val="none" w:sz="0" w:space="0" w:color="auto"/>
            <w:left w:val="none" w:sz="0" w:space="0" w:color="auto"/>
            <w:bottom w:val="none" w:sz="0" w:space="0" w:color="auto"/>
            <w:right w:val="none" w:sz="0" w:space="0" w:color="auto"/>
          </w:divBdr>
        </w:div>
      </w:divsChild>
    </w:div>
    <w:div w:id="1296063158">
      <w:marLeft w:val="0"/>
      <w:marRight w:val="0"/>
      <w:marTop w:val="0"/>
      <w:marBottom w:val="0"/>
      <w:divBdr>
        <w:top w:val="none" w:sz="0" w:space="0" w:color="auto"/>
        <w:left w:val="none" w:sz="0" w:space="0" w:color="auto"/>
        <w:bottom w:val="none" w:sz="0" w:space="0" w:color="auto"/>
        <w:right w:val="none" w:sz="0" w:space="0" w:color="auto"/>
      </w:divBdr>
      <w:divsChild>
        <w:div w:id="1296063120">
          <w:marLeft w:val="0"/>
          <w:marRight w:val="0"/>
          <w:marTop w:val="0"/>
          <w:marBottom w:val="0"/>
          <w:divBdr>
            <w:top w:val="none" w:sz="0" w:space="0" w:color="auto"/>
            <w:left w:val="none" w:sz="0" w:space="0" w:color="auto"/>
            <w:bottom w:val="none" w:sz="0" w:space="0" w:color="auto"/>
            <w:right w:val="none" w:sz="0" w:space="0" w:color="auto"/>
          </w:divBdr>
        </w:div>
      </w:divsChild>
    </w:div>
    <w:div w:id="1296063160">
      <w:marLeft w:val="0"/>
      <w:marRight w:val="0"/>
      <w:marTop w:val="0"/>
      <w:marBottom w:val="0"/>
      <w:divBdr>
        <w:top w:val="none" w:sz="0" w:space="0" w:color="auto"/>
        <w:left w:val="none" w:sz="0" w:space="0" w:color="auto"/>
        <w:bottom w:val="none" w:sz="0" w:space="0" w:color="auto"/>
        <w:right w:val="none" w:sz="0" w:space="0" w:color="auto"/>
      </w:divBdr>
    </w:div>
    <w:div w:id="1296063163">
      <w:marLeft w:val="0"/>
      <w:marRight w:val="0"/>
      <w:marTop w:val="0"/>
      <w:marBottom w:val="0"/>
      <w:divBdr>
        <w:top w:val="none" w:sz="0" w:space="0" w:color="auto"/>
        <w:left w:val="none" w:sz="0" w:space="0" w:color="auto"/>
        <w:bottom w:val="none" w:sz="0" w:space="0" w:color="auto"/>
        <w:right w:val="none" w:sz="0" w:space="0" w:color="auto"/>
      </w:divBdr>
      <w:divsChild>
        <w:div w:id="1296063147">
          <w:marLeft w:val="0"/>
          <w:marRight w:val="0"/>
          <w:marTop w:val="0"/>
          <w:marBottom w:val="0"/>
          <w:divBdr>
            <w:top w:val="none" w:sz="0" w:space="0" w:color="auto"/>
            <w:left w:val="none" w:sz="0" w:space="0" w:color="auto"/>
            <w:bottom w:val="none" w:sz="0" w:space="0" w:color="auto"/>
            <w:right w:val="none" w:sz="0" w:space="0" w:color="auto"/>
          </w:divBdr>
        </w:div>
      </w:divsChild>
    </w:div>
    <w:div w:id="1911575106">
      <w:bodyDiv w:val="1"/>
      <w:marLeft w:val="0"/>
      <w:marRight w:val="0"/>
      <w:marTop w:val="0"/>
      <w:marBottom w:val="0"/>
      <w:divBdr>
        <w:top w:val="none" w:sz="0" w:space="0" w:color="auto"/>
        <w:left w:val="none" w:sz="0" w:space="0" w:color="auto"/>
        <w:bottom w:val="none" w:sz="0" w:space="0" w:color="auto"/>
        <w:right w:val="none" w:sz="0" w:space="0" w:color="auto"/>
      </w:divBdr>
    </w:div>
    <w:div w:id="2103185547">
      <w:bodyDiv w:val="1"/>
      <w:marLeft w:val="0"/>
      <w:marRight w:val="0"/>
      <w:marTop w:val="0"/>
      <w:marBottom w:val="0"/>
      <w:divBdr>
        <w:top w:val="none" w:sz="0" w:space="0" w:color="auto"/>
        <w:left w:val="none" w:sz="0" w:space="0" w:color="auto"/>
        <w:bottom w:val="none" w:sz="0" w:space="0" w:color="auto"/>
        <w:right w:val="none" w:sz="0" w:space="0" w:color="auto"/>
      </w:divBdr>
    </w:div>
    <w:div w:id="2124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mills@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artin@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BLOCKED::http://www.sunchem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46AA827720F4AA175B43222AAC15A" ma:contentTypeVersion="5" ma:contentTypeDescription="Create a new document." ma:contentTypeScope="" ma:versionID="5db803ff4c8d6e10ce41cd76a6032835">
  <xsd:schema xmlns:xsd="http://www.w3.org/2001/XMLSchema" xmlns:xs="http://www.w3.org/2001/XMLSchema" xmlns:p="http://schemas.microsoft.com/office/2006/metadata/properties" xmlns:ns2="33a04f6d-823c-476e-bd30-27cf0fc2b76e" xmlns:ns3="c1a12fb0-c530-47fd-b769-7ec909441206" targetNamespace="http://schemas.microsoft.com/office/2006/metadata/properties" ma:root="true" ma:fieldsID="bfd35a619001b6e220222f2fb9a01dc7" ns2:_="" ns3:_="">
    <xsd:import namespace="33a04f6d-823c-476e-bd30-27cf0fc2b76e"/>
    <xsd:import namespace="c1a12fb0-c530-47fd-b769-7ec909441206"/>
    <xsd:element name="properties">
      <xsd:complexType>
        <xsd:sequence>
          <xsd:element name="documentManagement">
            <xsd:complexType>
              <xsd:all>
                <xsd:element ref="ns2:TaxKeywordTaxHTField" minOccurs="0"/>
                <xsd:element ref="ns2:TaxCatchAll" minOccurs="0"/>
                <xsd:element ref="ns3:Draft" minOccurs="0"/>
                <xsd:element ref="ns3:Version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40b1a971-69e8-4390-904b-10ee9666f26c}" ma:internalName="TaxCatchAll" ma:showField="CatchAllData" ma:web="25d82e0a-2fb6-4db7-9d15-7fea3556a1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a12fb0-c530-47fd-b769-7ec909441206" elementFormDefault="qualified">
    <xsd:import namespace="http://schemas.microsoft.com/office/2006/documentManagement/types"/>
    <xsd:import namespace="http://schemas.microsoft.com/office/infopath/2007/PartnerControls"/>
    <xsd:element name="Draft" ma:index="11" nillable="true" ma:displayName="Draft" ma:default="Draft" ma:format="Dropdown" ma:internalName="Draft">
      <xsd:simpleType>
        <xsd:restriction base="dms:Choice">
          <xsd:enumeration value="Draft"/>
          <xsd:enumeration value="Final"/>
          <xsd:enumeration value="Internal"/>
        </xsd:restriction>
      </xsd:simpleType>
    </xsd:element>
    <xsd:element name="Version_x0020_Author" ma:index="12" nillable="true" ma:displayName="Version Author" ma:internalName="Version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raft xmlns="c1a12fb0-c530-47fd-b769-7ec909441206">Draft</Draft>
    <Version_x0020_Author xmlns="c1a12fb0-c530-47fd-b769-7ec909441206" xsi:nil="true"/>
    <TaxCatchAll xmlns="33a04f6d-823c-476e-bd30-27cf0fc2b76e"/>
    <TaxKeywordTaxHTField xmlns="33a04f6d-823c-476e-bd30-27cf0fc2b76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00C6D-FC17-4A5D-A143-6421E8A5F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c1a12fb0-c530-47fd-b769-7ec909441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92429-9756-425B-9194-EBB03C68C971}">
  <ds:schemaRefs>
    <ds:schemaRef ds:uri="http://purl.org/dc/terms/"/>
    <ds:schemaRef ds:uri="http://www.w3.org/XML/1998/namespace"/>
    <ds:schemaRef ds:uri="http://purl.org/dc/elements/1.1/"/>
    <ds:schemaRef ds:uri="http://purl.org/dc/dcmitype/"/>
    <ds:schemaRef ds:uri="http://schemas.microsoft.com/office/2006/metadata/properties"/>
    <ds:schemaRef ds:uri="c1a12fb0-c530-47fd-b769-7ec909441206"/>
    <ds:schemaRef ds:uri="http://schemas.microsoft.com/office/2006/documentManagement/types"/>
    <ds:schemaRef ds:uri="33a04f6d-823c-476e-bd30-27cf0fc2b76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B95AAE2-E3FF-4550-8F4F-8F5D9A367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2019-05-07T08:34:00Z</dcterms:created>
  <dcterms:modified xsi:type="dcterms:W3CDTF">2019-05-07T09:03:00Z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0x0101009C546AA827720F4AA175B43222AAC15A</vt:lpwstr>
  </property>
  <property fmtid="{D5CDD505-2E9C-101B-9397-08002B2CF9AE}" pid="3" name="TaxKeyword">
    <vt:lpwstr/>
  </property>
</Properties>
</file>