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ED5F" w14:textId="77777777" w:rsidR="00FA3E15"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sidRPr="00E8790C">
        <w:rPr>
          <w:noProof/>
          <w:lang w:val="en-GB" w:eastAsia="en-GB"/>
        </w:rPr>
        <w:drawing>
          <wp:inline distT="0" distB="0" distL="0" distR="0" wp14:anchorId="6ECD39FE" wp14:editId="5236AEB2">
            <wp:extent cx="2000250" cy="64770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p>
    <w:p w14:paraId="4D8940F5"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258DE2FA" w14:textId="77777777" w:rsidR="001E307F" w:rsidRPr="005528E1" w:rsidRDefault="002F2F78"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16D8D263" wp14:editId="170BCCC6">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4F4960D8"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4D151802" w14:textId="77777777" w:rsidR="00531D5E" w:rsidRPr="00E8790C"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3D46E0E4" w14:textId="03CA7EA8"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sidR="00BC1793">
        <w:rPr>
          <w:rFonts w:ascii="Arial Narrow" w:hAnsi="Arial Narrow" w:cs="Arial"/>
          <w:color w:val="auto"/>
          <w:sz w:val="24"/>
          <w:szCs w:val="24"/>
        </w:rPr>
        <w:t>Martin/</w:t>
      </w:r>
      <w:r w:rsidR="00C155CD">
        <w:rPr>
          <w:rFonts w:ascii="Arial Narrow" w:hAnsi="Arial Narrow" w:cs="Arial"/>
          <w:color w:val="auto"/>
          <w:sz w:val="24"/>
          <w:szCs w:val="24"/>
        </w:rPr>
        <w:t>Greg Mills</w:t>
      </w:r>
    </w:p>
    <w:p w14:paraId="632E4E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005F6E42" w:rsidRPr="00E8790C">
        <w:rPr>
          <w:rFonts w:ascii="Arial Narrow" w:hAnsi="Arial Narrow"/>
          <w:snapToGrid w:val="0"/>
          <w:color w:val="000000"/>
          <w:w w:val="0"/>
          <w:sz w:val="24"/>
          <w:szCs w:val="24"/>
          <w:u w:color="000000"/>
          <w:bdr w:val="none" w:sz="0" w:space="0" w:color="000000"/>
          <w:shd w:val="clear" w:color="000000" w:fill="000000"/>
          <w:lang w:val="x-none" w:eastAsia="x-none" w:bidi="x-none"/>
        </w:rPr>
        <w:t xml:space="preserve"> </w:t>
      </w:r>
    </w:p>
    <w:p w14:paraId="02802C56" w14:textId="77777777" w:rsidR="00E971F8" w:rsidRPr="00E8790C" w:rsidRDefault="00E971F8"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0A3192B9" w14:textId="17FDEF1A" w:rsidR="005A23A8" w:rsidRPr="00E8790C" w:rsidRDefault="009C3E53" w:rsidP="005A23A8">
      <w:pPr>
        <w:pStyle w:val="bodytext0"/>
        <w:spacing w:before="0" w:beforeAutospacing="0" w:after="0" w:afterAutospacing="0"/>
        <w:rPr>
          <w:rFonts w:ascii="Arial Narrow" w:hAnsi="Arial Narrow" w:cs="Arial"/>
          <w:color w:val="auto"/>
          <w:sz w:val="24"/>
          <w:szCs w:val="24"/>
        </w:rPr>
      </w:pPr>
      <w:hyperlink r:id="rId12" w:history="1">
        <w:r w:rsidR="00BC1793" w:rsidRPr="000A4C17">
          <w:rPr>
            <w:rStyle w:val="Hyperlink"/>
            <w:rFonts w:ascii="Arial Narrow" w:hAnsi="Arial Narrow" w:cs="Arial"/>
            <w:sz w:val="24"/>
            <w:szCs w:val="24"/>
          </w:rPr>
          <w:t>emartin@adcomms.co.uk</w:t>
        </w:r>
      </w:hyperlink>
    </w:p>
    <w:p w14:paraId="2AD66E85" w14:textId="77777777" w:rsidR="006F66FA" w:rsidRPr="00E8790C" w:rsidRDefault="009C3E53" w:rsidP="005A23A8">
      <w:pPr>
        <w:pStyle w:val="bodytext0"/>
        <w:spacing w:before="0" w:beforeAutospacing="0" w:after="0" w:afterAutospacing="0"/>
        <w:rPr>
          <w:rFonts w:ascii="Arial Narrow" w:hAnsi="Arial Narrow" w:cs="Arial"/>
          <w:color w:val="auto"/>
          <w:sz w:val="24"/>
          <w:szCs w:val="24"/>
        </w:rPr>
      </w:pPr>
      <w:hyperlink r:id="rId13" w:history="1">
        <w:r w:rsidR="00773D1E" w:rsidRPr="009E74E7">
          <w:rPr>
            <w:rStyle w:val="Hyperlink"/>
            <w:rFonts w:ascii="Arial Narrow" w:hAnsi="Arial Narrow" w:cs="Arial"/>
            <w:sz w:val="24"/>
            <w:szCs w:val="24"/>
          </w:rPr>
          <w:t>gmills@adcomms.co.uk</w:t>
        </w:r>
      </w:hyperlink>
    </w:p>
    <w:p w14:paraId="7F5AAE55" w14:textId="77777777" w:rsidR="00C812F9" w:rsidRDefault="00C812F9" w:rsidP="00C812F9">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p>
    <w:p w14:paraId="54DEF584" w14:textId="77777777" w:rsidR="008C08A0" w:rsidRDefault="008C08A0" w:rsidP="008C08A0"/>
    <w:p w14:paraId="57F4CABE" w14:textId="4916B1CA" w:rsidR="00773D1E" w:rsidRPr="005442FC" w:rsidRDefault="009806D1" w:rsidP="005442FC">
      <w:pPr>
        <w:jc w:val="center"/>
        <w:rPr>
          <w:rFonts w:ascii="Arial Black" w:hAnsi="Arial Black"/>
          <w:sz w:val="28"/>
        </w:rPr>
      </w:pPr>
      <w:r>
        <w:rPr>
          <w:rFonts w:ascii="Arial Black" w:hAnsi="Arial Black"/>
          <w:sz w:val="28"/>
        </w:rPr>
        <w:t>Sun Chemical to exhibit at</w:t>
      </w:r>
      <w:r w:rsidR="005442FC">
        <w:rPr>
          <w:rFonts w:ascii="Arial Black" w:hAnsi="Arial Black"/>
          <w:sz w:val="28"/>
        </w:rPr>
        <w:t xml:space="preserve"> PrintWeekLive</w:t>
      </w:r>
      <w:r>
        <w:rPr>
          <w:rFonts w:ascii="Arial Black" w:hAnsi="Arial Black"/>
          <w:sz w:val="28"/>
        </w:rPr>
        <w:t xml:space="preserve">! </w:t>
      </w:r>
      <w:r w:rsidR="00B53E0E">
        <w:rPr>
          <w:rFonts w:ascii="Arial Black" w:hAnsi="Arial Black"/>
          <w:sz w:val="28"/>
        </w:rPr>
        <w:t xml:space="preserve">for first time </w:t>
      </w:r>
      <w:r w:rsidR="003B7C2F">
        <w:rPr>
          <w:rFonts w:ascii="Arial Black" w:hAnsi="Arial Black"/>
          <w:sz w:val="28"/>
        </w:rPr>
        <w:t>to promote its Brighter Ideas for Low-Energy Printing</w:t>
      </w:r>
    </w:p>
    <w:p w14:paraId="6512C68B" w14:textId="77777777" w:rsidR="00773D1E" w:rsidRPr="00CC7DFE" w:rsidRDefault="00773D1E" w:rsidP="00773D1E">
      <w:pPr>
        <w:jc w:val="center"/>
        <w:rPr>
          <w:rFonts w:ascii="Arial Black" w:hAnsi="Arial Black"/>
          <w:i/>
          <w:sz w:val="22"/>
          <w:szCs w:val="22"/>
        </w:rPr>
      </w:pPr>
    </w:p>
    <w:p w14:paraId="5C257F6E" w14:textId="0B9FC453" w:rsidR="00B53E0E" w:rsidRDefault="009C3E53" w:rsidP="00B53E0E">
      <w:pPr>
        <w:rPr>
          <w:rFonts w:ascii="Arial Narrow" w:hAnsi="Arial Narrow"/>
        </w:rPr>
      </w:pPr>
      <w:r>
        <w:rPr>
          <w:rFonts w:ascii="Arial Narrow" w:hAnsi="Arial Narrow"/>
          <w:b/>
        </w:rPr>
        <w:t>South Normanton, UK – 8</w:t>
      </w:r>
      <w:bookmarkStart w:id="0" w:name="_GoBack"/>
      <w:bookmarkEnd w:id="0"/>
      <w:r w:rsidR="006A16A4">
        <w:rPr>
          <w:rFonts w:ascii="Arial Narrow" w:hAnsi="Arial Narrow"/>
          <w:b/>
        </w:rPr>
        <w:t xml:space="preserve"> F</w:t>
      </w:r>
      <w:r w:rsidR="003B6598">
        <w:rPr>
          <w:rFonts w:ascii="Arial Narrow" w:hAnsi="Arial Narrow"/>
          <w:b/>
        </w:rPr>
        <w:t>ebruary</w:t>
      </w:r>
      <w:r w:rsidR="00B53E0E">
        <w:rPr>
          <w:rFonts w:ascii="Arial Narrow" w:hAnsi="Arial Narrow"/>
          <w:b/>
        </w:rPr>
        <w:t xml:space="preserve"> 2018</w:t>
      </w:r>
      <w:r w:rsidR="00B53E0E" w:rsidRPr="00596750">
        <w:rPr>
          <w:rFonts w:ascii="Arial Narrow" w:hAnsi="Arial Narrow"/>
        </w:rPr>
        <w:t xml:space="preserve"> </w:t>
      </w:r>
      <w:r w:rsidR="00B53E0E">
        <w:rPr>
          <w:rFonts w:ascii="Arial Narrow" w:hAnsi="Arial Narrow"/>
        </w:rPr>
        <w:t xml:space="preserve">–Sun Chemical (stand </w:t>
      </w:r>
      <w:r w:rsidR="001A3B1D">
        <w:rPr>
          <w:rFonts w:ascii="Arial Narrow" w:hAnsi="Arial Narrow"/>
        </w:rPr>
        <w:t>E60</w:t>
      </w:r>
      <w:r w:rsidR="00B53E0E">
        <w:rPr>
          <w:rFonts w:ascii="Arial Narrow" w:hAnsi="Arial Narrow"/>
        </w:rPr>
        <w:t>)</w:t>
      </w:r>
      <w:r w:rsidR="00B53E0E" w:rsidRPr="00910780">
        <w:rPr>
          <w:rFonts w:ascii="Arial Narrow" w:hAnsi="Arial Narrow"/>
        </w:rPr>
        <w:t xml:space="preserve"> </w:t>
      </w:r>
      <w:r w:rsidR="001A3B1D">
        <w:rPr>
          <w:rFonts w:ascii="Arial Narrow" w:hAnsi="Arial Narrow"/>
        </w:rPr>
        <w:t xml:space="preserve">will be exhibiting for the first time </w:t>
      </w:r>
      <w:r w:rsidR="00BD0F75">
        <w:rPr>
          <w:rFonts w:ascii="Arial Narrow" w:hAnsi="Arial Narrow"/>
        </w:rPr>
        <w:t>a</w:t>
      </w:r>
      <w:r w:rsidR="00BD0F75" w:rsidRPr="00BD0F75">
        <w:rPr>
          <w:rFonts w:ascii="Arial Narrow" w:hAnsi="Arial Narrow"/>
        </w:rPr>
        <w:t>t PrintWeekLive! (7-8 March at the Wasps Arena, Coventry)</w:t>
      </w:r>
      <w:r w:rsidR="00BD0F75">
        <w:rPr>
          <w:rFonts w:ascii="Arial Narrow" w:hAnsi="Arial Narrow"/>
        </w:rPr>
        <w:t xml:space="preserve"> </w:t>
      </w:r>
      <w:r w:rsidR="001A3B1D">
        <w:rPr>
          <w:rFonts w:ascii="Arial Narrow" w:hAnsi="Arial Narrow"/>
        </w:rPr>
        <w:t>and</w:t>
      </w:r>
      <w:r w:rsidR="00BD0F75">
        <w:rPr>
          <w:rFonts w:ascii="Arial Narrow" w:hAnsi="Arial Narrow"/>
        </w:rPr>
        <w:t xml:space="preserve"> will be</w:t>
      </w:r>
      <w:r w:rsidR="001A3B1D">
        <w:rPr>
          <w:rFonts w:ascii="Arial Narrow" w:hAnsi="Arial Narrow"/>
        </w:rPr>
        <w:t xml:space="preserve"> using the show as a platform to</w:t>
      </w:r>
      <w:r w:rsidR="00B53E0E">
        <w:rPr>
          <w:rFonts w:ascii="Arial Narrow" w:hAnsi="Arial Narrow"/>
        </w:rPr>
        <w:t xml:space="preserve"> present</w:t>
      </w:r>
      <w:r w:rsidR="0039356A">
        <w:rPr>
          <w:rFonts w:ascii="Arial Narrow" w:hAnsi="Arial Narrow"/>
        </w:rPr>
        <w:t xml:space="preserve"> </w:t>
      </w:r>
      <w:r w:rsidR="00B53E0E">
        <w:rPr>
          <w:rFonts w:ascii="Arial Narrow" w:hAnsi="Arial Narrow"/>
        </w:rPr>
        <w:t>its latest innovations in the field of low-energy printing for the sheet-fed commercial and packaging and the narrow web label markets.</w:t>
      </w:r>
    </w:p>
    <w:p w14:paraId="25968D7B" w14:textId="77777777" w:rsidR="00B53E0E" w:rsidRDefault="00B53E0E" w:rsidP="00B53E0E">
      <w:pPr>
        <w:rPr>
          <w:rFonts w:ascii="Arial Narrow" w:hAnsi="Arial Narrow"/>
        </w:rPr>
      </w:pPr>
    </w:p>
    <w:p w14:paraId="28CEEC52" w14:textId="5FD4155F" w:rsidR="00B6008B" w:rsidRPr="00B6008B" w:rsidRDefault="00B53E0E" w:rsidP="00B6008B">
      <w:pPr>
        <w:rPr>
          <w:rFonts w:ascii="Arial Narrow" w:hAnsi="Arial Narrow"/>
        </w:rPr>
      </w:pPr>
      <w:r>
        <w:rPr>
          <w:rFonts w:ascii="Arial Narrow" w:hAnsi="Arial Narrow"/>
        </w:rPr>
        <w:t>Under</w:t>
      </w:r>
      <w:r w:rsidRPr="007B2EA8">
        <w:rPr>
          <w:rFonts w:ascii="Arial Narrow" w:hAnsi="Arial Narrow"/>
        </w:rPr>
        <w:t xml:space="preserve"> the theme</w:t>
      </w:r>
      <w:r>
        <w:rPr>
          <w:rFonts w:ascii="Arial Narrow" w:hAnsi="Arial Narrow"/>
        </w:rPr>
        <w:t xml:space="preserve"> of </w:t>
      </w:r>
      <w:r>
        <w:rPr>
          <w:rFonts w:ascii="Arial Narrow" w:hAnsi="Arial Narrow"/>
          <w:i/>
        </w:rPr>
        <w:t>“Brighter Ideas for Low-Energy Printing</w:t>
      </w:r>
      <w:r w:rsidRPr="007B2EA8">
        <w:rPr>
          <w:rFonts w:ascii="Arial Narrow" w:hAnsi="Arial Narrow"/>
          <w:i/>
        </w:rPr>
        <w:t>”</w:t>
      </w:r>
      <w:r>
        <w:rPr>
          <w:rFonts w:ascii="Arial Narrow" w:hAnsi="Arial Narrow"/>
          <w:i/>
        </w:rPr>
        <w:t>,</w:t>
      </w:r>
      <w:r w:rsidRPr="007B2EA8">
        <w:rPr>
          <w:rFonts w:ascii="Arial Narrow" w:hAnsi="Arial Narrow"/>
        </w:rPr>
        <w:t xml:space="preserve"> Sun Chemical </w:t>
      </w:r>
      <w:r w:rsidR="0050443C">
        <w:rPr>
          <w:rFonts w:ascii="Arial Narrow" w:hAnsi="Arial Narrow"/>
        </w:rPr>
        <w:t>will demonstrate</w:t>
      </w:r>
      <w:r>
        <w:rPr>
          <w:rFonts w:ascii="Arial Narrow" w:hAnsi="Arial Narrow"/>
        </w:rPr>
        <w:t xml:space="preserve"> its commitment to innovation by showcas</w:t>
      </w:r>
      <w:r w:rsidR="0039356A">
        <w:rPr>
          <w:rFonts w:ascii="Arial Narrow" w:hAnsi="Arial Narrow"/>
        </w:rPr>
        <w:t>ing</w:t>
      </w:r>
      <w:r>
        <w:rPr>
          <w:rFonts w:ascii="Arial Narrow" w:hAnsi="Arial Narrow"/>
        </w:rPr>
        <w:t xml:space="preserve"> its </w:t>
      </w:r>
      <w:r w:rsidRPr="00B15C3A">
        <w:rPr>
          <w:rFonts w:ascii="Arial Narrow" w:hAnsi="Arial Narrow"/>
        </w:rPr>
        <w:t>high performance</w:t>
      </w:r>
      <w:r>
        <w:rPr>
          <w:rFonts w:ascii="Arial Narrow" w:hAnsi="Arial Narrow"/>
        </w:rPr>
        <w:t>, low-energy (LE) UV</w:t>
      </w:r>
      <w:r w:rsidRPr="007A3A0B">
        <w:t xml:space="preserve"> </w:t>
      </w:r>
      <w:r w:rsidRPr="007A3A0B">
        <w:rPr>
          <w:rFonts w:ascii="Arial Narrow" w:hAnsi="Arial Narrow"/>
        </w:rPr>
        <w:t>curing</w:t>
      </w:r>
      <w:r>
        <w:rPr>
          <w:rFonts w:ascii="Arial Narrow" w:hAnsi="Arial Narrow"/>
        </w:rPr>
        <w:t xml:space="preserve"> offset ink</w:t>
      </w:r>
      <w:r w:rsidRPr="00B15C3A">
        <w:rPr>
          <w:rFonts w:ascii="Arial Narrow" w:hAnsi="Arial Narrow"/>
        </w:rPr>
        <w:t xml:space="preserve"> set</w:t>
      </w:r>
      <w:r>
        <w:t xml:space="preserve">, </w:t>
      </w:r>
      <w:r w:rsidR="0039356A">
        <w:rPr>
          <w:rFonts w:ascii="Arial Narrow" w:hAnsi="Arial Narrow"/>
        </w:rPr>
        <w:t>SunCure® StarLite, which now includes a</w:t>
      </w:r>
      <w:r>
        <w:rPr>
          <w:rFonts w:ascii="Arial Narrow" w:hAnsi="Arial Narrow"/>
        </w:rPr>
        <w:t xml:space="preserve"> range of inks for LED UV curing systems.</w:t>
      </w:r>
      <w:r w:rsidR="00B6008B" w:rsidRPr="00B6008B">
        <w:rPr>
          <w:rFonts w:ascii="Arial Narrow" w:hAnsi="Arial Narrow"/>
        </w:rPr>
        <w:t xml:space="preserve"> </w:t>
      </w:r>
      <w:r w:rsidR="00B6008B">
        <w:rPr>
          <w:rFonts w:ascii="Arial Narrow" w:hAnsi="Arial Narrow"/>
        </w:rPr>
        <w:t>S</w:t>
      </w:r>
      <w:r w:rsidR="00B6008B" w:rsidRPr="00B6008B">
        <w:rPr>
          <w:rFonts w:ascii="Arial Narrow" w:hAnsi="Arial Narrow"/>
        </w:rPr>
        <w:t>amples printed with a variety of Sun Chemical’s innovative SunCure coatings for sheet-fed packaging</w:t>
      </w:r>
      <w:r w:rsidR="00B6008B">
        <w:rPr>
          <w:rFonts w:ascii="Arial Narrow" w:hAnsi="Arial Narrow"/>
        </w:rPr>
        <w:t xml:space="preserve"> will also be available to take away</w:t>
      </w:r>
      <w:r w:rsidR="00B6008B" w:rsidRPr="00B6008B">
        <w:rPr>
          <w:rFonts w:ascii="Arial Narrow" w:hAnsi="Arial Narrow"/>
        </w:rPr>
        <w:t>.</w:t>
      </w:r>
    </w:p>
    <w:p w14:paraId="1BBE7E74" w14:textId="1589BAE8" w:rsidR="00B53E0E" w:rsidRDefault="00B53E0E" w:rsidP="00B53E0E">
      <w:pPr>
        <w:rPr>
          <w:rFonts w:ascii="Arial Narrow" w:hAnsi="Arial Narrow"/>
        </w:rPr>
      </w:pPr>
    </w:p>
    <w:p w14:paraId="5BBB3791" w14:textId="4BDE6F9E" w:rsidR="00B53E0E" w:rsidRDefault="00B53E0E" w:rsidP="00B53E0E">
      <w:pPr>
        <w:rPr>
          <w:rFonts w:ascii="Arial Narrow" w:hAnsi="Arial Narrow"/>
        </w:rPr>
      </w:pPr>
      <w:r w:rsidRPr="00B15C3A">
        <w:rPr>
          <w:rFonts w:ascii="Arial Narrow" w:hAnsi="Arial Narrow"/>
        </w:rPr>
        <w:t>Using the latest generation</w:t>
      </w:r>
      <w:r>
        <w:rPr>
          <w:rFonts w:ascii="Arial Narrow" w:hAnsi="Arial Narrow"/>
        </w:rPr>
        <w:t>,</w:t>
      </w:r>
      <w:r w:rsidRPr="00B15C3A">
        <w:rPr>
          <w:rFonts w:ascii="Arial Narrow" w:hAnsi="Arial Narrow"/>
        </w:rPr>
        <w:t xml:space="preserve"> </w:t>
      </w:r>
      <w:r>
        <w:rPr>
          <w:rFonts w:ascii="Arial Narrow" w:hAnsi="Arial Narrow"/>
        </w:rPr>
        <w:t>‘low energy’ metal doped</w:t>
      </w:r>
      <w:r w:rsidRPr="00B15C3A">
        <w:rPr>
          <w:rFonts w:ascii="Arial Narrow" w:hAnsi="Arial Narrow"/>
        </w:rPr>
        <w:t xml:space="preserve"> UV curing lamp</w:t>
      </w:r>
      <w:r>
        <w:rPr>
          <w:rFonts w:ascii="Arial Narrow" w:hAnsi="Arial Narrow"/>
        </w:rPr>
        <w:t xml:space="preserve"> and LED technologies, the</w:t>
      </w:r>
      <w:r w:rsidRPr="00B15C3A">
        <w:rPr>
          <w:rFonts w:ascii="Arial Narrow" w:hAnsi="Arial Narrow"/>
        </w:rPr>
        <w:t xml:space="preserve"> SunCure StarLite </w:t>
      </w:r>
      <w:r>
        <w:rPr>
          <w:rFonts w:ascii="Arial Narrow" w:hAnsi="Arial Narrow"/>
        </w:rPr>
        <w:t>range is designed for printing on</w:t>
      </w:r>
      <w:r w:rsidRPr="00B15C3A">
        <w:rPr>
          <w:rFonts w:ascii="Arial Narrow" w:hAnsi="Arial Narrow"/>
        </w:rPr>
        <w:t xml:space="preserve"> paper, board and certain plastics as well as</w:t>
      </w:r>
      <w:r>
        <w:rPr>
          <w:rFonts w:ascii="Arial Narrow" w:hAnsi="Arial Narrow"/>
        </w:rPr>
        <w:t xml:space="preserve"> in</w:t>
      </w:r>
      <w:r w:rsidRPr="00B15C3A">
        <w:rPr>
          <w:rFonts w:ascii="Arial Narrow" w:hAnsi="Arial Narrow"/>
        </w:rPr>
        <w:t xml:space="preserve"> non-food</w:t>
      </w:r>
      <w:r>
        <w:rPr>
          <w:rFonts w:ascii="Arial Narrow" w:hAnsi="Arial Narrow"/>
        </w:rPr>
        <w:t xml:space="preserve"> packaging applications. While offering the “instantly dry and finish-ready print” benefit of standard UV curing, </w:t>
      </w:r>
      <w:r w:rsidRPr="0061744D">
        <w:rPr>
          <w:rFonts w:ascii="Arial Narrow" w:hAnsi="Arial Narrow"/>
        </w:rPr>
        <w:t xml:space="preserve">LE UV </w:t>
      </w:r>
      <w:r>
        <w:rPr>
          <w:rFonts w:ascii="Arial Narrow" w:hAnsi="Arial Narrow"/>
        </w:rPr>
        <w:t xml:space="preserve">systems </w:t>
      </w:r>
      <w:r w:rsidRPr="0061744D">
        <w:rPr>
          <w:rFonts w:ascii="Arial Narrow" w:hAnsi="Arial Narrow"/>
        </w:rPr>
        <w:t xml:space="preserve">use </w:t>
      </w:r>
      <w:r>
        <w:rPr>
          <w:rFonts w:ascii="Arial Narrow" w:hAnsi="Arial Narrow"/>
        </w:rPr>
        <w:t xml:space="preserve">iron doped </w:t>
      </w:r>
      <w:r w:rsidRPr="0061744D">
        <w:rPr>
          <w:rFonts w:ascii="Arial Narrow" w:hAnsi="Arial Narrow"/>
        </w:rPr>
        <w:t>mercury</w:t>
      </w:r>
      <w:r>
        <w:rPr>
          <w:rFonts w:ascii="Arial Narrow" w:hAnsi="Arial Narrow"/>
        </w:rPr>
        <w:t xml:space="preserve"> lamps, so they don’t </w:t>
      </w:r>
      <w:r w:rsidRPr="0061744D">
        <w:rPr>
          <w:rFonts w:ascii="Arial Narrow" w:hAnsi="Arial Narrow"/>
        </w:rPr>
        <w:t>emit the shorter</w:t>
      </w:r>
      <w:r>
        <w:rPr>
          <w:rFonts w:ascii="Arial Narrow" w:hAnsi="Arial Narrow"/>
        </w:rPr>
        <w:t>, ozone-generating</w:t>
      </w:r>
      <w:r w:rsidRPr="0061744D">
        <w:rPr>
          <w:rFonts w:ascii="Arial Narrow" w:hAnsi="Arial Narrow"/>
        </w:rPr>
        <w:t xml:space="preserve"> UV </w:t>
      </w:r>
      <w:r>
        <w:rPr>
          <w:rFonts w:ascii="Arial Narrow" w:hAnsi="Arial Narrow"/>
        </w:rPr>
        <w:t>wavelengths that require ozone extraction.</w:t>
      </w:r>
      <w:r w:rsidR="00B6008B" w:rsidRPr="00B6008B">
        <w:t xml:space="preserve"> </w:t>
      </w:r>
      <w:r w:rsidR="00B6008B" w:rsidRPr="00B6008B">
        <w:rPr>
          <w:rFonts w:ascii="Arial Narrow" w:hAnsi="Arial Narrow"/>
        </w:rPr>
        <w:t>Specifically developed for high productivity lithographic production, the SunCure StarLite range offers excellent dot gain and trapping properties to ensure the highest print quality output and produces low odour, a benefit for press operators and production staff.</w:t>
      </w:r>
    </w:p>
    <w:p w14:paraId="384F9AE8" w14:textId="77777777" w:rsidR="00B53E0E" w:rsidRDefault="00B53E0E" w:rsidP="00B53E0E">
      <w:pPr>
        <w:rPr>
          <w:rFonts w:ascii="Arial Narrow" w:hAnsi="Arial Narrow"/>
        </w:rPr>
      </w:pPr>
    </w:p>
    <w:p w14:paraId="4E3C329B" w14:textId="3B35292B" w:rsidR="00B6008B" w:rsidRDefault="00B46976" w:rsidP="00B6008B">
      <w:pPr>
        <w:rPr>
          <w:rFonts w:ascii="Arial Narrow" w:hAnsi="Arial Narrow"/>
        </w:rPr>
      </w:pPr>
      <w:r>
        <w:rPr>
          <w:rFonts w:ascii="Arial Narrow" w:hAnsi="Arial Narrow"/>
        </w:rPr>
        <w:t>Visitors to Sun Chemical’s stand</w:t>
      </w:r>
      <w:r w:rsidRPr="00B46976">
        <w:rPr>
          <w:rFonts w:ascii="Arial Narrow" w:hAnsi="Arial Narrow"/>
        </w:rPr>
        <w:t xml:space="preserve"> can also learn about its</w:t>
      </w:r>
      <w:r>
        <w:rPr>
          <w:rFonts w:ascii="Arial Narrow" w:hAnsi="Arial Narrow"/>
        </w:rPr>
        <w:t xml:space="preserve"> SunCure® Starluxe,</w:t>
      </w:r>
      <w:r w:rsidRPr="00B46976">
        <w:rPr>
          <w:rFonts w:ascii="Arial Narrow" w:hAnsi="Arial Narrow"/>
        </w:rPr>
        <w:t xml:space="preserve"> a highly versatile range of UV cur</w:t>
      </w:r>
      <w:r w:rsidR="00B6008B">
        <w:rPr>
          <w:rFonts w:ascii="Arial Narrow" w:hAnsi="Arial Narrow"/>
        </w:rPr>
        <w:t xml:space="preserve">able lithographic inks </w:t>
      </w:r>
      <w:r w:rsidRPr="00B46976">
        <w:rPr>
          <w:rFonts w:ascii="Arial Narrow" w:hAnsi="Arial Narrow"/>
        </w:rPr>
        <w:t>designed for the outer surface printing of carton board and foil boards, selected plastics, and non-absorbent subs</w:t>
      </w:r>
      <w:r w:rsidR="00B6008B">
        <w:rPr>
          <w:rFonts w:ascii="Arial Narrow" w:hAnsi="Arial Narrow"/>
        </w:rPr>
        <w:t>trates.</w:t>
      </w:r>
    </w:p>
    <w:p w14:paraId="2002FF07" w14:textId="77777777" w:rsidR="00B6008B" w:rsidRDefault="00B6008B" w:rsidP="00B6008B">
      <w:pPr>
        <w:rPr>
          <w:rFonts w:ascii="Arial Narrow" w:hAnsi="Arial Narrow"/>
        </w:rPr>
      </w:pPr>
    </w:p>
    <w:p w14:paraId="778A2F59" w14:textId="7A90C2FD" w:rsidR="004C67F1" w:rsidRDefault="00595065" w:rsidP="00595065">
      <w:pPr>
        <w:rPr>
          <w:rFonts w:ascii="Arial Narrow" w:hAnsi="Arial Narrow"/>
        </w:rPr>
      </w:pPr>
      <w:r>
        <w:rPr>
          <w:rFonts w:ascii="Arial Narrow" w:hAnsi="Arial Narrow"/>
        </w:rPr>
        <w:t xml:space="preserve">At PrintWeekLive! Sun Chemical will also introduce to the UK market SunLit® Publish, </w:t>
      </w:r>
      <w:r w:rsidRPr="00595065">
        <w:rPr>
          <w:rFonts w:ascii="Arial Narrow" w:hAnsi="Arial Narrow"/>
        </w:rPr>
        <w:t>a</w:t>
      </w:r>
      <w:r>
        <w:rPr>
          <w:rFonts w:ascii="Arial Narrow" w:hAnsi="Arial Narrow"/>
        </w:rPr>
        <w:t xml:space="preserve"> seri</w:t>
      </w:r>
      <w:r w:rsidR="004C67F1">
        <w:rPr>
          <w:rFonts w:ascii="Arial Narrow" w:hAnsi="Arial Narrow"/>
        </w:rPr>
        <w:t>es of premium sheetfed offset process</w:t>
      </w:r>
      <w:r>
        <w:rPr>
          <w:rFonts w:ascii="Arial Narrow" w:hAnsi="Arial Narrow"/>
        </w:rPr>
        <w:t xml:space="preserve"> inks</w:t>
      </w:r>
      <w:r w:rsidRPr="00595065">
        <w:rPr>
          <w:rFonts w:ascii="Arial Narrow" w:hAnsi="Arial Narrow"/>
        </w:rPr>
        <w:t xml:space="preserve"> for the highest quality commercial and publication print work</w:t>
      </w:r>
      <w:r w:rsidR="00435EC8">
        <w:rPr>
          <w:rFonts w:ascii="Arial Narrow" w:hAnsi="Arial Narrow"/>
        </w:rPr>
        <w:t>,</w:t>
      </w:r>
      <w:r w:rsidRPr="00595065">
        <w:rPr>
          <w:rFonts w:ascii="Arial Narrow" w:hAnsi="Arial Narrow"/>
        </w:rPr>
        <w:t xml:space="preserve"> such as busi</w:t>
      </w:r>
      <w:r>
        <w:rPr>
          <w:rFonts w:ascii="Arial Narrow" w:hAnsi="Arial Narrow"/>
        </w:rPr>
        <w:t xml:space="preserve">ness reports, art </w:t>
      </w:r>
      <w:r w:rsidR="004C67F1">
        <w:rPr>
          <w:rFonts w:ascii="Arial Narrow" w:hAnsi="Arial Narrow"/>
        </w:rPr>
        <w:t>catalogues, four</w:t>
      </w:r>
      <w:r>
        <w:rPr>
          <w:rFonts w:ascii="Arial Narrow" w:hAnsi="Arial Narrow"/>
        </w:rPr>
        <w:t>-</w:t>
      </w:r>
      <w:r w:rsidRPr="00595065">
        <w:rPr>
          <w:rFonts w:ascii="Arial Narrow" w:hAnsi="Arial Narrow"/>
        </w:rPr>
        <w:t>co</w:t>
      </w:r>
      <w:r>
        <w:rPr>
          <w:rFonts w:ascii="Arial Narrow" w:hAnsi="Arial Narrow"/>
        </w:rPr>
        <w:t>lour books and brochures.</w:t>
      </w:r>
      <w:r w:rsidR="00435EC8">
        <w:rPr>
          <w:rFonts w:ascii="Arial Narrow" w:hAnsi="Arial Narrow"/>
        </w:rPr>
        <w:t xml:space="preserve"> Delivering</w:t>
      </w:r>
      <w:r w:rsidRPr="00595065">
        <w:rPr>
          <w:rFonts w:ascii="Arial Narrow" w:hAnsi="Arial Narrow"/>
        </w:rPr>
        <w:t xml:space="preserve"> balanced colour rep</w:t>
      </w:r>
      <w:r w:rsidR="00435EC8">
        <w:rPr>
          <w:rFonts w:ascii="Arial Narrow" w:hAnsi="Arial Narrow"/>
        </w:rPr>
        <w:t xml:space="preserve">roduction and high </w:t>
      </w:r>
      <w:r w:rsidR="00435EC8">
        <w:rPr>
          <w:rFonts w:ascii="Arial Narrow" w:hAnsi="Arial Narrow"/>
        </w:rPr>
        <w:lastRenderedPageBreak/>
        <w:t>print gloss – especially</w:t>
      </w:r>
      <w:r w:rsidRPr="00595065">
        <w:rPr>
          <w:rFonts w:ascii="Arial Narrow" w:hAnsi="Arial Narrow"/>
        </w:rPr>
        <w:t xml:space="preserve"> on a matt or semi-matt paper</w:t>
      </w:r>
      <w:r w:rsidR="00435EC8">
        <w:rPr>
          <w:rFonts w:ascii="Arial Narrow" w:hAnsi="Arial Narrow"/>
        </w:rPr>
        <w:t xml:space="preserve"> that doesn’t require a water-based or oil-based coating</w:t>
      </w:r>
      <w:r w:rsidR="004C67F1">
        <w:rPr>
          <w:rFonts w:ascii="Arial Narrow" w:hAnsi="Arial Narrow"/>
        </w:rPr>
        <w:t xml:space="preserve"> –</w:t>
      </w:r>
      <w:r w:rsidR="00435EC8">
        <w:rPr>
          <w:rFonts w:ascii="Arial Narrow" w:hAnsi="Arial Narrow"/>
        </w:rPr>
        <w:t xml:space="preserve"> </w:t>
      </w:r>
      <w:r w:rsidR="004C67F1">
        <w:rPr>
          <w:rFonts w:ascii="Arial Narrow" w:hAnsi="Arial Narrow"/>
        </w:rPr>
        <w:t xml:space="preserve">SunLit Publish </w:t>
      </w:r>
      <w:r w:rsidR="00B779FB">
        <w:rPr>
          <w:rFonts w:ascii="Arial Narrow" w:hAnsi="Arial Narrow"/>
        </w:rPr>
        <w:t>has been formulated for high-speed printing and high mechanical resistance, improving bindery handling and increasing productivity by reducing turnaround time.</w:t>
      </w:r>
    </w:p>
    <w:p w14:paraId="6D347106" w14:textId="77777777" w:rsidR="00595065" w:rsidRDefault="00595065" w:rsidP="00595065">
      <w:pPr>
        <w:rPr>
          <w:rFonts w:ascii="Arial Narrow" w:hAnsi="Arial Narrow"/>
        </w:rPr>
      </w:pPr>
    </w:p>
    <w:p w14:paraId="3A849F5B" w14:textId="32BC5606" w:rsidR="00921C65" w:rsidRDefault="004F3123" w:rsidP="004F3123">
      <w:pPr>
        <w:rPr>
          <w:rFonts w:ascii="Arial Narrow" w:hAnsi="Arial Narrow"/>
        </w:rPr>
      </w:pPr>
      <w:r>
        <w:rPr>
          <w:rFonts w:ascii="Arial Narrow" w:hAnsi="Arial Narrow"/>
        </w:rPr>
        <w:t xml:space="preserve">James Mullooly, UK &amp; Ireland Sales Manager, </w:t>
      </w:r>
      <w:r w:rsidRPr="004F3123">
        <w:rPr>
          <w:rFonts w:ascii="Arial Narrow" w:hAnsi="Arial Narrow"/>
        </w:rPr>
        <w:t>Offset and Narrow Web</w:t>
      </w:r>
      <w:r w:rsidR="00795E27">
        <w:rPr>
          <w:rFonts w:ascii="Arial Narrow" w:hAnsi="Arial Narrow"/>
        </w:rPr>
        <w:t xml:space="preserve">, </w:t>
      </w:r>
      <w:r w:rsidR="00B53E0E">
        <w:rPr>
          <w:rFonts w:ascii="Arial Narrow" w:hAnsi="Arial Narrow"/>
        </w:rPr>
        <w:t>Sun Chemical, comments, “W</w:t>
      </w:r>
      <w:r w:rsidR="00795E27">
        <w:rPr>
          <w:rFonts w:ascii="Arial Narrow" w:hAnsi="Arial Narrow"/>
        </w:rPr>
        <w:t xml:space="preserve">ith PrintWeek </w:t>
      </w:r>
      <w:r w:rsidR="00F27CAD">
        <w:rPr>
          <w:rFonts w:ascii="Arial Narrow" w:hAnsi="Arial Narrow"/>
        </w:rPr>
        <w:t>being such a leading light</w:t>
      </w:r>
      <w:r w:rsidR="00B42129">
        <w:rPr>
          <w:rFonts w:ascii="Arial Narrow" w:hAnsi="Arial Narrow"/>
        </w:rPr>
        <w:t xml:space="preserve"> in the industry, </w:t>
      </w:r>
      <w:r w:rsidR="00EC0C47">
        <w:rPr>
          <w:rFonts w:ascii="Arial Narrow" w:hAnsi="Arial Narrow"/>
        </w:rPr>
        <w:t xml:space="preserve">we’ve decided to exhibit at </w:t>
      </w:r>
      <w:r w:rsidR="00EC0C47" w:rsidRPr="00EC0C47">
        <w:rPr>
          <w:rFonts w:ascii="Arial Narrow" w:hAnsi="Arial Narrow"/>
        </w:rPr>
        <w:t>PrintWeekLive!</w:t>
      </w:r>
      <w:r w:rsidR="00EC0C47">
        <w:rPr>
          <w:rFonts w:ascii="Arial Narrow" w:hAnsi="Arial Narrow"/>
        </w:rPr>
        <w:t xml:space="preserve"> for the first time and </w:t>
      </w:r>
      <w:r w:rsidR="006A16A4">
        <w:rPr>
          <w:rFonts w:ascii="Arial Narrow" w:hAnsi="Arial Narrow"/>
        </w:rPr>
        <w:t>a</w:t>
      </w:r>
      <w:r w:rsidR="00B42129">
        <w:rPr>
          <w:rFonts w:ascii="Arial Narrow" w:hAnsi="Arial Narrow"/>
        </w:rPr>
        <w:t>re certainly hoping to benefit from</w:t>
      </w:r>
      <w:r w:rsidR="00F27CAD">
        <w:rPr>
          <w:rFonts w:ascii="Arial Narrow" w:hAnsi="Arial Narrow"/>
        </w:rPr>
        <w:t xml:space="preserve"> the publication’s reputation in terms of </w:t>
      </w:r>
      <w:r w:rsidR="002D5C4C">
        <w:rPr>
          <w:rFonts w:ascii="Arial Narrow" w:hAnsi="Arial Narrow"/>
        </w:rPr>
        <w:t xml:space="preserve">the number and quality </w:t>
      </w:r>
      <w:r w:rsidR="00EC0C47">
        <w:rPr>
          <w:rFonts w:ascii="Arial Narrow" w:hAnsi="Arial Narrow"/>
        </w:rPr>
        <w:t>of visitors who attend.</w:t>
      </w:r>
      <w:r w:rsidR="00B53E0E">
        <w:rPr>
          <w:rFonts w:ascii="Arial Narrow" w:hAnsi="Arial Narrow"/>
        </w:rPr>
        <w:t xml:space="preserve"> </w:t>
      </w:r>
      <w:r w:rsidR="00A41D3F">
        <w:rPr>
          <w:rFonts w:ascii="Arial Narrow" w:hAnsi="Arial Narrow"/>
        </w:rPr>
        <w:t>While we’ll be able to discuss with visitors our</w:t>
      </w:r>
      <w:r w:rsidR="00B53E0E">
        <w:rPr>
          <w:rFonts w:ascii="Arial Narrow" w:hAnsi="Arial Narrow"/>
        </w:rPr>
        <w:t xml:space="preserve"> full range of inks and consumables for all aspects of printing in all application ar</w:t>
      </w:r>
      <w:r w:rsidR="00A41D3F">
        <w:rPr>
          <w:rFonts w:ascii="Arial Narrow" w:hAnsi="Arial Narrow"/>
        </w:rPr>
        <w:t xml:space="preserve">eas, at the show we’ll be </w:t>
      </w:r>
      <w:r w:rsidR="00B53E0E">
        <w:rPr>
          <w:rFonts w:ascii="Arial Narrow" w:hAnsi="Arial Narrow"/>
        </w:rPr>
        <w:t>focus</w:t>
      </w:r>
      <w:r w:rsidR="00A41D3F">
        <w:rPr>
          <w:rFonts w:ascii="Arial Narrow" w:hAnsi="Arial Narrow"/>
        </w:rPr>
        <w:t>ing</w:t>
      </w:r>
      <w:r w:rsidR="00B53E0E">
        <w:rPr>
          <w:rFonts w:ascii="Arial Narrow" w:hAnsi="Arial Narrow"/>
        </w:rPr>
        <w:t xml:space="preserve"> on our low-energy technology</w:t>
      </w:r>
      <w:r w:rsidR="00A41D3F">
        <w:rPr>
          <w:rFonts w:ascii="Arial Narrow" w:hAnsi="Arial Narrow"/>
        </w:rPr>
        <w:t xml:space="preserve"> as it’s such growing area of interest</w:t>
      </w:r>
      <w:r w:rsidR="00B53E0E">
        <w:rPr>
          <w:rFonts w:ascii="Arial Narrow" w:hAnsi="Arial Narrow"/>
        </w:rPr>
        <w:t>. With the benefits that LE UV and LED UV presses offer – significantly lower energy costs, an increased range of applications and a smaller footprint – it’s not surprising that there has been a relatively rapid uptake of low-energy presses. However, to ensure that pri</w:t>
      </w:r>
      <w:r w:rsidR="00BD0F75">
        <w:rPr>
          <w:rFonts w:ascii="Arial Narrow" w:hAnsi="Arial Narrow"/>
        </w:rPr>
        <w:t>nt s</w:t>
      </w:r>
      <w:r w:rsidR="002C0384">
        <w:rPr>
          <w:rFonts w:ascii="Arial Narrow" w:hAnsi="Arial Narrow"/>
        </w:rPr>
        <w:t>ervice providers can</w:t>
      </w:r>
      <w:r w:rsidR="00B53E0E">
        <w:rPr>
          <w:rFonts w:ascii="Arial Narrow" w:hAnsi="Arial Narrow"/>
        </w:rPr>
        <w:t xml:space="preserve"> extract the best possible print quality and return on their investment in these</w:t>
      </w:r>
      <w:r w:rsidR="00BD0F75">
        <w:rPr>
          <w:rFonts w:ascii="Arial Narrow" w:hAnsi="Arial Narrow"/>
        </w:rPr>
        <w:t xml:space="preserve"> presses, we’</w:t>
      </w:r>
      <w:r w:rsidR="00B53E0E">
        <w:rPr>
          <w:rFonts w:ascii="Arial Narrow" w:hAnsi="Arial Narrow"/>
        </w:rPr>
        <w:t xml:space="preserve">re </w:t>
      </w:r>
      <w:r w:rsidR="005965AD">
        <w:rPr>
          <w:rFonts w:ascii="Arial Narrow" w:hAnsi="Arial Narrow"/>
        </w:rPr>
        <w:t>showi</w:t>
      </w:r>
      <w:r w:rsidR="00BD0F75">
        <w:rPr>
          <w:rFonts w:ascii="Arial Narrow" w:hAnsi="Arial Narrow"/>
        </w:rPr>
        <w:t xml:space="preserve">ng </w:t>
      </w:r>
      <w:r w:rsidR="00B53E0E">
        <w:rPr>
          <w:rFonts w:ascii="Arial Narrow" w:hAnsi="Arial Narrow"/>
        </w:rPr>
        <w:t>our SunCure S</w:t>
      </w:r>
      <w:r w:rsidR="00EF2CAE">
        <w:rPr>
          <w:rFonts w:ascii="Arial Narrow" w:hAnsi="Arial Narrow"/>
        </w:rPr>
        <w:t>tarlite range of inks, including an</w:t>
      </w:r>
      <w:r w:rsidR="00B53E0E">
        <w:rPr>
          <w:rFonts w:ascii="Arial Narrow" w:hAnsi="Arial Narrow"/>
        </w:rPr>
        <w:t xml:space="preserve"> inkset for LED UV presses.”</w:t>
      </w:r>
    </w:p>
    <w:p w14:paraId="10254860" w14:textId="4B4CECF4" w:rsidR="00E67EA3" w:rsidRDefault="00E67EA3" w:rsidP="00B53E0E">
      <w:pPr>
        <w:rPr>
          <w:rFonts w:ascii="Arial Narrow" w:hAnsi="Arial Narrow"/>
        </w:rPr>
      </w:pPr>
    </w:p>
    <w:p w14:paraId="3DF7177D" w14:textId="43F7E8E2" w:rsidR="00E67EA3" w:rsidRDefault="00E67EA3" w:rsidP="00E67EA3">
      <w:pPr>
        <w:rPr>
          <w:rFonts w:ascii="Arial Narrow" w:hAnsi="Arial Narrow"/>
        </w:rPr>
      </w:pPr>
      <w:r>
        <w:rPr>
          <w:rFonts w:ascii="Arial Narrow" w:hAnsi="Arial Narrow"/>
        </w:rPr>
        <w:t xml:space="preserve">Also available to visitors will be the latest edition of </w:t>
      </w:r>
      <w:r w:rsidRPr="00E67EA3">
        <w:rPr>
          <w:rFonts w:ascii="Arial Narrow" w:hAnsi="Arial Narrow"/>
        </w:rPr>
        <w:t>Sun Chemical</w:t>
      </w:r>
      <w:r>
        <w:rPr>
          <w:rFonts w:ascii="Arial Narrow" w:hAnsi="Arial Narrow"/>
        </w:rPr>
        <w:t xml:space="preserve">’s </w:t>
      </w:r>
      <w:r w:rsidRPr="00E67EA3">
        <w:rPr>
          <w:rFonts w:ascii="Arial Narrow" w:hAnsi="Arial Narrow"/>
        </w:rPr>
        <w:t>best practice guide to printing food and sensitive goods packaging with conventional offset and UV/EB curing inks and coatings</w:t>
      </w:r>
      <w:r>
        <w:rPr>
          <w:rFonts w:ascii="Arial Narrow" w:hAnsi="Arial Narrow"/>
        </w:rPr>
        <w:t>, “</w:t>
      </w:r>
      <w:r w:rsidRPr="00E67EA3">
        <w:rPr>
          <w:rFonts w:ascii="Arial Narrow" w:hAnsi="Arial Narrow"/>
        </w:rPr>
        <w:t>Designi</w:t>
      </w:r>
      <w:r>
        <w:rPr>
          <w:rFonts w:ascii="Arial Narrow" w:hAnsi="Arial Narrow"/>
        </w:rPr>
        <w:t>ng Packaging with Certainty”. The 32 page guide, updated last year</w:t>
      </w:r>
      <w:r w:rsidRPr="00E67EA3">
        <w:rPr>
          <w:rFonts w:ascii="Arial Narrow" w:hAnsi="Arial Narrow"/>
        </w:rPr>
        <w:t>, reflects the changing packaging market and legislation to support the development workflow in the production of safe packaging for food and other sensitive applications, such as tobacco and pharmaceuticals.</w:t>
      </w:r>
      <w:r>
        <w:rPr>
          <w:rFonts w:ascii="Arial Narrow" w:hAnsi="Arial Narrow"/>
        </w:rPr>
        <w:t xml:space="preserve"> </w:t>
      </w:r>
      <w:r w:rsidRPr="00E67EA3">
        <w:rPr>
          <w:rFonts w:ascii="Arial Narrow" w:hAnsi="Arial Narrow"/>
        </w:rPr>
        <w:t>The fifth edition of the best practice guide represents a summary of the key challenges faced by the packaging development supply chain based on Sun Chemical’s expertise within the packaging markets. Reflecting advancements in the market over the last three years, the 2017 edition has broadened its scope to feature more information on digitally printed packaging.</w:t>
      </w:r>
    </w:p>
    <w:p w14:paraId="56A89D1D" w14:textId="77777777" w:rsidR="00B53E0E" w:rsidRDefault="00B53E0E" w:rsidP="00B53E0E">
      <w:pPr>
        <w:rPr>
          <w:rFonts w:ascii="Arial Narrow" w:hAnsi="Arial Narrow"/>
        </w:rPr>
      </w:pPr>
    </w:p>
    <w:p w14:paraId="1DA03D06" w14:textId="38E7C7D0" w:rsidR="00B53E0E" w:rsidRPr="00A90B68" w:rsidRDefault="00B53E0E" w:rsidP="00B53E0E">
      <w:pPr>
        <w:rPr>
          <w:rFonts w:ascii="Arial Narrow" w:hAnsi="Arial Narrow"/>
        </w:rPr>
      </w:pPr>
      <w:r>
        <w:rPr>
          <w:rFonts w:ascii="Arial Narrow" w:hAnsi="Arial Narrow"/>
        </w:rPr>
        <w:t>For more information on Sun Chemical’s product portfolio</w:t>
      </w:r>
      <w:r w:rsidR="007E28E4">
        <w:rPr>
          <w:rFonts w:ascii="Arial Narrow" w:hAnsi="Arial Narrow"/>
        </w:rPr>
        <w:t>,</w:t>
      </w:r>
      <w:r>
        <w:rPr>
          <w:rFonts w:ascii="Arial Narrow" w:hAnsi="Arial Narrow"/>
        </w:rPr>
        <w:t xml:space="preserve"> visit </w:t>
      </w:r>
      <w:r w:rsidR="007E28E4">
        <w:rPr>
          <w:rFonts w:ascii="Arial Narrow" w:hAnsi="Arial Narrow"/>
        </w:rPr>
        <w:t>Sun Chemical’s stand E60 at PrintWeekLive!</w:t>
      </w:r>
      <w:r>
        <w:rPr>
          <w:rFonts w:ascii="Arial Narrow" w:hAnsi="Arial Narrow"/>
        </w:rPr>
        <w:t xml:space="preserve"> </w:t>
      </w:r>
      <w:r w:rsidR="007E28E4">
        <w:rPr>
          <w:rFonts w:ascii="Arial Narrow" w:hAnsi="Arial Narrow"/>
        </w:rPr>
        <w:t>or</w:t>
      </w:r>
      <w:r>
        <w:rPr>
          <w:rFonts w:ascii="Arial Narrow" w:hAnsi="Arial Narrow"/>
        </w:rPr>
        <w:t xml:space="preserve"> </w:t>
      </w:r>
      <w:hyperlink r:id="rId14" w:history="1">
        <w:r w:rsidRPr="00932CF0">
          <w:rPr>
            <w:rStyle w:val="Hyperlink"/>
            <w:rFonts w:ascii="Arial Narrow" w:hAnsi="Arial Narrow"/>
          </w:rPr>
          <w:t>www.sunchemical.com</w:t>
        </w:r>
      </w:hyperlink>
      <w:r>
        <w:rPr>
          <w:rFonts w:ascii="Arial Narrow" w:hAnsi="Arial Narrow"/>
        </w:rPr>
        <w:t xml:space="preserve"> for more information.</w:t>
      </w:r>
    </w:p>
    <w:p w14:paraId="2751E0B4" w14:textId="77777777" w:rsidR="00B53E0E" w:rsidRPr="000A1248" w:rsidRDefault="00B53E0E" w:rsidP="00B53E0E">
      <w:pPr>
        <w:rPr>
          <w:rFonts w:ascii="Arial Narrow" w:hAnsi="Arial Narrow" w:cs="Calibri"/>
          <w:lang w:val="en-US"/>
        </w:rPr>
      </w:pPr>
    </w:p>
    <w:p w14:paraId="0B2624D9" w14:textId="77777777" w:rsidR="00B53E0E" w:rsidRPr="000A1248" w:rsidRDefault="00B53E0E" w:rsidP="00B53E0E">
      <w:pPr>
        <w:jc w:val="center"/>
        <w:rPr>
          <w:rFonts w:ascii="Arial Narrow" w:hAnsi="Arial Narrow" w:cs="Calibri"/>
          <w:lang w:val="en-US"/>
        </w:rPr>
      </w:pPr>
      <w:r>
        <w:rPr>
          <w:rFonts w:ascii="Arial Narrow" w:hAnsi="Arial Narrow" w:cs="Calibri"/>
          <w:lang w:val="en-US"/>
        </w:rPr>
        <w:t>ENDS</w:t>
      </w:r>
    </w:p>
    <w:p w14:paraId="516048EF" w14:textId="77777777" w:rsidR="00B53E0E" w:rsidRPr="000A1248" w:rsidRDefault="00B53E0E" w:rsidP="00B53E0E">
      <w:pPr>
        <w:rPr>
          <w:rFonts w:ascii="Arial Narrow" w:hAnsi="Arial Narrow" w:cs="Calibri"/>
          <w:b/>
          <w:lang w:val="en-US"/>
        </w:rPr>
      </w:pPr>
    </w:p>
    <w:p w14:paraId="33DAA384" w14:textId="77777777" w:rsidR="00C21EBD" w:rsidRDefault="00C21EBD" w:rsidP="00773D1E">
      <w:pPr>
        <w:rPr>
          <w:rFonts w:ascii="Arial Narrow" w:hAnsi="Arial Narrow"/>
          <w:b/>
        </w:rPr>
      </w:pPr>
    </w:p>
    <w:p w14:paraId="65BFD02C" w14:textId="77777777" w:rsidR="00460AEC" w:rsidRDefault="00460AEC" w:rsidP="00C812F9">
      <w:pPr>
        <w:rPr>
          <w:rFonts w:ascii="Arial Narrow" w:hAnsi="Arial Narrow"/>
          <w:b/>
        </w:rPr>
      </w:pPr>
    </w:p>
    <w:p w14:paraId="0AA2244B" w14:textId="77777777" w:rsidR="00722876" w:rsidRPr="009C3A59" w:rsidRDefault="00722876" w:rsidP="00722876">
      <w:pPr>
        <w:rPr>
          <w:rFonts w:ascii="Arial Narrow" w:hAnsi="Arial Narrow"/>
          <w:b/>
          <w:lang w:val="en-US"/>
        </w:rPr>
      </w:pPr>
      <w:r w:rsidRPr="009C3A59">
        <w:rPr>
          <w:rFonts w:ascii="Arial Narrow" w:hAnsi="Arial Narrow"/>
          <w:b/>
          <w:lang w:val="en-US"/>
        </w:rPr>
        <w:t xml:space="preserve">About Sun Chemical </w:t>
      </w:r>
    </w:p>
    <w:p w14:paraId="095711D7" w14:textId="115AA6C7" w:rsidR="00722876" w:rsidRPr="009C3A59" w:rsidRDefault="00722876" w:rsidP="00722876">
      <w:pPr>
        <w:ind w:right="540"/>
        <w:rPr>
          <w:rFonts w:ascii="Arial Narrow" w:hAnsi="Arial Narrow"/>
          <w:lang w:val="en-US"/>
        </w:rPr>
      </w:pPr>
      <w:r w:rsidRPr="009C3A59">
        <w:rPr>
          <w:rFonts w:ascii="Arial Narrow" w:hAnsi="Arial Narrow"/>
          <w:lang w:val="en-US"/>
        </w:rPr>
        <w:t xml:space="preserve">Sun Chemical, a </w:t>
      </w:r>
      <w:r w:rsidR="00782280">
        <w:rPr>
          <w:rFonts w:ascii="Arial Narrow" w:hAnsi="Arial Narrow"/>
          <w:lang w:val="en-US"/>
        </w:rPr>
        <w:t xml:space="preserve">member of the DIC group, </w:t>
      </w:r>
      <w:r w:rsidR="001A71F2">
        <w:rPr>
          <w:rFonts w:ascii="Arial Narrow" w:hAnsi="Arial Narrow"/>
          <w:lang w:val="en-US"/>
        </w:rPr>
        <w:t xml:space="preserve">is a leading </w:t>
      </w:r>
      <w:r w:rsidRPr="009C3A59">
        <w:rPr>
          <w:rFonts w:ascii="Arial Narrow" w:hAnsi="Arial Narrow"/>
          <w:lang w:val="en-US"/>
        </w:rPr>
        <w:t xml:space="preserve">producer of </w:t>
      </w:r>
      <w:r w:rsidR="009B28B8">
        <w:rPr>
          <w:rFonts w:ascii="Arial Narrow" w:hAnsi="Arial Narrow"/>
        </w:rPr>
        <w:t xml:space="preserve">printing inks, coatings and supplies, pigments, polymers, liquid compounds, solid compounds, and </w:t>
      </w:r>
      <w:r w:rsidR="00EB4BC0">
        <w:rPr>
          <w:rFonts w:ascii="Arial Narrow" w:hAnsi="Arial Narrow"/>
        </w:rPr>
        <w:t>application materials</w:t>
      </w:r>
      <w:r w:rsidRPr="009C3A59">
        <w:rPr>
          <w:rFonts w:ascii="Arial Narrow" w:hAnsi="Arial Narrow"/>
          <w:lang w:val="en-US"/>
        </w:rPr>
        <w:t xml:space="preserve">. </w:t>
      </w:r>
      <w:r w:rsidR="009B28B8">
        <w:rPr>
          <w:rFonts w:ascii="Arial Narrow" w:hAnsi="Arial Narrow"/>
          <w:lang w:val="en-US"/>
        </w:rPr>
        <w:t>T</w:t>
      </w:r>
      <w:r>
        <w:rPr>
          <w:rFonts w:ascii="Arial Narrow" w:hAnsi="Arial Narrow"/>
          <w:lang w:val="en-US"/>
        </w:rPr>
        <w:t>ogether with DIC, Sun Chemical has annual sales of more than $</w:t>
      </w:r>
      <w:r w:rsidR="004C38B3">
        <w:rPr>
          <w:rFonts w:ascii="Arial Narrow" w:hAnsi="Arial Narrow"/>
          <w:lang w:val="en-US"/>
        </w:rPr>
        <w:t>7</w:t>
      </w:r>
      <w:r>
        <w:rPr>
          <w:rFonts w:ascii="Arial Narrow" w:hAnsi="Arial Narrow"/>
          <w:lang w:val="en-US"/>
        </w:rPr>
        <w:t xml:space="preserve">.5 billion and over 20,000 </w:t>
      </w:r>
      <w:r w:rsidRPr="009C3A59">
        <w:rPr>
          <w:rFonts w:ascii="Arial Narrow" w:hAnsi="Arial Narrow"/>
          <w:lang w:val="en-US"/>
        </w:rPr>
        <w:t xml:space="preserve">employees supporting customers around the world. </w:t>
      </w:r>
    </w:p>
    <w:p w14:paraId="6C54083F" w14:textId="77777777" w:rsidR="009016BF" w:rsidRPr="00F00D1C" w:rsidRDefault="00722876" w:rsidP="00773D1E">
      <w:pPr>
        <w:pStyle w:val="NormalWeb"/>
        <w:rPr>
          <w:rFonts w:ascii="Arial Narrow" w:hAnsi="Arial Narrow"/>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5" w:tooltip="blocked::http://www.sunchemical.com/&#10;http://www.sunchemical.com/" w:history="1">
        <w:r w:rsidRPr="009C3A59">
          <w:rPr>
            <w:rStyle w:val="Hyperlink"/>
            <w:rFonts w:ascii="Arial Narrow" w:hAnsi="Arial Narrow"/>
            <w:color w:val="800080"/>
            <w:lang w:val="en-US"/>
          </w:rPr>
          <w:t>www.sunchemical.com</w:t>
        </w:r>
      </w:hyperlink>
    </w:p>
    <w:sectPr w:rsidR="009016BF" w:rsidRPr="00F00D1C">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D13F" w14:textId="77777777" w:rsidR="00E825C3" w:rsidRDefault="00E825C3">
      <w:r>
        <w:separator/>
      </w:r>
    </w:p>
  </w:endnote>
  <w:endnote w:type="continuationSeparator" w:id="0">
    <w:p w14:paraId="7325DAFC" w14:textId="77777777" w:rsidR="00E825C3" w:rsidRDefault="00E8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ED9E1" w14:textId="77777777" w:rsidR="00E825C3" w:rsidRDefault="00E825C3">
      <w:r>
        <w:separator/>
      </w:r>
    </w:p>
  </w:footnote>
  <w:footnote w:type="continuationSeparator" w:id="0">
    <w:p w14:paraId="43929761" w14:textId="77777777" w:rsidR="00E825C3" w:rsidRDefault="00E82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BDB73"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2010E"/>
    <w:rsid w:val="0003543D"/>
    <w:rsid w:val="00045CB0"/>
    <w:rsid w:val="00046ABC"/>
    <w:rsid w:val="00051034"/>
    <w:rsid w:val="00053924"/>
    <w:rsid w:val="00055673"/>
    <w:rsid w:val="00056008"/>
    <w:rsid w:val="00061FDD"/>
    <w:rsid w:val="00064C4D"/>
    <w:rsid w:val="0009185E"/>
    <w:rsid w:val="000923D0"/>
    <w:rsid w:val="00092F43"/>
    <w:rsid w:val="0009545C"/>
    <w:rsid w:val="000A444B"/>
    <w:rsid w:val="000A7004"/>
    <w:rsid w:val="000C14D2"/>
    <w:rsid w:val="000C48DF"/>
    <w:rsid w:val="000C4B5F"/>
    <w:rsid w:val="000C4CF9"/>
    <w:rsid w:val="000C7DA8"/>
    <w:rsid w:val="000D1F02"/>
    <w:rsid w:val="000D58AC"/>
    <w:rsid w:val="000D5BDD"/>
    <w:rsid w:val="000E7B09"/>
    <w:rsid w:val="000E7E05"/>
    <w:rsid w:val="000F3138"/>
    <w:rsid w:val="001065BC"/>
    <w:rsid w:val="001103F5"/>
    <w:rsid w:val="00113E21"/>
    <w:rsid w:val="00114B73"/>
    <w:rsid w:val="00117277"/>
    <w:rsid w:val="00127543"/>
    <w:rsid w:val="0013406C"/>
    <w:rsid w:val="001362CB"/>
    <w:rsid w:val="001415E9"/>
    <w:rsid w:val="001477AA"/>
    <w:rsid w:val="00154825"/>
    <w:rsid w:val="0015759F"/>
    <w:rsid w:val="00170164"/>
    <w:rsid w:val="0017608B"/>
    <w:rsid w:val="00182C04"/>
    <w:rsid w:val="001854A2"/>
    <w:rsid w:val="00190CAD"/>
    <w:rsid w:val="001A3B1D"/>
    <w:rsid w:val="001A52E2"/>
    <w:rsid w:val="001A71F2"/>
    <w:rsid w:val="001B2132"/>
    <w:rsid w:val="001B6C2F"/>
    <w:rsid w:val="001B7D09"/>
    <w:rsid w:val="001E307F"/>
    <w:rsid w:val="001E7CC1"/>
    <w:rsid w:val="001F1438"/>
    <w:rsid w:val="001F22B7"/>
    <w:rsid w:val="0020063D"/>
    <w:rsid w:val="002024D7"/>
    <w:rsid w:val="00202E45"/>
    <w:rsid w:val="0021414A"/>
    <w:rsid w:val="0022407C"/>
    <w:rsid w:val="00224144"/>
    <w:rsid w:val="002276B7"/>
    <w:rsid w:val="002279E4"/>
    <w:rsid w:val="00236CD4"/>
    <w:rsid w:val="00260616"/>
    <w:rsid w:val="00266A0F"/>
    <w:rsid w:val="00272D36"/>
    <w:rsid w:val="002764ED"/>
    <w:rsid w:val="00276D7A"/>
    <w:rsid w:val="002800AC"/>
    <w:rsid w:val="0029697B"/>
    <w:rsid w:val="002A0CFF"/>
    <w:rsid w:val="002A579C"/>
    <w:rsid w:val="002B2B7C"/>
    <w:rsid w:val="002C0384"/>
    <w:rsid w:val="002C0ABC"/>
    <w:rsid w:val="002C3EF8"/>
    <w:rsid w:val="002C54D7"/>
    <w:rsid w:val="002C5884"/>
    <w:rsid w:val="002D5C4C"/>
    <w:rsid w:val="002D5DA1"/>
    <w:rsid w:val="002E2FBC"/>
    <w:rsid w:val="002E603A"/>
    <w:rsid w:val="002F2B22"/>
    <w:rsid w:val="002F2F78"/>
    <w:rsid w:val="002F5E28"/>
    <w:rsid w:val="00300838"/>
    <w:rsid w:val="00317DE1"/>
    <w:rsid w:val="00320A3A"/>
    <w:rsid w:val="0032249E"/>
    <w:rsid w:val="00327D0B"/>
    <w:rsid w:val="00330BD8"/>
    <w:rsid w:val="003332AB"/>
    <w:rsid w:val="00337059"/>
    <w:rsid w:val="0034145A"/>
    <w:rsid w:val="00342963"/>
    <w:rsid w:val="00350705"/>
    <w:rsid w:val="0036374A"/>
    <w:rsid w:val="00365A91"/>
    <w:rsid w:val="00373B29"/>
    <w:rsid w:val="00375B9F"/>
    <w:rsid w:val="00386179"/>
    <w:rsid w:val="00390571"/>
    <w:rsid w:val="003909A0"/>
    <w:rsid w:val="0039243A"/>
    <w:rsid w:val="0039356A"/>
    <w:rsid w:val="003A348E"/>
    <w:rsid w:val="003A7A5D"/>
    <w:rsid w:val="003B5E49"/>
    <w:rsid w:val="003B6598"/>
    <w:rsid w:val="003B7C2F"/>
    <w:rsid w:val="003C21C9"/>
    <w:rsid w:val="003D2B5B"/>
    <w:rsid w:val="003D4C36"/>
    <w:rsid w:val="003D7E53"/>
    <w:rsid w:val="003E0ADE"/>
    <w:rsid w:val="003E4119"/>
    <w:rsid w:val="003F0996"/>
    <w:rsid w:val="003F2C15"/>
    <w:rsid w:val="003F30B5"/>
    <w:rsid w:val="003F6AC4"/>
    <w:rsid w:val="003F7323"/>
    <w:rsid w:val="004115FB"/>
    <w:rsid w:val="0041638E"/>
    <w:rsid w:val="004175E5"/>
    <w:rsid w:val="00420A6C"/>
    <w:rsid w:val="0042498D"/>
    <w:rsid w:val="004257F7"/>
    <w:rsid w:val="00433DB2"/>
    <w:rsid w:val="00435EC8"/>
    <w:rsid w:val="0045223C"/>
    <w:rsid w:val="00454AAB"/>
    <w:rsid w:val="00460AEC"/>
    <w:rsid w:val="00460F95"/>
    <w:rsid w:val="00461A0F"/>
    <w:rsid w:val="00473721"/>
    <w:rsid w:val="00473E96"/>
    <w:rsid w:val="004758C6"/>
    <w:rsid w:val="00480CEA"/>
    <w:rsid w:val="00482DE6"/>
    <w:rsid w:val="00490A55"/>
    <w:rsid w:val="004A1B37"/>
    <w:rsid w:val="004A6CF0"/>
    <w:rsid w:val="004B005D"/>
    <w:rsid w:val="004B3F6C"/>
    <w:rsid w:val="004C2E1B"/>
    <w:rsid w:val="004C38B3"/>
    <w:rsid w:val="004C67F1"/>
    <w:rsid w:val="004C685E"/>
    <w:rsid w:val="004C776A"/>
    <w:rsid w:val="004E0582"/>
    <w:rsid w:val="004F3123"/>
    <w:rsid w:val="0050068C"/>
    <w:rsid w:val="00500876"/>
    <w:rsid w:val="0050443C"/>
    <w:rsid w:val="0050721A"/>
    <w:rsid w:val="00511DC6"/>
    <w:rsid w:val="005153AA"/>
    <w:rsid w:val="00516C26"/>
    <w:rsid w:val="0052444C"/>
    <w:rsid w:val="00527ED1"/>
    <w:rsid w:val="00531D5E"/>
    <w:rsid w:val="00532891"/>
    <w:rsid w:val="0053630A"/>
    <w:rsid w:val="00537C1B"/>
    <w:rsid w:val="005426A0"/>
    <w:rsid w:val="005442FC"/>
    <w:rsid w:val="00550F34"/>
    <w:rsid w:val="0055189D"/>
    <w:rsid w:val="005528E1"/>
    <w:rsid w:val="0055317E"/>
    <w:rsid w:val="00563DDC"/>
    <w:rsid w:val="00565C5B"/>
    <w:rsid w:val="00581C1D"/>
    <w:rsid w:val="00586234"/>
    <w:rsid w:val="00595065"/>
    <w:rsid w:val="00596528"/>
    <w:rsid w:val="005965AD"/>
    <w:rsid w:val="005A23A8"/>
    <w:rsid w:val="005A5CAA"/>
    <w:rsid w:val="005B1D78"/>
    <w:rsid w:val="005B4450"/>
    <w:rsid w:val="005C5144"/>
    <w:rsid w:val="005D403F"/>
    <w:rsid w:val="005D790E"/>
    <w:rsid w:val="005E4987"/>
    <w:rsid w:val="005F55F7"/>
    <w:rsid w:val="005F6E42"/>
    <w:rsid w:val="005F78B8"/>
    <w:rsid w:val="00623680"/>
    <w:rsid w:val="006302E7"/>
    <w:rsid w:val="006320B2"/>
    <w:rsid w:val="00646C86"/>
    <w:rsid w:val="00663A8B"/>
    <w:rsid w:val="00666870"/>
    <w:rsid w:val="00677C63"/>
    <w:rsid w:val="006954C3"/>
    <w:rsid w:val="006A059C"/>
    <w:rsid w:val="006A16A4"/>
    <w:rsid w:val="006B457F"/>
    <w:rsid w:val="006C452F"/>
    <w:rsid w:val="006D0594"/>
    <w:rsid w:val="006D468B"/>
    <w:rsid w:val="006E6693"/>
    <w:rsid w:val="006F2C8E"/>
    <w:rsid w:val="006F66FA"/>
    <w:rsid w:val="00702357"/>
    <w:rsid w:val="00703762"/>
    <w:rsid w:val="00704AEC"/>
    <w:rsid w:val="00707A5A"/>
    <w:rsid w:val="00722876"/>
    <w:rsid w:val="00734DBD"/>
    <w:rsid w:val="00735BF2"/>
    <w:rsid w:val="00753D52"/>
    <w:rsid w:val="00762D3F"/>
    <w:rsid w:val="00773D1E"/>
    <w:rsid w:val="00774B95"/>
    <w:rsid w:val="00782280"/>
    <w:rsid w:val="00795E27"/>
    <w:rsid w:val="007A5185"/>
    <w:rsid w:val="007B06FF"/>
    <w:rsid w:val="007B4E51"/>
    <w:rsid w:val="007B695E"/>
    <w:rsid w:val="007B6E46"/>
    <w:rsid w:val="007C493C"/>
    <w:rsid w:val="007C4EBE"/>
    <w:rsid w:val="007D79F6"/>
    <w:rsid w:val="007D7ACF"/>
    <w:rsid w:val="007E054D"/>
    <w:rsid w:val="007E28E4"/>
    <w:rsid w:val="008010AA"/>
    <w:rsid w:val="00810A19"/>
    <w:rsid w:val="008164CE"/>
    <w:rsid w:val="008214C0"/>
    <w:rsid w:val="00826042"/>
    <w:rsid w:val="00831223"/>
    <w:rsid w:val="00840441"/>
    <w:rsid w:val="00840FD0"/>
    <w:rsid w:val="00846F77"/>
    <w:rsid w:val="00867E15"/>
    <w:rsid w:val="00871C6E"/>
    <w:rsid w:val="00876321"/>
    <w:rsid w:val="00877F33"/>
    <w:rsid w:val="008815B9"/>
    <w:rsid w:val="00897C18"/>
    <w:rsid w:val="008A3417"/>
    <w:rsid w:val="008B321B"/>
    <w:rsid w:val="008C08A0"/>
    <w:rsid w:val="008C3697"/>
    <w:rsid w:val="008C6BC6"/>
    <w:rsid w:val="008D467D"/>
    <w:rsid w:val="008E1C18"/>
    <w:rsid w:val="008E2627"/>
    <w:rsid w:val="008E277E"/>
    <w:rsid w:val="008F1571"/>
    <w:rsid w:val="008F557C"/>
    <w:rsid w:val="008F7C00"/>
    <w:rsid w:val="009016BF"/>
    <w:rsid w:val="00921C65"/>
    <w:rsid w:val="00930394"/>
    <w:rsid w:val="00930409"/>
    <w:rsid w:val="00930E97"/>
    <w:rsid w:val="0093228B"/>
    <w:rsid w:val="0093361F"/>
    <w:rsid w:val="00936BEF"/>
    <w:rsid w:val="00944EF2"/>
    <w:rsid w:val="00947781"/>
    <w:rsid w:val="009537BB"/>
    <w:rsid w:val="009552A9"/>
    <w:rsid w:val="00956416"/>
    <w:rsid w:val="00957239"/>
    <w:rsid w:val="00965D98"/>
    <w:rsid w:val="009700FE"/>
    <w:rsid w:val="00974BD9"/>
    <w:rsid w:val="00977133"/>
    <w:rsid w:val="009806D1"/>
    <w:rsid w:val="00982466"/>
    <w:rsid w:val="00983092"/>
    <w:rsid w:val="00983B2C"/>
    <w:rsid w:val="00993594"/>
    <w:rsid w:val="009950F3"/>
    <w:rsid w:val="009B28B8"/>
    <w:rsid w:val="009B2B8E"/>
    <w:rsid w:val="009B6905"/>
    <w:rsid w:val="009C1010"/>
    <w:rsid w:val="009C3E53"/>
    <w:rsid w:val="009F3D50"/>
    <w:rsid w:val="009F5663"/>
    <w:rsid w:val="009F5F22"/>
    <w:rsid w:val="00A029EF"/>
    <w:rsid w:val="00A0333C"/>
    <w:rsid w:val="00A14030"/>
    <w:rsid w:val="00A14D62"/>
    <w:rsid w:val="00A15EDF"/>
    <w:rsid w:val="00A16D42"/>
    <w:rsid w:val="00A20921"/>
    <w:rsid w:val="00A23615"/>
    <w:rsid w:val="00A247A2"/>
    <w:rsid w:val="00A41D3F"/>
    <w:rsid w:val="00A42847"/>
    <w:rsid w:val="00A43C06"/>
    <w:rsid w:val="00A558DD"/>
    <w:rsid w:val="00A62257"/>
    <w:rsid w:val="00A81C97"/>
    <w:rsid w:val="00A8775F"/>
    <w:rsid w:val="00A97817"/>
    <w:rsid w:val="00AA1E2F"/>
    <w:rsid w:val="00AA320F"/>
    <w:rsid w:val="00AA5810"/>
    <w:rsid w:val="00AB47B7"/>
    <w:rsid w:val="00AC514E"/>
    <w:rsid w:val="00AC5BF0"/>
    <w:rsid w:val="00AC7B15"/>
    <w:rsid w:val="00AD0B84"/>
    <w:rsid w:val="00AD1907"/>
    <w:rsid w:val="00AD41ED"/>
    <w:rsid w:val="00AE3FD0"/>
    <w:rsid w:val="00AE59D4"/>
    <w:rsid w:val="00AF7333"/>
    <w:rsid w:val="00B0117D"/>
    <w:rsid w:val="00B07B73"/>
    <w:rsid w:val="00B104F5"/>
    <w:rsid w:val="00B14AF4"/>
    <w:rsid w:val="00B215C3"/>
    <w:rsid w:val="00B3007D"/>
    <w:rsid w:val="00B36973"/>
    <w:rsid w:val="00B36F3C"/>
    <w:rsid w:val="00B42129"/>
    <w:rsid w:val="00B44C9E"/>
    <w:rsid w:val="00B460E9"/>
    <w:rsid w:val="00B46976"/>
    <w:rsid w:val="00B53E0E"/>
    <w:rsid w:val="00B6008B"/>
    <w:rsid w:val="00B779FB"/>
    <w:rsid w:val="00B80349"/>
    <w:rsid w:val="00BA02E4"/>
    <w:rsid w:val="00BA66FF"/>
    <w:rsid w:val="00BA74B0"/>
    <w:rsid w:val="00BC0F90"/>
    <w:rsid w:val="00BC1793"/>
    <w:rsid w:val="00BC7A36"/>
    <w:rsid w:val="00BD0F75"/>
    <w:rsid w:val="00BD3C29"/>
    <w:rsid w:val="00BE7E1E"/>
    <w:rsid w:val="00BF34B2"/>
    <w:rsid w:val="00BF6FD8"/>
    <w:rsid w:val="00C036A2"/>
    <w:rsid w:val="00C155CD"/>
    <w:rsid w:val="00C21EBD"/>
    <w:rsid w:val="00C24916"/>
    <w:rsid w:val="00C26851"/>
    <w:rsid w:val="00C3090E"/>
    <w:rsid w:val="00C331C8"/>
    <w:rsid w:val="00C41C1B"/>
    <w:rsid w:val="00C54D8E"/>
    <w:rsid w:val="00C559DE"/>
    <w:rsid w:val="00C6111E"/>
    <w:rsid w:val="00C62C2F"/>
    <w:rsid w:val="00C66BDE"/>
    <w:rsid w:val="00C727F1"/>
    <w:rsid w:val="00C809B8"/>
    <w:rsid w:val="00C812F9"/>
    <w:rsid w:val="00C835A0"/>
    <w:rsid w:val="00CA3844"/>
    <w:rsid w:val="00CC64F7"/>
    <w:rsid w:val="00CC7DFE"/>
    <w:rsid w:val="00CF3396"/>
    <w:rsid w:val="00CF41C9"/>
    <w:rsid w:val="00D02002"/>
    <w:rsid w:val="00D118E7"/>
    <w:rsid w:val="00D12DD9"/>
    <w:rsid w:val="00D17CAF"/>
    <w:rsid w:val="00D17CE1"/>
    <w:rsid w:val="00D26AF3"/>
    <w:rsid w:val="00D304D1"/>
    <w:rsid w:val="00D54F9C"/>
    <w:rsid w:val="00D66309"/>
    <w:rsid w:val="00D7107C"/>
    <w:rsid w:val="00D7181E"/>
    <w:rsid w:val="00D73E9F"/>
    <w:rsid w:val="00D87A74"/>
    <w:rsid w:val="00D90121"/>
    <w:rsid w:val="00D90D06"/>
    <w:rsid w:val="00D9520A"/>
    <w:rsid w:val="00D95EAC"/>
    <w:rsid w:val="00DA2330"/>
    <w:rsid w:val="00DC1EB4"/>
    <w:rsid w:val="00DC563E"/>
    <w:rsid w:val="00DC61C4"/>
    <w:rsid w:val="00DD077D"/>
    <w:rsid w:val="00DD2C59"/>
    <w:rsid w:val="00DD2D3E"/>
    <w:rsid w:val="00DD4F55"/>
    <w:rsid w:val="00DE1FB1"/>
    <w:rsid w:val="00DE20FF"/>
    <w:rsid w:val="00DE7917"/>
    <w:rsid w:val="00DF2B39"/>
    <w:rsid w:val="00DF75FC"/>
    <w:rsid w:val="00E01F39"/>
    <w:rsid w:val="00E04797"/>
    <w:rsid w:val="00E05EE9"/>
    <w:rsid w:val="00E07DF6"/>
    <w:rsid w:val="00E1443E"/>
    <w:rsid w:val="00E164B0"/>
    <w:rsid w:val="00E21011"/>
    <w:rsid w:val="00E24BFF"/>
    <w:rsid w:val="00E26E01"/>
    <w:rsid w:val="00E5331F"/>
    <w:rsid w:val="00E54529"/>
    <w:rsid w:val="00E54BB1"/>
    <w:rsid w:val="00E60591"/>
    <w:rsid w:val="00E60B01"/>
    <w:rsid w:val="00E60DC7"/>
    <w:rsid w:val="00E65D9C"/>
    <w:rsid w:val="00E67EA3"/>
    <w:rsid w:val="00E712EA"/>
    <w:rsid w:val="00E71C18"/>
    <w:rsid w:val="00E825C3"/>
    <w:rsid w:val="00E8790C"/>
    <w:rsid w:val="00E91606"/>
    <w:rsid w:val="00E971F8"/>
    <w:rsid w:val="00EA1215"/>
    <w:rsid w:val="00EA5F28"/>
    <w:rsid w:val="00EB0B15"/>
    <w:rsid w:val="00EB17C7"/>
    <w:rsid w:val="00EB4BC0"/>
    <w:rsid w:val="00EC0C47"/>
    <w:rsid w:val="00EC19B5"/>
    <w:rsid w:val="00EC4FDA"/>
    <w:rsid w:val="00EC54C6"/>
    <w:rsid w:val="00EC7860"/>
    <w:rsid w:val="00ED7659"/>
    <w:rsid w:val="00ED7B3E"/>
    <w:rsid w:val="00EE3BF5"/>
    <w:rsid w:val="00EE6FF8"/>
    <w:rsid w:val="00EF059B"/>
    <w:rsid w:val="00EF2251"/>
    <w:rsid w:val="00EF2CAE"/>
    <w:rsid w:val="00F00D1C"/>
    <w:rsid w:val="00F04E7A"/>
    <w:rsid w:val="00F114EB"/>
    <w:rsid w:val="00F16F19"/>
    <w:rsid w:val="00F27CAD"/>
    <w:rsid w:val="00F44952"/>
    <w:rsid w:val="00F51351"/>
    <w:rsid w:val="00F51550"/>
    <w:rsid w:val="00F535BC"/>
    <w:rsid w:val="00F663FA"/>
    <w:rsid w:val="00F722EB"/>
    <w:rsid w:val="00F74EB1"/>
    <w:rsid w:val="00F75821"/>
    <w:rsid w:val="00F75FB2"/>
    <w:rsid w:val="00F7795C"/>
    <w:rsid w:val="00F80726"/>
    <w:rsid w:val="00F852FF"/>
    <w:rsid w:val="00F85E99"/>
    <w:rsid w:val="00F944F7"/>
    <w:rsid w:val="00F9527D"/>
    <w:rsid w:val="00FA3E15"/>
    <w:rsid w:val="00FA575D"/>
    <w:rsid w:val="00FD3DB7"/>
    <w:rsid w:val="00FD73A1"/>
    <w:rsid w:val="00FE2CD8"/>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30"/>
    </o:shapedefaults>
    <o:shapelayout v:ext="edit">
      <o:idmap v:ext="edit" data="1"/>
    </o:shapelayout>
  </w:shapeDefaults>
  <w:decimalSymbol w:val="."/>
  <w:listSeparator w:val=","/>
  <w14:docId w14:val="6026A388"/>
  <w15:docId w15:val="{093DD87F-13B9-4C34-B2B7-CEFD56E0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1F"/>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BF6FD8"/>
    <w:rPr>
      <w:sz w:val="16"/>
      <w:szCs w:val="16"/>
    </w:rPr>
  </w:style>
  <w:style w:type="paragraph" w:styleId="CommentText">
    <w:name w:val="annotation text"/>
    <w:basedOn w:val="Normal"/>
    <w:link w:val="CommentTextChar"/>
    <w:uiPriority w:val="99"/>
    <w:semiHidden/>
    <w:unhideWhenUsed/>
    <w:rsid w:val="00BF6FD8"/>
    <w:rPr>
      <w:sz w:val="20"/>
      <w:szCs w:val="20"/>
    </w:rPr>
  </w:style>
  <w:style w:type="character" w:customStyle="1" w:styleId="CommentTextChar">
    <w:name w:val="Comment Text Char"/>
    <w:link w:val="CommentText"/>
    <w:uiPriority w:val="99"/>
    <w:semiHidden/>
    <w:rsid w:val="00BF6FD8"/>
    <w:rPr>
      <w:lang w:eastAsia="en-US"/>
    </w:rPr>
  </w:style>
  <w:style w:type="paragraph" w:styleId="CommentSubject">
    <w:name w:val="annotation subject"/>
    <w:basedOn w:val="CommentText"/>
    <w:next w:val="CommentText"/>
    <w:link w:val="CommentSubjectChar"/>
    <w:uiPriority w:val="99"/>
    <w:semiHidden/>
    <w:unhideWhenUsed/>
    <w:rsid w:val="00BF6FD8"/>
    <w:rPr>
      <w:b/>
      <w:bCs/>
    </w:rPr>
  </w:style>
  <w:style w:type="character" w:customStyle="1" w:styleId="CommentSubjectChar">
    <w:name w:val="Comment Subject Char"/>
    <w:link w:val="CommentSubject"/>
    <w:uiPriority w:val="99"/>
    <w:semiHidden/>
    <w:rsid w:val="00BF6F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495611111">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862544543">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BLOCKED::http://www.sunchemica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Sun%20Chemical\SunChemicalSunJ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251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 Chemical_PrintWeekLive</TermName>
          <TermId xmlns="http://schemas.microsoft.com/office/infopath/2007/PartnerControls">093c1124-02f7-4dec-afcc-6ddc0e24ad65</TermId>
        </TermInfo>
      </Terms>
    </TaxKeywordTaxHTField>
    <Version_x0020_Author xmlns="a9f89d7e-5400-4a59-bf84-3ce59a35aa48">AD Communications </Version_x0020_Author>
    <Draft xmlns="a9f89d7e-5400-4a59-bf84-3ce59a35aa48">Final</Draft>
    <Year xmlns="a9f89d7e-5400-4a59-bf84-3ce59a35aa48">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59F43-DD4C-4AF9-87D2-7234CD57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40154-7FD3-4D13-916B-B82EFF301FD1}">
  <ds:schemaRefs>
    <ds:schemaRef ds:uri="http://purl.org/dc/elements/1.1/"/>
    <ds:schemaRef ds:uri="http://schemas.microsoft.com/office/2006/metadata/properties"/>
    <ds:schemaRef ds:uri="http://purl.org/dc/terms/"/>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F5B1857F-EC80-4F5D-8C9D-3F1AEA728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SunChemicalSunJet</Template>
  <TotalTime>1</TotalTime>
  <Pages>2</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Sun Chemical to exhibit at PrintWeekLive! for first time to promote its Brighter Ideas for Low-Energy Printing</vt:lpstr>
      <vt:lpstr/>
    </vt:vector>
  </TitlesOfParts>
  <Company>Sun Chemical</Company>
  <LinksUpToDate>false</LinksUpToDate>
  <CharactersWithSpaces>5480</CharactersWithSpaces>
  <SharedDoc>false</SharedDoc>
  <HLinks>
    <vt:vector size="30" baseType="variant">
      <vt:variant>
        <vt:i4>4849754</vt:i4>
      </vt:variant>
      <vt:variant>
        <vt:i4>12</vt:i4>
      </vt:variant>
      <vt:variant>
        <vt:i4>0</vt:i4>
      </vt:variant>
      <vt:variant>
        <vt:i4>5</vt:i4>
      </vt:variant>
      <vt:variant>
        <vt:lpwstr>http://www.sunchemical.com/sunjet</vt:lpwstr>
      </vt:variant>
      <vt:variant>
        <vt:lpwstr/>
      </vt: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to exhibit at PrintWeekLive! for first time to promote its Brighter Ideas for Low-Energy Printing</dc:title>
  <dc:creator>AD Communications</dc:creator>
  <cp:keywords>Sun Chemical_PrintWeekLive</cp:keywords>
  <cp:lastModifiedBy>Greg Mills</cp:lastModifiedBy>
  <cp:revision>4</cp:revision>
  <cp:lastPrinted>2016-12-08T12:00:00Z</cp:lastPrinted>
  <dcterms:created xsi:type="dcterms:W3CDTF">2018-02-06T13:23:00Z</dcterms:created>
  <dcterms:modified xsi:type="dcterms:W3CDTF">2018-02-06T13:40:00Z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251;#Sun Chemical_PrintWeekLive|093c1124-02f7-4dec-afcc-6ddc0e24ad65</vt:lpwstr>
  </property>
</Properties>
</file>