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3FB3A" w14:textId="77777777" w:rsidR="000613BD" w:rsidRDefault="000613BD" w:rsidP="00094DE4">
      <w:pPr>
        <w:spacing w:line="360" w:lineRule="auto"/>
        <w:jc w:val="both"/>
        <w:rPr>
          <w:rFonts w:ascii="Arial" w:hAnsi="Arial" w:cs="Arial"/>
          <w:b/>
          <w:sz w:val="24"/>
          <w:szCs w:val="24"/>
        </w:rPr>
      </w:pPr>
    </w:p>
    <w:p w14:paraId="2D89B677" w14:textId="176A8666" w:rsidR="009865DA" w:rsidRDefault="00C73684" w:rsidP="006E67C6">
      <w:pPr>
        <w:spacing w:line="360" w:lineRule="auto"/>
        <w:jc w:val="both"/>
        <w:outlineLvl w:val="0"/>
        <w:rPr>
          <w:rFonts w:ascii="Arial" w:hAnsi="Arial" w:cs="Arial"/>
          <w:b/>
        </w:rPr>
      </w:pPr>
      <w:r>
        <w:rPr>
          <w:rFonts w:ascii="Arial" w:eastAsia="Arial" w:hAnsi="Arial" w:cs="Arial"/>
          <w:b/>
          <w:lang w:bidi="fr-FR"/>
        </w:rPr>
        <w:t>17</w:t>
      </w:r>
      <w:r w:rsidRPr="009865DA">
        <w:rPr>
          <w:rFonts w:ascii="Arial" w:eastAsia="Arial" w:hAnsi="Arial" w:cs="Arial"/>
          <w:b/>
          <w:lang w:bidi="fr-FR"/>
        </w:rPr>
        <w:t> </w:t>
      </w:r>
      <w:r w:rsidR="009865DA" w:rsidRPr="009865DA">
        <w:rPr>
          <w:rFonts w:ascii="Arial" w:eastAsia="Arial" w:hAnsi="Arial" w:cs="Arial"/>
          <w:b/>
          <w:lang w:bidi="fr-FR"/>
        </w:rPr>
        <w:t>avril 2018</w:t>
      </w:r>
    </w:p>
    <w:p w14:paraId="1729B745" w14:textId="77777777" w:rsidR="001A1DD8" w:rsidRDefault="001A1DD8" w:rsidP="00094DE4">
      <w:pPr>
        <w:spacing w:line="360" w:lineRule="auto"/>
        <w:jc w:val="both"/>
        <w:rPr>
          <w:rFonts w:ascii="Arial" w:hAnsi="Arial" w:cs="Arial"/>
          <w:b/>
        </w:rPr>
      </w:pPr>
      <w:bookmarkStart w:id="0" w:name="_GoBack"/>
      <w:bookmarkEnd w:id="0"/>
    </w:p>
    <w:p w14:paraId="366882D8" w14:textId="0C566732" w:rsidR="001A1DD8" w:rsidRDefault="005C7530" w:rsidP="001A1DD8">
      <w:pPr>
        <w:spacing w:line="360" w:lineRule="auto"/>
        <w:jc w:val="both"/>
        <w:rPr>
          <w:rFonts w:ascii="Arial" w:hAnsi="Arial" w:cs="Arial"/>
          <w:b/>
          <w:sz w:val="24"/>
          <w:szCs w:val="24"/>
        </w:rPr>
      </w:pPr>
      <w:r>
        <w:rPr>
          <w:rFonts w:ascii="Arial" w:eastAsia="Arial" w:hAnsi="Arial" w:cs="Arial"/>
          <w:b/>
          <w:sz w:val="24"/>
          <w:szCs w:val="24"/>
          <w:lang w:bidi="fr-FR"/>
        </w:rPr>
        <w:t>N</w:t>
      </w:r>
      <w:r w:rsidR="00190979">
        <w:rPr>
          <w:rFonts w:ascii="Arial" w:eastAsia="Arial" w:hAnsi="Arial" w:cs="Arial"/>
          <w:b/>
          <w:sz w:val="24"/>
          <w:szCs w:val="24"/>
          <w:lang w:bidi="fr-FR"/>
        </w:rPr>
        <w:t xml:space="preserve">ouvelle plaque Fujifilm </w:t>
      </w:r>
      <w:proofErr w:type="spellStart"/>
      <w:r w:rsidR="00190979">
        <w:rPr>
          <w:rFonts w:ascii="Arial" w:eastAsia="Arial" w:hAnsi="Arial" w:cs="Arial"/>
          <w:b/>
          <w:sz w:val="24"/>
          <w:szCs w:val="24"/>
          <w:lang w:bidi="fr-FR"/>
        </w:rPr>
        <w:t>Superia</w:t>
      </w:r>
      <w:proofErr w:type="spellEnd"/>
      <w:r w:rsidR="00190979">
        <w:rPr>
          <w:rFonts w:ascii="Arial" w:eastAsia="Arial" w:hAnsi="Arial" w:cs="Arial"/>
          <w:b/>
          <w:sz w:val="24"/>
          <w:szCs w:val="24"/>
          <w:lang w:bidi="fr-FR"/>
        </w:rPr>
        <w:t xml:space="preserve"> LH-S2 </w:t>
      </w:r>
      <w:r w:rsidR="006E67C6">
        <w:rPr>
          <w:rFonts w:ascii="Arial" w:eastAsia="Arial" w:hAnsi="Arial" w:cs="Arial"/>
          <w:b/>
          <w:sz w:val="24"/>
          <w:szCs w:val="24"/>
          <w:lang w:bidi="fr-FR"/>
        </w:rPr>
        <w:t>à chimie réduit</w:t>
      </w:r>
      <w:r>
        <w:rPr>
          <w:rFonts w:ascii="Arial" w:eastAsia="Arial" w:hAnsi="Arial" w:cs="Arial"/>
          <w:b/>
          <w:sz w:val="24"/>
          <w:szCs w:val="24"/>
          <w:lang w:bidi="fr-FR"/>
        </w:rPr>
        <w:t>e :</w:t>
      </w:r>
      <w:r w:rsidR="00190979">
        <w:rPr>
          <w:rFonts w:ascii="Arial" w:eastAsia="Arial" w:hAnsi="Arial" w:cs="Arial"/>
          <w:b/>
          <w:sz w:val="24"/>
          <w:szCs w:val="24"/>
          <w:lang w:bidi="fr-FR"/>
        </w:rPr>
        <w:t xml:space="preserve"> </w:t>
      </w:r>
      <w:r w:rsidR="006E67C6">
        <w:rPr>
          <w:rFonts w:ascii="Arial" w:eastAsia="Arial" w:hAnsi="Arial" w:cs="Arial"/>
          <w:b/>
          <w:sz w:val="24"/>
          <w:szCs w:val="24"/>
          <w:lang w:bidi="fr-FR"/>
        </w:rPr>
        <w:br/>
        <w:t>une étape vers le</w:t>
      </w:r>
      <w:r w:rsidR="00190979">
        <w:rPr>
          <w:rFonts w:ascii="Arial" w:eastAsia="Arial" w:hAnsi="Arial" w:cs="Arial"/>
          <w:b/>
          <w:sz w:val="24"/>
          <w:szCs w:val="24"/>
          <w:lang w:bidi="fr-FR"/>
        </w:rPr>
        <w:t xml:space="preserve"> sans développement</w:t>
      </w:r>
    </w:p>
    <w:p w14:paraId="40437679" w14:textId="145DEBFC" w:rsidR="00966C49" w:rsidRDefault="000D4D01" w:rsidP="00190979">
      <w:pPr>
        <w:spacing w:line="360" w:lineRule="auto"/>
        <w:jc w:val="both"/>
        <w:rPr>
          <w:rFonts w:ascii="Arial" w:hAnsi="Arial" w:cs="Arial"/>
        </w:rPr>
      </w:pPr>
      <w:r>
        <w:rPr>
          <w:rFonts w:ascii="Arial" w:eastAsia="Arial" w:hAnsi="Arial" w:cs="Arial"/>
          <w:lang w:bidi="fr-FR"/>
        </w:rPr>
        <w:t xml:space="preserve">Fujifilm annonce </w:t>
      </w:r>
      <w:r w:rsidR="006E67C6">
        <w:rPr>
          <w:rFonts w:ascii="Arial" w:eastAsia="Arial" w:hAnsi="Arial" w:cs="Arial"/>
          <w:lang w:bidi="fr-FR"/>
        </w:rPr>
        <w:t xml:space="preserve">ce jour </w:t>
      </w:r>
      <w:r>
        <w:rPr>
          <w:rFonts w:ascii="Arial" w:eastAsia="Arial" w:hAnsi="Arial" w:cs="Arial"/>
          <w:lang w:bidi="fr-FR"/>
        </w:rPr>
        <w:t xml:space="preserve">le lancement </w:t>
      </w:r>
      <w:r w:rsidR="00333A32" w:rsidRPr="00333A32">
        <w:rPr>
          <w:rFonts w:ascii="Arial" w:hAnsi="Arial" w:cs="Arial"/>
        </w:rPr>
        <w:t>européen</w:t>
      </w:r>
      <w:r w:rsidR="00333A32">
        <w:rPr>
          <w:rFonts w:ascii="Arial" w:eastAsia="Arial" w:hAnsi="Arial" w:cs="Arial"/>
          <w:lang w:bidi="fr-FR"/>
        </w:rPr>
        <w:t xml:space="preserve"> </w:t>
      </w:r>
      <w:r>
        <w:rPr>
          <w:rFonts w:ascii="Arial" w:eastAsia="Arial" w:hAnsi="Arial" w:cs="Arial"/>
          <w:lang w:bidi="fr-FR"/>
        </w:rPr>
        <w:t xml:space="preserve">d’une nouvelle plaque </w:t>
      </w:r>
      <w:r w:rsidR="006E67C6">
        <w:rPr>
          <w:rFonts w:ascii="Arial" w:eastAsia="Arial" w:hAnsi="Arial" w:cs="Arial"/>
          <w:lang w:bidi="fr-FR"/>
        </w:rPr>
        <w:t xml:space="preserve">à chimie réduite avec des </w:t>
      </w:r>
      <w:r w:rsidR="006A5863">
        <w:rPr>
          <w:rFonts w:ascii="Arial" w:eastAsia="Arial" w:hAnsi="Arial" w:cs="Arial"/>
          <w:lang w:bidi="fr-FR"/>
        </w:rPr>
        <w:t>caractéristiques</w:t>
      </w:r>
      <w:r w:rsidR="006E67C6">
        <w:rPr>
          <w:rFonts w:ascii="Arial" w:eastAsia="Arial" w:hAnsi="Arial" w:cs="Arial"/>
          <w:lang w:bidi="fr-FR"/>
        </w:rPr>
        <w:t xml:space="preserve"> uniques. Elle</w:t>
      </w:r>
      <w:r>
        <w:rPr>
          <w:rFonts w:ascii="Arial" w:eastAsia="Arial" w:hAnsi="Arial" w:cs="Arial"/>
          <w:lang w:bidi="fr-FR"/>
        </w:rPr>
        <w:t xml:space="preserve"> ne nécessite</w:t>
      </w:r>
      <w:r w:rsidR="006E67C6">
        <w:rPr>
          <w:rFonts w:ascii="Arial" w:eastAsia="Arial" w:hAnsi="Arial" w:cs="Arial"/>
          <w:lang w:bidi="fr-FR"/>
        </w:rPr>
        <w:t xml:space="preserve"> pas de développement chimique classique mais </w:t>
      </w:r>
      <w:r>
        <w:rPr>
          <w:rFonts w:ascii="Arial" w:eastAsia="Arial" w:hAnsi="Arial" w:cs="Arial"/>
          <w:lang w:bidi="fr-FR"/>
        </w:rPr>
        <w:t xml:space="preserve">un </w:t>
      </w:r>
      <w:r w:rsidR="006E67C6">
        <w:rPr>
          <w:rFonts w:ascii="Arial" w:eastAsia="Arial" w:hAnsi="Arial" w:cs="Arial"/>
          <w:lang w:bidi="fr-FR"/>
        </w:rPr>
        <w:t xml:space="preserve">simple </w:t>
      </w:r>
      <w:r>
        <w:rPr>
          <w:rFonts w:ascii="Arial" w:eastAsia="Arial" w:hAnsi="Arial" w:cs="Arial"/>
          <w:lang w:bidi="fr-FR"/>
        </w:rPr>
        <w:t xml:space="preserve">gommage. </w:t>
      </w:r>
      <w:r w:rsidR="0042613F">
        <w:rPr>
          <w:rFonts w:ascii="Arial" w:eastAsia="Arial" w:hAnsi="Arial" w:cs="Arial"/>
          <w:lang w:bidi="fr-FR"/>
        </w:rPr>
        <w:t>L</w:t>
      </w:r>
      <w:r>
        <w:rPr>
          <w:rFonts w:ascii="Arial" w:eastAsia="Arial" w:hAnsi="Arial" w:cs="Arial"/>
          <w:lang w:bidi="fr-FR"/>
        </w:rPr>
        <w:t>a</w:t>
      </w:r>
      <w:r w:rsidR="0042613F">
        <w:rPr>
          <w:rFonts w:ascii="Arial" w:eastAsia="Arial" w:hAnsi="Arial" w:cs="Arial"/>
          <w:lang w:bidi="fr-FR"/>
        </w:rPr>
        <w:t xml:space="preserve"> </w:t>
      </w:r>
      <w:r>
        <w:rPr>
          <w:rFonts w:ascii="Arial" w:eastAsia="Arial" w:hAnsi="Arial" w:cs="Arial"/>
          <w:lang w:bidi="fr-FR"/>
        </w:rPr>
        <w:t xml:space="preserve"> </w:t>
      </w:r>
      <w:proofErr w:type="spellStart"/>
      <w:r>
        <w:rPr>
          <w:rFonts w:ascii="Arial" w:eastAsia="Arial" w:hAnsi="Arial" w:cs="Arial"/>
          <w:lang w:bidi="fr-FR"/>
        </w:rPr>
        <w:t>Superia</w:t>
      </w:r>
      <w:proofErr w:type="spellEnd"/>
      <w:r>
        <w:rPr>
          <w:rFonts w:ascii="Arial" w:eastAsia="Arial" w:hAnsi="Arial" w:cs="Arial"/>
          <w:lang w:bidi="fr-FR"/>
        </w:rPr>
        <w:t xml:space="preserve"> LH-S2 </w:t>
      </w:r>
      <w:r w:rsidR="006E67C6">
        <w:rPr>
          <w:rFonts w:ascii="Arial" w:eastAsia="Arial" w:hAnsi="Arial" w:cs="Arial"/>
          <w:lang w:bidi="fr-FR"/>
        </w:rPr>
        <w:t>bénéficie</w:t>
      </w:r>
      <w:r>
        <w:rPr>
          <w:rFonts w:ascii="Arial" w:eastAsia="Arial" w:hAnsi="Arial" w:cs="Arial"/>
          <w:lang w:bidi="fr-FR"/>
        </w:rPr>
        <w:t xml:space="preserve"> des mêmes technologies </w:t>
      </w:r>
      <w:r w:rsidR="006E67C6">
        <w:rPr>
          <w:rFonts w:ascii="Arial" w:eastAsia="Arial" w:hAnsi="Arial" w:cs="Arial"/>
          <w:lang w:bidi="fr-FR"/>
        </w:rPr>
        <w:t xml:space="preserve">de base </w:t>
      </w:r>
      <w:r>
        <w:rPr>
          <w:rFonts w:ascii="Arial" w:eastAsia="Arial" w:hAnsi="Arial" w:cs="Arial"/>
          <w:lang w:bidi="fr-FR"/>
        </w:rPr>
        <w:t xml:space="preserve">que </w:t>
      </w:r>
      <w:r w:rsidR="006E67C6">
        <w:rPr>
          <w:rFonts w:ascii="Arial" w:eastAsia="Arial" w:hAnsi="Arial" w:cs="Arial"/>
          <w:lang w:bidi="fr-FR"/>
        </w:rPr>
        <w:t>l</w:t>
      </w:r>
      <w:r>
        <w:rPr>
          <w:rFonts w:ascii="Arial" w:eastAsia="Arial" w:hAnsi="Arial" w:cs="Arial"/>
          <w:lang w:bidi="fr-FR"/>
        </w:rPr>
        <w:t>es plaques Fujifilm sans développement</w:t>
      </w:r>
      <w:r w:rsidR="006E67C6">
        <w:rPr>
          <w:rFonts w:ascii="Arial" w:eastAsia="Arial" w:hAnsi="Arial" w:cs="Arial"/>
          <w:lang w:bidi="fr-FR"/>
        </w:rPr>
        <w:t xml:space="preserve"> avec</w:t>
      </w:r>
      <w:r>
        <w:rPr>
          <w:rFonts w:ascii="Arial" w:eastAsia="Arial" w:hAnsi="Arial" w:cs="Arial"/>
          <w:lang w:bidi="fr-FR"/>
        </w:rPr>
        <w:t xml:space="preserve"> des performances exceptionnelles, moins de déchets et une man</w:t>
      </w:r>
      <w:r w:rsidR="0042613F">
        <w:rPr>
          <w:rFonts w:ascii="Arial" w:eastAsia="Arial" w:hAnsi="Arial" w:cs="Arial"/>
          <w:lang w:bidi="fr-FR"/>
        </w:rPr>
        <w:t>ipulation</w:t>
      </w:r>
      <w:r>
        <w:rPr>
          <w:rFonts w:ascii="Arial" w:eastAsia="Arial" w:hAnsi="Arial" w:cs="Arial"/>
          <w:lang w:bidi="fr-FR"/>
        </w:rPr>
        <w:t xml:space="preserve"> plus facile. C’est </w:t>
      </w:r>
      <w:r w:rsidR="006E67C6">
        <w:rPr>
          <w:rFonts w:ascii="Arial" w:eastAsia="Arial" w:hAnsi="Arial" w:cs="Arial"/>
          <w:lang w:bidi="fr-FR"/>
        </w:rPr>
        <w:t>une première étape</w:t>
      </w:r>
      <w:r>
        <w:rPr>
          <w:rFonts w:ascii="Arial" w:eastAsia="Arial" w:hAnsi="Arial" w:cs="Arial"/>
          <w:lang w:bidi="fr-FR"/>
        </w:rPr>
        <w:t xml:space="preserve"> idéal</w:t>
      </w:r>
      <w:r w:rsidR="006E67C6">
        <w:rPr>
          <w:rFonts w:ascii="Arial" w:eastAsia="Arial" w:hAnsi="Arial" w:cs="Arial"/>
          <w:lang w:bidi="fr-FR"/>
        </w:rPr>
        <w:t>e</w:t>
      </w:r>
      <w:r>
        <w:rPr>
          <w:rFonts w:ascii="Arial" w:eastAsia="Arial" w:hAnsi="Arial" w:cs="Arial"/>
          <w:lang w:bidi="fr-FR"/>
        </w:rPr>
        <w:t xml:space="preserve"> pour les imprimeurs qui souhaitent </w:t>
      </w:r>
      <w:r w:rsidR="006A5863">
        <w:rPr>
          <w:rFonts w:ascii="Arial" w:eastAsia="Arial" w:hAnsi="Arial" w:cs="Arial"/>
          <w:lang w:bidi="fr-FR"/>
        </w:rPr>
        <w:t>aller vers</w:t>
      </w:r>
      <w:r>
        <w:rPr>
          <w:rFonts w:ascii="Arial" w:eastAsia="Arial" w:hAnsi="Arial" w:cs="Arial"/>
          <w:lang w:bidi="fr-FR"/>
        </w:rPr>
        <w:t xml:space="preserve"> </w:t>
      </w:r>
      <w:r w:rsidR="00376717">
        <w:rPr>
          <w:rFonts w:ascii="Arial" w:eastAsia="Arial" w:hAnsi="Arial" w:cs="Arial"/>
          <w:lang w:bidi="fr-FR"/>
        </w:rPr>
        <w:t>la</w:t>
      </w:r>
      <w:r>
        <w:rPr>
          <w:rFonts w:ascii="Arial" w:eastAsia="Arial" w:hAnsi="Arial" w:cs="Arial"/>
          <w:lang w:bidi="fr-FR"/>
        </w:rPr>
        <w:t xml:space="preserve"> plaque sans développement. </w:t>
      </w:r>
    </w:p>
    <w:p w14:paraId="5DAFC2AA" w14:textId="3B3A16D0" w:rsidR="00966C49" w:rsidRDefault="00743654" w:rsidP="00190979">
      <w:pPr>
        <w:spacing w:line="360" w:lineRule="auto"/>
        <w:jc w:val="both"/>
        <w:rPr>
          <w:rFonts w:ascii="Arial" w:hAnsi="Arial" w:cs="Arial"/>
        </w:rPr>
      </w:pPr>
      <w:r>
        <w:rPr>
          <w:rFonts w:ascii="Arial" w:eastAsia="Arial" w:hAnsi="Arial" w:cs="Arial"/>
          <w:lang w:bidi="fr-FR"/>
        </w:rPr>
        <w:t>L</w:t>
      </w:r>
      <w:r w:rsidR="000D4D01">
        <w:rPr>
          <w:rFonts w:ascii="Arial" w:eastAsia="Arial" w:hAnsi="Arial" w:cs="Arial"/>
          <w:lang w:bidi="fr-FR"/>
        </w:rPr>
        <w:t xml:space="preserve">eader mondial </w:t>
      </w:r>
      <w:r>
        <w:rPr>
          <w:rFonts w:ascii="Arial" w:eastAsia="Arial" w:hAnsi="Arial" w:cs="Arial"/>
          <w:lang w:bidi="fr-FR"/>
        </w:rPr>
        <w:t xml:space="preserve">pour les </w:t>
      </w:r>
      <w:r w:rsidR="000D4D01">
        <w:rPr>
          <w:rFonts w:ascii="Arial" w:eastAsia="Arial" w:hAnsi="Arial" w:cs="Arial"/>
          <w:lang w:bidi="fr-FR"/>
        </w:rPr>
        <w:t xml:space="preserve">plaques </w:t>
      </w:r>
      <w:r>
        <w:rPr>
          <w:rFonts w:ascii="Arial" w:eastAsia="Arial" w:hAnsi="Arial" w:cs="Arial"/>
          <w:lang w:bidi="fr-FR"/>
        </w:rPr>
        <w:t xml:space="preserve">offset </w:t>
      </w:r>
      <w:r w:rsidR="000D4D01">
        <w:rPr>
          <w:rFonts w:ascii="Arial" w:eastAsia="Arial" w:hAnsi="Arial" w:cs="Arial"/>
          <w:lang w:bidi="fr-FR"/>
        </w:rPr>
        <w:t>hautes performances, Fujifilm a développé une gamme de solutions sans développement</w:t>
      </w:r>
      <w:r>
        <w:rPr>
          <w:rFonts w:ascii="Arial" w:eastAsia="Arial" w:hAnsi="Arial" w:cs="Arial"/>
          <w:lang w:bidi="fr-FR"/>
        </w:rPr>
        <w:t xml:space="preserve"> et à chimie réduite. Elle repose</w:t>
      </w:r>
      <w:r w:rsidR="00B30F06">
        <w:rPr>
          <w:rFonts w:ascii="Arial" w:eastAsia="Arial" w:hAnsi="Arial" w:cs="Arial"/>
          <w:lang w:bidi="fr-FR"/>
        </w:rPr>
        <w:t xml:space="preserve"> sur</w:t>
      </w:r>
      <w:r w:rsidR="000D4D01">
        <w:rPr>
          <w:rFonts w:ascii="Arial" w:eastAsia="Arial" w:hAnsi="Arial" w:cs="Arial"/>
          <w:lang w:bidi="fr-FR"/>
        </w:rPr>
        <w:t xml:space="preserve"> </w:t>
      </w:r>
      <w:r>
        <w:rPr>
          <w:rFonts w:ascii="Arial" w:eastAsia="Arial" w:hAnsi="Arial" w:cs="Arial"/>
          <w:lang w:bidi="fr-FR"/>
        </w:rPr>
        <w:t>« </w:t>
      </w:r>
      <w:proofErr w:type="spellStart"/>
      <w:r>
        <w:rPr>
          <w:rFonts w:ascii="Arial" w:eastAsia="Arial" w:hAnsi="Arial" w:cs="Arial"/>
          <w:lang w:bidi="fr-FR"/>
        </w:rPr>
        <w:t>Superia</w:t>
      </w:r>
      <w:proofErr w:type="spellEnd"/>
      <w:r>
        <w:rPr>
          <w:rFonts w:ascii="Arial" w:eastAsia="Arial" w:hAnsi="Arial" w:cs="Arial"/>
          <w:lang w:bidi="fr-FR"/>
        </w:rPr>
        <w:t> », un</w:t>
      </w:r>
      <w:r w:rsidR="000D4D01">
        <w:rPr>
          <w:rFonts w:ascii="Arial" w:eastAsia="Arial" w:hAnsi="Arial" w:cs="Arial"/>
          <w:lang w:bidi="fr-FR"/>
        </w:rPr>
        <w:t xml:space="preserve"> concept </w:t>
      </w:r>
      <w:r w:rsidR="00EA39B5">
        <w:rPr>
          <w:rFonts w:ascii="Arial" w:eastAsia="Arial" w:hAnsi="Arial" w:cs="Arial"/>
          <w:lang w:bidi="fr-FR"/>
        </w:rPr>
        <w:t>d</w:t>
      </w:r>
      <w:r w:rsidR="00E57BDA">
        <w:rPr>
          <w:rFonts w:ascii="Arial" w:eastAsia="Arial" w:hAnsi="Arial" w:cs="Arial"/>
          <w:lang w:bidi="fr-FR"/>
        </w:rPr>
        <w:t>’</w:t>
      </w:r>
      <w:r w:rsidR="000D4D01">
        <w:rPr>
          <w:rFonts w:ascii="Arial" w:eastAsia="Arial" w:hAnsi="Arial" w:cs="Arial"/>
          <w:lang w:bidi="fr-FR"/>
        </w:rPr>
        <w:t>économie de ressources</w:t>
      </w:r>
      <w:r w:rsidR="00E57BDA">
        <w:rPr>
          <w:rFonts w:ascii="Arial" w:eastAsia="Arial" w:hAnsi="Arial" w:cs="Arial"/>
          <w:lang w:bidi="fr-FR"/>
        </w:rPr>
        <w:t xml:space="preserve"> </w:t>
      </w:r>
      <w:r w:rsidR="000D4D01">
        <w:rPr>
          <w:rFonts w:ascii="Arial" w:eastAsia="Arial" w:hAnsi="Arial" w:cs="Arial"/>
          <w:lang w:bidi="fr-FR"/>
        </w:rPr>
        <w:t xml:space="preserve">pensé pour optimiser la rentabilité de l’impression offset. </w:t>
      </w:r>
      <w:r>
        <w:rPr>
          <w:rFonts w:ascii="Arial" w:eastAsia="Arial" w:hAnsi="Arial" w:cs="Arial"/>
          <w:lang w:bidi="fr-FR"/>
        </w:rPr>
        <w:t xml:space="preserve">La </w:t>
      </w:r>
      <w:proofErr w:type="spellStart"/>
      <w:r>
        <w:rPr>
          <w:rFonts w:ascii="Arial" w:eastAsia="Arial" w:hAnsi="Arial" w:cs="Arial"/>
          <w:lang w:bidi="fr-FR"/>
        </w:rPr>
        <w:t>Superia</w:t>
      </w:r>
      <w:proofErr w:type="spellEnd"/>
      <w:r>
        <w:rPr>
          <w:rFonts w:ascii="Arial" w:eastAsia="Arial" w:hAnsi="Arial" w:cs="Arial"/>
          <w:lang w:bidi="fr-FR"/>
        </w:rPr>
        <w:t> ZD, notamment, plaque phare de la gamme</w:t>
      </w:r>
      <w:r w:rsidR="000D4D01">
        <w:rPr>
          <w:rFonts w:ascii="Arial" w:eastAsia="Arial" w:hAnsi="Arial" w:cs="Arial"/>
          <w:lang w:bidi="fr-FR"/>
        </w:rPr>
        <w:t xml:space="preserve">, </w:t>
      </w:r>
      <w:r>
        <w:rPr>
          <w:rFonts w:ascii="Arial" w:eastAsia="Arial" w:hAnsi="Arial" w:cs="Arial"/>
          <w:lang w:bidi="fr-FR"/>
        </w:rPr>
        <w:t>permet des</w:t>
      </w:r>
      <w:r w:rsidR="000D4D01">
        <w:rPr>
          <w:rFonts w:ascii="Arial" w:eastAsia="Arial" w:hAnsi="Arial" w:cs="Arial"/>
          <w:lang w:bidi="fr-FR"/>
        </w:rPr>
        <w:t xml:space="preserve"> tirages plus longs et </w:t>
      </w:r>
      <w:r w:rsidR="000F3298">
        <w:rPr>
          <w:rFonts w:ascii="Arial" w:eastAsia="Arial" w:hAnsi="Arial" w:cs="Arial"/>
          <w:lang w:bidi="fr-FR"/>
        </w:rPr>
        <w:t>est compatible</w:t>
      </w:r>
      <w:r w:rsidR="000D4D01">
        <w:rPr>
          <w:rFonts w:ascii="Arial" w:eastAsia="Arial" w:hAnsi="Arial" w:cs="Arial"/>
          <w:lang w:bidi="fr-FR"/>
        </w:rPr>
        <w:t xml:space="preserve"> avec les presses UV</w:t>
      </w:r>
      <w:r>
        <w:rPr>
          <w:rFonts w:ascii="Arial" w:eastAsia="Arial" w:hAnsi="Arial" w:cs="Arial"/>
          <w:lang w:bidi="fr-FR"/>
        </w:rPr>
        <w:t xml:space="preserve">. Elle offre les avantages du sans développement </w:t>
      </w:r>
      <w:r w:rsidR="000D4D01">
        <w:rPr>
          <w:rFonts w:ascii="Arial" w:eastAsia="Arial" w:hAnsi="Arial" w:cs="Arial"/>
          <w:lang w:bidi="fr-FR"/>
        </w:rPr>
        <w:t xml:space="preserve">à </w:t>
      </w:r>
      <w:r>
        <w:rPr>
          <w:rFonts w:ascii="Arial" w:eastAsia="Arial" w:hAnsi="Arial" w:cs="Arial"/>
          <w:lang w:bidi="fr-FR"/>
        </w:rPr>
        <w:t xml:space="preserve">un </w:t>
      </w:r>
      <w:r w:rsidR="000D4D01">
        <w:rPr>
          <w:rFonts w:ascii="Arial" w:eastAsia="Arial" w:hAnsi="Arial" w:cs="Arial"/>
          <w:lang w:bidi="fr-FR"/>
        </w:rPr>
        <w:t xml:space="preserve">plus </w:t>
      </w:r>
      <w:r>
        <w:rPr>
          <w:rFonts w:ascii="Arial" w:eastAsia="Arial" w:hAnsi="Arial" w:cs="Arial"/>
          <w:lang w:bidi="fr-FR"/>
        </w:rPr>
        <w:t xml:space="preserve">grand nombre </w:t>
      </w:r>
      <w:r w:rsidR="000D4D01">
        <w:rPr>
          <w:rFonts w:ascii="Arial" w:eastAsia="Arial" w:hAnsi="Arial" w:cs="Arial"/>
          <w:lang w:bidi="fr-FR"/>
        </w:rPr>
        <w:t xml:space="preserve">d’imprimeurs.  </w:t>
      </w:r>
    </w:p>
    <w:p w14:paraId="422CA02C" w14:textId="1B9501F0" w:rsidR="00966C49" w:rsidRDefault="00966C49" w:rsidP="00190979">
      <w:pPr>
        <w:spacing w:line="360" w:lineRule="auto"/>
        <w:jc w:val="both"/>
        <w:rPr>
          <w:rFonts w:ascii="Arial" w:hAnsi="Arial" w:cs="Arial"/>
        </w:rPr>
      </w:pPr>
      <w:r>
        <w:rPr>
          <w:rFonts w:ascii="Arial" w:eastAsia="Arial" w:hAnsi="Arial" w:cs="Arial"/>
          <w:lang w:bidi="fr-FR"/>
        </w:rPr>
        <w:t xml:space="preserve">Fujifilm </w:t>
      </w:r>
      <w:r w:rsidR="002F79F1">
        <w:rPr>
          <w:rFonts w:ascii="Arial" w:eastAsia="Arial" w:hAnsi="Arial" w:cs="Arial"/>
          <w:lang w:bidi="fr-FR"/>
        </w:rPr>
        <w:t>a tiré parti de</w:t>
      </w:r>
      <w:r>
        <w:rPr>
          <w:rFonts w:ascii="Arial" w:eastAsia="Arial" w:hAnsi="Arial" w:cs="Arial"/>
          <w:lang w:bidi="fr-FR"/>
        </w:rPr>
        <w:t xml:space="preserve">s technologies multicouche </w:t>
      </w:r>
      <w:r w:rsidR="002F79F1">
        <w:rPr>
          <w:rFonts w:ascii="Arial" w:eastAsia="Arial" w:hAnsi="Arial" w:cs="Arial"/>
          <w:lang w:bidi="fr-FR"/>
        </w:rPr>
        <w:t>de pointe dont sont dotées</w:t>
      </w:r>
      <w:r>
        <w:rPr>
          <w:rFonts w:ascii="Arial" w:eastAsia="Arial" w:hAnsi="Arial" w:cs="Arial"/>
          <w:lang w:bidi="fr-FR"/>
        </w:rPr>
        <w:t xml:space="preserve"> </w:t>
      </w:r>
      <w:r w:rsidR="002F79F1">
        <w:rPr>
          <w:rFonts w:ascii="Arial" w:eastAsia="Arial" w:hAnsi="Arial" w:cs="Arial"/>
          <w:lang w:bidi="fr-FR"/>
        </w:rPr>
        <w:t xml:space="preserve">ses </w:t>
      </w:r>
      <w:r>
        <w:rPr>
          <w:rFonts w:ascii="Arial" w:eastAsia="Arial" w:hAnsi="Arial" w:cs="Arial"/>
          <w:lang w:bidi="fr-FR"/>
        </w:rPr>
        <w:t xml:space="preserve">solutions sans développement pour </w:t>
      </w:r>
      <w:r w:rsidR="002F79F1">
        <w:rPr>
          <w:rFonts w:ascii="Arial" w:eastAsia="Arial" w:hAnsi="Arial" w:cs="Arial"/>
          <w:lang w:bidi="fr-FR"/>
        </w:rPr>
        <w:t xml:space="preserve">aller encore plus loin et </w:t>
      </w:r>
      <w:r>
        <w:rPr>
          <w:rFonts w:ascii="Arial" w:eastAsia="Arial" w:hAnsi="Arial" w:cs="Arial"/>
          <w:lang w:bidi="fr-FR"/>
        </w:rPr>
        <w:t xml:space="preserve">créer une </w:t>
      </w:r>
      <w:r w:rsidR="002F79F1">
        <w:rPr>
          <w:rFonts w:ascii="Arial" w:eastAsia="Arial" w:hAnsi="Arial" w:cs="Arial"/>
          <w:lang w:bidi="fr-FR"/>
        </w:rPr>
        <w:t>passerelle vers</w:t>
      </w:r>
      <w:r>
        <w:rPr>
          <w:rFonts w:ascii="Arial" w:eastAsia="Arial" w:hAnsi="Arial" w:cs="Arial"/>
          <w:lang w:bidi="fr-FR"/>
        </w:rPr>
        <w:t xml:space="preserve"> </w:t>
      </w:r>
      <w:r w:rsidR="0090055B">
        <w:rPr>
          <w:rFonts w:ascii="Arial" w:eastAsia="Arial" w:hAnsi="Arial" w:cs="Arial"/>
          <w:lang w:bidi="fr-FR"/>
        </w:rPr>
        <w:t xml:space="preserve">la suppression </w:t>
      </w:r>
      <w:r>
        <w:rPr>
          <w:rFonts w:ascii="Arial" w:eastAsia="Arial" w:hAnsi="Arial" w:cs="Arial"/>
          <w:lang w:bidi="fr-FR"/>
        </w:rPr>
        <w:t>total</w:t>
      </w:r>
      <w:r w:rsidR="0090055B">
        <w:rPr>
          <w:rFonts w:ascii="Arial" w:eastAsia="Arial" w:hAnsi="Arial" w:cs="Arial"/>
          <w:lang w:bidi="fr-FR"/>
        </w:rPr>
        <w:t>e</w:t>
      </w:r>
      <w:r>
        <w:rPr>
          <w:rFonts w:ascii="Arial" w:eastAsia="Arial" w:hAnsi="Arial" w:cs="Arial"/>
          <w:lang w:bidi="fr-FR"/>
        </w:rPr>
        <w:t xml:space="preserve"> de l’étape de développement. L</w:t>
      </w:r>
      <w:r w:rsidR="002F79F1">
        <w:rPr>
          <w:rFonts w:ascii="Arial" w:eastAsia="Arial" w:hAnsi="Arial" w:cs="Arial"/>
          <w:lang w:bidi="fr-FR"/>
        </w:rPr>
        <w:t>a</w:t>
      </w:r>
      <w:r>
        <w:rPr>
          <w:rFonts w:ascii="Arial" w:eastAsia="Arial" w:hAnsi="Arial" w:cs="Arial"/>
          <w:lang w:bidi="fr-FR"/>
        </w:rPr>
        <w:t xml:space="preserve"> plaque </w:t>
      </w:r>
      <w:proofErr w:type="spellStart"/>
      <w:r>
        <w:rPr>
          <w:rFonts w:ascii="Arial" w:eastAsia="Arial" w:hAnsi="Arial" w:cs="Arial"/>
          <w:lang w:bidi="fr-FR"/>
        </w:rPr>
        <w:t>Superia</w:t>
      </w:r>
      <w:proofErr w:type="spellEnd"/>
      <w:r>
        <w:rPr>
          <w:rFonts w:ascii="Arial" w:eastAsia="Arial" w:hAnsi="Arial" w:cs="Arial"/>
          <w:lang w:bidi="fr-FR"/>
        </w:rPr>
        <w:t xml:space="preserve"> LH-S2 et </w:t>
      </w:r>
      <w:r w:rsidR="002F79F1">
        <w:rPr>
          <w:rFonts w:ascii="Arial" w:eastAsia="Arial" w:hAnsi="Arial" w:cs="Arial"/>
          <w:lang w:bidi="fr-FR"/>
        </w:rPr>
        <w:t>la gamme</w:t>
      </w:r>
      <w:r>
        <w:rPr>
          <w:rFonts w:ascii="Arial" w:eastAsia="Arial" w:hAnsi="Arial" w:cs="Arial"/>
          <w:lang w:bidi="fr-FR"/>
        </w:rPr>
        <w:t xml:space="preserve"> sans développement de </w:t>
      </w:r>
      <w:r w:rsidR="002F79F1">
        <w:rPr>
          <w:rFonts w:ascii="Arial" w:eastAsia="Arial" w:hAnsi="Arial" w:cs="Arial"/>
          <w:lang w:bidi="fr-FR"/>
        </w:rPr>
        <w:t xml:space="preserve">Fujifilm </w:t>
      </w:r>
      <w:proofErr w:type="gramStart"/>
      <w:r>
        <w:rPr>
          <w:rFonts w:ascii="Arial" w:eastAsia="Arial" w:hAnsi="Arial" w:cs="Arial"/>
          <w:lang w:bidi="fr-FR"/>
        </w:rPr>
        <w:t>partagent</w:t>
      </w:r>
      <w:proofErr w:type="gramEnd"/>
      <w:r>
        <w:rPr>
          <w:rFonts w:ascii="Arial" w:eastAsia="Arial" w:hAnsi="Arial" w:cs="Arial"/>
          <w:lang w:bidi="fr-FR"/>
        </w:rPr>
        <w:t xml:space="preserve"> plusieurs technologies et présentent fondamentalement les mêmes avantages. </w:t>
      </w:r>
      <w:r w:rsidR="00493CB8">
        <w:rPr>
          <w:rFonts w:ascii="Arial" w:eastAsia="Arial" w:hAnsi="Arial" w:cs="Arial"/>
          <w:lang w:bidi="fr-FR"/>
        </w:rPr>
        <w:t>L</w:t>
      </w:r>
      <w:r w:rsidR="002F79F1">
        <w:rPr>
          <w:rFonts w:ascii="Arial" w:eastAsia="Arial" w:hAnsi="Arial" w:cs="Arial"/>
          <w:lang w:bidi="fr-FR"/>
        </w:rPr>
        <w:t>a</w:t>
      </w:r>
      <w:r>
        <w:rPr>
          <w:rFonts w:ascii="Arial" w:eastAsia="Arial" w:hAnsi="Arial" w:cs="Arial"/>
          <w:lang w:bidi="fr-FR"/>
        </w:rPr>
        <w:t xml:space="preserve"> </w:t>
      </w:r>
      <w:proofErr w:type="spellStart"/>
      <w:r>
        <w:rPr>
          <w:rFonts w:ascii="Arial" w:eastAsia="Arial" w:hAnsi="Arial" w:cs="Arial"/>
          <w:lang w:bidi="fr-FR"/>
        </w:rPr>
        <w:t>Superia</w:t>
      </w:r>
      <w:proofErr w:type="spellEnd"/>
      <w:r>
        <w:rPr>
          <w:rFonts w:ascii="Arial" w:eastAsia="Arial" w:hAnsi="Arial" w:cs="Arial"/>
          <w:lang w:bidi="fr-FR"/>
        </w:rPr>
        <w:t> LH-S2</w:t>
      </w:r>
      <w:r w:rsidR="00493CB8">
        <w:rPr>
          <w:rFonts w:ascii="Arial" w:eastAsia="Arial" w:hAnsi="Arial" w:cs="Arial"/>
          <w:lang w:bidi="fr-FR"/>
        </w:rPr>
        <w:t xml:space="preserve">, qui n’est pas totalement sans développement, ne nécessite </w:t>
      </w:r>
      <w:r>
        <w:rPr>
          <w:rFonts w:ascii="Arial" w:eastAsia="Arial" w:hAnsi="Arial" w:cs="Arial"/>
          <w:lang w:bidi="fr-FR"/>
        </w:rPr>
        <w:t>qu’un simple nettoyage par gommage</w:t>
      </w:r>
      <w:r w:rsidR="00493CB8">
        <w:rPr>
          <w:rFonts w:ascii="Arial" w:eastAsia="Arial" w:hAnsi="Arial" w:cs="Arial"/>
          <w:lang w:bidi="fr-FR"/>
        </w:rPr>
        <w:t xml:space="preserve">. </w:t>
      </w:r>
      <w:r w:rsidR="002B5228">
        <w:rPr>
          <w:rFonts w:ascii="Arial" w:eastAsia="Arial" w:hAnsi="Arial" w:cs="Arial"/>
          <w:lang w:bidi="fr-FR"/>
        </w:rPr>
        <w:t>L’utilisateur</w:t>
      </w:r>
      <w:r>
        <w:rPr>
          <w:rFonts w:ascii="Arial" w:eastAsia="Arial" w:hAnsi="Arial" w:cs="Arial"/>
          <w:lang w:bidi="fr-FR"/>
        </w:rPr>
        <w:t xml:space="preserve"> bénéficie de plusieurs avantages de la plaque sans développement et </w:t>
      </w:r>
      <w:r w:rsidR="00014D09">
        <w:rPr>
          <w:rFonts w:ascii="Arial" w:eastAsia="Arial" w:hAnsi="Arial" w:cs="Arial"/>
          <w:lang w:bidi="fr-FR"/>
        </w:rPr>
        <w:t>peut évoluer</w:t>
      </w:r>
      <w:r>
        <w:rPr>
          <w:rFonts w:ascii="Arial" w:eastAsia="Arial" w:hAnsi="Arial" w:cs="Arial"/>
          <w:lang w:bidi="fr-FR"/>
        </w:rPr>
        <w:t xml:space="preserve"> ainsi </w:t>
      </w:r>
      <w:r w:rsidR="002B5228">
        <w:rPr>
          <w:rFonts w:ascii="Arial" w:eastAsia="Arial" w:hAnsi="Arial" w:cs="Arial"/>
          <w:lang w:bidi="fr-FR"/>
        </w:rPr>
        <w:t xml:space="preserve">tranquillement </w:t>
      </w:r>
      <w:r>
        <w:rPr>
          <w:rFonts w:ascii="Arial" w:eastAsia="Arial" w:hAnsi="Arial" w:cs="Arial"/>
          <w:lang w:bidi="fr-FR"/>
        </w:rPr>
        <w:t xml:space="preserve">vers </w:t>
      </w:r>
      <w:r w:rsidR="002B5228">
        <w:rPr>
          <w:rFonts w:ascii="Arial" w:eastAsia="Arial" w:hAnsi="Arial" w:cs="Arial"/>
          <w:lang w:bidi="fr-FR"/>
        </w:rPr>
        <w:t>ce procédé</w:t>
      </w:r>
      <w:r>
        <w:rPr>
          <w:rFonts w:ascii="Arial" w:eastAsia="Arial" w:hAnsi="Arial" w:cs="Arial"/>
          <w:lang w:bidi="fr-FR"/>
        </w:rPr>
        <w:t xml:space="preserve">. </w:t>
      </w:r>
    </w:p>
    <w:p w14:paraId="7088515C" w14:textId="38A62145" w:rsidR="000C2D4B" w:rsidRDefault="000C2D4B" w:rsidP="00190979">
      <w:pPr>
        <w:spacing w:line="360" w:lineRule="auto"/>
        <w:jc w:val="both"/>
        <w:rPr>
          <w:rFonts w:ascii="Arial" w:hAnsi="Arial" w:cs="Arial"/>
        </w:rPr>
      </w:pPr>
      <w:r>
        <w:rPr>
          <w:rFonts w:ascii="Arial" w:eastAsia="Arial" w:hAnsi="Arial" w:cs="Arial"/>
          <w:lang w:bidi="fr-FR"/>
        </w:rPr>
        <w:t>Parmi ces avantages :</w:t>
      </w:r>
    </w:p>
    <w:p w14:paraId="104B21F3" w14:textId="72C04129" w:rsidR="00867A61" w:rsidRDefault="00FC3DBA" w:rsidP="00320063">
      <w:pPr>
        <w:pStyle w:val="ListParagraph"/>
        <w:numPr>
          <w:ilvl w:val="0"/>
          <w:numId w:val="2"/>
        </w:numPr>
        <w:spacing w:line="360" w:lineRule="auto"/>
        <w:jc w:val="both"/>
        <w:rPr>
          <w:rFonts w:ascii="Arial" w:hAnsi="Arial" w:cs="Arial"/>
        </w:rPr>
      </w:pPr>
      <w:r>
        <w:rPr>
          <w:rFonts w:ascii="Arial" w:eastAsia="Arial" w:hAnsi="Arial" w:cs="Arial"/>
          <w:lang w:bidi="fr-FR"/>
        </w:rPr>
        <w:t>La</w:t>
      </w:r>
      <w:r w:rsidR="00376C0B">
        <w:rPr>
          <w:rFonts w:ascii="Arial" w:eastAsia="Arial" w:hAnsi="Arial" w:cs="Arial"/>
          <w:lang w:bidi="fr-FR"/>
        </w:rPr>
        <w:t xml:space="preserve"> sensibilité élevée</w:t>
      </w:r>
      <w:r>
        <w:rPr>
          <w:rFonts w:ascii="Arial" w:eastAsia="Arial" w:hAnsi="Arial" w:cs="Arial"/>
          <w:lang w:bidi="fr-FR"/>
        </w:rPr>
        <w:t xml:space="preserve"> de</w:t>
      </w:r>
      <w:r w:rsidR="00376C0B">
        <w:rPr>
          <w:rFonts w:ascii="Arial" w:eastAsia="Arial" w:hAnsi="Arial" w:cs="Arial"/>
          <w:lang w:bidi="fr-FR"/>
        </w:rPr>
        <w:t xml:space="preserve"> la </w:t>
      </w:r>
      <w:proofErr w:type="spellStart"/>
      <w:r w:rsidR="00376C0B">
        <w:rPr>
          <w:rFonts w:ascii="Arial" w:eastAsia="Arial" w:hAnsi="Arial" w:cs="Arial"/>
          <w:lang w:bidi="fr-FR"/>
        </w:rPr>
        <w:t>Superia</w:t>
      </w:r>
      <w:proofErr w:type="spellEnd"/>
      <w:r w:rsidR="00376C0B">
        <w:rPr>
          <w:rFonts w:ascii="Arial" w:eastAsia="Arial" w:hAnsi="Arial" w:cs="Arial"/>
          <w:lang w:bidi="fr-FR"/>
        </w:rPr>
        <w:t> LH-S2</w:t>
      </w:r>
      <w:r w:rsidR="00D91BA2">
        <w:rPr>
          <w:rFonts w:ascii="Arial" w:eastAsia="Arial" w:hAnsi="Arial" w:cs="Arial"/>
          <w:lang w:bidi="fr-FR"/>
        </w:rPr>
        <w:t>. Elle</w:t>
      </w:r>
      <w:r w:rsidR="00376C0B">
        <w:rPr>
          <w:rFonts w:ascii="Arial" w:eastAsia="Arial" w:hAnsi="Arial" w:cs="Arial"/>
          <w:lang w:bidi="fr-FR"/>
        </w:rPr>
        <w:t xml:space="preserve"> </w:t>
      </w:r>
      <w:r w:rsidR="00122896">
        <w:rPr>
          <w:rFonts w:ascii="Arial" w:eastAsia="Arial" w:hAnsi="Arial" w:cs="Arial"/>
          <w:lang w:bidi="fr-FR"/>
        </w:rPr>
        <w:t>permet</w:t>
      </w:r>
      <w:r w:rsidR="00376C0B">
        <w:rPr>
          <w:rFonts w:ascii="Arial" w:eastAsia="Arial" w:hAnsi="Arial" w:cs="Arial"/>
          <w:lang w:bidi="fr-FR"/>
        </w:rPr>
        <w:t xml:space="preserve"> une meilleure productivité. La </w:t>
      </w:r>
      <w:proofErr w:type="spellStart"/>
      <w:r w:rsidR="00376C0B">
        <w:rPr>
          <w:rFonts w:ascii="Arial" w:eastAsia="Arial" w:hAnsi="Arial" w:cs="Arial"/>
          <w:lang w:bidi="fr-FR"/>
        </w:rPr>
        <w:t>Superia</w:t>
      </w:r>
      <w:proofErr w:type="spellEnd"/>
      <w:r w:rsidR="00376C0B">
        <w:rPr>
          <w:rFonts w:ascii="Arial" w:eastAsia="Arial" w:hAnsi="Arial" w:cs="Arial"/>
          <w:lang w:bidi="fr-FR"/>
        </w:rPr>
        <w:t> LH-S2 peut</w:t>
      </w:r>
      <w:r w:rsidR="00122896">
        <w:rPr>
          <w:rFonts w:ascii="Arial" w:eastAsia="Arial" w:hAnsi="Arial" w:cs="Arial"/>
          <w:lang w:bidi="fr-FR"/>
        </w:rPr>
        <w:t>,</w:t>
      </w:r>
      <w:r w:rsidR="00376C0B">
        <w:rPr>
          <w:rFonts w:ascii="Arial" w:eastAsia="Arial" w:hAnsi="Arial" w:cs="Arial"/>
          <w:lang w:bidi="fr-FR"/>
        </w:rPr>
        <w:t xml:space="preserve"> </w:t>
      </w:r>
      <w:r w:rsidR="00122896">
        <w:rPr>
          <w:rFonts w:ascii="Arial" w:eastAsia="Arial" w:hAnsi="Arial" w:cs="Arial"/>
          <w:lang w:bidi="fr-FR"/>
        </w:rPr>
        <w:t xml:space="preserve">en effet, </w:t>
      </w:r>
      <w:r w:rsidR="00376C0B">
        <w:rPr>
          <w:rFonts w:ascii="Arial" w:eastAsia="Arial" w:hAnsi="Arial" w:cs="Arial"/>
          <w:lang w:bidi="fr-FR"/>
        </w:rPr>
        <w:t xml:space="preserve">être utilisée à des vitesses </w:t>
      </w:r>
      <w:r w:rsidR="00122896">
        <w:rPr>
          <w:rFonts w:ascii="Arial" w:eastAsia="Arial" w:hAnsi="Arial" w:cs="Arial"/>
          <w:lang w:bidi="fr-FR"/>
        </w:rPr>
        <w:t>d’écriture</w:t>
      </w:r>
      <w:r w:rsidR="00376C0B">
        <w:rPr>
          <w:rFonts w:ascii="Arial" w:eastAsia="Arial" w:hAnsi="Arial" w:cs="Arial"/>
          <w:lang w:bidi="fr-FR"/>
        </w:rPr>
        <w:t xml:space="preserve"> supérieures, ce qui </w:t>
      </w:r>
      <w:r w:rsidR="00122896">
        <w:rPr>
          <w:rFonts w:ascii="Arial" w:eastAsia="Arial" w:hAnsi="Arial" w:cs="Arial"/>
          <w:lang w:bidi="fr-FR"/>
        </w:rPr>
        <w:t xml:space="preserve">optimise </w:t>
      </w:r>
      <w:r w:rsidR="00122896">
        <w:rPr>
          <w:rFonts w:ascii="Arial" w:eastAsia="Arial" w:hAnsi="Arial" w:cs="Arial"/>
          <w:lang w:bidi="fr-FR"/>
        </w:rPr>
        <w:lastRenderedPageBreak/>
        <w:t xml:space="preserve">l’utilisation du </w:t>
      </w:r>
      <w:proofErr w:type="spellStart"/>
      <w:r w:rsidR="00122896">
        <w:rPr>
          <w:rFonts w:ascii="Arial" w:eastAsia="Arial" w:hAnsi="Arial" w:cs="Arial"/>
          <w:lang w:bidi="fr-FR"/>
        </w:rPr>
        <w:t>CtP</w:t>
      </w:r>
      <w:proofErr w:type="spellEnd"/>
      <w:r w:rsidR="00122896">
        <w:rPr>
          <w:rFonts w:ascii="Arial" w:eastAsia="Arial" w:hAnsi="Arial" w:cs="Arial"/>
          <w:lang w:bidi="fr-FR"/>
        </w:rPr>
        <w:t xml:space="preserve"> et permet une </w:t>
      </w:r>
      <w:proofErr w:type="spellStart"/>
      <w:r w:rsidR="00122896">
        <w:rPr>
          <w:rFonts w:ascii="Arial" w:eastAsia="Arial" w:hAnsi="Arial" w:cs="Arial"/>
          <w:lang w:bidi="fr-FR"/>
        </w:rPr>
        <w:t>re-sortie</w:t>
      </w:r>
      <w:proofErr w:type="spellEnd"/>
      <w:r w:rsidR="00122896">
        <w:rPr>
          <w:rFonts w:ascii="Arial" w:eastAsia="Arial" w:hAnsi="Arial" w:cs="Arial"/>
          <w:lang w:bidi="fr-FR"/>
        </w:rPr>
        <w:t xml:space="preserve"> de plaque</w:t>
      </w:r>
      <w:r w:rsidR="00376C0B">
        <w:rPr>
          <w:rFonts w:ascii="Arial" w:eastAsia="Arial" w:hAnsi="Arial" w:cs="Arial"/>
          <w:lang w:bidi="fr-FR"/>
        </w:rPr>
        <w:t xml:space="preserve"> beaucoup plus rapide.</w:t>
      </w:r>
    </w:p>
    <w:p w14:paraId="27FD5C08" w14:textId="77777777" w:rsidR="00EB1281" w:rsidRPr="00320063" w:rsidRDefault="00EB1281" w:rsidP="00320063">
      <w:pPr>
        <w:pStyle w:val="ListParagraph"/>
        <w:spacing w:line="360" w:lineRule="auto"/>
        <w:ind w:left="1080"/>
        <w:jc w:val="both"/>
        <w:rPr>
          <w:rFonts w:ascii="Arial" w:hAnsi="Arial" w:cs="Arial"/>
        </w:rPr>
      </w:pPr>
    </w:p>
    <w:p w14:paraId="2D622804" w14:textId="592A75D4" w:rsidR="0094115B" w:rsidRDefault="00D91BA2" w:rsidP="00320063">
      <w:pPr>
        <w:pStyle w:val="ListParagraph"/>
        <w:numPr>
          <w:ilvl w:val="0"/>
          <w:numId w:val="2"/>
        </w:numPr>
        <w:spacing w:line="360" w:lineRule="auto"/>
        <w:jc w:val="both"/>
        <w:rPr>
          <w:rFonts w:ascii="Arial" w:hAnsi="Arial" w:cs="Arial"/>
        </w:rPr>
      </w:pPr>
      <w:r>
        <w:rPr>
          <w:rFonts w:ascii="Arial" w:eastAsia="Arial" w:hAnsi="Arial" w:cs="Arial"/>
          <w:lang w:bidi="fr-FR"/>
        </w:rPr>
        <w:t>L’élimination de</w:t>
      </w:r>
      <w:r w:rsidR="00DB52B2" w:rsidRPr="00320063">
        <w:rPr>
          <w:rFonts w:ascii="Arial" w:eastAsia="Arial" w:hAnsi="Arial" w:cs="Arial"/>
          <w:lang w:bidi="fr-FR"/>
        </w:rPr>
        <w:t xml:space="preserve"> l</w:t>
      </w:r>
      <w:r w:rsidR="009B7C39">
        <w:rPr>
          <w:rFonts w:ascii="Arial" w:eastAsia="Arial" w:hAnsi="Arial" w:cs="Arial"/>
          <w:lang w:bidi="fr-FR"/>
        </w:rPr>
        <w:t>’usage des</w:t>
      </w:r>
      <w:r w:rsidR="00DB52B2" w:rsidRPr="00320063">
        <w:rPr>
          <w:rFonts w:ascii="Arial" w:eastAsia="Arial" w:hAnsi="Arial" w:cs="Arial"/>
          <w:lang w:bidi="fr-FR"/>
        </w:rPr>
        <w:t xml:space="preserve"> produits chimiques conventionnel</w:t>
      </w:r>
      <w:r w:rsidR="009B7C39">
        <w:rPr>
          <w:rFonts w:ascii="Arial" w:eastAsia="Arial" w:hAnsi="Arial" w:cs="Arial"/>
          <w:lang w:bidi="fr-FR"/>
        </w:rPr>
        <w:t>s</w:t>
      </w:r>
      <w:r>
        <w:rPr>
          <w:rFonts w:ascii="Arial" w:eastAsia="Arial" w:hAnsi="Arial" w:cs="Arial"/>
          <w:lang w:bidi="fr-FR"/>
        </w:rPr>
        <w:t>.</w:t>
      </w:r>
      <w:r w:rsidR="00DB52B2" w:rsidRPr="00320063">
        <w:rPr>
          <w:rFonts w:ascii="Arial" w:eastAsia="Arial" w:hAnsi="Arial" w:cs="Arial"/>
          <w:lang w:bidi="fr-FR"/>
        </w:rPr>
        <w:t xml:space="preserve"> </w:t>
      </w:r>
      <w:r>
        <w:rPr>
          <w:rFonts w:ascii="Arial" w:eastAsia="Arial" w:hAnsi="Arial" w:cs="Arial"/>
          <w:lang w:bidi="fr-FR"/>
        </w:rPr>
        <w:t>L</w:t>
      </w:r>
      <w:r w:rsidR="009B7C39">
        <w:rPr>
          <w:rFonts w:ascii="Arial" w:eastAsia="Arial" w:hAnsi="Arial" w:cs="Arial"/>
          <w:lang w:bidi="fr-FR"/>
        </w:rPr>
        <w:t>a</w:t>
      </w:r>
      <w:r w:rsidR="00DB52B2" w:rsidRPr="00320063">
        <w:rPr>
          <w:rFonts w:ascii="Arial" w:eastAsia="Arial" w:hAnsi="Arial" w:cs="Arial"/>
          <w:lang w:bidi="fr-FR"/>
        </w:rPr>
        <w:t xml:space="preserve"> plaque </w:t>
      </w:r>
      <w:proofErr w:type="spellStart"/>
      <w:r w:rsidR="00DB52B2" w:rsidRPr="00320063">
        <w:rPr>
          <w:rFonts w:ascii="Arial" w:eastAsia="Arial" w:hAnsi="Arial" w:cs="Arial"/>
          <w:lang w:bidi="fr-FR"/>
        </w:rPr>
        <w:t>Superia</w:t>
      </w:r>
      <w:proofErr w:type="spellEnd"/>
      <w:r w:rsidR="00DB52B2" w:rsidRPr="00320063">
        <w:rPr>
          <w:rFonts w:ascii="Arial" w:eastAsia="Arial" w:hAnsi="Arial" w:cs="Arial"/>
          <w:lang w:bidi="fr-FR"/>
        </w:rPr>
        <w:t xml:space="preserve"> LH-S2 </w:t>
      </w:r>
      <w:r w:rsidR="005078D9">
        <w:rPr>
          <w:rFonts w:ascii="Arial" w:eastAsia="Arial" w:hAnsi="Arial" w:cs="Arial"/>
          <w:lang w:bidi="fr-FR"/>
        </w:rPr>
        <w:t>offre</w:t>
      </w:r>
      <w:r w:rsidR="00DB52B2" w:rsidRPr="00320063">
        <w:rPr>
          <w:rFonts w:ascii="Arial" w:eastAsia="Arial" w:hAnsi="Arial" w:cs="Arial"/>
          <w:lang w:bidi="fr-FR"/>
        </w:rPr>
        <w:t xml:space="preserve"> une qualité exceptionnelle à 200 </w:t>
      </w:r>
      <w:proofErr w:type="spellStart"/>
      <w:r w:rsidR="00DB52B2" w:rsidRPr="00320063">
        <w:rPr>
          <w:rFonts w:ascii="Arial" w:eastAsia="Arial" w:hAnsi="Arial" w:cs="Arial"/>
          <w:lang w:bidi="fr-FR"/>
        </w:rPr>
        <w:t>lpi</w:t>
      </w:r>
      <w:proofErr w:type="spellEnd"/>
      <w:r w:rsidR="005078D9">
        <w:rPr>
          <w:rFonts w:ascii="Arial" w:eastAsia="Arial" w:hAnsi="Arial" w:cs="Arial"/>
          <w:lang w:bidi="fr-FR"/>
        </w:rPr>
        <w:t>.</w:t>
      </w:r>
      <w:r w:rsidR="00DB52B2" w:rsidRPr="00320063">
        <w:rPr>
          <w:rFonts w:ascii="Arial" w:eastAsia="Arial" w:hAnsi="Arial" w:cs="Arial"/>
          <w:lang w:bidi="fr-FR"/>
        </w:rPr>
        <w:t xml:space="preserve"> </w:t>
      </w:r>
      <w:r w:rsidR="005078D9">
        <w:rPr>
          <w:rFonts w:ascii="Arial" w:eastAsia="Arial" w:hAnsi="Arial" w:cs="Arial"/>
          <w:lang w:bidi="fr-FR"/>
        </w:rPr>
        <w:t>C’est</w:t>
      </w:r>
      <w:r w:rsidR="00DB52B2" w:rsidRPr="00320063">
        <w:rPr>
          <w:rFonts w:ascii="Arial" w:eastAsia="Arial" w:hAnsi="Arial" w:cs="Arial"/>
          <w:lang w:bidi="fr-FR"/>
        </w:rPr>
        <w:t xml:space="preserve"> une solution adaptée aux applications d’impression haute</w:t>
      </w:r>
      <w:r w:rsidR="005078D9">
        <w:rPr>
          <w:rFonts w:ascii="Arial" w:eastAsia="Arial" w:hAnsi="Arial" w:cs="Arial"/>
          <w:lang w:bidi="fr-FR"/>
        </w:rPr>
        <w:t xml:space="preserve"> de gamme</w:t>
      </w:r>
      <w:r w:rsidR="00DB52B2" w:rsidRPr="00320063">
        <w:rPr>
          <w:rFonts w:ascii="Arial" w:eastAsia="Arial" w:hAnsi="Arial" w:cs="Arial"/>
          <w:lang w:bidi="fr-FR"/>
        </w:rPr>
        <w:t>, y compris en trame FM 20 </w:t>
      </w:r>
      <w:proofErr w:type="spellStart"/>
      <w:r w:rsidR="00DB52B2" w:rsidRPr="00320063">
        <w:rPr>
          <w:rFonts w:ascii="Arial" w:eastAsia="Arial" w:hAnsi="Arial" w:cs="Arial"/>
          <w:lang w:bidi="fr-FR"/>
        </w:rPr>
        <w:t>μm</w:t>
      </w:r>
      <w:proofErr w:type="spellEnd"/>
      <w:r w:rsidR="00DB52B2" w:rsidRPr="00320063">
        <w:rPr>
          <w:rFonts w:ascii="Arial" w:eastAsia="Arial" w:hAnsi="Arial" w:cs="Arial"/>
          <w:lang w:bidi="fr-FR"/>
        </w:rPr>
        <w:t>.</w:t>
      </w:r>
    </w:p>
    <w:p w14:paraId="1AEDD42F" w14:textId="77777777" w:rsidR="00EB1281" w:rsidRPr="00320063" w:rsidRDefault="00EB1281" w:rsidP="00320063">
      <w:pPr>
        <w:pStyle w:val="ListParagraph"/>
        <w:rPr>
          <w:rFonts w:ascii="Arial" w:hAnsi="Arial" w:cs="Arial"/>
        </w:rPr>
      </w:pPr>
    </w:p>
    <w:p w14:paraId="29A5F8E5" w14:textId="01657ED1" w:rsidR="00867A61" w:rsidRDefault="00D91BA2" w:rsidP="00320063">
      <w:pPr>
        <w:pStyle w:val="ListParagraph"/>
        <w:numPr>
          <w:ilvl w:val="0"/>
          <w:numId w:val="2"/>
        </w:numPr>
        <w:spacing w:line="360" w:lineRule="auto"/>
        <w:jc w:val="both"/>
        <w:rPr>
          <w:rFonts w:ascii="Arial" w:hAnsi="Arial" w:cs="Arial"/>
        </w:rPr>
      </w:pPr>
      <w:r>
        <w:rPr>
          <w:rFonts w:ascii="Arial" w:eastAsia="Arial" w:hAnsi="Arial" w:cs="Arial"/>
          <w:lang w:bidi="fr-FR"/>
        </w:rPr>
        <w:t>Une</w:t>
      </w:r>
      <w:r w:rsidR="00910091" w:rsidRPr="00320063">
        <w:rPr>
          <w:rFonts w:ascii="Arial" w:eastAsia="Arial" w:hAnsi="Arial" w:cs="Arial"/>
          <w:lang w:bidi="fr-FR"/>
        </w:rPr>
        <w:t xml:space="preserve"> </w:t>
      </w:r>
      <w:r w:rsidR="00641868" w:rsidRPr="00320063">
        <w:rPr>
          <w:rFonts w:ascii="Arial" w:eastAsia="Arial" w:hAnsi="Arial" w:cs="Arial"/>
          <w:lang w:bidi="fr-FR"/>
        </w:rPr>
        <w:t xml:space="preserve">superbe performance </w:t>
      </w:r>
      <w:r w:rsidR="00402713">
        <w:rPr>
          <w:rFonts w:ascii="Arial" w:eastAsia="Arial" w:hAnsi="Arial" w:cs="Arial"/>
          <w:lang w:bidi="fr-FR"/>
        </w:rPr>
        <w:t>tonale</w:t>
      </w:r>
      <w:r>
        <w:rPr>
          <w:rFonts w:ascii="Arial" w:eastAsia="Arial" w:hAnsi="Arial" w:cs="Arial"/>
          <w:lang w:bidi="fr-FR"/>
        </w:rPr>
        <w:t>. L</w:t>
      </w:r>
      <w:r w:rsidR="00614BAC">
        <w:rPr>
          <w:rFonts w:ascii="Arial" w:eastAsia="Arial" w:hAnsi="Arial" w:cs="Arial"/>
          <w:lang w:bidi="fr-FR"/>
        </w:rPr>
        <w:t>a</w:t>
      </w:r>
      <w:r w:rsidR="00641868" w:rsidRPr="00320063">
        <w:rPr>
          <w:rFonts w:ascii="Arial" w:eastAsia="Arial" w:hAnsi="Arial" w:cs="Arial"/>
          <w:lang w:bidi="fr-FR"/>
        </w:rPr>
        <w:t xml:space="preserve"> </w:t>
      </w:r>
      <w:proofErr w:type="spellStart"/>
      <w:r w:rsidR="00641868" w:rsidRPr="00320063">
        <w:rPr>
          <w:rFonts w:ascii="Arial" w:eastAsia="Arial" w:hAnsi="Arial" w:cs="Arial"/>
          <w:lang w:bidi="fr-FR"/>
        </w:rPr>
        <w:t>Superia</w:t>
      </w:r>
      <w:proofErr w:type="spellEnd"/>
      <w:r w:rsidR="00641868" w:rsidRPr="00320063">
        <w:rPr>
          <w:rFonts w:ascii="Arial" w:eastAsia="Arial" w:hAnsi="Arial" w:cs="Arial"/>
          <w:lang w:bidi="fr-FR"/>
        </w:rPr>
        <w:t xml:space="preserve"> LH-S2 </w:t>
      </w:r>
      <w:r w:rsidR="00614BAC">
        <w:rPr>
          <w:rFonts w:ascii="Arial" w:eastAsia="Arial" w:hAnsi="Arial" w:cs="Arial"/>
          <w:lang w:bidi="fr-FR"/>
        </w:rPr>
        <w:t>est</w:t>
      </w:r>
      <w:r w:rsidR="00641868" w:rsidRPr="00320063">
        <w:rPr>
          <w:rFonts w:ascii="Arial" w:eastAsia="Arial" w:hAnsi="Arial" w:cs="Arial"/>
          <w:lang w:bidi="fr-FR"/>
        </w:rPr>
        <w:t xml:space="preserve"> robuste et conçue pour résister aux rigueurs des conditions d’impression. </w:t>
      </w:r>
      <w:r w:rsidR="00F12924">
        <w:rPr>
          <w:rFonts w:ascii="Arial" w:eastAsia="Arial" w:hAnsi="Arial" w:cs="Arial"/>
          <w:lang w:bidi="fr-FR"/>
        </w:rPr>
        <w:t>Elle est f</w:t>
      </w:r>
      <w:r w:rsidR="00641868" w:rsidRPr="00320063">
        <w:rPr>
          <w:rFonts w:ascii="Arial" w:eastAsia="Arial" w:hAnsi="Arial" w:cs="Arial"/>
          <w:lang w:bidi="fr-FR"/>
        </w:rPr>
        <w:t xml:space="preserve">acile à </w:t>
      </w:r>
      <w:r w:rsidR="00614BAC">
        <w:rPr>
          <w:rFonts w:ascii="Arial" w:eastAsia="Arial" w:hAnsi="Arial" w:cs="Arial"/>
          <w:lang w:bidi="fr-FR"/>
        </w:rPr>
        <w:t>manipuler</w:t>
      </w:r>
      <w:r w:rsidR="00641868" w:rsidRPr="00320063">
        <w:rPr>
          <w:rFonts w:ascii="Arial" w:eastAsia="Arial" w:hAnsi="Arial" w:cs="Arial"/>
          <w:lang w:bidi="fr-FR"/>
        </w:rPr>
        <w:t xml:space="preserve"> et résistante aux traces de doigt, les opérateurs peuvent </w:t>
      </w:r>
      <w:r w:rsidR="00614BAC">
        <w:rPr>
          <w:rFonts w:ascii="Arial" w:eastAsia="Arial" w:hAnsi="Arial" w:cs="Arial"/>
          <w:lang w:bidi="fr-FR"/>
        </w:rPr>
        <w:t>travailler</w:t>
      </w:r>
      <w:r w:rsidR="00641868" w:rsidRPr="00320063">
        <w:rPr>
          <w:rFonts w:ascii="Arial" w:eastAsia="Arial" w:hAnsi="Arial" w:cs="Arial"/>
          <w:lang w:bidi="fr-FR"/>
        </w:rPr>
        <w:t xml:space="preserve"> en toute sérénité.</w:t>
      </w:r>
    </w:p>
    <w:p w14:paraId="1629A9EF" w14:textId="77777777" w:rsidR="00EB1281" w:rsidRPr="00320063" w:rsidRDefault="00EB1281" w:rsidP="00320063">
      <w:pPr>
        <w:pStyle w:val="ListParagraph"/>
        <w:spacing w:line="360" w:lineRule="auto"/>
        <w:ind w:left="1080"/>
        <w:jc w:val="both"/>
        <w:rPr>
          <w:rFonts w:ascii="Arial" w:hAnsi="Arial" w:cs="Arial"/>
        </w:rPr>
      </w:pPr>
    </w:p>
    <w:p w14:paraId="545826DF" w14:textId="54A09A38" w:rsidR="00376C0B" w:rsidRDefault="00D91BA2" w:rsidP="00320063">
      <w:pPr>
        <w:pStyle w:val="ListParagraph"/>
        <w:numPr>
          <w:ilvl w:val="0"/>
          <w:numId w:val="2"/>
        </w:numPr>
        <w:spacing w:line="360" w:lineRule="auto"/>
        <w:jc w:val="both"/>
        <w:rPr>
          <w:rFonts w:ascii="Arial" w:hAnsi="Arial" w:cs="Arial"/>
        </w:rPr>
      </w:pPr>
      <w:r>
        <w:rPr>
          <w:rFonts w:ascii="Arial" w:eastAsia="Arial" w:hAnsi="Arial" w:cs="Arial"/>
          <w:lang w:bidi="fr-FR"/>
        </w:rPr>
        <w:t>D</w:t>
      </w:r>
      <w:r w:rsidR="00867A61" w:rsidRPr="00320063">
        <w:rPr>
          <w:rFonts w:ascii="Arial" w:eastAsia="Arial" w:hAnsi="Arial" w:cs="Arial"/>
          <w:lang w:bidi="fr-FR"/>
        </w:rPr>
        <w:t>e</w:t>
      </w:r>
      <w:r w:rsidR="00476A2E">
        <w:rPr>
          <w:rFonts w:ascii="Arial" w:eastAsia="Arial" w:hAnsi="Arial" w:cs="Arial"/>
          <w:lang w:bidi="fr-FR"/>
        </w:rPr>
        <w:t xml:space="preserve">s </w:t>
      </w:r>
      <w:r w:rsidR="00867A61" w:rsidRPr="00320063">
        <w:rPr>
          <w:rFonts w:ascii="Arial" w:eastAsia="Arial" w:hAnsi="Arial" w:cs="Arial"/>
          <w:lang w:bidi="fr-FR"/>
        </w:rPr>
        <w:t>performances d’ablation</w:t>
      </w:r>
      <w:r w:rsidR="00476A2E">
        <w:rPr>
          <w:rFonts w:ascii="Arial" w:eastAsia="Arial" w:hAnsi="Arial" w:cs="Arial"/>
          <w:lang w:bidi="fr-FR"/>
        </w:rPr>
        <w:t xml:space="preserve"> améliorées</w:t>
      </w:r>
      <w:r>
        <w:rPr>
          <w:rFonts w:ascii="Arial" w:eastAsia="Arial" w:hAnsi="Arial" w:cs="Arial"/>
          <w:lang w:bidi="fr-FR"/>
        </w:rPr>
        <w:t>. En</w:t>
      </w:r>
      <w:r w:rsidR="00476A2E">
        <w:rPr>
          <w:rFonts w:ascii="Arial" w:eastAsia="Arial" w:hAnsi="Arial" w:cs="Arial"/>
          <w:lang w:bidi="fr-FR"/>
        </w:rPr>
        <w:t xml:space="preserve"> réduisant les</w:t>
      </w:r>
      <w:r w:rsidR="00867A61" w:rsidRPr="00320063">
        <w:rPr>
          <w:rFonts w:ascii="Arial" w:eastAsia="Arial" w:hAnsi="Arial" w:cs="Arial"/>
          <w:lang w:bidi="fr-FR"/>
        </w:rPr>
        <w:t xml:space="preserve"> débris </w:t>
      </w:r>
      <w:r w:rsidR="00476A2E">
        <w:rPr>
          <w:rFonts w:ascii="Arial" w:eastAsia="Arial" w:hAnsi="Arial" w:cs="Arial"/>
          <w:lang w:bidi="fr-FR"/>
        </w:rPr>
        <w:t>susceptibles de s’</w:t>
      </w:r>
      <w:r w:rsidR="00867A61" w:rsidRPr="00320063">
        <w:rPr>
          <w:rFonts w:ascii="Arial" w:eastAsia="Arial" w:hAnsi="Arial" w:cs="Arial"/>
          <w:lang w:bidi="fr-FR"/>
        </w:rPr>
        <w:t>accumuler dans le CTP</w:t>
      </w:r>
      <w:r>
        <w:rPr>
          <w:rFonts w:ascii="Arial" w:eastAsia="Arial" w:hAnsi="Arial" w:cs="Arial"/>
          <w:lang w:bidi="fr-FR"/>
        </w:rPr>
        <w:t>,</w:t>
      </w:r>
      <w:r w:rsidR="00867A61" w:rsidRPr="00320063">
        <w:rPr>
          <w:rFonts w:ascii="Arial" w:eastAsia="Arial" w:hAnsi="Arial" w:cs="Arial"/>
          <w:lang w:bidi="fr-FR"/>
        </w:rPr>
        <w:t xml:space="preserve"> </w:t>
      </w:r>
      <w:r>
        <w:rPr>
          <w:rFonts w:ascii="Arial" w:eastAsia="Arial" w:hAnsi="Arial" w:cs="Arial"/>
          <w:lang w:bidi="fr-FR"/>
        </w:rPr>
        <w:t>l</w:t>
      </w:r>
      <w:r w:rsidRPr="00320063">
        <w:rPr>
          <w:rFonts w:ascii="Arial" w:eastAsia="Arial" w:hAnsi="Arial" w:cs="Arial"/>
          <w:lang w:bidi="fr-FR"/>
        </w:rPr>
        <w:t xml:space="preserve">e </w:t>
      </w:r>
      <w:r w:rsidR="00867A61" w:rsidRPr="00320063">
        <w:rPr>
          <w:rFonts w:ascii="Arial" w:eastAsia="Arial" w:hAnsi="Arial" w:cs="Arial"/>
          <w:lang w:bidi="fr-FR"/>
        </w:rPr>
        <w:t>t</w:t>
      </w:r>
      <w:r w:rsidR="008E4937">
        <w:rPr>
          <w:rFonts w:ascii="Arial" w:eastAsia="Arial" w:hAnsi="Arial" w:cs="Arial"/>
          <w:lang w:bidi="fr-FR"/>
        </w:rPr>
        <w:t>aux</w:t>
      </w:r>
      <w:r w:rsidR="00867A61" w:rsidRPr="00320063">
        <w:rPr>
          <w:rFonts w:ascii="Arial" w:eastAsia="Arial" w:hAnsi="Arial" w:cs="Arial"/>
          <w:lang w:bidi="fr-FR"/>
        </w:rPr>
        <w:t xml:space="preserve"> </w:t>
      </w:r>
      <w:r w:rsidR="008E4937">
        <w:rPr>
          <w:rFonts w:ascii="Arial" w:eastAsia="Arial" w:hAnsi="Arial" w:cs="Arial"/>
          <w:lang w:bidi="fr-FR"/>
        </w:rPr>
        <w:t xml:space="preserve">de disponibilité </w:t>
      </w:r>
      <w:r>
        <w:rPr>
          <w:rFonts w:ascii="Arial" w:eastAsia="Arial" w:hAnsi="Arial" w:cs="Arial"/>
          <w:lang w:bidi="fr-FR"/>
        </w:rPr>
        <w:t>de celui-ci</w:t>
      </w:r>
      <w:r w:rsidR="008E4937">
        <w:rPr>
          <w:rFonts w:ascii="Arial" w:eastAsia="Arial" w:hAnsi="Arial" w:cs="Arial"/>
          <w:lang w:bidi="fr-FR"/>
        </w:rPr>
        <w:t xml:space="preserve"> est plus </w:t>
      </w:r>
      <w:r>
        <w:rPr>
          <w:rFonts w:ascii="Arial" w:eastAsia="Arial" w:hAnsi="Arial" w:cs="Arial"/>
          <w:lang w:bidi="fr-FR"/>
        </w:rPr>
        <w:t>élevé. L</w:t>
      </w:r>
      <w:r w:rsidR="008E4937">
        <w:rPr>
          <w:rFonts w:ascii="Arial" w:eastAsia="Arial" w:hAnsi="Arial" w:cs="Arial"/>
          <w:lang w:bidi="fr-FR"/>
        </w:rPr>
        <w:t xml:space="preserve">e </w:t>
      </w:r>
      <w:r w:rsidR="00867A61" w:rsidRPr="00320063">
        <w:rPr>
          <w:rFonts w:ascii="Arial" w:eastAsia="Arial" w:hAnsi="Arial" w:cs="Arial"/>
          <w:lang w:bidi="fr-FR"/>
        </w:rPr>
        <w:t>temps consacré au nettoyage et au remplacement des filtres</w:t>
      </w:r>
      <w:r w:rsidR="008E4937">
        <w:rPr>
          <w:rFonts w:ascii="Arial" w:eastAsia="Arial" w:hAnsi="Arial" w:cs="Arial"/>
          <w:lang w:bidi="fr-FR"/>
        </w:rPr>
        <w:t xml:space="preserve"> est </w:t>
      </w:r>
      <w:r>
        <w:rPr>
          <w:rFonts w:ascii="Arial" w:eastAsia="Arial" w:hAnsi="Arial" w:cs="Arial"/>
          <w:lang w:bidi="fr-FR"/>
        </w:rPr>
        <w:t>limité</w:t>
      </w:r>
      <w:r w:rsidR="00867A61" w:rsidRPr="00320063">
        <w:rPr>
          <w:rFonts w:ascii="Arial" w:eastAsia="Arial" w:hAnsi="Arial" w:cs="Arial"/>
          <w:lang w:bidi="fr-FR"/>
        </w:rPr>
        <w:t xml:space="preserve">. </w:t>
      </w:r>
    </w:p>
    <w:p w14:paraId="725A37A5" w14:textId="77777777" w:rsidR="00EB1281" w:rsidRPr="00320063" w:rsidRDefault="00EB1281" w:rsidP="00320063">
      <w:pPr>
        <w:pStyle w:val="ListParagraph"/>
        <w:rPr>
          <w:rFonts w:ascii="Arial" w:hAnsi="Arial" w:cs="Arial"/>
        </w:rPr>
      </w:pPr>
    </w:p>
    <w:p w14:paraId="5F4A420E" w14:textId="04520B90" w:rsidR="00867A61" w:rsidRPr="00320063" w:rsidRDefault="00F07F05" w:rsidP="00320063">
      <w:pPr>
        <w:pStyle w:val="ListParagraph"/>
        <w:numPr>
          <w:ilvl w:val="0"/>
          <w:numId w:val="2"/>
        </w:numPr>
        <w:spacing w:line="360" w:lineRule="auto"/>
        <w:jc w:val="both"/>
        <w:rPr>
          <w:rFonts w:ascii="Arial" w:hAnsi="Arial" w:cs="Arial"/>
        </w:rPr>
      </w:pPr>
      <w:r>
        <w:rPr>
          <w:rFonts w:ascii="Arial" w:eastAsia="Arial" w:hAnsi="Arial" w:cs="Arial"/>
          <w:lang w:bidi="fr-FR"/>
        </w:rPr>
        <w:t xml:space="preserve">Une </w:t>
      </w:r>
      <w:r w:rsidR="00376C0B">
        <w:rPr>
          <w:rFonts w:ascii="Arial" w:eastAsia="Arial" w:hAnsi="Arial" w:cs="Arial"/>
          <w:lang w:bidi="fr-FR"/>
        </w:rPr>
        <w:t>durée de vie incomparable</w:t>
      </w:r>
      <w:r w:rsidR="00BD780A">
        <w:rPr>
          <w:rFonts w:ascii="Arial" w:eastAsia="Arial" w:hAnsi="Arial" w:cs="Arial"/>
          <w:lang w:bidi="fr-FR"/>
        </w:rPr>
        <w:t>.</w:t>
      </w:r>
      <w:r w:rsidR="00376C0B">
        <w:rPr>
          <w:rFonts w:ascii="Arial" w:eastAsia="Arial" w:hAnsi="Arial" w:cs="Arial"/>
          <w:lang w:bidi="fr-FR"/>
        </w:rPr>
        <w:t xml:space="preserve"> </w:t>
      </w:r>
      <w:r>
        <w:rPr>
          <w:rFonts w:ascii="Arial" w:eastAsia="Arial" w:hAnsi="Arial" w:cs="Arial"/>
          <w:lang w:bidi="fr-FR"/>
        </w:rPr>
        <w:t xml:space="preserve">La </w:t>
      </w:r>
      <w:proofErr w:type="spellStart"/>
      <w:r>
        <w:rPr>
          <w:rFonts w:ascii="Arial" w:eastAsia="Arial" w:hAnsi="Arial" w:cs="Arial"/>
          <w:lang w:bidi="fr-FR"/>
        </w:rPr>
        <w:t>Superia</w:t>
      </w:r>
      <w:proofErr w:type="spellEnd"/>
      <w:r>
        <w:rPr>
          <w:rFonts w:ascii="Arial" w:eastAsia="Arial" w:hAnsi="Arial" w:cs="Arial"/>
          <w:lang w:bidi="fr-FR"/>
        </w:rPr>
        <w:t xml:space="preserve"> LH-S2</w:t>
      </w:r>
      <w:r w:rsidR="00574AE1">
        <w:rPr>
          <w:rFonts w:ascii="Arial" w:eastAsia="Arial" w:hAnsi="Arial" w:cs="Arial"/>
          <w:lang w:bidi="fr-FR"/>
        </w:rPr>
        <w:t xml:space="preserve"> offre </w:t>
      </w:r>
      <w:r w:rsidR="00376C0B">
        <w:rPr>
          <w:rFonts w:ascii="Arial" w:eastAsia="Arial" w:hAnsi="Arial" w:cs="Arial"/>
          <w:lang w:bidi="fr-FR"/>
        </w:rPr>
        <w:t xml:space="preserve">une </w:t>
      </w:r>
      <w:r>
        <w:rPr>
          <w:rFonts w:ascii="Arial" w:eastAsia="Arial" w:hAnsi="Arial" w:cs="Arial"/>
          <w:lang w:bidi="fr-FR"/>
        </w:rPr>
        <w:t xml:space="preserve">parfaite </w:t>
      </w:r>
      <w:r w:rsidR="00376C0B">
        <w:rPr>
          <w:rFonts w:ascii="Arial" w:eastAsia="Arial" w:hAnsi="Arial" w:cs="Arial"/>
          <w:lang w:bidi="fr-FR"/>
        </w:rPr>
        <w:t>uniformité de la première à la dernière plaque, ce qui rédui</w:t>
      </w:r>
      <w:r w:rsidR="00391311">
        <w:rPr>
          <w:rFonts w:ascii="Arial" w:eastAsia="Arial" w:hAnsi="Arial" w:cs="Arial"/>
          <w:lang w:bidi="fr-FR"/>
        </w:rPr>
        <w:t>t</w:t>
      </w:r>
      <w:r w:rsidR="00376C0B">
        <w:rPr>
          <w:rFonts w:ascii="Arial" w:eastAsia="Arial" w:hAnsi="Arial" w:cs="Arial"/>
          <w:lang w:bidi="fr-FR"/>
        </w:rPr>
        <w:t xml:space="preserve"> </w:t>
      </w:r>
      <w:r w:rsidR="00574AE1">
        <w:rPr>
          <w:rFonts w:ascii="Arial" w:eastAsia="Arial" w:hAnsi="Arial" w:cs="Arial"/>
          <w:lang w:bidi="fr-FR"/>
        </w:rPr>
        <w:t>la gâche</w:t>
      </w:r>
      <w:r w:rsidR="00376C0B">
        <w:rPr>
          <w:rFonts w:ascii="Arial" w:eastAsia="Arial" w:hAnsi="Arial" w:cs="Arial"/>
          <w:lang w:bidi="fr-FR"/>
        </w:rPr>
        <w:t>, mais aussi les coûts.</w:t>
      </w:r>
    </w:p>
    <w:p w14:paraId="3ED4FD42" w14:textId="13B9A243" w:rsidR="0094115B" w:rsidRDefault="0094115B" w:rsidP="0094115B">
      <w:pPr>
        <w:spacing w:line="360" w:lineRule="auto"/>
        <w:jc w:val="both"/>
        <w:rPr>
          <w:rFonts w:ascii="Arial" w:hAnsi="Arial" w:cs="Arial"/>
        </w:rPr>
      </w:pPr>
      <w:r>
        <w:rPr>
          <w:rFonts w:ascii="Arial" w:eastAsia="Arial" w:hAnsi="Arial" w:cs="Arial"/>
          <w:lang w:bidi="fr-FR"/>
        </w:rPr>
        <w:t xml:space="preserve">Sean Lane, responsable produits offset </w:t>
      </w:r>
      <w:r w:rsidR="00B407D8">
        <w:rPr>
          <w:rFonts w:ascii="Arial" w:eastAsia="Arial" w:hAnsi="Arial" w:cs="Arial"/>
          <w:lang w:bidi="fr-FR"/>
        </w:rPr>
        <w:t xml:space="preserve">chez </w:t>
      </w:r>
      <w:proofErr w:type="spellStart"/>
      <w:r>
        <w:rPr>
          <w:rFonts w:ascii="Arial" w:eastAsia="Arial" w:hAnsi="Arial" w:cs="Arial"/>
          <w:lang w:bidi="fr-FR"/>
        </w:rPr>
        <w:t>Fujfilim</w:t>
      </w:r>
      <w:proofErr w:type="spellEnd"/>
      <w:r>
        <w:rPr>
          <w:rFonts w:ascii="Arial" w:eastAsia="Arial" w:hAnsi="Arial" w:cs="Arial"/>
          <w:lang w:bidi="fr-FR"/>
        </w:rPr>
        <w:t xml:space="preserve"> </w:t>
      </w:r>
      <w:proofErr w:type="spellStart"/>
      <w:r>
        <w:rPr>
          <w:rFonts w:ascii="Arial" w:eastAsia="Arial" w:hAnsi="Arial" w:cs="Arial"/>
          <w:lang w:bidi="fr-FR"/>
        </w:rPr>
        <w:t>Graphic</w:t>
      </w:r>
      <w:proofErr w:type="spellEnd"/>
      <w:r>
        <w:rPr>
          <w:rFonts w:ascii="Arial" w:eastAsia="Arial" w:hAnsi="Arial" w:cs="Arial"/>
          <w:lang w:bidi="fr-FR"/>
        </w:rPr>
        <w:t xml:space="preserve"> </w:t>
      </w:r>
      <w:proofErr w:type="spellStart"/>
      <w:r>
        <w:rPr>
          <w:rFonts w:ascii="Arial" w:eastAsia="Arial" w:hAnsi="Arial" w:cs="Arial"/>
          <w:lang w:bidi="fr-FR"/>
        </w:rPr>
        <w:t>Systems</w:t>
      </w:r>
      <w:proofErr w:type="spellEnd"/>
      <w:r>
        <w:rPr>
          <w:rFonts w:ascii="Arial" w:eastAsia="Arial" w:hAnsi="Arial" w:cs="Arial"/>
          <w:lang w:bidi="fr-FR"/>
        </w:rPr>
        <w:t xml:space="preserve"> Europe</w:t>
      </w:r>
      <w:r w:rsidR="00B407D8">
        <w:rPr>
          <w:rFonts w:ascii="Arial" w:eastAsia="Arial" w:hAnsi="Arial" w:cs="Arial"/>
          <w:lang w:bidi="fr-FR"/>
        </w:rPr>
        <w:t>,</w:t>
      </w:r>
      <w:r>
        <w:rPr>
          <w:rFonts w:ascii="Arial" w:eastAsia="Arial" w:hAnsi="Arial" w:cs="Arial"/>
          <w:lang w:bidi="fr-FR"/>
        </w:rPr>
        <w:t xml:space="preserve"> explique : « Pour les imprimeurs qui envisagent de passer </w:t>
      </w:r>
      <w:r w:rsidR="00F71994">
        <w:rPr>
          <w:rFonts w:ascii="Arial" w:eastAsia="Arial" w:hAnsi="Arial" w:cs="Arial"/>
          <w:lang w:bidi="fr-FR"/>
        </w:rPr>
        <w:t>à la</w:t>
      </w:r>
      <w:r>
        <w:rPr>
          <w:rFonts w:ascii="Arial" w:eastAsia="Arial" w:hAnsi="Arial" w:cs="Arial"/>
          <w:lang w:bidi="fr-FR"/>
        </w:rPr>
        <w:t xml:space="preserve"> plaque sans développement mais qui ne sont pas en mesure de le faire immédiatement, l</w:t>
      </w:r>
      <w:r w:rsidR="00F47AF5">
        <w:rPr>
          <w:rFonts w:ascii="Arial" w:eastAsia="Arial" w:hAnsi="Arial" w:cs="Arial"/>
          <w:lang w:bidi="fr-FR"/>
        </w:rPr>
        <w:t>a</w:t>
      </w:r>
      <w:r>
        <w:rPr>
          <w:rFonts w:ascii="Arial" w:eastAsia="Arial" w:hAnsi="Arial" w:cs="Arial"/>
          <w:lang w:bidi="fr-FR"/>
        </w:rPr>
        <w:t xml:space="preserve"> </w:t>
      </w:r>
      <w:proofErr w:type="spellStart"/>
      <w:r>
        <w:rPr>
          <w:rFonts w:ascii="Arial" w:eastAsia="Arial" w:hAnsi="Arial" w:cs="Arial"/>
          <w:lang w:bidi="fr-FR"/>
        </w:rPr>
        <w:t>Superia</w:t>
      </w:r>
      <w:proofErr w:type="spellEnd"/>
      <w:r>
        <w:rPr>
          <w:rFonts w:ascii="Arial" w:eastAsia="Arial" w:hAnsi="Arial" w:cs="Arial"/>
          <w:lang w:bidi="fr-FR"/>
        </w:rPr>
        <w:t xml:space="preserve"> LH-S2 </w:t>
      </w:r>
      <w:r w:rsidR="00F47AF5">
        <w:rPr>
          <w:rFonts w:ascii="Arial" w:eastAsia="Arial" w:hAnsi="Arial" w:cs="Arial"/>
          <w:lang w:bidi="fr-FR"/>
        </w:rPr>
        <w:t>es</w:t>
      </w:r>
      <w:r>
        <w:rPr>
          <w:rFonts w:ascii="Arial" w:eastAsia="Arial" w:hAnsi="Arial" w:cs="Arial"/>
          <w:lang w:bidi="fr-FR"/>
        </w:rPr>
        <w:t xml:space="preserve">t une </w:t>
      </w:r>
      <w:r w:rsidR="00F47AF5">
        <w:rPr>
          <w:rFonts w:ascii="Arial" w:eastAsia="Arial" w:hAnsi="Arial" w:cs="Arial"/>
          <w:lang w:bidi="fr-FR"/>
        </w:rPr>
        <w:t xml:space="preserve">solution </w:t>
      </w:r>
      <w:r>
        <w:rPr>
          <w:rFonts w:ascii="Arial" w:eastAsia="Arial" w:hAnsi="Arial" w:cs="Arial"/>
          <w:lang w:bidi="fr-FR"/>
        </w:rPr>
        <w:t xml:space="preserve">idéale. Avec un impact réduit sur l’environnement, </w:t>
      </w:r>
      <w:r w:rsidR="00F47AF5">
        <w:rPr>
          <w:rFonts w:ascii="Arial" w:eastAsia="Arial" w:hAnsi="Arial" w:cs="Arial"/>
          <w:lang w:bidi="fr-FR"/>
        </w:rPr>
        <w:t>la possibilité de réaliser d</w:t>
      </w:r>
      <w:r>
        <w:rPr>
          <w:rFonts w:ascii="Arial" w:eastAsia="Arial" w:hAnsi="Arial" w:cs="Arial"/>
          <w:lang w:bidi="fr-FR"/>
        </w:rPr>
        <w:t xml:space="preserve">es économies et la compatibilité avec la plupart des CTP, c’est </w:t>
      </w:r>
      <w:r w:rsidR="00457BD8">
        <w:rPr>
          <w:rFonts w:ascii="Arial" w:eastAsia="Arial" w:hAnsi="Arial" w:cs="Arial"/>
          <w:lang w:bidi="fr-FR"/>
        </w:rPr>
        <w:t>une étape vers les</w:t>
      </w:r>
      <w:r>
        <w:rPr>
          <w:rFonts w:ascii="Arial" w:eastAsia="Arial" w:hAnsi="Arial" w:cs="Arial"/>
          <w:lang w:bidi="fr-FR"/>
        </w:rPr>
        <w:t xml:space="preserve"> plaque</w:t>
      </w:r>
      <w:r w:rsidR="00457BD8">
        <w:rPr>
          <w:rFonts w:ascii="Arial" w:eastAsia="Arial" w:hAnsi="Arial" w:cs="Arial"/>
          <w:lang w:bidi="fr-FR"/>
        </w:rPr>
        <w:t>s</w:t>
      </w:r>
      <w:r>
        <w:rPr>
          <w:rFonts w:ascii="Arial" w:eastAsia="Arial" w:hAnsi="Arial" w:cs="Arial"/>
          <w:lang w:bidi="fr-FR"/>
        </w:rPr>
        <w:t xml:space="preserve"> </w:t>
      </w:r>
      <w:r w:rsidR="00457BD8">
        <w:rPr>
          <w:rFonts w:ascii="Arial" w:eastAsia="Arial" w:hAnsi="Arial" w:cs="Arial"/>
          <w:lang w:bidi="fr-FR"/>
        </w:rPr>
        <w:t xml:space="preserve">sans développement </w:t>
      </w:r>
      <w:proofErr w:type="spellStart"/>
      <w:r w:rsidR="00457BD8">
        <w:rPr>
          <w:rFonts w:ascii="Arial" w:eastAsia="Arial" w:hAnsi="Arial" w:cs="Arial"/>
          <w:lang w:bidi="fr-FR"/>
        </w:rPr>
        <w:t>Superia</w:t>
      </w:r>
      <w:proofErr w:type="spellEnd"/>
      <w:r w:rsidR="00457BD8">
        <w:rPr>
          <w:rFonts w:ascii="Arial" w:eastAsia="Arial" w:hAnsi="Arial" w:cs="Arial"/>
          <w:lang w:bidi="fr-FR"/>
        </w:rPr>
        <w:t xml:space="preserve"> ZD ou </w:t>
      </w:r>
      <w:proofErr w:type="spellStart"/>
      <w:r w:rsidR="00457BD8">
        <w:rPr>
          <w:rFonts w:ascii="Arial" w:eastAsia="Arial" w:hAnsi="Arial" w:cs="Arial"/>
          <w:lang w:bidi="fr-FR"/>
        </w:rPr>
        <w:t>Superia</w:t>
      </w:r>
      <w:proofErr w:type="spellEnd"/>
      <w:r w:rsidR="00457BD8">
        <w:rPr>
          <w:rFonts w:ascii="Arial" w:eastAsia="Arial" w:hAnsi="Arial" w:cs="Arial"/>
          <w:lang w:bidi="fr-FR"/>
        </w:rPr>
        <w:t xml:space="preserve"> ZP de </w:t>
      </w:r>
      <w:r>
        <w:rPr>
          <w:rFonts w:ascii="Arial" w:eastAsia="Arial" w:hAnsi="Arial" w:cs="Arial"/>
          <w:lang w:bidi="fr-FR"/>
        </w:rPr>
        <w:t>Fujifilm. »</w:t>
      </w:r>
    </w:p>
    <w:p w14:paraId="0C04B594" w14:textId="329847C8" w:rsidR="0094115B" w:rsidRDefault="00C91391" w:rsidP="0094115B">
      <w:pPr>
        <w:spacing w:line="360" w:lineRule="auto"/>
        <w:jc w:val="both"/>
        <w:rPr>
          <w:rFonts w:ascii="Arial" w:hAnsi="Arial" w:cs="Arial"/>
        </w:rPr>
      </w:pPr>
      <w:r>
        <w:rPr>
          <w:rFonts w:ascii="Arial" w:eastAsia="Arial" w:hAnsi="Arial" w:cs="Arial"/>
          <w:lang w:bidi="fr-FR"/>
        </w:rPr>
        <w:t>« </w:t>
      </w:r>
      <w:r w:rsidR="006E6469">
        <w:rPr>
          <w:rFonts w:ascii="Arial" w:eastAsia="Arial" w:hAnsi="Arial" w:cs="Arial"/>
          <w:lang w:bidi="fr-FR"/>
        </w:rPr>
        <w:t>Travailler avec</w:t>
      </w:r>
      <w:r>
        <w:rPr>
          <w:rFonts w:ascii="Arial" w:eastAsia="Arial" w:hAnsi="Arial" w:cs="Arial"/>
          <w:lang w:bidi="fr-FR"/>
        </w:rPr>
        <w:t xml:space="preserve"> Fujifilm pour la production de plaques </w:t>
      </w:r>
      <w:r w:rsidR="00CB0022">
        <w:rPr>
          <w:rFonts w:ascii="Arial" w:eastAsia="Arial" w:hAnsi="Arial" w:cs="Arial"/>
          <w:lang w:bidi="fr-FR"/>
        </w:rPr>
        <w:t xml:space="preserve">offre </w:t>
      </w:r>
      <w:r>
        <w:rPr>
          <w:rFonts w:ascii="Arial" w:eastAsia="Arial" w:hAnsi="Arial" w:cs="Arial"/>
          <w:lang w:bidi="fr-FR"/>
        </w:rPr>
        <w:t>aussi d</w:t>
      </w:r>
      <w:r w:rsidR="00CB0022">
        <w:rPr>
          <w:rFonts w:ascii="Arial" w:eastAsia="Arial" w:hAnsi="Arial" w:cs="Arial"/>
          <w:lang w:bidi="fr-FR"/>
        </w:rPr>
        <w:t>’</w:t>
      </w:r>
      <w:r>
        <w:rPr>
          <w:rFonts w:ascii="Arial" w:eastAsia="Arial" w:hAnsi="Arial" w:cs="Arial"/>
          <w:lang w:bidi="fr-FR"/>
        </w:rPr>
        <w:t xml:space="preserve">autres avantages », ajoute </w:t>
      </w:r>
      <w:r w:rsidR="006E6469">
        <w:rPr>
          <w:rFonts w:ascii="Arial" w:eastAsia="Arial" w:hAnsi="Arial" w:cs="Arial"/>
          <w:lang w:bidi="fr-FR"/>
        </w:rPr>
        <w:t xml:space="preserve">Sean </w:t>
      </w:r>
      <w:r>
        <w:rPr>
          <w:rFonts w:ascii="Arial" w:eastAsia="Arial" w:hAnsi="Arial" w:cs="Arial"/>
          <w:lang w:bidi="fr-FR"/>
        </w:rPr>
        <w:t>Lane. « </w:t>
      </w:r>
      <w:r w:rsidR="006D789D">
        <w:rPr>
          <w:rFonts w:ascii="Arial" w:eastAsia="Arial" w:hAnsi="Arial" w:cs="Arial"/>
          <w:lang w:bidi="fr-FR"/>
        </w:rPr>
        <w:t>Comme l’</w:t>
      </w:r>
      <w:r>
        <w:rPr>
          <w:rFonts w:ascii="Arial" w:eastAsia="Arial" w:hAnsi="Arial" w:cs="Arial"/>
          <w:lang w:bidi="fr-FR"/>
        </w:rPr>
        <w:t xml:space="preserve">accès à nos technologies jet d’encre et à nos flux de production </w:t>
      </w:r>
      <w:r w:rsidR="00CB0022">
        <w:rPr>
          <w:rFonts w:ascii="Arial" w:eastAsia="Arial" w:hAnsi="Arial" w:cs="Arial"/>
          <w:lang w:bidi="fr-FR"/>
        </w:rPr>
        <w:t>de pointe</w:t>
      </w:r>
      <w:r>
        <w:rPr>
          <w:rFonts w:ascii="Arial" w:eastAsia="Arial" w:hAnsi="Arial" w:cs="Arial"/>
          <w:lang w:bidi="fr-FR"/>
        </w:rPr>
        <w:t xml:space="preserve">. </w:t>
      </w:r>
      <w:r w:rsidR="0036799D">
        <w:rPr>
          <w:rFonts w:ascii="Arial" w:eastAsia="Arial" w:hAnsi="Arial" w:cs="Arial"/>
          <w:lang w:bidi="fr-FR"/>
        </w:rPr>
        <w:t>Notre</w:t>
      </w:r>
      <w:r>
        <w:rPr>
          <w:rFonts w:ascii="Arial" w:eastAsia="Arial" w:hAnsi="Arial" w:cs="Arial"/>
          <w:lang w:bidi="fr-FR"/>
        </w:rPr>
        <w:t xml:space="preserve"> expertise dans la mise en place </w:t>
      </w:r>
      <w:r w:rsidR="00177F41">
        <w:rPr>
          <w:rFonts w:ascii="Arial" w:eastAsia="Arial" w:hAnsi="Arial" w:cs="Arial"/>
          <w:lang w:bidi="fr-FR"/>
        </w:rPr>
        <w:t xml:space="preserve">de </w:t>
      </w:r>
      <w:r>
        <w:rPr>
          <w:rFonts w:ascii="Arial" w:eastAsia="Arial" w:hAnsi="Arial" w:cs="Arial"/>
          <w:lang w:bidi="fr-FR"/>
        </w:rPr>
        <w:t>technologie</w:t>
      </w:r>
      <w:r w:rsidR="00177F41">
        <w:rPr>
          <w:rFonts w:ascii="Arial" w:eastAsia="Arial" w:hAnsi="Arial" w:cs="Arial"/>
          <w:lang w:bidi="fr-FR"/>
        </w:rPr>
        <w:t>s</w:t>
      </w:r>
      <w:r>
        <w:rPr>
          <w:rFonts w:ascii="Arial" w:eastAsia="Arial" w:hAnsi="Arial" w:cs="Arial"/>
          <w:lang w:bidi="fr-FR"/>
        </w:rPr>
        <w:t xml:space="preserve"> innovante</w:t>
      </w:r>
      <w:r w:rsidR="00177F41">
        <w:rPr>
          <w:rFonts w:ascii="Arial" w:eastAsia="Arial" w:hAnsi="Arial" w:cs="Arial"/>
          <w:lang w:bidi="fr-FR"/>
        </w:rPr>
        <w:t>s</w:t>
      </w:r>
      <w:r>
        <w:rPr>
          <w:rFonts w:ascii="Arial" w:eastAsia="Arial" w:hAnsi="Arial" w:cs="Arial"/>
          <w:lang w:bidi="fr-FR"/>
        </w:rPr>
        <w:t xml:space="preserve"> et notre infrastructure de </w:t>
      </w:r>
      <w:r w:rsidR="00177F41">
        <w:rPr>
          <w:rFonts w:ascii="Arial" w:eastAsia="Arial" w:hAnsi="Arial" w:cs="Arial"/>
          <w:lang w:bidi="fr-FR"/>
        </w:rPr>
        <w:t>service</w:t>
      </w:r>
      <w:r>
        <w:rPr>
          <w:rFonts w:ascii="Arial" w:eastAsia="Arial" w:hAnsi="Arial" w:cs="Arial"/>
          <w:lang w:bidi="fr-FR"/>
        </w:rPr>
        <w:t xml:space="preserve"> au niveau mondial </w:t>
      </w:r>
      <w:r w:rsidR="00BF3F8D">
        <w:rPr>
          <w:rFonts w:ascii="Arial" w:eastAsia="Arial" w:hAnsi="Arial" w:cs="Arial"/>
          <w:lang w:bidi="fr-FR"/>
        </w:rPr>
        <w:t>font que nous sommes idéalement placés pour</w:t>
      </w:r>
      <w:r>
        <w:rPr>
          <w:rFonts w:ascii="Arial" w:eastAsia="Arial" w:hAnsi="Arial" w:cs="Arial"/>
          <w:lang w:bidi="fr-FR"/>
        </w:rPr>
        <w:t xml:space="preserve"> aider les </w:t>
      </w:r>
      <w:r w:rsidR="00177F41">
        <w:rPr>
          <w:rFonts w:ascii="Arial" w:eastAsia="Arial" w:hAnsi="Arial" w:cs="Arial"/>
          <w:lang w:bidi="fr-FR"/>
        </w:rPr>
        <w:t>imprimeurs</w:t>
      </w:r>
      <w:r>
        <w:rPr>
          <w:rFonts w:ascii="Arial" w:eastAsia="Arial" w:hAnsi="Arial" w:cs="Arial"/>
          <w:lang w:bidi="fr-FR"/>
        </w:rPr>
        <w:t xml:space="preserve"> à </w:t>
      </w:r>
      <w:r w:rsidR="00BF3F8D">
        <w:rPr>
          <w:rFonts w:ascii="Arial" w:eastAsia="Arial" w:hAnsi="Arial" w:cs="Arial"/>
          <w:lang w:bidi="fr-FR"/>
        </w:rPr>
        <w:t xml:space="preserve">se développer </w:t>
      </w:r>
      <w:r>
        <w:rPr>
          <w:rFonts w:ascii="Arial" w:eastAsia="Arial" w:hAnsi="Arial" w:cs="Arial"/>
          <w:lang w:bidi="fr-FR"/>
        </w:rPr>
        <w:t xml:space="preserve">et à </w:t>
      </w:r>
      <w:r w:rsidR="00F6661B">
        <w:rPr>
          <w:rFonts w:ascii="Arial" w:eastAsia="Arial" w:hAnsi="Arial" w:cs="Arial"/>
          <w:lang w:bidi="fr-FR"/>
        </w:rPr>
        <w:t xml:space="preserve">élargir </w:t>
      </w:r>
      <w:r>
        <w:rPr>
          <w:rFonts w:ascii="Arial" w:eastAsia="Arial" w:hAnsi="Arial" w:cs="Arial"/>
          <w:lang w:bidi="fr-FR"/>
        </w:rPr>
        <w:t>leur offre. »</w:t>
      </w:r>
    </w:p>
    <w:p w14:paraId="2BB6B81F" w14:textId="77777777" w:rsidR="00821F96" w:rsidRDefault="00821F96" w:rsidP="00F70669">
      <w:pPr>
        <w:spacing w:line="360" w:lineRule="auto"/>
        <w:jc w:val="center"/>
        <w:rPr>
          <w:rFonts w:ascii="Arial" w:hAnsi="Arial" w:cs="Arial"/>
          <w:b/>
        </w:rPr>
      </w:pPr>
    </w:p>
    <w:p w14:paraId="08947DA2" w14:textId="7AFAF4E5" w:rsidR="008530F8" w:rsidRDefault="000613BD" w:rsidP="006E67C6">
      <w:pPr>
        <w:spacing w:line="360" w:lineRule="auto"/>
        <w:jc w:val="center"/>
        <w:outlineLvl w:val="0"/>
        <w:rPr>
          <w:rFonts w:ascii="Arial" w:eastAsia="Arial" w:hAnsi="Arial" w:cs="Arial"/>
          <w:b/>
          <w:lang w:bidi="fr-FR"/>
        </w:rPr>
      </w:pPr>
      <w:r w:rsidRPr="000613BD">
        <w:rPr>
          <w:rFonts w:ascii="Arial" w:eastAsia="Arial" w:hAnsi="Arial" w:cs="Arial"/>
          <w:b/>
          <w:lang w:bidi="fr-FR"/>
        </w:rPr>
        <w:lastRenderedPageBreak/>
        <w:t>FIN</w:t>
      </w:r>
    </w:p>
    <w:p w14:paraId="55C5810D" w14:textId="77777777" w:rsidR="001B15EC" w:rsidRPr="00CB6F3C" w:rsidRDefault="001B15EC" w:rsidP="006E67C6">
      <w:pPr>
        <w:outlineLvl w:val="0"/>
        <w:rPr>
          <w:rFonts w:ascii="Arial" w:hAnsi="Arial" w:cs="Arial"/>
          <w:sz w:val="20"/>
          <w:szCs w:val="20"/>
        </w:rPr>
      </w:pPr>
      <w:r w:rsidRPr="00CB6F3C">
        <w:rPr>
          <w:rFonts w:ascii="Arial" w:hAnsi="Arial" w:cs="Arial"/>
          <w:b/>
          <w:bCs/>
          <w:iCs/>
          <w:sz w:val="20"/>
          <w:szCs w:val="20"/>
        </w:rPr>
        <w:t>À propos de FUJIFILM Corporation</w:t>
      </w:r>
    </w:p>
    <w:p w14:paraId="14F4ACDD" w14:textId="77777777" w:rsidR="001B15EC" w:rsidRPr="00CB6F3C" w:rsidRDefault="001B15EC" w:rsidP="001B15EC">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proofErr w:type="spellStart"/>
      <w:r w:rsidRPr="00CB6F3C">
        <w:rPr>
          <w:rFonts w:ascii="Arial" w:hAnsi="Arial" w:cs="Arial"/>
          <w:iCs/>
          <w:sz w:val="20"/>
          <w:szCs w:val="20"/>
        </w:rPr>
        <w:t>à</w:t>
      </w:r>
      <w:proofErr w:type="spellEnd"/>
      <w:r w:rsidRPr="00CB6F3C">
        <w:rPr>
          <w:rFonts w:ascii="Arial" w:hAnsi="Arial" w:cs="Arial"/>
          <w:iCs/>
          <w:sz w:val="20"/>
          <w:szCs w:val="20"/>
        </w:rPr>
        <w:t xml:space="preserve"> </w:t>
      </w:r>
      <w:proofErr w:type="spellStart"/>
      <w:r w:rsidRPr="00CB6F3C">
        <w:rPr>
          <w:rFonts w:ascii="Arial" w:hAnsi="Arial" w:cs="Arial"/>
          <w:iCs/>
          <w:sz w:val="20"/>
          <w:szCs w:val="20"/>
        </w:rPr>
        <w:t>développé</w:t>
      </w:r>
      <w:proofErr w:type="spellEnd"/>
      <w:r w:rsidRPr="00CB6F3C">
        <w:rPr>
          <w:rFonts w:ascii="Arial" w:hAnsi="Arial" w:cs="Arial"/>
          <w:iCs/>
          <w:sz w:val="20"/>
          <w:szCs w:val="20"/>
        </w:rPr>
        <w:t xml:space="preserve">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0998454C" w14:textId="77777777" w:rsidR="001B15EC" w:rsidRPr="00CB6F3C" w:rsidRDefault="001B15EC" w:rsidP="006E67C6">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 xml:space="preserve">propos de Fujifilm </w:t>
      </w:r>
      <w:proofErr w:type="spellStart"/>
      <w:r w:rsidRPr="00CB6F3C">
        <w:rPr>
          <w:rFonts w:ascii="Arial" w:hAnsi="Arial" w:cs="Arial"/>
          <w:b/>
          <w:color w:val="000000"/>
          <w:sz w:val="20"/>
          <w:szCs w:val="20"/>
        </w:rPr>
        <w:t>Graphic</w:t>
      </w:r>
      <w:proofErr w:type="spellEnd"/>
      <w:r w:rsidRPr="00CB6F3C">
        <w:rPr>
          <w:rFonts w:ascii="Arial" w:hAnsi="Arial" w:cs="Arial"/>
          <w:b/>
          <w:color w:val="000000"/>
          <w:sz w:val="20"/>
          <w:szCs w:val="20"/>
        </w:rPr>
        <w:t xml:space="preserve"> </w:t>
      </w:r>
      <w:proofErr w:type="spellStart"/>
      <w:r w:rsidRPr="00CB6F3C">
        <w:rPr>
          <w:rFonts w:ascii="Arial" w:hAnsi="Arial" w:cs="Arial"/>
          <w:b/>
          <w:color w:val="000000"/>
          <w:sz w:val="20"/>
          <w:szCs w:val="20"/>
        </w:rPr>
        <w:t>Systems</w:t>
      </w:r>
      <w:proofErr w:type="spellEnd"/>
    </w:p>
    <w:p w14:paraId="31A73220" w14:textId="77777777" w:rsidR="001B15EC" w:rsidRPr="00CB6F3C" w:rsidRDefault="001B15EC" w:rsidP="001B15EC">
      <w:pPr>
        <w:jc w:val="both"/>
        <w:rPr>
          <w:rFonts w:ascii="Arial" w:hAnsi="Arial" w:cs="Arial"/>
          <w:color w:val="000000"/>
          <w:sz w:val="20"/>
          <w:szCs w:val="20"/>
        </w:rPr>
      </w:pPr>
      <w:r w:rsidRPr="00CB6F3C">
        <w:rPr>
          <w:rFonts w:ascii="Arial" w:hAnsi="Arial" w:cs="Arial"/>
          <w:color w:val="000000"/>
          <w:sz w:val="20"/>
          <w:szCs w:val="20"/>
        </w:rPr>
        <w:t xml:space="preserve">Fujifilm </w:t>
      </w:r>
      <w:proofErr w:type="spellStart"/>
      <w:r w:rsidRPr="00CB6F3C">
        <w:rPr>
          <w:rFonts w:ascii="Arial" w:hAnsi="Arial" w:cs="Arial"/>
          <w:color w:val="000000"/>
          <w:sz w:val="20"/>
          <w:szCs w:val="20"/>
        </w:rPr>
        <w:t>Graphic</w:t>
      </w:r>
      <w:proofErr w:type="spellEnd"/>
      <w:r w:rsidRPr="00CB6F3C">
        <w:rPr>
          <w:rFonts w:ascii="Arial" w:hAnsi="Arial" w:cs="Arial"/>
          <w:color w:val="000000"/>
          <w:sz w:val="20"/>
          <w:szCs w:val="20"/>
        </w:rPr>
        <w:t xml:space="preserve"> </w:t>
      </w:r>
      <w:proofErr w:type="spellStart"/>
      <w:r w:rsidRPr="00CB6F3C">
        <w:rPr>
          <w:rFonts w:ascii="Arial" w:hAnsi="Arial" w:cs="Arial"/>
          <w:color w:val="000000"/>
          <w:sz w:val="20"/>
          <w:szCs w:val="20"/>
        </w:rPr>
        <w:t>Systems</w:t>
      </w:r>
      <w:proofErr w:type="spellEnd"/>
      <w:r w:rsidRPr="00CB6F3C">
        <w:rPr>
          <w:rFonts w:ascii="Arial" w:hAnsi="Arial" w:cs="Arial"/>
          <w:color w:val="000000"/>
          <w:sz w:val="20"/>
          <w:szCs w:val="20"/>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0"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1"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w:t>
      </w:r>
      <w:proofErr w:type="spellStart"/>
      <w:r w:rsidRPr="00CB6F3C">
        <w:rPr>
          <w:rFonts w:ascii="Arial" w:hAnsi="Arial" w:cs="Arial"/>
          <w:color w:val="0000FF"/>
          <w:sz w:val="20"/>
          <w:szCs w:val="20"/>
        </w:rPr>
        <w:t>FujifilmPrint</w:t>
      </w:r>
      <w:proofErr w:type="spellEnd"/>
    </w:p>
    <w:p w14:paraId="763AD455" w14:textId="77777777" w:rsidR="001B15EC" w:rsidRPr="00CB6F3C" w:rsidRDefault="001B15EC" w:rsidP="006E67C6">
      <w:pPr>
        <w:spacing w:after="0" w:line="240" w:lineRule="auto"/>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49F0B17F" w14:textId="77777777" w:rsidR="001B15EC" w:rsidRPr="00CB6F3C" w:rsidRDefault="001B15EC" w:rsidP="006E67C6">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31D62F47" w14:textId="77777777" w:rsidR="001B15EC" w:rsidRPr="00CB6F3C" w:rsidRDefault="001B15EC" w:rsidP="001B15EC">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00E07DFB" w14:textId="77777777" w:rsidR="001B15EC" w:rsidRPr="00CB6F3C" w:rsidRDefault="001B15EC" w:rsidP="006E67C6">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2" w:history="1">
        <w:r w:rsidRPr="00CB6F3C">
          <w:rPr>
            <w:rStyle w:val="Hyperlink"/>
            <w:rFonts w:ascii="Arial" w:hAnsi="Arial" w:cs="Arial"/>
            <w:kern w:val="2"/>
            <w:sz w:val="20"/>
            <w:szCs w:val="20"/>
            <w:lang w:val="pt-PT"/>
          </w:rPr>
          <w:t>dporter@adcomms.co.uk</w:t>
        </w:r>
      </w:hyperlink>
    </w:p>
    <w:p w14:paraId="3F4DA8BA" w14:textId="77777777" w:rsidR="001B15EC" w:rsidRDefault="001B15EC" w:rsidP="006E67C6">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214EB74C" w14:textId="77777777" w:rsidR="001B15EC" w:rsidRPr="00CB6F3C" w:rsidRDefault="001B15EC" w:rsidP="001B15EC">
      <w:pPr>
        <w:spacing w:after="0" w:line="240" w:lineRule="auto"/>
        <w:jc w:val="both"/>
        <w:rPr>
          <w:rFonts w:ascii="Arial" w:hAnsi="Arial" w:cs="Arial"/>
          <w:kern w:val="2"/>
          <w:sz w:val="20"/>
          <w:szCs w:val="20"/>
          <w:lang w:val="pt-PT"/>
        </w:rPr>
      </w:pPr>
    </w:p>
    <w:p w14:paraId="63DAA7BD" w14:textId="77777777" w:rsidR="001B15EC" w:rsidRPr="00CB6F3C" w:rsidRDefault="001B15EC" w:rsidP="006E67C6">
      <w:pPr>
        <w:widowControl w:val="0"/>
        <w:autoSpaceDE w:val="0"/>
        <w:autoSpaceDN w:val="0"/>
        <w:adjustRightInd w:val="0"/>
        <w:spacing w:after="0"/>
        <w:outlineLvl w:val="0"/>
        <w:rPr>
          <w:rFonts w:ascii="Arial" w:hAnsi="Arial" w:cs="Arial"/>
          <w:sz w:val="20"/>
          <w:szCs w:val="20"/>
          <w:lang w:val="it-IT"/>
        </w:rPr>
      </w:pPr>
      <w:r w:rsidRPr="00CB6F3C">
        <w:rPr>
          <w:rFonts w:ascii="Arial" w:hAnsi="Arial" w:cs="Arial"/>
          <w:color w:val="000000"/>
          <w:kern w:val="2"/>
          <w:sz w:val="20"/>
          <w:szCs w:val="20"/>
          <w:lang w:val="it-IT"/>
        </w:rPr>
        <w:t>Régis Ruys</w:t>
      </w:r>
    </w:p>
    <w:p w14:paraId="5661E24A" w14:textId="77777777" w:rsidR="001B15EC" w:rsidRPr="00CB6F3C" w:rsidRDefault="001B15EC" w:rsidP="001B15EC">
      <w:pPr>
        <w:widowControl w:val="0"/>
        <w:autoSpaceDE w:val="0"/>
        <w:autoSpaceDN w:val="0"/>
        <w:adjustRightInd w:val="0"/>
        <w:spacing w:after="0"/>
        <w:rPr>
          <w:rFonts w:ascii="Arial" w:hAnsi="Arial" w:cs="Arial"/>
          <w:color w:val="000000"/>
          <w:kern w:val="2"/>
          <w:sz w:val="20"/>
          <w:szCs w:val="20"/>
          <w:lang w:val="it-IT"/>
        </w:rPr>
      </w:pPr>
      <w:r w:rsidRPr="00CB6F3C">
        <w:rPr>
          <w:rFonts w:ascii="Arial" w:hAnsi="Arial" w:cs="Arial"/>
          <w:color w:val="000000"/>
          <w:kern w:val="2"/>
          <w:sz w:val="20"/>
          <w:szCs w:val="20"/>
          <w:lang w:val="it-IT"/>
        </w:rPr>
        <w:t>Fujifilm Graphic Systems</w:t>
      </w:r>
    </w:p>
    <w:p w14:paraId="0433088E" w14:textId="77777777" w:rsidR="001B15EC" w:rsidRPr="00CB6F3C" w:rsidRDefault="001B15EC" w:rsidP="006E67C6">
      <w:pPr>
        <w:widowControl w:val="0"/>
        <w:autoSpaceDE w:val="0"/>
        <w:autoSpaceDN w:val="0"/>
        <w:adjustRightInd w:val="0"/>
        <w:spacing w:after="0"/>
        <w:outlineLvl w:val="0"/>
        <w:rPr>
          <w:rStyle w:val="Hyperlink"/>
          <w:rFonts w:ascii="Arial" w:hAnsi="Arial" w:cs="Arial"/>
          <w:sz w:val="20"/>
          <w:szCs w:val="20"/>
          <w:lang w:val="it-IT"/>
        </w:rPr>
      </w:pPr>
      <w:r w:rsidRPr="00CB6F3C">
        <w:rPr>
          <w:rFonts w:ascii="Arial" w:hAnsi="Arial" w:cs="Arial"/>
          <w:color w:val="000000"/>
          <w:kern w:val="2"/>
          <w:sz w:val="20"/>
          <w:szCs w:val="20"/>
          <w:lang w:val="it-IT"/>
        </w:rPr>
        <w:t xml:space="preserve">E-Mail : </w:t>
      </w:r>
      <w:hyperlink r:id="rId13" w:history="1">
        <w:r w:rsidRPr="00CB6F3C">
          <w:rPr>
            <w:rStyle w:val="Hyperlink"/>
            <w:rFonts w:ascii="Arial" w:hAnsi="Arial" w:cs="Arial"/>
            <w:sz w:val="20"/>
            <w:szCs w:val="20"/>
            <w:lang w:val="it-IT"/>
          </w:rPr>
          <w:t>regis_ruys@fujifilm.eu</w:t>
        </w:r>
      </w:hyperlink>
    </w:p>
    <w:p w14:paraId="34DBD0A1" w14:textId="77777777" w:rsidR="001B15EC" w:rsidRPr="00946EA6" w:rsidRDefault="001B15EC" w:rsidP="001B15EC">
      <w:pPr>
        <w:spacing w:after="0"/>
        <w:jc w:val="both"/>
        <w:rPr>
          <w:rFonts w:ascii="Arial" w:hAnsi="Arial" w:cs="Arial"/>
          <w:b/>
        </w:rPr>
      </w:pPr>
      <w:r w:rsidRPr="00CB6F3C">
        <w:rPr>
          <w:rFonts w:ascii="Arial" w:hAnsi="Arial" w:cs="Arial"/>
          <w:color w:val="000000"/>
          <w:kern w:val="2"/>
          <w:sz w:val="20"/>
          <w:szCs w:val="20"/>
          <w:lang w:val="it-IT"/>
        </w:rPr>
        <w:t>Téléphone: +33 1 64 76 72 21</w:t>
      </w:r>
    </w:p>
    <w:p w14:paraId="0892020F" w14:textId="77777777" w:rsidR="004B4B13" w:rsidRPr="008530F8" w:rsidRDefault="004B4B13" w:rsidP="008530F8">
      <w:pPr>
        <w:spacing w:line="360" w:lineRule="auto"/>
        <w:jc w:val="center"/>
        <w:rPr>
          <w:rFonts w:ascii="Arial" w:hAnsi="Arial" w:cs="Arial"/>
          <w:b/>
        </w:rPr>
      </w:pPr>
    </w:p>
    <w:sectPr w:rsidR="004B4B13" w:rsidRPr="008530F8"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811B9" w14:textId="77777777" w:rsidR="00157C1C" w:rsidRDefault="00157C1C" w:rsidP="00155739">
      <w:pPr>
        <w:spacing w:after="0" w:line="240" w:lineRule="auto"/>
      </w:pPr>
      <w:r>
        <w:separator/>
      </w:r>
    </w:p>
  </w:endnote>
  <w:endnote w:type="continuationSeparator" w:id="0">
    <w:p w14:paraId="6B13A9BA" w14:textId="77777777" w:rsidR="00157C1C" w:rsidRDefault="00157C1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E5080" w14:textId="77777777" w:rsidR="00157C1C" w:rsidRDefault="00157C1C" w:rsidP="00155739">
      <w:pPr>
        <w:spacing w:after="0" w:line="240" w:lineRule="auto"/>
      </w:pPr>
      <w:r>
        <w:separator/>
      </w:r>
    </w:p>
  </w:footnote>
  <w:footnote w:type="continuationSeparator" w:id="0">
    <w:p w14:paraId="6BD64DBB" w14:textId="77777777" w:rsidR="00157C1C" w:rsidRDefault="00157C1C"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717E6"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5E0FAAC" wp14:editId="02FD76AC">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CC6B1"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50BE6453" wp14:editId="331B94B4">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631A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2F9F62F9"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446E"/>
    <w:multiLevelType w:val="hybridMultilevel"/>
    <w:tmpl w:val="470ADC10"/>
    <w:lvl w:ilvl="0" w:tplc="64E62B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042D1"/>
    <w:rsid w:val="00014D09"/>
    <w:rsid w:val="000212AE"/>
    <w:rsid w:val="00022C7B"/>
    <w:rsid w:val="00027A69"/>
    <w:rsid w:val="00030A84"/>
    <w:rsid w:val="00042891"/>
    <w:rsid w:val="000613BD"/>
    <w:rsid w:val="0007029B"/>
    <w:rsid w:val="000732B5"/>
    <w:rsid w:val="000913ED"/>
    <w:rsid w:val="00094DE4"/>
    <w:rsid w:val="00095EEE"/>
    <w:rsid w:val="000A406F"/>
    <w:rsid w:val="000A44AF"/>
    <w:rsid w:val="000C1FB6"/>
    <w:rsid w:val="000C2D4B"/>
    <w:rsid w:val="000D3D6C"/>
    <w:rsid w:val="000D4D01"/>
    <w:rsid w:val="000F3298"/>
    <w:rsid w:val="001202E6"/>
    <w:rsid w:val="00122896"/>
    <w:rsid w:val="00136E21"/>
    <w:rsid w:val="00137756"/>
    <w:rsid w:val="00137C89"/>
    <w:rsid w:val="001520D7"/>
    <w:rsid w:val="00155739"/>
    <w:rsid w:val="00157C1C"/>
    <w:rsid w:val="00177F41"/>
    <w:rsid w:val="001900F8"/>
    <w:rsid w:val="00190979"/>
    <w:rsid w:val="001A1DD8"/>
    <w:rsid w:val="001B15EC"/>
    <w:rsid w:val="001E0066"/>
    <w:rsid w:val="001E606C"/>
    <w:rsid w:val="001F15BD"/>
    <w:rsid w:val="002024CF"/>
    <w:rsid w:val="00202F53"/>
    <w:rsid w:val="00236C20"/>
    <w:rsid w:val="00264B7E"/>
    <w:rsid w:val="00287267"/>
    <w:rsid w:val="00292508"/>
    <w:rsid w:val="002B5228"/>
    <w:rsid w:val="002E1BD8"/>
    <w:rsid w:val="002F79F1"/>
    <w:rsid w:val="003138A6"/>
    <w:rsid w:val="00320063"/>
    <w:rsid w:val="0032479E"/>
    <w:rsid w:val="00324E6C"/>
    <w:rsid w:val="00327C2E"/>
    <w:rsid w:val="00333A32"/>
    <w:rsid w:val="00345475"/>
    <w:rsid w:val="003470AF"/>
    <w:rsid w:val="00361A11"/>
    <w:rsid w:val="0036799D"/>
    <w:rsid w:val="003703B8"/>
    <w:rsid w:val="00376717"/>
    <w:rsid w:val="00376C0B"/>
    <w:rsid w:val="00377026"/>
    <w:rsid w:val="00391311"/>
    <w:rsid w:val="00392CB5"/>
    <w:rsid w:val="003C0327"/>
    <w:rsid w:val="003C1133"/>
    <w:rsid w:val="003C1789"/>
    <w:rsid w:val="003D1F12"/>
    <w:rsid w:val="003E3B7A"/>
    <w:rsid w:val="003F30B4"/>
    <w:rsid w:val="00402713"/>
    <w:rsid w:val="004116E6"/>
    <w:rsid w:val="004147CF"/>
    <w:rsid w:val="00425CFE"/>
    <w:rsid w:val="0042613F"/>
    <w:rsid w:val="0043091A"/>
    <w:rsid w:val="00437F9F"/>
    <w:rsid w:val="00444386"/>
    <w:rsid w:val="00457BD8"/>
    <w:rsid w:val="00467E9E"/>
    <w:rsid w:val="00476861"/>
    <w:rsid w:val="00476A2E"/>
    <w:rsid w:val="00493CB8"/>
    <w:rsid w:val="00494E0C"/>
    <w:rsid w:val="004B3053"/>
    <w:rsid w:val="004B4B13"/>
    <w:rsid w:val="004D76FF"/>
    <w:rsid w:val="004F1892"/>
    <w:rsid w:val="005078D9"/>
    <w:rsid w:val="00522766"/>
    <w:rsid w:val="0054449B"/>
    <w:rsid w:val="00564DC8"/>
    <w:rsid w:val="00574AE1"/>
    <w:rsid w:val="005B2E86"/>
    <w:rsid w:val="005B3539"/>
    <w:rsid w:val="005C4CAE"/>
    <w:rsid w:val="005C7530"/>
    <w:rsid w:val="005D3FA3"/>
    <w:rsid w:val="005D7824"/>
    <w:rsid w:val="0061045B"/>
    <w:rsid w:val="00614BAC"/>
    <w:rsid w:val="0061674E"/>
    <w:rsid w:val="0062432B"/>
    <w:rsid w:val="00641868"/>
    <w:rsid w:val="00641B95"/>
    <w:rsid w:val="00650A74"/>
    <w:rsid w:val="00651346"/>
    <w:rsid w:val="00651E38"/>
    <w:rsid w:val="00653AAE"/>
    <w:rsid w:val="00655631"/>
    <w:rsid w:val="006761CB"/>
    <w:rsid w:val="00681DF3"/>
    <w:rsid w:val="00693228"/>
    <w:rsid w:val="00693D7B"/>
    <w:rsid w:val="006A5863"/>
    <w:rsid w:val="006B66F1"/>
    <w:rsid w:val="006D789D"/>
    <w:rsid w:val="006E6469"/>
    <w:rsid w:val="006E67C6"/>
    <w:rsid w:val="006F161F"/>
    <w:rsid w:val="006F4431"/>
    <w:rsid w:val="00706B37"/>
    <w:rsid w:val="00715333"/>
    <w:rsid w:val="0072126A"/>
    <w:rsid w:val="00743654"/>
    <w:rsid w:val="00755A43"/>
    <w:rsid w:val="00765FE7"/>
    <w:rsid w:val="007762BB"/>
    <w:rsid w:val="00776ECC"/>
    <w:rsid w:val="00790E93"/>
    <w:rsid w:val="007A5EC7"/>
    <w:rsid w:val="007B05B4"/>
    <w:rsid w:val="007B16A1"/>
    <w:rsid w:val="00821F96"/>
    <w:rsid w:val="008463CB"/>
    <w:rsid w:val="00847B7F"/>
    <w:rsid w:val="00847BEB"/>
    <w:rsid w:val="008530F8"/>
    <w:rsid w:val="00867A61"/>
    <w:rsid w:val="00875BFA"/>
    <w:rsid w:val="00884229"/>
    <w:rsid w:val="00897C66"/>
    <w:rsid w:val="008A2095"/>
    <w:rsid w:val="008E4937"/>
    <w:rsid w:val="008F6611"/>
    <w:rsid w:val="0090055B"/>
    <w:rsid w:val="00902977"/>
    <w:rsid w:val="00910091"/>
    <w:rsid w:val="009239B3"/>
    <w:rsid w:val="00926466"/>
    <w:rsid w:val="0094115B"/>
    <w:rsid w:val="00954480"/>
    <w:rsid w:val="00966C49"/>
    <w:rsid w:val="00973E15"/>
    <w:rsid w:val="009865DA"/>
    <w:rsid w:val="009B3F6B"/>
    <w:rsid w:val="009B7C39"/>
    <w:rsid w:val="009D2940"/>
    <w:rsid w:val="009E09DE"/>
    <w:rsid w:val="00A01D06"/>
    <w:rsid w:val="00A04CF2"/>
    <w:rsid w:val="00A1529C"/>
    <w:rsid w:val="00A217FB"/>
    <w:rsid w:val="00A41140"/>
    <w:rsid w:val="00A44054"/>
    <w:rsid w:val="00A568A8"/>
    <w:rsid w:val="00A612A7"/>
    <w:rsid w:val="00A6402B"/>
    <w:rsid w:val="00A767CA"/>
    <w:rsid w:val="00A9217A"/>
    <w:rsid w:val="00AB1862"/>
    <w:rsid w:val="00AC4650"/>
    <w:rsid w:val="00AD054E"/>
    <w:rsid w:val="00AE153D"/>
    <w:rsid w:val="00AF504F"/>
    <w:rsid w:val="00B30F06"/>
    <w:rsid w:val="00B407D8"/>
    <w:rsid w:val="00B41A95"/>
    <w:rsid w:val="00B41EBE"/>
    <w:rsid w:val="00B441BA"/>
    <w:rsid w:val="00B5469B"/>
    <w:rsid w:val="00B73864"/>
    <w:rsid w:val="00B830AF"/>
    <w:rsid w:val="00BD1451"/>
    <w:rsid w:val="00BD3C2C"/>
    <w:rsid w:val="00BD780A"/>
    <w:rsid w:val="00BD7939"/>
    <w:rsid w:val="00BF3F8D"/>
    <w:rsid w:val="00C03ED1"/>
    <w:rsid w:val="00C27293"/>
    <w:rsid w:val="00C3172C"/>
    <w:rsid w:val="00C563B9"/>
    <w:rsid w:val="00C5655D"/>
    <w:rsid w:val="00C65974"/>
    <w:rsid w:val="00C65D26"/>
    <w:rsid w:val="00C67F77"/>
    <w:rsid w:val="00C7068F"/>
    <w:rsid w:val="00C73684"/>
    <w:rsid w:val="00C82C39"/>
    <w:rsid w:val="00C83E14"/>
    <w:rsid w:val="00C86C4B"/>
    <w:rsid w:val="00C91391"/>
    <w:rsid w:val="00CB0022"/>
    <w:rsid w:val="00CC632C"/>
    <w:rsid w:val="00CE0B66"/>
    <w:rsid w:val="00D44EFD"/>
    <w:rsid w:val="00D56CE8"/>
    <w:rsid w:val="00D753ED"/>
    <w:rsid w:val="00D91BA2"/>
    <w:rsid w:val="00D9489E"/>
    <w:rsid w:val="00D94AF8"/>
    <w:rsid w:val="00DB52B2"/>
    <w:rsid w:val="00DB666B"/>
    <w:rsid w:val="00DB6B93"/>
    <w:rsid w:val="00E002C1"/>
    <w:rsid w:val="00E07FC5"/>
    <w:rsid w:val="00E27A70"/>
    <w:rsid w:val="00E40F65"/>
    <w:rsid w:val="00E52917"/>
    <w:rsid w:val="00E57BDA"/>
    <w:rsid w:val="00E62188"/>
    <w:rsid w:val="00E64749"/>
    <w:rsid w:val="00E647EB"/>
    <w:rsid w:val="00E72C45"/>
    <w:rsid w:val="00EA345C"/>
    <w:rsid w:val="00EA39B5"/>
    <w:rsid w:val="00EB0CBA"/>
    <w:rsid w:val="00EB1281"/>
    <w:rsid w:val="00EE07DB"/>
    <w:rsid w:val="00EF1591"/>
    <w:rsid w:val="00F07F05"/>
    <w:rsid w:val="00F11D2E"/>
    <w:rsid w:val="00F12802"/>
    <w:rsid w:val="00F12924"/>
    <w:rsid w:val="00F15AC1"/>
    <w:rsid w:val="00F25B85"/>
    <w:rsid w:val="00F46E30"/>
    <w:rsid w:val="00F47AF5"/>
    <w:rsid w:val="00F6661B"/>
    <w:rsid w:val="00F70669"/>
    <w:rsid w:val="00F71994"/>
    <w:rsid w:val="00F73AEC"/>
    <w:rsid w:val="00F755B3"/>
    <w:rsid w:val="00F7731F"/>
    <w:rsid w:val="00FA1CA6"/>
    <w:rsid w:val="00FA3880"/>
    <w:rsid w:val="00FB47F0"/>
    <w:rsid w:val="00FC3DBA"/>
    <w:rsid w:val="00FC4D67"/>
    <w:rsid w:val="00FD3D8F"/>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1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0C2D4B"/>
    <w:pPr>
      <w:ind w:left="720"/>
      <w:contextualSpacing/>
    </w:pPr>
  </w:style>
  <w:style w:type="paragraph" w:styleId="Revision">
    <w:name w:val="Revision"/>
    <w:hidden/>
    <w:uiPriority w:val="99"/>
    <w:semiHidden/>
    <w:rsid w:val="006E67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gis_ruys@fujifilm.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CFE52613-0B35-4A82-B89E-ADB88475E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2D148-79A5-4A6D-9D6F-2EDABB6120D7}">
  <ds:schemaRefs>
    <ds:schemaRef ds:uri="http://schemas.microsoft.com/sharepoint/v3/contenttype/forms"/>
  </ds:schemaRefs>
</ds:datastoreItem>
</file>

<file path=customXml/itemProps3.xml><?xml version="1.0" encoding="utf-8"?>
<ds:datastoreItem xmlns:ds="http://schemas.openxmlformats.org/officeDocument/2006/customXml" ds:itemID="{386B1F37-4612-4E4A-90BF-83BEFBBC0955}">
  <ds:schemaRefs>
    <ds:schemaRef ds:uri="http://schemas.microsoft.com/office/2006/metadata/properties"/>
    <ds:schemaRef ds:uri="http://schemas.microsoft.com/office/infopath/2007/PartnerControls"/>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2018-04-17T09:14:00Z</dcterms:created>
  <dcterms:modified xsi:type="dcterms:W3CDTF">2018-04-17T13:31:00Z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