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F26" w:rsidRPr="009516EB" w:rsidRDefault="00201F26" w:rsidP="00201F26">
      <w:pPr>
        <w:pStyle w:val="NoSpacing"/>
        <w:jc w:val="both"/>
        <w:rPr>
          <w:b/>
          <w:sz w:val="24"/>
          <w:szCs w:val="24"/>
        </w:rPr>
      </w:pPr>
      <w:r w:rsidRPr="009516EB">
        <w:rPr>
          <w:rFonts w:eastAsia="Calibri" w:cs="Arial"/>
          <w:b/>
          <w:sz w:val="24"/>
          <w:szCs w:val="24"/>
          <w:lang w:val="en-US" w:eastAsia="en-US"/>
        </w:rPr>
        <w:t>Release date;</w:t>
      </w:r>
      <w:r>
        <w:rPr>
          <w:rFonts w:eastAsia="Calibri" w:cs="Arial"/>
          <w:b/>
          <w:sz w:val="24"/>
          <w:szCs w:val="24"/>
          <w:lang w:val="en-US" w:eastAsia="en-US"/>
        </w:rPr>
        <w:t xml:space="preserve"> Tuesday October </w:t>
      </w:r>
      <w:proofErr w:type="gramStart"/>
      <w:r>
        <w:rPr>
          <w:rFonts w:eastAsia="Calibri" w:cs="Arial"/>
          <w:b/>
          <w:sz w:val="24"/>
          <w:szCs w:val="24"/>
          <w:lang w:val="en-US" w:eastAsia="en-US"/>
        </w:rPr>
        <w:t>3</w:t>
      </w:r>
      <w:r w:rsidRPr="00A5390C">
        <w:rPr>
          <w:rFonts w:eastAsia="Calibri" w:cs="Arial"/>
          <w:b/>
          <w:sz w:val="24"/>
          <w:szCs w:val="24"/>
          <w:vertAlign w:val="superscript"/>
          <w:lang w:val="en-US" w:eastAsia="en-US"/>
        </w:rPr>
        <w:t>rd</w:t>
      </w:r>
      <w:proofErr w:type="gramEnd"/>
      <w:r>
        <w:rPr>
          <w:rFonts w:eastAsia="Calibri" w:cs="Arial"/>
          <w:b/>
          <w:sz w:val="24"/>
          <w:szCs w:val="24"/>
          <w:lang w:val="en-US" w:eastAsia="en-US"/>
        </w:rPr>
        <w:t xml:space="preserve"> 2017</w:t>
      </w:r>
      <w:r>
        <w:rPr>
          <w:b/>
          <w:sz w:val="24"/>
          <w:szCs w:val="24"/>
        </w:rPr>
        <w:t xml:space="preserve">, London, 12:00 </w:t>
      </w:r>
    </w:p>
    <w:p w:rsidR="00201F26" w:rsidRPr="00EF6421" w:rsidRDefault="00201F26" w:rsidP="00201F26">
      <w:pPr>
        <w:pStyle w:val="NoSpacing"/>
        <w:jc w:val="both"/>
        <w:rPr>
          <w:rFonts w:cs="Arial"/>
          <w:sz w:val="36"/>
          <w:szCs w:val="36"/>
        </w:rPr>
      </w:pPr>
    </w:p>
    <w:p w:rsidR="00183CFF" w:rsidRDefault="00183CFF" w:rsidP="00183CFF">
      <w:pPr>
        <w:pStyle w:val="NoSpacing"/>
        <w:spacing w:line="360" w:lineRule="auto"/>
        <w:jc w:val="both"/>
        <w:rPr>
          <w:rFonts w:cs="Arial"/>
          <w:b/>
          <w:color w:val="8EC4A1"/>
          <w:sz w:val="40"/>
          <w:szCs w:val="40"/>
        </w:rPr>
      </w:pPr>
      <w:r>
        <w:rPr>
          <w:rFonts w:cs="Arial"/>
          <w:b/>
          <w:color w:val="8EC4A1"/>
          <w:sz w:val="40"/>
          <w:szCs w:val="40"/>
        </w:rPr>
        <w:t>Print and Paper Packs a Punch in a Digital World</w:t>
      </w:r>
    </w:p>
    <w:p w:rsidR="00183CFF" w:rsidRPr="007829E5" w:rsidRDefault="00183CFF" w:rsidP="00183CFF">
      <w:pPr>
        <w:spacing w:after="120"/>
        <w:jc w:val="both"/>
        <w:rPr>
          <w:rFonts w:eastAsia="Calibri"/>
          <w:lang w:val="en-US"/>
        </w:rPr>
      </w:pPr>
      <w:r w:rsidRPr="007829E5">
        <w:rPr>
          <w:rFonts w:eastAsia="Calibri"/>
          <w:lang w:val="en-US"/>
        </w:rPr>
        <w:t>The results of an international survey by Two Sides provides unique insight into how print and paper is viewed, preferred and trusted by consumers around the globe.</w:t>
      </w:r>
    </w:p>
    <w:p w:rsidR="00183CFF" w:rsidRDefault="00183CFF" w:rsidP="00183CFF">
      <w:pPr>
        <w:spacing w:after="120"/>
        <w:jc w:val="both"/>
        <w:rPr>
          <w:rFonts w:eastAsia="Calibri"/>
          <w:lang w:val="en-US"/>
        </w:rPr>
      </w:pPr>
      <w:r w:rsidRPr="00FB4839">
        <w:rPr>
          <w:rFonts w:eastAsia="Calibri"/>
          <w:lang w:val="en-US"/>
        </w:rPr>
        <w:t>In June 2017, a</w:t>
      </w:r>
      <w:r>
        <w:rPr>
          <w:rFonts w:eastAsia="Calibri"/>
          <w:lang w:val="en-US"/>
        </w:rPr>
        <w:t xml:space="preserve"> </w:t>
      </w:r>
      <w:r w:rsidRPr="00FB4839">
        <w:rPr>
          <w:rFonts w:eastAsia="Calibri"/>
          <w:lang w:val="en-US"/>
        </w:rPr>
        <w:t xml:space="preserve">survey of over 10,700 consumers was commissioned by Two Sides and carried out by </w:t>
      </w:r>
      <w:r>
        <w:rPr>
          <w:rFonts w:eastAsia="Calibri"/>
          <w:lang w:val="en-US"/>
        </w:rPr>
        <w:t>leading</w:t>
      </w:r>
      <w:r w:rsidRPr="00FB4839">
        <w:rPr>
          <w:rFonts w:eastAsia="Calibri"/>
          <w:lang w:val="en-US"/>
        </w:rPr>
        <w:t xml:space="preserve"> research company </w:t>
      </w:r>
      <w:proofErr w:type="spellStart"/>
      <w:r w:rsidRPr="00FB4839">
        <w:rPr>
          <w:rFonts w:eastAsia="Calibri"/>
          <w:lang w:val="en-US"/>
        </w:rPr>
        <w:t>Toluna</w:t>
      </w:r>
      <w:proofErr w:type="spellEnd"/>
      <w:r w:rsidRPr="00FB4839">
        <w:rPr>
          <w:rFonts w:eastAsia="Calibri"/>
          <w:lang w:val="en-US"/>
        </w:rPr>
        <w:t xml:space="preserve">. </w:t>
      </w:r>
      <w:r>
        <w:rPr>
          <w:rFonts w:eastAsia="Calibri"/>
          <w:lang w:val="en-US"/>
        </w:rPr>
        <w:t>Nationally representative surveys were</w:t>
      </w:r>
      <w:r w:rsidRPr="00FB4839">
        <w:rPr>
          <w:rFonts w:eastAsia="Calibri"/>
          <w:lang w:val="en-US"/>
        </w:rPr>
        <w:t xml:space="preserve"> undertaken in ten countries: Australia, Brazil, France, Germany, Italy, New Zealand, South Africa, Spain, the United Kingdom and the United States.</w:t>
      </w:r>
    </w:p>
    <w:p w:rsidR="00183CFF" w:rsidRDefault="00183CFF" w:rsidP="00183CFF">
      <w:pPr>
        <w:spacing w:after="120"/>
        <w:jc w:val="both"/>
        <w:rPr>
          <w:rFonts w:eastAsia="Calibri"/>
          <w:lang w:val="en-US"/>
        </w:rPr>
      </w:pPr>
      <w:r>
        <w:rPr>
          <w:rFonts w:eastAsia="Calibri"/>
          <w:lang w:val="en-US"/>
        </w:rPr>
        <w:t>The results reveal a strong preference for print</w:t>
      </w:r>
      <w:r w:rsidRPr="00FB4839">
        <w:rPr>
          <w:rFonts w:eastAsia="Calibri"/>
          <w:lang w:val="en-US"/>
        </w:rPr>
        <w:t xml:space="preserve"> </w:t>
      </w:r>
      <w:r>
        <w:rPr>
          <w:rFonts w:eastAsia="Calibri"/>
          <w:lang w:val="en-US"/>
        </w:rPr>
        <w:t xml:space="preserve">when it comes to recreational reading e.g. books, magazines, news etc. 72% of global </w:t>
      </w:r>
      <w:r w:rsidRPr="00972694">
        <w:rPr>
          <w:rFonts w:eastAsia="Calibri"/>
          <w:lang w:val="en-US"/>
        </w:rPr>
        <w:t>respondents prefe</w:t>
      </w:r>
      <w:r>
        <w:rPr>
          <w:rFonts w:eastAsia="Calibri"/>
          <w:lang w:val="en-US"/>
        </w:rPr>
        <w:t xml:space="preserve">r printed books, compared to only 9% </w:t>
      </w:r>
      <w:r w:rsidRPr="00972694">
        <w:rPr>
          <w:rFonts w:eastAsia="Calibri"/>
          <w:lang w:val="en-US"/>
        </w:rPr>
        <w:t>prefer</w:t>
      </w:r>
      <w:r>
        <w:rPr>
          <w:rFonts w:eastAsia="Calibri"/>
          <w:lang w:val="en-US"/>
        </w:rPr>
        <w:t>ring</w:t>
      </w:r>
      <w:r w:rsidRPr="00972694">
        <w:rPr>
          <w:rFonts w:eastAsia="Calibri"/>
          <w:lang w:val="en-US"/>
        </w:rPr>
        <w:t xml:space="preserve"> e-</w:t>
      </w:r>
      <w:r>
        <w:rPr>
          <w:rFonts w:eastAsia="Calibri"/>
          <w:lang w:val="en-US"/>
        </w:rPr>
        <w:t>books. Significant country differences were also identified: i</w:t>
      </w:r>
      <w:r w:rsidRPr="00FA31BF">
        <w:rPr>
          <w:rFonts w:eastAsia="Calibri"/>
          <w:lang w:val="en-US"/>
        </w:rPr>
        <w:t>n Germany,</w:t>
      </w:r>
      <w:r>
        <w:rPr>
          <w:rFonts w:eastAsia="Calibri"/>
          <w:lang w:val="en-US"/>
        </w:rPr>
        <w:t xml:space="preserve"> </w:t>
      </w:r>
      <w:r w:rsidRPr="00FA31BF">
        <w:rPr>
          <w:rFonts w:eastAsia="Calibri"/>
          <w:lang w:val="en-US"/>
        </w:rPr>
        <w:t>75% of consumers prefer a printed newspaper</w:t>
      </w:r>
      <w:r>
        <w:rPr>
          <w:rFonts w:eastAsia="Calibri"/>
          <w:lang w:val="en-US"/>
        </w:rPr>
        <w:t>, but in Spain, only 42%</w:t>
      </w:r>
      <w:r w:rsidRPr="00FA31BF">
        <w:rPr>
          <w:rFonts w:eastAsia="Calibri"/>
          <w:lang w:val="en-US"/>
        </w:rPr>
        <w:t>.</w:t>
      </w:r>
      <w:r>
        <w:rPr>
          <w:rFonts w:eastAsia="Calibri"/>
          <w:lang w:val="en-US"/>
        </w:rPr>
        <w:t xml:space="preserve"> </w:t>
      </w:r>
    </w:p>
    <w:p w:rsidR="00183CFF" w:rsidRDefault="00183CFF" w:rsidP="00183CFF">
      <w:pPr>
        <w:spacing w:after="120"/>
        <w:jc w:val="both"/>
        <w:rPr>
          <w:rFonts w:eastAsia="Calibri"/>
          <w:lang w:val="en-US"/>
        </w:rPr>
      </w:pPr>
      <w:r>
        <w:rPr>
          <w:rFonts w:eastAsia="Calibri"/>
          <w:lang w:val="en-US"/>
        </w:rPr>
        <w:t>Not only is there a global p</w:t>
      </w:r>
      <w:r w:rsidRPr="009157A1">
        <w:rPr>
          <w:rFonts w:eastAsia="Calibri"/>
          <w:lang w:val="en-US"/>
        </w:rPr>
        <w:t>reference</w:t>
      </w:r>
      <w:r>
        <w:rPr>
          <w:rFonts w:eastAsia="Calibri"/>
          <w:lang w:val="en-US"/>
        </w:rPr>
        <w:t xml:space="preserve"> for print, there is also greater trust in print. </w:t>
      </w:r>
      <w:r w:rsidRPr="00FA31BF">
        <w:rPr>
          <w:rFonts w:eastAsia="Calibri"/>
          <w:lang w:val="en-US"/>
        </w:rPr>
        <w:t xml:space="preserve">76% of all respondents </w:t>
      </w:r>
      <w:r>
        <w:rPr>
          <w:rFonts w:eastAsia="Calibri"/>
          <w:lang w:val="en-US"/>
        </w:rPr>
        <w:t>believe</w:t>
      </w:r>
      <w:r w:rsidRPr="00FA31BF">
        <w:rPr>
          <w:rFonts w:eastAsia="Calibri"/>
          <w:lang w:val="en-US"/>
        </w:rPr>
        <w:t xml:space="preserve"> </w:t>
      </w:r>
      <w:r>
        <w:rPr>
          <w:rFonts w:eastAsia="Calibri"/>
          <w:lang w:val="en-US"/>
        </w:rPr>
        <w:t>“</w:t>
      </w:r>
      <w:r w:rsidRPr="00FA31BF">
        <w:rPr>
          <w:rFonts w:eastAsia="Calibri"/>
          <w:lang w:val="en-US"/>
        </w:rPr>
        <w:t>fake news</w:t>
      </w:r>
      <w:r>
        <w:rPr>
          <w:rFonts w:eastAsia="Calibri"/>
          <w:lang w:val="en-US"/>
        </w:rPr>
        <w:t>”</w:t>
      </w:r>
      <w:r w:rsidRPr="00FA31BF">
        <w:rPr>
          <w:rFonts w:eastAsia="Calibri"/>
          <w:lang w:val="en-US"/>
        </w:rPr>
        <w:t xml:space="preserve"> is a worrying trend</w:t>
      </w:r>
      <w:r>
        <w:rPr>
          <w:rFonts w:eastAsia="Calibri"/>
          <w:lang w:val="en-US"/>
        </w:rPr>
        <w:t xml:space="preserve"> and only </w:t>
      </w:r>
      <w:r w:rsidRPr="00FA31BF">
        <w:rPr>
          <w:rFonts w:eastAsia="Calibri"/>
          <w:lang w:val="en-US"/>
        </w:rPr>
        <w:t xml:space="preserve">24% trust the news stories they read on </w:t>
      </w:r>
      <w:r>
        <w:rPr>
          <w:rFonts w:eastAsia="Calibri"/>
          <w:lang w:val="en-US"/>
        </w:rPr>
        <w:t>social media</w:t>
      </w:r>
      <w:r w:rsidRPr="00FA31BF">
        <w:rPr>
          <w:rFonts w:eastAsia="Calibri"/>
          <w:lang w:val="en-US"/>
        </w:rPr>
        <w:t>.</w:t>
      </w:r>
      <w:r>
        <w:rPr>
          <w:rFonts w:eastAsia="Calibri"/>
          <w:lang w:val="en-US"/>
        </w:rPr>
        <w:t xml:space="preserve"> In addition, </w:t>
      </w:r>
      <w:r w:rsidRPr="00010B54">
        <w:rPr>
          <w:rFonts w:eastAsia="Calibri"/>
          <w:lang w:val="en-US"/>
        </w:rPr>
        <w:t>63% of all respondents believe reading news in a printed newspaper provides a deep understanding of the story</w:t>
      </w:r>
      <w:r>
        <w:rPr>
          <w:rFonts w:eastAsia="Calibri"/>
          <w:lang w:val="en-US"/>
        </w:rPr>
        <w:t>.</w:t>
      </w:r>
    </w:p>
    <w:p w:rsidR="00183CFF" w:rsidRDefault="00183CFF" w:rsidP="00183CFF">
      <w:pPr>
        <w:spacing w:after="120"/>
        <w:jc w:val="both"/>
        <w:rPr>
          <w:rFonts w:eastAsia="Calibri"/>
          <w:lang w:val="en-US"/>
        </w:rPr>
      </w:pPr>
      <w:r>
        <w:rPr>
          <w:rFonts w:eastAsia="Calibri"/>
          <w:lang w:val="en-US"/>
        </w:rPr>
        <w:t xml:space="preserve">The survey also revealed consumers have a negative perception of online advertising. 68% of global respondents say they don’t pay attention to online ads and 62% find them annoying and usually not relevant. 57% of global respondents do their best to block or avoid online ads. </w:t>
      </w:r>
    </w:p>
    <w:p w:rsidR="00183CFF" w:rsidRDefault="00183CFF" w:rsidP="00183CFF">
      <w:pPr>
        <w:spacing w:after="120"/>
        <w:jc w:val="both"/>
        <w:rPr>
          <w:rFonts w:eastAsia="Calibri"/>
          <w:lang w:val="en-US"/>
        </w:rPr>
      </w:pPr>
      <w:r>
        <w:rPr>
          <w:rFonts w:eastAsia="Calibri"/>
          <w:lang w:val="en-US"/>
        </w:rPr>
        <w:t xml:space="preserve">Despite the shift towards receiving digital communications, 89% of consumers believe they should have the </w:t>
      </w:r>
      <w:r w:rsidRPr="00EA587E">
        <w:rPr>
          <w:rFonts w:eastAsia="Calibri"/>
          <w:lang w:val="en-US"/>
        </w:rPr>
        <w:t>right to choose how they receive communications (printed or electronically) from</w:t>
      </w:r>
      <w:r>
        <w:rPr>
          <w:rFonts w:eastAsia="Calibri"/>
          <w:lang w:val="en-US"/>
        </w:rPr>
        <w:t xml:space="preserve"> financial organisations and service providers, with a further </w:t>
      </w:r>
      <w:r w:rsidRPr="008E4A1C">
        <w:rPr>
          <w:rFonts w:eastAsia="Calibri"/>
          <w:lang w:val="en-US"/>
        </w:rPr>
        <w:t xml:space="preserve">77% </w:t>
      </w:r>
      <w:r>
        <w:rPr>
          <w:rFonts w:eastAsia="Calibri"/>
          <w:lang w:val="en-US"/>
        </w:rPr>
        <w:t>agreeing</w:t>
      </w:r>
      <w:r w:rsidRPr="008E4A1C">
        <w:rPr>
          <w:rFonts w:eastAsia="Calibri"/>
          <w:lang w:val="en-US"/>
        </w:rPr>
        <w:t xml:space="preserve"> they should not be charged more for choosing paper bills </w:t>
      </w:r>
      <w:r>
        <w:rPr>
          <w:rFonts w:eastAsia="Calibri"/>
          <w:lang w:val="en-US"/>
        </w:rPr>
        <w:t>and</w:t>
      </w:r>
      <w:r w:rsidRPr="008E4A1C">
        <w:rPr>
          <w:rFonts w:eastAsia="Calibri"/>
          <w:lang w:val="en-US"/>
        </w:rPr>
        <w:t xml:space="preserve"> statements</w:t>
      </w:r>
      <w:r>
        <w:rPr>
          <w:rFonts w:eastAsia="Calibri"/>
          <w:lang w:val="en-US"/>
        </w:rPr>
        <w:t xml:space="preserve">. </w:t>
      </w:r>
    </w:p>
    <w:p w:rsidR="00183CFF" w:rsidRDefault="00183CFF" w:rsidP="00183CFF">
      <w:pPr>
        <w:spacing w:after="120"/>
        <w:jc w:val="both"/>
        <w:rPr>
          <w:rFonts w:eastAsia="Calibri"/>
          <w:lang w:val="en-US"/>
        </w:rPr>
      </w:pPr>
      <w:r>
        <w:rPr>
          <w:rFonts w:eastAsia="Calibri"/>
          <w:lang w:val="en-US"/>
        </w:rPr>
        <w:t xml:space="preserve">The common claims assisting this drive to digital, </w:t>
      </w:r>
      <w:r w:rsidRPr="0010680D">
        <w:rPr>
          <w:rFonts w:eastAsia="Calibri"/>
          <w:lang w:val="en-US"/>
        </w:rPr>
        <w:t>such as “Go Green - Go Paperless” and “Save Trees”</w:t>
      </w:r>
      <w:r>
        <w:rPr>
          <w:rFonts w:eastAsia="Calibri"/>
          <w:lang w:val="en-US"/>
        </w:rPr>
        <w:t>,</w:t>
      </w:r>
      <w:r w:rsidRPr="0010680D">
        <w:rPr>
          <w:rFonts w:eastAsia="Calibri"/>
          <w:lang w:val="en-US"/>
        </w:rPr>
        <w:t xml:space="preserve"> are </w:t>
      </w:r>
      <w:r>
        <w:rPr>
          <w:rFonts w:eastAsia="Calibri"/>
          <w:lang w:val="en-US"/>
        </w:rPr>
        <w:t xml:space="preserve">creating </w:t>
      </w:r>
      <w:r w:rsidRPr="0010680D">
        <w:rPr>
          <w:rFonts w:eastAsia="Calibri"/>
          <w:lang w:val="en-US"/>
        </w:rPr>
        <w:t>consume</w:t>
      </w:r>
      <w:r>
        <w:rPr>
          <w:rFonts w:eastAsia="Calibri"/>
          <w:lang w:val="en-US"/>
        </w:rPr>
        <w:t xml:space="preserve">r </w:t>
      </w:r>
      <w:r w:rsidRPr="0010680D">
        <w:rPr>
          <w:rFonts w:eastAsia="Calibri"/>
          <w:lang w:val="en-US"/>
        </w:rPr>
        <w:t>suspicio</w:t>
      </w:r>
      <w:r>
        <w:rPr>
          <w:rFonts w:eastAsia="Calibri"/>
          <w:lang w:val="en-US"/>
        </w:rPr>
        <w:t>n</w:t>
      </w:r>
      <w:r w:rsidRPr="0010680D">
        <w:rPr>
          <w:rFonts w:eastAsia="Calibri"/>
          <w:lang w:val="en-US"/>
        </w:rPr>
        <w:t xml:space="preserve"> </w:t>
      </w:r>
      <w:r>
        <w:rPr>
          <w:rFonts w:eastAsia="Calibri"/>
          <w:lang w:val="en-US"/>
        </w:rPr>
        <w:t xml:space="preserve">as </w:t>
      </w:r>
      <w:r w:rsidRPr="0010680D">
        <w:rPr>
          <w:rFonts w:eastAsia="Calibri"/>
          <w:lang w:val="en-US"/>
        </w:rPr>
        <w:t>62% of global respondents believe the switch to digital is because the sender wants to save money, not because it is “better for the environment”.</w:t>
      </w:r>
    </w:p>
    <w:p w:rsidR="00183CFF" w:rsidRDefault="00183CFF" w:rsidP="00183CFF">
      <w:pPr>
        <w:spacing w:after="120"/>
        <w:jc w:val="both"/>
        <w:rPr>
          <w:rFonts w:eastAsia="Calibri"/>
          <w:lang w:val="en-US"/>
        </w:rPr>
      </w:pPr>
      <w:r>
        <w:rPr>
          <w:rFonts w:eastAsia="Calibri"/>
          <w:lang w:val="en-US"/>
        </w:rPr>
        <w:t xml:space="preserve">Concerns about security and privacy were also evident. 71% are concerned their </w:t>
      </w:r>
      <w:r w:rsidRPr="00474201">
        <w:rPr>
          <w:rFonts w:eastAsia="Calibri"/>
          <w:lang w:val="en-US"/>
        </w:rPr>
        <w:t>personal information held electronically is at risk of being hacked, stolen, lost or damaged</w:t>
      </w:r>
      <w:r>
        <w:rPr>
          <w:rFonts w:eastAsia="Calibri"/>
          <w:lang w:val="en-US"/>
        </w:rPr>
        <w:t xml:space="preserve"> and 73% keep paper copies of important documents at home for safety and security. </w:t>
      </w:r>
      <w:bookmarkStart w:id="0" w:name="_GoBack"/>
      <w:bookmarkEnd w:id="0"/>
    </w:p>
    <w:p w:rsidR="00183CFF" w:rsidRDefault="00183CFF" w:rsidP="00183CFF">
      <w:pPr>
        <w:spacing w:after="120"/>
        <w:rPr>
          <w:rFonts w:eastAsia="Calibri"/>
          <w:lang w:val="en-US"/>
        </w:rPr>
      </w:pPr>
      <w:r w:rsidRPr="00FB4839">
        <w:rPr>
          <w:rFonts w:eastAsia="Calibri"/>
          <w:lang w:val="en-US"/>
        </w:rPr>
        <w:t>Overall, findings conclude that consumers trust, enjoy and gain a deeper understanding of information read in print</w:t>
      </w:r>
      <w:r>
        <w:rPr>
          <w:rFonts w:eastAsia="Calibri"/>
          <w:lang w:val="en-US"/>
        </w:rPr>
        <w:t>,</w:t>
      </w:r>
      <w:r w:rsidRPr="00FB4839">
        <w:rPr>
          <w:rFonts w:eastAsia="Calibri"/>
          <w:lang w:val="en-US"/>
        </w:rPr>
        <w:t xml:space="preserve"> with signs of digital fatigue and concern for </w:t>
      </w:r>
      <w:r>
        <w:rPr>
          <w:rFonts w:eastAsia="Calibri"/>
          <w:lang w:val="en-US"/>
        </w:rPr>
        <w:t xml:space="preserve">electronic information </w:t>
      </w:r>
      <w:r w:rsidRPr="00FB4839">
        <w:rPr>
          <w:rFonts w:eastAsia="Calibri"/>
          <w:lang w:val="en-US"/>
        </w:rPr>
        <w:t>security and privacy evident.</w:t>
      </w:r>
    </w:p>
    <w:p w:rsidR="00AA6831" w:rsidRDefault="00AA6831" w:rsidP="00183CFF">
      <w:pPr>
        <w:spacing w:after="120"/>
        <w:rPr>
          <w:rFonts w:eastAsia="Calibri"/>
          <w:lang w:val="en-US"/>
        </w:rPr>
      </w:pPr>
    </w:p>
    <w:p w:rsidR="00AA6831" w:rsidRDefault="00AA6831" w:rsidP="00183CFF">
      <w:pPr>
        <w:spacing w:after="120"/>
        <w:rPr>
          <w:rFonts w:eastAsia="Calibri"/>
          <w:b/>
          <w:lang w:val="en-US"/>
        </w:rPr>
      </w:pPr>
      <w:r>
        <w:rPr>
          <w:rFonts w:eastAsia="Calibri"/>
          <w:b/>
          <w:lang w:val="en-US"/>
        </w:rPr>
        <w:t>Accessing</w:t>
      </w:r>
      <w:r w:rsidRPr="00AA6831">
        <w:rPr>
          <w:rFonts w:eastAsia="Calibri"/>
          <w:b/>
          <w:lang w:val="en-US"/>
        </w:rPr>
        <w:t xml:space="preserve"> </w:t>
      </w:r>
      <w:r w:rsidR="005C2B05">
        <w:rPr>
          <w:rFonts w:eastAsia="Calibri"/>
          <w:b/>
          <w:lang w:val="en-US"/>
        </w:rPr>
        <w:t xml:space="preserve">the </w:t>
      </w:r>
      <w:r w:rsidRPr="00AA6831">
        <w:rPr>
          <w:rFonts w:eastAsia="Calibri"/>
          <w:b/>
          <w:lang w:val="en-US"/>
        </w:rPr>
        <w:t>report</w:t>
      </w:r>
    </w:p>
    <w:p w:rsidR="00AA6831" w:rsidRPr="00AA6831" w:rsidRDefault="00AA6831" w:rsidP="00183CFF">
      <w:pPr>
        <w:spacing w:after="120"/>
        <w:rPr>
          <w:rFonts w:eastAsia="Calibri"/>
          <w:lang w:val="en-US"/>
        </w:rPr>
      </w:pPr>
      <w:r>
        <w:rPr>
          <w:rFonts w:eastAsia="Calibri"/>
          <w:lang w:val="en-US"/>
        </w:rPr>
        <w:t>To download the global report</w:t>
      </w:r>
      <w:r w:rsidR="00BF08AD">
        <w:rPr>
          <w:rFonts w:eastAsia="Calibri"/>
          <w:lang w:val="en-US"/>
        </w:rPr>
        <w:t xml:space="preserve">, </w:t>
      </w:r>
      <w:r w:rsidR="00F27822">
        <w:rPr>
          <w:rFonts w:eastAsia="Calibri"/>
          <w:lang w:val="en-US"/>
        </w:rPr>
        <w:t>as well as</w:t>
      </w:r>
      <w:r w:rsidR="00BF08AD">
        <w:rPr>
          <w:rFonts w:eastAsia="Calibri"/>
          <w:lang w:val="en-US"/>
        </w:rPr>
        <w:t xml:space="preserve"> </w:t>
      </w:r>
      <w:r>
        <w:rPr>
          <w:rFonts w:eastAsia="Calibri"/>
          <w:lang w:val="en-US"/>
        </w:rPr>
        <w:t>the Key Findings from the UK survey, please visit</w:t>
      </w:r>
      <w:r w:rsidR="00B03B5A">
        <w:rPr>
          <w:rFonts w:eastAsia="Calibri"/>
          <w:lang w:val="en-US"/>
        </w:rPr>
        <w:t>:</w:t>
      </w:r>
      <w:r>
        <w:rPr>
          <w:rFonts w:eastAsia="Calibri"/>
          <w:lang w:val="en-US"/>
        </w:rPr>
        <w:t xml:space="preserve"> </w:t>
      </w:r>
      <w:hyperlink r:id="rId7" w:history="1">
        <w:r w:rsidRPr="00310FF3">
          <w:rPr>
            <w:rStyle w:val="Hyperlink"/>
            <w:rFonts w:eastAsia="Calibri"/>
            <w:lang w:val="en-US"/>
          </w:rPr>
          <w:t>www.twosides.info/Survey2017</w:t>
        </w:r>
      </w:hyperlink>
      <w:r>
        <w:rPr>
          <w:rFonts w:eastAsia="Calibri"/>
          <w:lang w:val="en-US"/>
        </w:rPr>
        <w:t xml:space="preserve"> </w:t>
      </w:r>
    </w:p>
    <w:p w:rsidR="00201F26" w:rsidRDefault="00201F26" w:rsidP="00201F26">
      <w:pPr>
        <w:spacing w:after="120"/>
        <w:rPr>
          <w:rFonts w:eastAsia="Calibri"/>
          <w:lang w:val="en-US"/>
        </w:rPr>
      </w:pPr>
      <w:r>
        <w:rPr>
          <w:rFonts w:eastAsia="Calibri"/>
          <w:lang w:val="en-US"/>
        </w:rPr>
        <w:br w:type="page"/>
      </w:r>
    </w:p>
    <w:p w:rsidR="00201F26" w:rsidRPr="00CF633C" w:rsidRDefault="00201F26" w:rsidP="00201F26">
      <w:pPr>
        <w:rPr>
          <w:rFonts w:eastAsia="Calibri"/>
          <w:b/>
          <w:lang w:val="en-US"/>
        </w:rPr>
      </w:pPr>
      <w:r w:rsidRPr="00CF633C">
        <w:rPr>
          <w:rFonts w:eastAsia="Calibri"/>
          <w:b/>
          <w:lang w:val="en-US"/>
        </w:rPr>
        <w:lastRenderedPageBreak/>
        <w:t>Key findings from around the globe</w:t>
      </w:r>
    </w:p>
    <w:p w:rsidR="00201F26" w:rsidRPr="00316675" w:rsidRDefault="00201F26" w:rsidP="00201F26">
      <w:pPr>
        <w:spacing w:after="0"/>
        <w:jc w:val="both"/>
        <w:rPr>
          <w:rFonts w:eastAsia="Calibri"/>
          <w:b/>
          <w:i/>
          <w:sz w:val="20"/>
          <w:lang w:val="en-US"/>
        </w:rPr>
      </w:pPr>
      <w:r w:rsidRPr="00316675">
        <w:rPr>
          <w:rFonts w:eastAsia="Calibri"/>
          <w:b/>
          <w:i/>
          <w:sz w:val="20"/>
          <w:lang w:val="en-US"/>
        </w:rPr>
        <w:t>Reading preferences</w:t>
      </w:r>
    </w:p>
    <w:p w:rsidR="00201F26" w:rsidRPr="00316675" w:rsidRDefault="00201F26" w:rsidP="00201F26">
      <w:pPr>
        <w:numPr>
          <w:ilvl w:val="0"/>
          <w:numId w:val="1"/>
        </w:numPr>
        <w:spacing w:after="0" w:line="276" w:lineRule="auto"/>
        <w:jc w:val="both"/>
        <w:rPr>
          <w:rFonts w:eastAsia="Calibri"/>
          <w:sz w:val="20"/>
          <w:lang w:val="en-US"/>
        </w:rPr>
      </w:pPr>
      <w:r w:rsidRPr="00316675">
        <w:rPr>
          <w:rFonts w:eastAsia="Calibri"/>
          <w:sz w:val="20"/>
          <w:lang w:val="en-US"/>
        </w:rPr>
        <w:t>France: 85% would rather read a book in print</w:t>
      </w:r>
    </w:p>
    <w:p w:rsidR="00201F26" w:rsidRPr="00316675" w:rsidRDefault="00201F26" w:rsidP="00201F26">
      <w:pPr>
        <w:numPr>
          <w:ilvl w:val="0"/>
          <w:numId w:val="1"/>
        </w:numPr>
        <w:spacing w:after="0" w:line="276" w:lineRule="auto"/>
        <w:jc w:val="both"/>
        <w:rPr>
          <w:rFonts w:eastAsia="Calibri"/>
          <w:sz w:val="20"/>
          <w:lang w:val="en-US"/>
        </w:rPr>
      </w:pPr>
      <w:r w:rsidRPr="00316675">
        <w:rPr>
          <w:rFonts w:eastAsia="Calibri"/>
          <w:sz w:val="20"/>
          <w:lang w:val="en-US"/>
        </w:rPr>
        <w:t>UK: 78% prefer printed magazines</w:t>
      </w:r>
    </w:p>
    <w:p w:rsidR="00201F26" w:rsidRPr="00316675" w:rsidRDefault="00201F26" w:rsidP="00201F26">
      <w:pPr>
        <w:numPr>
          <w:ilvl w:val="0"/>
          <w:numId w:val="1"/>
        </w:numPr>
        <w:spacing w:after="0" w:line="276" w:lineRule="auto"/>
        <w:jc w:val="both"/>
        <w:rPr>
          <w:rFonts w:eastAsia="Calibri"/>
          <w:sz w:val="20"/>
          <w:lang w:val="en-US"/>
        </w:rPr>
      </w:pPr>
      <w:r w:rsidRPr="00316675">
        <w:rPr>
          <w:rFonts w:eastAsia="Calibri"/>
          <w:sz w:val="20"/>
          <w:lang w:val="en-US"/>
        </w:rPr>
        <w:t>Germany: 75% prefer printed newspapers</w:t>
      </w:r>
    </w:p>
    <w:p w:rsidR="00201F26" w:rsidRPr="00316675" w:rsidRDefault="00201F26" w:rsidP="00201F26">
      <w:pPr>
        <w:numPr>
          <w:ilvl w:val="0"/>
          <w:numId w:val="1"/>
        </w:numPr>
        <w:spacing w:after="0" w:line="276" w:lineRule="auto"/>
        <w:jc w:val="both"/>
        <w:rPr>
          <w:rFonts w:eastAsia="Calibri"/>
          <w:sz w:val="20"/>
          <w:lang w:val="en-US"/>
        </w:rPr>
      </w:pPr>
      <w:r w:rsidRPr="00316675">
        <w:rPr>
          <w:rFonts w:eastAsia="Calibri"/>
          <w:sz w:val="20"/>
          <w:lang w:val="en-US"/>
        </w:rPr>
        <w:t>Australia: 63% prefer to shop with printed catalogues</w:t>
      </w:r>
    </w:p>
    <w:p w:rsidR="00201F26" w:rsidRDefault="00201F26" w:rsidP="00201F26">
      <w:pPr>
        <w:numPr>
          <w:ilvl w:val="0"/>
          <w:numId w:val="1"/>
        </w:numPr>
        <w:spacing w:after="0" w:line="276" w:lineRule="auto"/>
        <w:jc w:val="both"/>
        <w:rPr>
          <w:rFonts w:eastAsia="Calibri"/>
          <w:sz w:val="20"/>
          <w:lang w:val="en-US"/>
        </w:rPr>
      </w:pPr>
      <w:r w:rsidRPr="00316675">
        <w:rPr>
          <w:rFonts w:eastAsia="Calibri"/>
          <w:sz w:val="20"/>
          <w:lang w:val="en-US"/>
        </w:rPr>
        <w:t>Brazil: 61% prefer their energy and utility bills in print</w:t>
      </w:r>
    </w:p>
    <w:p w:rsidR="00201F26" w:rsidRPr="00316675" w:rsidRDefault="00201F26" w:rsidP="00201F26">
      <w:pPr>
        <w:spacing w:after="0"/>
        <w:ind w:left="720"/>
        <w:jc w:val="both"/>
        <w:rPr>
          <w:rFonts w:eastAsia="Calibri"/>
          <w:sz w:val="20"/>
          <w:lang w:val="en-US"/>
        </w:rPr>
      </w:pPr>
    </w:p>
    <w:p w:rsidR="00201F26" w:rsidRPr="00316675" w:rsidRDefault="00201F26" w:rsidP="00201F26">
      <w:pPr>
        <w:spacing w:after="0"/>
        <w:jc w:val="both"/>
        <w:rPr>
          <w:rFonts w:eastAsia="Calibri"/>
          <w:b/>
          <w:i/>
          <w:sz w:val="20"/>
          <w:lang w:val="en-US"/>
        </w:rPr>
      </w:pPr>
      <w:r w:rsidRPr="00316675">
        <w:rPr>
          <w:rFonts w:eastAsia="Calibri"/>
          <w:b/>
          <w:i/>
          <w:sz w:val="20"/>
          <w:lang w:val="en-US"/>
        </w:rPr>
        <w:t>Reading habits</w:t>
      </w:r>
    </w:p>
    <w:p w:rsidR="00201F26" w:rsidRPr="00316675" w:rsidRDefault="00201F26" w:rsidP="00201F26">
      <w:pPr>
        <w:numPr>
          <w:ilvl w:val="0"/>
          <w:numId w:val="1"/>
        </w:numPr>
        <w:spacing w:after="0" w:line="276" w:lineRule="auto"/>
        <w:jc w:val="both"/>
        <w:rPr>
          <w:rFonts w:eastAsia="Calibri"/>
          <w:sz w:val="20"/>
          <w:lang w:val="en-US"/>
        </w:rPr>
      </w:pPr>
      <w:r w:rsidRPr="00316675">
        <w:rPr>
          <w:rFonts w:eastAsia="Calibri"/>
          <w:sz w:val="20"/>
          <w:lang w:val="en-US"/>
        </w:rPr>
        <w:t>Germany: 67% read a printed newspaper at least once a week</w:t>
      </w:r>
    </w:p>
    <w:p w:rsidR="00201F26" w:rsidRPr="00316675" w:rsidRDefault="00201F26" w:rsidP="00201F26">
      <w:pPr>
        <w:numPr>
          <w:ilvl w:val="0"/>
          <w:numId w:val="1"/>
        </w:numPr>
        <w:spacing w:after="0" w:line="276" w:lineRule="auto"/>
        <w:jc w:val="both"/>
        <w:rPr>
          <w:rFonts w:eastAsia="Calibri"/>
          <w:sz w:val="20"/>
          <w:lang w:val="en-US"/>
        </w:rPr>
      </w:pPr>
      <w:r w:rsidRPr="00316675">
        <w:rPr>
          <w:rFonts w:eastAsia="Calibri"/>
          <w:sz w:val="20"/>
          <w:lang w:val="en-US"/>
        </w:rPr>
        <w:t>U.S.: 63% read addressed advertising mail at least once a week</w:t>
      </w:r>
    </w:p>
    <w:p w:rsidR="00201F26" w:rsidRPr="00316675" w:rsidRDefault="00201F26" w:rsidP="00201F26">
      <w:pPr>
        <w:numPr>
          <w:ilvl w:val="0"/>
          <w:numId w:val="1"/>
        </w:numPr>
        <w:spacing w:after="0" w:line="276" w:lineRule="auto"/>
        <w:jc w:val="both"/>
        <w:rPr>
          <w:rFonts w:eastAsia="Calibri"/>
          <w:sz w:val="20"/>
          <w:lang w:val="en-US"/>
        </w:rPr>
      </w:pPr>
      <w:r w:rsidRPr="00316675">
        <w:rPr>
          <w:rFonts w:eastAsia="Calibri"/>
          <w:sz w:val="20"/>
          <w:lang w:val="en-US"/>
        </w:rPr>
        <w:t>Italy: 57% read a printed magazine at least once a week</w:t>
      </w:r>
    </w:p>
    <w:p w:rsidR="00201F26" w:rsidRPr="00316675" w:rsidRDefault="00201F26" w:rsidP="00201F26">
      <w:pPr>
        <w:numPr>
          <w:ilvl w:val="0"/>
          <w:numId w:val="1"/>
        </w:numPr>
        <w:spacing w:after="0" w:line="276" w:lineRule="auto"/>
        <w:jc w:val="both"/>
        <w:rPr>
          <w:rFonts w:eastAsia="Calibri"/>
          <w:sz w:val="20"/>
          <w:lang w:val="en-US"/>
        </w:rPr>
      </w:pPr>
      <w:r w:rsidRPr="00316675">
        <w:rPr>
          <w:rFonts w:eastAsia="Calibri"/>
          <w:sz w:val="20"/>
          <w:lang w:val="en-US"/>
        </w:rPr>
        <w:t>Spain: 56% read a printed book at least once a week</w:t>
      </w:r>
    </w:p>
    <w:p w:rsidR="00201F26" w:rsidRPr="00316675" w:rsidRDefault="00201F26" w:rsidP="00201F26">
      <w:pPr>
        <w:numPr>
          <w:ilvl w:val="0"/>
          <w:numId w:val="1"/>
        </w:numPr>
        <w:spacing w:after="0" w:line="276" w:lineRule="auto"/>
        <w:jc w:val="both"/>
        <w:rPr>
          <w:rFonts w:eastAsia="Calibri"/>
          <w:sz w:val="20"/>
          <w:lang w:val="en-US"/>
        </w:rPr>
      </w:pPr>
      <w:r w:rsidRPr="00316675">
        <w:rPr>
          <w:rFonts w:eastAsia="Calibri"/>
          <w:sz w:val="20"/>
          <w:lang w:val="en-US"/>
        </w:rPr>
        <w:t>Australia: 54% browse and shop for products using a printed catalogue weekly</w:t>
      </w:r>
    </w:p>
    <w:p w:rsidR="00201F26" w:rsidRDefault="00201F26" w:rsidP="00201F26">
      <w:pPr>
        <w:numPr>
          <w:ilvl w:val="0"/>
          <w:numId w:val="1"/>
        </w:numPr>
        <w:spacing w:after="0" w:line="276" w:lineRule="auto"/>
        <w:jc w:val="both"/>
        <w:rPr>
          <w:rFonts w:eastAsia="Calibri"/>
          <w:sz w:val="20"/>
          <w:lang w:val="en-US"/>
        </w:rPr>
      </w:pPr>
      <w:r w:rsidRPr="00316675">
        <w:rPr>
          <w:rFonts w:eastAsia="Calibri"/>
          <w:sz w:val="20"/>
          <w:lang w:val="en-US"/>
        </w:rPr>
        <w:t>France: 35% never read marketing emails</w:t>
      </w:r>
    </w:p>
    <w:p w:rsidR="00201F26" w:rsidRPr="00316675" w:rsidRDefault="00201F26" w:rsidP="00201F26">
      <w:pPr>
        <w:spacing w:after="0"/>
        <w:ind w:left="720"/>
        <w:jc w:val="both"/>
        <w:rPr>
          <w:rFonts w:eastAsia="Calibri"/>
          <w:sz w:val="20"/>
          <w:lang w:val="en-US"/>
        </w:rPr>
      </w:pPr>
    </w:p>
    <w:p w:rsidR="00201F26" w:rsidRPr="00ED370D" w:rsidRDefault="00201F26" w:rsidP="00201F26">
      <w:pPr>
        <w:spacing w:after="0"/>
        <w:jc w:val="both"/>
        <w:rPr>
          <w:rFonts w:eastAsia="Calibri"/>
          <w:b/>
          <w:i/>
          <w:sz w:val="20"/>
          <w:lang w:val="en-US"/>
        </w:rPr>
      </w:pPr>
      <w:r w:rsidRPr="00ED370D">
        <w:rPr>
          <w:rFonts w:eastAsia="Calibri"/>
          <w:b/>
          <w:i/>
          <w:sz w:val="20"/>
          <w:lang w:val="en-US"/>
        </w:rPr>
        <w:t>Trusted news</w:t>
      </w:r>
    </w:p>
    <w:p w:rsidR="00201F26" w:rsidRPr="00316675" w:rsidRDefault="00201F26" w:rsidP="00201F26">
      <w:pPr>
        <w:numPr>
          <w:ilvl w:val="0"/>
          <w:numId w:val="1"/>
        </w:numPr>
        <w:spacing w:after="0" w:line="276" w:lineRule="auto"/>
        <w:jc w:val="both"/>
        <w:rPr>
          <w:rFonts w:eastAsia="Calibri"/>
          <w:sz w:val="20"/>
          <w:lang w:val="en-US"/>
        </w:rPr>
      </w:pPr>
      <w:r w:rsidRPr="00316675">
        <w:rPr>
          <w:rFonts w:eastAsia="Calibri"/>
          <w:sz w:val="20"/>
          <w:lang w:val="en-US"/>
        </w:rPr>
        <w:t>South Africa: 87% think fake news is a worrying trend</w:t>
      </w:r>
    </w:p>
    <w:p w:rsidR="00201F26" w:rsidRPr="00316675" w:rsidRDefault="00201F26" w:rsidP="00201F26">
      <w:pPr>
        <w:numPr>
          <w:ilvl w:val="0"/>
          <w:numId w:val="1"/>
        </w:numPr>
        <w:spacing w:after="0" w:line="276" w:lineRule="auto"/>
        <w:jc w:val="both"/>
        <w:rPr>
          <w:rFonts w:eastAsia="Calibri"/>
          <w:sz w:val="20"/>
          <w:lang w:val="en-US"/>
        </w:rPr>
      </w:pPr>
      <w:r w:rsidRPr="00316675">
        <w:rPr>
          <w:rFonts w:eastAsia="Calibri"/>
          <w:sz w:val="20"/>
          <w:lang w:val="en-US"/>
        </w:rPr>
        <w:t>France: 74% would be very concerned if printed newspapers were to disappear</w:t>
      </w:r>
    </w:p>
    <w:p w:rsidR="00201F26" w:rsidRPr="00316675" w:rsidRDefault="00201F26" w:rsidP="00201F26">
      <w:pPr>
        <w:numPr>
          <w:ilvl w:val="0"/>
          <w:numId w:val="1"/>
        </w:numPr>
        <w:spacing w:after="0" w:line="276" w:lineRule="auto"/>
        <w:jc w:val="both"/>
        <w:rPr>
          <w:rFonts w:eastAsia="Calibri"/>
          <w:sz w:val="20"/>
          <w:lang w:val="en-US"/>
        </w:rPr>
      </w:pPr>
      <w:r w:rsidRPr="00316675">
        <w:rPr>
          <w:rFonts w:eastAsia="Calibri"/>
          <w:sz w:val="20"/>
          <w:lang w:val="en-US"/>
        </w:rPr>
        <w:t>U.S.: 71% believe reading news in a printed newspaper provides a deep understanding of the story</w:t>
      </w:r>
    </w:p>
    <w:p w:rsidR="00201F26" w:rsidRPr="00316675" w:rsidRDefault="00201F26" w:rsidP="00201F26">
      <w:pPr>
        <w:numPr>
          <w:ilvl w:val="0"/>
          <w:numId w:val="1"/>
        </w:numPr>
        <w:spacing w:after="0" w:line="276" w:lineRule="auto"/>
        <w:jc w:val="both"/>
        <w:rPr>
          <w:rFonts w:eastAsia="Calibri"/>
          <w:sz w:val="20"/>
          <w:lang w:val="en-US"/>
        </w:rPr>
      </w:pPr>
      <w:r w:rsidRPr="00316675">
        <w:rPr>
          <w:rFonts w:eastAsia="Calibri"/>
          <w:sz w:val="20"/>
          <w:lang w:val="en-US"/>
        </w:rPr>
        <w:t>France: 62% trust the news stories in printed newspapers</w:t>
      </w:r>
    </w:p>
    <w:p w:rsidR="00201F26" w:rsidRDefault="00201F26" w:rsidP="00201F26">
      <w:pPr>
        <w:numPr>
          <w:ilvl w:val="0"/>
          <w:numId w:val="1"/>
        </w:numPr>
        <w:spacing w:after="0" w:line="276" w:lineRule="auto"/>
        <w:jc w:val="both"/>
        <w:rPr>
          <w:rFonts w:eastAsia="Calibri"/>
          <w:sz w:val="20"/>
          <w:lang w:val="en-US"/>
        </w:rPr>
      </w:pPr>
      <w:r w:rsidRPr="00316675">
        <w:rPr>
          <w:rFonts w:eastAsia="Calibri"/>
          <w:sz w:val="20"/>
          <w:lang w:val="en-US"/>
        </w:rPr>
        <w:t>New Zealand: Only 17% trust the news stories they read on social media</w:t>
      </w:r>
    </w:p>
    <w:p w:rsidR="00201F26" w:rsidRPr="00316675" w:rsidRDefault="00201F26" w:rsidP="00201F26">
      <w:pPr>
        <w:spacing w:after="0"/>
        <w:ind w:left="720"/>
        <w:jc w:val="both"/>
        <w:rPr>
          <w:rFonts w:eastAsia="Calibri"/>
          <w:sz w:val="20"/>
          <w:lang w:val="en-US"/>
        </w:rPr>
      </w:pPr>
    </w:p>
    <w:p w:rsidR="00201F26" w:rsidRPr="00316675" w:rsidRDefault="00201F26" w:rsidP="00201F26">
      <w:pPr>
        <w:spacing w:after="0"/>
        <w:jc w:val="both"/>
        <w:rPr>
          <w:rFonts w:eastAsia="Calibri"/>
          <w:b/>
          <w:i/>
          <w:sz w:val="20"/>
          <w:lang w:val="en-US"/>
        </w:rPr>
      </w:pPr>
      <w:r w:rsidRPr="00316675">
        <w:rPr>
          <w:rFonts w:eastAsia="Calibri"/>
          <w:b/>
          <w:i/>
          <w:sz w:val="20"/>
          <w:lang w:val="en-US"/>
        </w:rPr>
        <w:t>Digital overload</w:t>
      </w:r>
    </w:p>
    <w:p w:rsidR="00201F26" w:rsidRPr="00316675" w:rsidRDefault="00201F26" w:rsidP="00201F26">
      <w:pPr>
        <w:numPr>
          <w:ilvl w:val="0"/>
          <w:numId w:val="2"/>
        </w:numPr>
        <w:spacing w:after="0" w:line="276" w:lineRule="auto"/>
        <w:jc w:val="both"/>
        <w:rPr>
          <w:rFonts w:eastAsia="Calibri"/>
          <w:sz w:val="20"/>
          <w:lang w:val="en-US"/>
        </w:rPr>
      </w:pPr>
      <w:r w:rsidRPr="00316675">
        <w:rPr>
          <w:rFonts w:eastAsia="Calibri"/>
          <w:sz w:val="20"/>
          <w:lang w:val="en-US"/>
        </w:rPr>
        <w:t>France: 79% think it’s important to “switch off” and enjoy printed books and magazines</w:t>
      </w:r>
    </w:p>
    <w:p w:rsidR="00201F26" w:rsidRPr="00316675" w:rsidRDefault="00201F26" w:rsidP="00201F26">
      <w:pPr>
        <w:numPr>
          <w:ilvl w:val="0"/>
          <w:numId w:val="2"/>
        </w:numPr>
        <w:spacing w:after="0" w:line="276" w:lineRule="auto"/>
        <w:jc w:val="both"/>
        <w:rPr>
          <w:rFonts w:eastAsia="Calibri"/>
          <w:sz w:val="20"/>
          <w:lang w:val="en-US"/>
        </w:rPr>
      </w:pPr>
      <w:r w:rsidRPr="00316675">
        <w:rPr>
          <w:rFonts w:eastAsia="Calibri"/>
          <w:sz w:val="20"/>
          <w:lang w:val="en-US"/>
        </w:rPr>
        <w:t>U.S.: 73% believe reading a printed magazine is more enjoyable than reading a magazine on an electronic device</w:t>
      </w:r>
    </w:p>
    <w:p w:rsidR="00201F26" w:rsidRPr="00316675" w:rsidRDefault="00201F26" w:rsidP="00201F26">
      <w:pPr>
        <w:numPr>
          <w:ilvl w:val="0"/>
          <w:numId w:val="2"/>
        </w:numPr>
        <w:spacing w:after="0" w:line="276" w:lineRule="auto"/>
        <w:jc w:val="both"/>
        <w:rPr>
          <w:rFonts w:eastAsia="Calibri"/>
          <w:sz w:val="20"/>
          <w:lang w:val="en-US"/>
        </w:rPr>
      </w:pPr>
      <w:r w:rsidRPr="00316675">
        <w:rPr>
          <w:rFonts w:eastAsia="Calibri"/>
          <w:sz w:val="20"/>
          <w:lang w:val="en-US"/>
        </w:rPr>
        <w:t xml:space="preserve">UK: 72% believe reading a printed book is more enjoyable than reading a book on an electronic device </w:t>
      </w:r>
    </w:p>
    <w:p w:rsidR="00201F26" w:rsidRPr="00316675" w:rsidRDefault="00201F26" w:rsidP="00201F26">
      <w:pPr>
        <w:numPr>
          <w:ilvl w:val="0"/>
          <w:numId w:val="2"/>
        </w:numPr>
        <w:spacing w:after="0" w:line="276" w:lineRule="auto"/>
        <w:jc w:val="both"/>
        <w:rPr>
          <w:rFonts w:eastAsia="Calibri"/>
          <w:sz w:val="20"/>
          <w:lang w:val="en-US"/>
        </w:rPr>
      </w:pPr>
      <w:r w:rsidRPr="00316675">
        <w:rPr>
          <w:rFonts w:eastAsia="Calibri"/>
          <w:sz w:val="20"/>
          <w:lang w:val="en-US"/>
        </w:rPr>
        <w:t>Brazil: 67% believe they spend too much time on electronic devices</w:t>
      </w:r>
    </w:p>
    <w:p w:rsidR="00201F26" w:rsidRDefault="00201F26" w:rsidP="00201F26">
      <w:pPr>
        <w:numPr>
          <w:ilvl w:val="0"/>
          <w:numId w:val="2"/>
        </w:numPr>
        <w:spacing w:after="0" w:line="276" w:lineRule="auto"/>
        <w:jc w:val="both"/>
        <w:rPr>
          <w:rFonts w:eastAsia="Calibri"/>
          <w:sz w:val="20"/>
          <w:lang w:val="en-US"/>
        </w:rPr>
      </w:pPr>
      <w:r w:rsidRPr="00316675">
        <w:rPr>
          <w:rFonts w:eastAsia="Calibri"/>
          <w:sz w:val="20"/>
          <w:lang w:val="en-US"/>
        </w:rPr>
        <w:t>Spain: 60% are concerned the overuse of electronic devices could be damaging to their health</w:t>
      </w:r>
    </w:p>
    <w:p w:rsidR="00201F26" w:rsidRPr="00316675" w:rsidRDefault="00201F26" w:rsidP="00201F26">
      <w:pPr>
        <w:spacing w:after="0"/>
        <w:ind w:left="720"/>
        <w:jc w:val="both"/>
        <w:rPr>
          <w:rFonts w:eastAsia="Calibri"/>
          <w:sz w:val="20"/>
          <w:lang w:val="en-US"/>
        </w:rPr>
      </w:pPr>
    </w:p>
    <w:p w:rsidR="00201F26" w:rsidRPr="00316675" w:rsidRDefault="00201F26" w:rsidP="00201F26">
      <w:pPr>
        <w:spacing w:after="0"/>
        <w:jc w:val="both"/>
        <w:rPr>
          <w:rFonts w:eastAsia="Calibri"/>
          <w:b/>
          <w:i/>
          <w:sz w:val="20"/>
          <w:lang w:val="en-US"/>
        </w:rPr>
      </w:pPr>
      <w:r w:rsidRPr="00316675">
        <w:rPr>
          <w:rFonts w:eastAsia="Calibri"/>
          <w:b/>
          <w:i/>
          <w:sz w:val="20"/>
          <w:lang w:val="en-US"/>
        </w:rPr>
        <w:t>Advertising preferences</w:t>
      </w:r>
    </w:p>
    <w:p w:rsidR="00201F26" w:rsidRPr="00316675" w:rsidRDefault="00201F26" w:rsidP="00201F26">
      <w:pPr>
        <w:numPr>
          <w:ilvl w:val="0"/>
          <w:numId w:val="3"/>
        </w:numPr>
        <w:spacing w:after="0" w:line="276" w:lineRule="auto"/>
        <w:jc w:val="both"/>
        <w:rPr>
          <w:rFonts w:eastAsia="Calibri"/>
          <w:sz w:val="20"/>
          <w:lang w:val="en-US"/>
        </w:rPr>
      </w:pPr>
      <w:r w:rsidRPr="00316675">
        <w:rPr>
          <w:rFonts w:eastAsia="Calibri"/>
          <w:sz w:val="20"/>
          <w:lang w:val="en-US"/>
        </w:rPr>
        <w:t>UK: 78% don’t pay attention to most online ads</w:t>
      </w:r>
    </w:p>
    <w:p w:rsidR="00201F26" w:rsidRPr="00316675" w:rsidRDefault="00201F26" w:rsidP="00201F26">
      <w:pPr>
        <w:numPr>
          <w:ilvl w:val="0"/>
          <w:numId w:val="3"/>
        </w:numPr>
        <w:spacing w:after="0" w:line="276" w:lineRule="auto"/>
        <w:jc w:val="both"/>
        <w:rPr>
          <w:rFonts w:eastAsia="Calibri"/>
          <w:sz w:val="20"/>
          <w:lang w:val="en-US"/>
        </w:rPr>
      </w:pPr>
      <w:r w:rsidRPr="00316675">
        <w:rPr>
          <w:rFonts w:eastAsia="Calibri"/>
          <w:sz w:val="20"/>
          <w:lang w:val="en-US"/>
        </w:rPr>
        <w:t>Australia: 66% can’t remember the last time they willingly clicked an online ad</w:t>
      </w:r>
    </w:p>
    <w:p w:rsidR="00201F26" w:rsidRPr="00316675" w:rsidRDefault="00201F26" w:rsidP="00201F26">
      <w:pPr>
        <w:numPr>
          <w:ilvl w:val="0"/>
          <w:numId w:val="3"/>
        </w:numPr>
        <w:spacing w:after="0" w:line="276" w:lineRule="auto"/>
        <w:jc w:val="both"/>
        <w:rPr>
          <w:rFonts w:eastAsia="Calibri"/>
          <w:sz w:val="20"/>
          <w:lang w:val="en-US"/>
        </w:rPr>
      </w:pPr>
      <w:r w:rsidRPr="00316675">
        <w:rPr>
          <w:rFonts w:eastAsia="Calibri"/>
          <w:sz w:val="20"/>
          <w:lang w:val="en-US"/>
        </w:rPr>
        <w:t>Germany: 64% find online advertisements annoying and usually not relevant</w:t>
      </w:r>
    </w:p>
    <w:p w:rsidR="00201F26" w:rsidRDefault="00201F26" w:rsidP="00201F26">
      <w:pPr>
        <w:numPr>
          <w:ilvl w:val="0"/>
          <w:numId w:val="3"/>
        </w:numPr>
        <w:spacing w:after="0" w:line="276" w:lineRule="auto"/>
        <w:jc w:val="both"/>
        <w:rPr>
          <w:rFonts w:eastAsia="Calibri"/>
          <w:sz w:val="20"/>
          <w:lang w:val="en-US"/>
        </w:rPr>
      </w:pPr>
      <w:r w:rsidRPr="00316675">
        <w:rPr>
          <w:rFonts w:eastAsia="Calibri"/>
          <w:sz w:val="20"/>
          <w:lang w:val="en-US"/>
        </w:rPr>
        <w:t xml:space="preserve">U.S.: 54% are more likely to </w:t>
      </w:r>
      <w:proofErr w:type="gramStart"/>
      <w:r w:rsidRPr="00316675">
        <w:rPr>
          <w:rFonts w:eastAsia="Calibri"/>
          <w:sz w:val="20"/>
          <w:lang w:val="en-US"/>
        </w:rPr>
        <w:t>take action</w:t>
      </w:r>
      <w:proofErr w:type="gramEnd"/>
      <w:r w:rsidRPr="00316675">
        <w:rPr>
          <w:rFonts w:eastAsia="Calibri"/>
          <w:sz w:val="20"/>
          <w:lang w:val="en-US"/>
        </w:rPr>
        <w:t xml:space="preserve"> after seeing an ad in a printed newspaper or magazine than if they saw the same ad online</w:t>
      </w:r>
    </w:p>
    <w:p w:rsidR="00201F26" w:rsidRPr="00316675" w:rsidRDefault="00201F26" w:rsidP="00201F26">
      <w:pPr>
        <w:spacing w:after="0"/>
        <w:ind w:left="720"/>
        <w:jc w:val="both"/>
        <w:rPr>
          <w:rFonts w:eastAsia="Calibri"/>
          <w:sz w:val="20"/>
          <w:lang w:val="en-US"/>
        </w:rPr>
      </w:pPr>
    </w:p>
    <w:p w:rsidR="00201F26" w:rsidRDefault="00201F26" w:rsidP="00201F26">
      <w:pPr>
        <w:spacing w:after="0"/>
        <w:jc w:val="both"/>
        <w:rPr>
          <w:rFonts w:eastAsia="Calibri"/>
          <w:b/>
          <w:i/>
          <w:sz w:val="20"/>
          <w:lang w:val="en-US"/>
        </w:rPr>
      </w:pPr>
      <w:r w:rsidRPr="00316675">
        <w:rPr>
          <w:rFonts w:eastAsia="Calibri"/>
          <w:b/>
          <w:i/>
          <w:sz w:val="20"/>
          <w:lang w:val="en-US"/>
        </w:rPr>
        <w:t>The drive to digital</w:t>
      </w:r>
    </w:p>
    <w:p w:rsidR="00201F26" w:rsidRPr="00316675" w:rsidRDefault="00201F26" w:rsidP="00201F26">
      <w:pPr>
        <w:numPr>
          <w:ilvl w:val="0"/>
          <w:numId w:val="4"/>
        </w:numPr>
        <w:spacing w:after="0" w:line="276" w:lineRule="auto"/>
        <w:jc w:val="both"/>
        <w:rPr>
          <w:rFonts w:eastAsia="Calibri"/>
          <w:sz w:val="20"/>
          <w:lang w:val="en-US"/>
        </w:rPr>
      </w:pPr>
      <w:r w:rsidRPr="00316675">
        <w:rPr>
          <w:rFonts w:eastAsia="Calibri"/>
          <w:sz w:val="20"/>
          <w:lang w:val="en-US"/>
        </w:rPr>
        <w:t>South Africa: 93% believe they should have the right to choose how they receive communications from financial organisations and service providers</w:t>
      </w:r>
    </w:p>
    <w:p w:rsidR="00201F26" w:rsidRPr="00316675" w:rsidRDefault="00201F26" w:rsidP="00201F26">
      <w:pPr>
        <w:numPr>
          <w:ilvl w:val="0"/>
          <w:numId w:val="4"/>
        </w:numPr>
        <w:spacing w:after="0" w:line="276" w:lineRule="auto"/>
        <w:jc w:val="both"/>
        <w:rPr>
          <w:rFonts w:eastAsia="Calibri"/>
          <w:sz w:val="20"/>
          <w:lang w:val="en-US"/>
        </w:rPr>
      </w:pPr>
      <w:r w:rsidRPr="00316675">
        <w:rPr>
          <w:rFonts w:eastAsia="Calibri"/>
          <w:sz w:val="20"/>
          <w:lang w:val="en-US"/>
        </w:rPr>
        <w:t xml:space="preserve">UK: 84% believe if they choose to receive bills and statements electronically, they expect to have the option to go back to paper communication </w:t>
      </w:r>
    </w:p>
    <w:p w:rsidR="00201F26" w:rsidRPr="00316675" w:rsidRDefault="00201F26" w:rsidP="00201F26">
      <w:pPr>
        <w:numPr>
          <w:ilvl w:val="0"/>
          <w:numId w:val="4"/>
        </w:numPr>
        <w:spacing w:after="0" w:line="276" w:lineRule="auto"/>
        <w:jc w:val="both"/>
        <w:rPr>
          <w:rFonts w:eastAsia="Calibri"/>
          <w:sz w:val="20"/>
          <w:lang w:val="en-US"/>
        </w:rPr>
      </w:pPr>
      <w:r w:rsidRPr="00316675">
        <w:rPr>
          <w:rFonts w:eastAsia="Calibri"/>
          <w:sz w:val="20"/>
          <w:lang w:val="en-US"/>
        </w:rPr>
        <w:t>U.S.: 83% believe they should not be charged more for choosing paper bills or statements</w:t>
      </w:r>
    </w:p>
    <w:p w:rsidR="00201F26" w:rsidRPr="00316675" w:rsidRDefault="00201F26" w:rsidP="00201F26">
      <w:pPr>
        <w:numPr>
          <w:ilvl w:val="0"/>
          <w:numId w:val="4"/>
        </w:numPr>
        <w:spacing w:after="0" w:line="276" w:lineRule="auto"/>
        <w:jc w:val="both"/>
        <w:rPr>
          <w:rFonts w:eastAsia="Calibri"/>
          <w:sz w:val="20"/>
          <w:lang w:val="en-US"/>
        </w:rPr>
      </w:pPr>
      <w:r w:rsidRPr="00316675">
        <w:rPr>
          <w:rFonts w:eastAsia="Calibri"/>
          <w:sz w:val="20"/>
          <w:lang w:val="en-US"/>
        </w:rPr>
        <w:t xml:space="preserve">Spain: 79% are increasingly concerned their personal information held electronically is at risk of being hacked, stolen, lost or damaged </w:t>
      </w:r>
    </w:p>
    <w:p w:rsidR="00201F26" w:rsidRPr="00316675" w:rsidRDefault="00201F26" w:rsidP="00201F26">
      <w:pPr>
        <w:numPr>
          <w:ilvl w:val="0"/>
          <w:numId w:val="4"/>
        </w:numPr>
        <w:spacing w:after="0" w:line="276" w:lineRule="auto"/>
        <w:jc w:val="both"/>
        <w:rPr>
          <w:rFonts w:eastAsia="Calibri"/>
          <w:sz w:val="20"/>
          <w:lang w:val="en-US"/>
        </w:rPr>
      </w:pPr>
      <w:r w:rsidRPr="00316675">
        <w:rPr>
          <w:rFonts w:eastAsia="Calibri"/>
          <w:sz w:val="20"/>
          <w:lang w:val="en-US"/>
        </w:rPr>
        <w:t>France: 74% find it easier to track expenses and manage finances when it is printed on paper</w:t>
      </w:r>
    </w:p>
    <w:p w:rsidR="00201F26" w:rsidRPr="00316675" w:rsidRDefault="00201F26" w:rsidP="00201F26">
      <w:pPr>
        <w:spacing w:after="0"/>
        <w:jc w:val="both"/>
        <w:rPr>
          <w:rFonts w:eastAsia="Calibri"/>
          <w:b/>
          <w:lang w:val="en-US"/>
        </w:rPr>
      </w:pPr>
    </w:p>
    <w:p w:rsidR="00201F26" w:rsidRDefault="00201F26" w:rsidP="00201F26">
      <w:pPr>
        <w:rPr>
          <w:rFonts w:eastAsia="Calibri"/>
          <w:i/>
          <w:lang w:val="en-US"/>
        </w:rPr>
      </w:pPr>
      <w:r w:rsidRPr="00F45AAD">
        <w:rPr>
          <w:rFonts w:eastAsia="Calibri"/>
          <w:i/>
          <w:lang w:val="en-US"/>
        </w:rPr>
        <w:t>Ends</w:t>
      </w:r>
      <w:r>
        <w:rPr>
          <w:rFonts w:eastAsia="Calibri"/>
          <w:i/>
          <w:lang w:val="en-US"/>
        </w:rPr>
        <w:br w:type="page"/>
      </w:r>
    </w:p>
    <w:p w:rsidR="00201F26" w:rsidRPr="00F45AAD" w:rsidRDefault="00201F26" w:rsidP="00201F26">
      <w:pPr>
        <w:jc w:val="both"/>
        <w:rPr>
          <w:i/>
        </w:rPr>
      </w:pPr>
      <w:r w:rsidRPr="00F45AAD">
        <w:rPr>
          <w:i/>
        </w:rPr>
        <w:lastRenderedPageBreak/>
        <w:t xml:space="preserve">Note to editors </w:t>
      </w:r>
    </w:p>
    <w:p w:rsidR="00201F26" w:rsidRPr="00931D24" w:rsidRDefault="00201F26" w:rsidP="00201F26">
      <w:pPr>
        <w:pStyle w:val="Default"/>
        <w:spacing w:after="240"/>
        <w:jc w:val="both"/>
        <w:rPr>
          <w:rFonts w:ascii="Calibri" w:hAnsi="Calibri"/>
          <w:b/>
          <w:bCs/>
          <w:color w:val="auto"/>
          <w:sz w:val="22"/>
          <w:szCs w:val="22"/>
        </w:rPr>
      </w:pPr>
      <w:r w:rsidRPr="00931D24">
        <w:rPr>
          <w:rFonts w:ascii="Calibri" w:hAnsi="Calibri"/>
          <w:b/>
          <w:bCs/>
          <w:color w:val="auto"/>
          <w:sz w:val="22"/>
          <w:szCs w:val="22"/>
        </w:rPr>
        <w:t xml:space="preserve">About Two Sides </w:t>
      </w:r>
    </w:p>
    <w:p w:rsidR="00201F26" w:rsidRPr="00931D24" w:rsidRDefault="00201F26" w:rsidP="00201F26">
      <w:pPr>
        <w:pStyle w:val="Default"/>
        <w:spacing w:line="276" w:lineRule="auto"/>
        <w:jc w:val="both"/>
        <w:rPr>
          <w:rFonts w:ascii="Calibri" w:eastAsia="Times New Roman" w:hAnsi="Calibri" w:cs="Times New Roman"/>
          <w:color w:val="auto"/>
          <w:sz w:val="22"/>
          <w:szCs w:val="22"/>
          <w:shd w:val="clear" w:color="auto" w:fill="FFFFFF"/>
        </w:rPr>
      </w:pPr>
      <w:r>
        <w:rPr>
          <w:rFonts w:ascii="Calibri" w:eastAsia="Times New Roman" w:hAnsi="Calibri" w:cs="Times New Roman"/>
          <w:color w:val="auto"/>
          <w:sz w:val="22"/>
          <w:szCs w:val="22"/>
          <w:shd w:val="clear" w:color="auto" w:fill="FFFFFF"/>
        </w:rPr>
        <w:t>Two S</w:t>
      </w:r>
      <w:r w:rsidRPr="00931D24">
        <w:rPr>
          <w:rFonts w:ascii="Calibri" w:eastAsia="Times New Roman" w:hAnsi="Calibri" w:cs="Times New Roman"/>
          <w:color w:val="auto"/>
          <w:sz w:val="22"/>
          <w:szCs w:val="22"/>
          <w:shd w:val="clear" w:color="auto" w:fill="FFFFFF"/>
        </w:rPr>
        <w:t>ides is a global initiative by companies from the graphic communications industry including forestry, pulp,</w:t>
      </w:r>
      <w:r>
        <w:rPr>
          <w:rFonts w:ascii="Calibri" w:eastAsia="Times New Roman" w:hAnsi="Calibri" w:cs="Times New Roman"/>
          <w:color w:val="auto"/>
          <w:sz w:val="22"/>
          <w:szCs w:val="22"/>
          <w:shd w:val="clear" w:color="auto" w:fill="FFFFFF"/>
        </w:rPr>
        <w:t xml:space="preserve"> paper, inks and chemicals, pre-</w:t>
      </w:r>
      <w:r w:rsidRPr="00931D24">
        <w:rPr>
          <w:rFonts w:ascii="Calibri" w:eastAsia="Times New Roman" w:hAnsi="Calibri" w:cs="Times New Roman"/>
          <w:color w:val="auto"/>
          <w:sz w:val="22"/>
          <w:szCs w:val="22"/>
          <w:shd w:val="clear" w:color="auto" w:fill="FFFFFF"/>
        </w:rPr>
        <w:t xml:space="preserve">press, press, finishing, publishing, printing, envelopes and postal operators. </w:t>
      </w:r>
      <w:r>
        <w:rPr>
          <w:rFonts w:ascii="Calibri" w:eastAsia="Times New Roman" w:hAnsi="Calibri" w:cs="Times New Roman"/>
          <w:color w:val="auto"/>
          <w:sz w:val="22"/>
          <w:szCs w:val="22"/>
          <w:shd w:val="clear" w:color="auto" w:fill="FFFFFF"/>
        </w:rPr>
        <w:t>O</w:t>
      </w:r>
      <w:r w:rsidRPr="00931D24">
        <w:rPr>
          <w:rFonts w:ascii="Calibri" w:eastAsia="Times New Roman" w:hAnsi="Calibri" w:cs="Times New Roman"/>
          <w:color w:val="auto"/>
          <w:sz w:val="22"/>
          <w:szCs w:val="22"/>
          <w:shd w:val="clear" w:color="auto" w:fill="FFFFFF"/>
        </w:rPr>
        <w:t xml:space="preserve">ur common goal is to promote the sustainability of the graphic communications industry and dispel common environmental misconceptions by providing users with verifiable information on why print and paper is an attractive, practical and sustainable communications medium. </w:t>
      </w:r>
    </w:p>
    <w:p w:rsidR="00201F26" w:rsidRPr="00931D24" w:rsidRDefault="00201F26" w:rsidP="00201F26">
      <w:pPr>
        <w:pStyle w:val="Default"/>
        <w:jc w:val="both"/>
        <w:rPr>
          <w:rFonts w:ascii="Calibri" w:hAnsi="Calibri"/>
          <w:color w:val="auto"/>
          <w:sz w:val="22"/>
          <w:szCs w:val="22"/>
        </w:rPr>
      </w:pPr>
      <w:r w:rsidRPr="00931D24">
        <w:rPr>
          <w:rFonts w:ascii="Calibri" w:hAnsi="Calibri"/>
          <w:b/>
          <w:bCs/>
          <w:color w:val="auto"/>
          <w:sz w:val="22"/>
          <w:szCs w:val="22"/>
        </w:rPr>
        <w:t xml:space="preserve">   </w:t>
      </w:r>
      <w:r w:rsidRPr="00931D24">
        <w:rPr>
          <w:rFonts w:ascii="Calibri" w:hAnsi="Calibri"/>
          <w:b/>
          <w:bCs/>
          <w:color w:val="auto"/>
          <w:sz w:val="22"/>
          <w:szCs w:val="22"/>
        </w:rPr>
        <w:tab/>
      </w:r>
    </w:p>
    <w:p w:rsidR="00201F26" w:rsidRDefault="00201F26" w:rsidP="00201F26">
      <w:r w:rsidRPr="00A5390C">
        <w:rPr>
          <w:b/>
          <w:bCs/>
        </w:rPr>
        <w:t>For more information about the report, or to learn more about Two Sides, please contact us</w:t>
      </w:r>
      <w:r w:rsidRPr="00931D24">
        <w:t xml:space="preserve">:  </w:t>
      </w:r>
    </w:p>
    <w:p w:rsidR="00201F26" w:rsidRDefault="00201F26" w:rsidP="00201F26">
      <w:pPr>
        <w:sectPr w:rsidR="00201F26" w:rsidSect="00201F26">
          <w:footerReference w:type="default" r:id="rId8"/>
          <w:headerReference w:type="first" r:id="rId9"/>
          <w:footerReference w:type="first" r:id="rId10"/>
          <w:pgSz w:w="11906" w:h="16838"/>
          <w:pgMar w:top="1134" w:right="1134" w:bottom="1134" w:left="1134" w:header="709" w:footer="567" w:gutter="0"/>
          <w:cols w:space="708"/>
          <w:titlePg/>
          <w:docGrid w:linePitch="360"/>
        </w:sectPr>
      </w:pPr>
    </w:p>
    <w:p w:rsidR="00201F26" w:rsidRPr="00A5390C" w:rsidRDefault="00201F26" w:rsidP="00E550E7">
      <w:pPr>
        <w:pStyle w:val="NoSpacing"/>
        <w:spacing w:line="276" w:lineRule="auto"/>
        <w:ind w:hanging="142"/>
        <w:rPr>
          <w:rFonts w:eastAsia="Calibri" w:cs="Arial"/>
          <w:b/>
          <w:lang w:val="en-US" w:eastAsia="en-US"/>
        </w:rPr>
      </w:pPr>
      <w:r w:rsidRPr="00A5390C">
        <w:rPr>
          <w:rFonts w:eastAsia="Calibri" w:cs="Arial"/>
          <w:b/>
          <w:lang w:val="en-US" w:eastAsia="en-US"/>
        </w:rPr>
        <w:t>Two Sides Europe</w:t>
      </w:r>
    </w:p>
    <w:p w:rsidR="00201F26" w:rsidRPr="00654CDB" w:rsidRDefault="00201F26" w:rsidP="00E550E7">
      <w:pPr>
        <w:pStyle w:val="NoSpacing"/>
        <w:ind w:hanging="142"/>
        <w:rPr>
          <w:rFonts w:eastAsia="Calibri" w:cs="Arial"/>
          <w:i/>
          <w:lang w:val="en-US" w:eastAsia="en-US"/>
        </w:rPr>
      </w:pPr>
      <w:r w:rsidRPr="00654CDB">
        <w:rPr>
          <w:rFonts w:eastAsia="Calibri" w:cs="Arial"/>
          <w:i/>
          <w:lang w:val="en-US" w:eastAsia="en-US"/>
        </w:rPr>
        <w:t>Please contact Martyn Eustace;</w:t>
      </w:r>
    </w:p>
    <w:p w:rsidR="00201F26" w:rsidRPr="00A5390C" w:rsidRDefault="00201F26" w:rsidP="00E550E7">
      <w:pPr>
        <w:pStyle w:val="NoSpacing"/>
        <w:ind w:hanging="142"/>
        <w:rPr>
          <w:rFonts w:eastAsia="Calibri" w:cs="Arial"/>
          <w:lang w:val="en-US" w:eastAsia="en-US"/>
        </w:rPr>
      </w:pPr>
      <w:r w:rsidRPr="00A5390C">
        <w:rPr>
          <w:rFonts w:eastAsia="Calibri" w:cs="Arial"/>
          <w:lang w:val="en-US" w:eastAsia="en-US"/>
        </w:rPr>
        <w:t>Telephone: +44 (0)1327 262920</w:t>
      </w:r>
    </w:p>
    <w:p w:rsidR="00201F26" w:rsidRDefault="00201F26" w:rsidP="00E550E7">
      <w:pPr>
        <w:pStyle w:val="NoSpacing"/>
        <w:ind w:hanging="142"/>
        <w:rPr>
          <w:rFonts w:eastAsia="Calibri" w:cs="Arial"/>
          <w:lang w:val="en-US" w:eastAsia="en-US"/>
        </w:rPr>
      </w:pPr>
      <w:r w:rsidRPr="00A5390C">
        <w:rPr>
          <w:rFonts w:eastAsia="Calibri" w:cs="Arial"/>
          <w:lang w:val="en-US" w:eastAsia="en-US"/>
        </w:rPr>
        <w:t xml:space="preserve">Email: </w:t>
      </w:r>
      <w:hyperlink r:id="rId11" w:history="1">
        <w:r w:rsidRPr="0030764A">
          <w:rPr>
            <w:rStyle w:val="Hyperlink"/>
            <w:rFonts w:eastAsia="Calibri" w:cs="Arial"/>
            <w:lang w:val="en-US" w:eastAsia="en-US"/>
          </w:rPr>
          <w:t>MJE@twosides.info</w:t>
        </w:r>
      </w:hyperlink>
    </w:p>
    <w:p w:rsidR="00201F26" w:rsidRDefault="00F27822" w:rsidP="00E550E7">
      <w:pPr>
        <w:pStyle w:val="NoSpacing"/>
        <w:ind w:hanging="142"/>
        <w:rPr>
          <w:rFonts w:eastAsia="Calibri" w:cs="Arial"/>
          <w:lang w:val="en-US" w:eastAsia="en-US"/>
        </w:rPr>
      </w:pPr>
      <w:hyperlink r:id="rId12" w:history="1">
        <w:r w:rsidR="00201F26" w:rsidRPr="0030764A">
          <w:rPr>
            <w:rStyle w:val="Hyperlink"/>
            <w:rFonts w:eastAsia="Calibri" w:cs="Arial"/>
            <w:lang w:val="en-US" w:eastAsia="en-US"/>
          </w:rPr>
          <w:t>www.twosides.info</w:t>
        </w:r>
      </w:hyperlink>
    </w:p>
    <w:p w:rsidR="00201F26" w:rsidRDefault="00F27822" w:rsidP="00E550E7">
      <w:pPr>
        <w:pStyle w:val="NoSpacing"/>
        <w:ind w:hanging="142"/>
        <w:rPr>
          <w:rFonts w:eastAsia="Calibri" w:cs="Arial"/>
          <w:lang w:val="en-US" w:eastAsia="en-US"/>
        </w:rPr>
      </w:pPr>
      <w:hyperlink r:id="rId13" w:history="1">
        <w:r w:rsidR="00201F26" w:rsidRPr="00654CDB">
          <w:rPr>
            <w:rStyle w:val="Hyperlink"/>
            <w:rFonts w:eastAsia="Calibri" w:cs="Arial"/>
            <w:lang w:val="en-US" w:eastAsia="en-US"/>
          </w:rPr>
          <w:t>@</w:t>
        </w:r>
        <w:proofErr w:type="spellStart"/>
        <w:r w:rsidR="00201F26" w:rsidRPr="00654CDB">
          <w:rPr>
            <w:rStyle w:val="Hyperlink"/>
            <w:rFonts w:eastAsia="Calibri" w:cs="Arial"/>
            <w:lang w:val="en-US" w:eastAsia="en-US"/>
          </w:rPr>
          <w:t>TwoSidesUK</w:t>
        </w:r>
        <w:proofErr w:type="spellEnd"/>
      </w:hyperlink>
    </w:p>
    <w:p w:rsidR="00201F26" w:rsidRDefault="00201F26" w:rsidP="00E550E7">
      <w:pPr>
        <w:pStyle w:val="NoSpacing"/>
        <w:ind w:hanging="142"/>
        <w:rPr>
          <w:rFonts w:eastAsia="Calibri" w:cs="Arial"/>
          <w:lang w:val="en-US" w:eastAsia="en-US"/>
        </w:rPr>
      </w:pPr>
    </w:p>
    <w:p w:rsidR="00201F26" w:rsidRPr="00A5390C" w:rsidRDefault="00201F26" w:rsidP="00E550E7">
      <w:pPr>
        <w:pStyle w:val="NoSpacing"/>
        <w:spacing w:line="276" w:lineRule="auto"/>
        <w:ind w:hanging="142"/>
        <w:rPr>
          <w:rFonts w:eastAsia="Calibri" w:cs="Arial"/>
          <w:b/>
          <w:lang w:val="en-US" w:eastAsia="en-US"/>
        </w:rPr>
      </w:pPr>
      <w:r w:rsidRPr="00A5390C">
        <w:rPr>
          <w:rFonts w:eastAsia="Calibri" w:cs="Arial"/>
          <w:b/>
          <w:lang w:val="en-US" w:eastAsia="en-US"/>
        </w:rPr>
        <w:t>Two Sides North America</w:t>
      </w:r>
    </w:p>
    <w:p w:rsidR="00201F26" w:rsidRPr="00654CDB" w:rsidRDefault="00201F26" w:rsidP="00E550E7">
      <w:pPr>
        <w:pStyle w:val="NoSpacing"/>
        <w:ind w:hanging="142"/>
        <w:rPr>
          <w:rFonts w:eastAsia="Calibri" w:cs="Arial"/>
          <w:i/>
          <w:lang w:val="en-US" w:eastAsia="en-US"/>
        </w:rPr>
      </w:pPr>
      <w:r w:rsidRPr="00654CDB">
        <w:rPr>
          <w:rFonts w:eastAsia="Calibri" w:cs="Arial"/>
          <w:i/>
          <w:lang w:val="en-US" w:eastAsia="en-US"/>
        </w:rPr>
        <w:t>Please contact Phil Riebel;</w:t>
      </w:r>
    </w:p>
    <w:p w:rsidR="00201F26" w:rsidRPr="00A5390C" w:rsidRDefault="00201F26" w:rsidP="00E550E7">
      <w:pPr>
        <w:pStyle w:val="NoSpacing"/>
        <w:ind w:hanging="142"/>
        <w:rPr>
          <w:rFonts w:eastAsia="Calibri" w:cs="Arial"/>
          <w:lang w:val="en-US" w:eastAsia="en-US"/>
        </w:rPr>
      </w:pPr>
      <w:r w:rsidRPr="00A5390C">
        <w:rPr>
          <w:rFonts w:eastAsia="Calibri" w:cs="Arial"/>
          <w:lang w:val="en-US" w:eastAsia="en-US"/>
        </w:rPr>
        <w:t>Telephone: 855-896-7433</w:t>
      </w:r>
    </w:p>
    <w:p w:rsidR="00201F26" w:rsidRDefault="00201F26" w:rsidP="00E550E7">
      <w:pPr>
        <w:pStyle w:val="NoSpacing"/>
        <w:ind w:hanging="142"/>
        <w:rPr>
          <w:rFonts w:eastAsia="Calibri" w:cs="Arial"/>
          <w:lang w:val="en-US" w:eastAsia="en-US"/>
        </w:rPr>
      </w:pPr>
      <w:r w:rsidRPr="00A5390C">
        <w:rPr>
          <w:rFonts w:eastAsia="Calibri" w:cs="Arial"/>
          <w:lang w:val="en-US" w:eastAsia="en-US"/>
        </w:rPr>
        <w:t xml:space="preserve">Email: </w:t>
      </w:r>
      <w:hyperlink r:id="rId14" w:history="1">
        <w:r w:rsidRPr="0030764A">
          <w:rPr>
            <w:rStyle w:val="Hyperlink"/>
            <w:rFonts w:eastAsia="Calibri" w:cs="Arial"/>
            <w:lang w:val="en-US" w:eastAsia="en-US"/>
          </w:rPr>
          <w:t>PNR@twosidesna.org</w:t>
        </w:r>
      </w:hyperlink>
    </w:p>
    <w:p w:rsidR="00201F26" w:rsidRDefault="00F27822" w:rsidP="00E550E7">
      <w:pPr>
        <w:pStyle w:val="NoSpacing"/>
        <w:ind w:hanging="142"/>
        <w:rPr>
          <w:rFonts w:eastAsia="Calibri" w:cs="Arial"/>
          <w:lang w:val="en-US" w:eastAsia="en-US"/>
        </w:rPr>
      </w:pPr>
      <w:hyperlink r:id="rId15" w:history="1">
        <w:r w:rsidR="00201F26" w:rsidRPr="0030764A">
          <w:rPr>
            <w:rStyle w:val="Hyperlink"/>
            <w:rFonts w:eastAsia="Calibri" w:cs="Arial"/>
            <w:lang w:val="en-US" w:eastAsia="en-US"/>
          </w:rPr>
          <w:t>www.twosidesna.org</w:t>
        </w:r>
      </w:hyperlink>
    </w:p>
    <w:p w:rsidR="00201F26" w:rsidRDefault="00F27822" w:rsidP="00E550E7">
      <w:pPr>
        <w:pStyle w:val="NoSpacing"/>
        <w:ind w:hanging="142"/>
        <w:rPr>
          <w:rFonts w:eastAsia="Calibri" w:cs="Arial"/>
          <w:lang w:val="en-US" w:eastAsia="en-US"/>
        </w:rPr>
      </w:pPr>
      <w:hyperlink r:id="rId16" w:history="1">
        <w:r w:rsidR="00201F26" w:rsidRPr="00654CDB">
          <w:rPr>
            <w:rStyle w:val="Hyperlink"/>
            <w:rFonts w:eastAsia="Calibri" w:cs="Arial"/>
            <w:lang w:val="en-US" w:eastAsia="en-US"/>
          </w:rPr>
          <w:t>@</w:t>
        </w:r>
        <w:proofErr w:type="spellStart"/>
        <w:r w:rsidR="00201F26" w:rsidRPr="00654CDB">
          <w:rPr>
            <w:rStyle w:val="Hyperlink"/>
            <w:rFonts w:eastAsia="Calibri" w:cs="Arial"/>
            <w:lang w:val="en-US" w:eastAsia="en-US"/>
          </w:rPr>
          <w:t>TwoSidesNA</w:t>
        </w:r>
        <w:proofErr w:type="spellEnd"/>
      </w:hyperlink>
    </w:p>
    <w:p w:rsidR="00201F26" w:rsidRDefault="00201F26" w:rsidP="00E550E7">
      <w:pPr>
        <w:pStyle w:val="NoSpacing"/>
        <w:ind w:hanging="142"/>
        <w:rPr>
          <w:rFonts w:eastAsia="Calibri" w:cs="Arial"/>
          <w:b/>
          <w:lang w:val="en-US" w:eastAsia="en-US"/>
        </w:rPr>
      </w:pPr>
    </w:p>
    <w:p w:rsidR="00201F26" w:rsidRPr="00A5390C" w:rsidRDefault="00201F26" w:rsidP="00E550E7">
      <w:pPr>
        <w:pStyle w:val="NoSpacing"/>
        <w:spacing w:line="276" w:lineRule="auto"/>
        <w:ind w:hanging="142"/>
        <w:rPr>
          <w:rFonts w:eastAsia="Calibri" w:cs="Arial"/>
          <w:b/>
          <w:lang w:val="en-US" w:eastAsia="en-US"/>
        </w:rPr>
      </w:pPr>
      <w:r w:rsidRPr="00A5390C">
        <w:rPr>
          <w:rFonts w:eastAsia="Calibri" w:cs="Arial"/>
          <w:b/>
          <w:lang w:val="en-US" w:eastAsia="en-US"/>
        </w:rPr>
        <w:t>Two Sides Australia</w:t>
      </w:r>
    </w:p>
    <w:p w:rsidR="00201F26" w:rsidRPr="00654CDB" w:rsidRDefault="00201F26" w:rsidP="00E550E7">
      <w:pPr>
        <w:pStyle w:val="NoSpacing"/>
        <w:ind w:hanging="142"/>
        <w:rPr>
          <w:rFonts w:eastAsia="Calibri" w:cs="Arial"/>
          <w:i/>
          <w:lang w:val="en-US" w:eastAsia="en-US"/>
        </w:rPr>
      </w:pPr>
      <w:r w:rsidRPr="00654CDB">
        <w:rPr>
          <w:rFonts w:eastAsia="Calibri" w:cs="Arial"/>
          <w:i/>
          <w:lang w:val="en-US" w:eastAsia="en-US"/>
        </w:rPr>
        <w:t>Please contact Kellie Northwood;</w:t>
      </w:r>
    </w:p>
    <w:p w:rsidR="00201F26" w:rsidRPr="00A5390C" w:rsidRDefault="00201F26" w:rsidP="00E550E7">
      <w:pPr>
        <w:pStyle w:val="NoSpacing"/>
        <w:ind w:hanging="142"/>
        <w:rPr>
          <w:rFonts w:eastAsia="Calibri" w:cs="Arial"/>
          <w:lang w:val="en-US" w:eastAsia="en-US"/>
        </w:rPr>
      </w:pPr>
      <w:r w:rsidRPr="00A5390C">
        <w:rPr>
          <w:rFonts w:eastAsia="Calibri" w:cs="Arial"/>
          <w:lang w:val="en-US" w:eastAsia="en-US"/>
        </w:rPr>
        <w:t>Telephone: 03 9421 2209</w:t>
      </w:r>
    </w:p>
    <w:p w:rsidR="00201F26" w:rsidRDefault="00201F26" w:rsidP="00E550E7">
      <w:pPr>
        <w:pStyle w:val="NoSpacing"/>
        <w:ind w:hanging="142"/>
        <w:rPr>
          <w:rFonts w:eastAsia="Calibri" w:cs="Arial"/>
          <w:lang w:val="en-US" w:eastAsia="en-US"/>
        </w:rPr>
      </w:pPr>
      <w:r w:rsidRPr="00A5390C">
        <w:rPr>
          <w:rFonts w:eastAsia="Calibri" w:cs="Arial"/>
          <w:lang w:val="en-US" w:eastAsia="en-US"/>
        </w:rPr>
        <w:t xml:space="preserve">Email: </w:t>
      </w:r>
      <w:hyperlink r:id="rId17" w:history="1">
        <w:r w:rsidRPr="0030764A">
          <w:rPr>
            <w:rStyle w:val="Hyperlink"/>
            <w:rFonts w:eastAsia="Calibri" w:cs="Arial"/>
            <w:lang w:val="en-US" w:eastAsia="en-US"/>
          </w:rPr>
          <w:t>Kellie@twosides.org.au</w:t>
        </w:r>
      </w:hyperlink>
    </w:p>
    <w:p w:rsidR="00201F26" w:rsidRDefault="00F27822" w:rsidP="00E550E7">
      <w:pPr>
        <w:pStyle w:val="NoSpacing"/>
        <w:ind w:hanging="142"/>
        <w:rPr>
          <w:rFonts w:eastAsia="Calibri" w:cs="Arial"/>
          <w:lang w:val="en-US" w:eastAsia="en-US"/>
        </w:rPr>
      </w:pPr>
      <w:hyperlink r:id="rId18" w:history="1">
        <w:r w:rsidR="00201F26" w:rsidRPr="0030764A">
          <w:rPr>
            <w:rStyle w:val="Hyperlink"/>
            <w:rFonts w:eastAsia="Calibri" w:cs="Arial"/>
            <w:lang w:val="en-US" w:eastAsia="en-US"/>
          </w:rPr>
          <w:t>www.twosides.org.au</w:t>
        </w:r>
      </w:hyperlink>
    </w:p>
    <w:p w:rsidR="00201F26" w:rsidRDefault="00F27822" w:rsidP="00E550E7">
      <w:pPr>
        <w:pStyle w:val="NoSpacing"/>
        <w:ind w:hanging="142"/>
        <w:rPr>
          <w:rFonts w:eastAsia="Calibri" w:cs="Arial"/>
          <w:lang w:val="en-US" w:eastAsia="en-US"/>
        </w:rPr>
      </w:pPr>
      <w:hyperlink r:id="rId19" w:history="1">
        <w:r w:rsidR="00201F26" w:rsidRPr="00654CDB">
          <w:rPr>
            <w:rStyle w:val="Hyperlink"/>
            <w:rFonts w:eastAsia="Calibri" w:cs="Arial"/>
            <w:lang w:val="en-US" w:eastAsia="en-US"/>
          </w:rPr>
          <w:t>@</w:t>
        </w:r>
        <w:proofErr w:type="spellStart"/>
        <w:r w:rsidR="00201F26" w:rsidRPr="00654CDB">
          <w:rPr>
            <w:rStyle w:val="Hyperlink"/>
            <w:rFonts w:eastAsia="Calibri" w:cs="Arial"/>
            <w:lang w:val="en-US" w:eastAsia="en-US"/>
          </w:rPr>
          <w:t>TwoSidesAus</w:t>
        </w:r>
        <w:proofErr w:type="spellEnd"/>
      </w:hyperlink>
    </w:p>
    <w:p w:rsidR="00201F26" w:rsidRDefault="00201F26" w:rsidP="00E550E7">
      <w:pPr>
        <w:pStyle w:val="NoSpacing"/>
        <w:ind w:hanging="142"/>
        <w:rPr>
          <w:rFonts w:eastAsia="Calibri" w:cs="Arial"/>
          <w:lang w:val="en-US" w:eastAsia="en-US"/>
        </w:rPr>
      </w:pPr>
    </w:p>
    <w:p w:rsidR="00201F26" w:rsidRPr="00A5390C" w:rsidRDefault="00201F26" w:rsidP="00E550E7">
      <w:pPr>
        <w:pStyle w:val="NoSpacing"/>
        <w:spacing w:line="276" w:lineRule="auto"/>
        <w:ind w:left="142"/>
        <w:rPr>
          <w:rFonts w:eastAsia="Calibri" w:cs="Arial"/>
          <w:b/>
          <w:lang w:val="en-US" w:eastAsia="en-US"/>
        </w:rPr>
      </w:pPr>
      <w:r>
        <w:rPr>
          <w:rFonts w:eastAsia="Calibri" w:cs="Arial"/>
          <w:lang w:val="en-US" w:eastAsia="en-US"/>
        </w:rPr>
        <w:br w:type="column"/>
      </w:r>
      <w:r w:rsidRPr="00A5390C">
        <w:rPr>
          <w:rFonts w:eastAsia="Calibri" w:cs="Arial"/>
          <w:b/>
          <w:lang w:val="en-US" w:eastAsia="en-US"/>
        </w:rPr>
        <w:t>Two Sides Brazil</w:t>
      </w:r>
    </w:p>
    <w:p w:rsidR="00201F26" w:rsidRPr="00654CDB" w:rsidRDefault="00201F26" w:rsidP="00E550E7">
      <w:pPr>
        <w:pStyle w:val="NoSpacing"/>
        <w:ind w:left="142"/>
        <w:rPr>
          <w:rFonts w:eastAsia="Calibri" w:cs="Arial"/>
          <w:i/>
          <w:lang w:val="en-US" w:eastAsia="en-US"/>
        </w:rPr>
      </w:pPr>
      <w:r w:rsidRPr="00654CDB">
        <w:rPr>
          <w:rFonts w:eastAsia="Calibri" w:cs="Arial"/>
          <w:i/>
          <w:lang w:val="en-US" w:eastAsia="en-US"/>
        </w:rPr>
        <w:t>Please contact Fabio Mortara;</w:t>
      </w:r>
    </w:p>
    <w:p w:rsidR="00201F26" w:rsidRPr="00A5390C" w:rsidRDefault="00201F26" w:rsidP="00E550E7">
      <w:pPr>
        <w:pStyle w:val="NoSpacing"/>
        <w:ind w:left="142"/>
        <w:rPr>
          <w:rFonts w:eastAsia="Calibri" w:cs="Arial"/>
          <w:lang w:val="en-US" w:eastAsia="en-US"/>
        </w:rPr>
      </w:pPr>
      <w:r w:rsidRPr="00A5390C">
        <w:rPr>
          <w:rFonts w:eastAsia="Calibri" w:cs="Arial"/>
          <w:lang w:val="en-US" w:eastAsia="en-US"/>
        </w:rPr>
        <w:t xml:space="preserve">Telephone: 55 11 97206-4746 </w:t>
      </w:r>
    </w:p>
    <w:p w:rsidR="00201F26" w:rsidRDefault="00201F26" w:rsidP="00E550E7">
      <w:pPr>
        <w:pStyle w:val="NoSpacing"/>
        <w:ind w:left="142"/>
        <w:rPr>
          <w:rFonts w:eastAsia="Calibri" w:cs="Arial"/>
          <w:lang w:val="en-US" w:eastAsia="en-US"/>
        </w:rPr>
      </w:pPr>
      <w:r w:rsidRPr="00A5390C">
        <w:rPr>
          <w:rFonts w:eastAsia="Calibri" w:cs="Arial"/>
          <w:lang w:val="en-US" w:eastAsia="en-US"/>
        </w:rPr>
        <w:t xml:space="preserve">Email: </w:t>
      </w:r>
      <w:hyperlink r:id="rId20" w:history="1">
        <w:r w:rsidRPr="0030764A">
          <w:rPr>
            <w:rStyle w:val="Hyperlink"/>
            <w:rFonts w:eastAsia="Calibri" w:cs="Arial"/>
            <w:lang w:val="en-US" w:eastAsia="en-US"/>
          </w:rPr>
          <w:t>FAM@twosides.org.br</w:t>
        </w:r>
      </w:hyperlink>
    </w:p>
    <w:p w:rsidR="00201F26" w:rsidRDefault="00201F26" w:rsidP="00E550E7">
      <w:pPr>
        <w:pStyle w:val="NoSpacing"/>
        <w:ind w:left="142"/>
        <w:rPr>
          <w:rFonts w:eastAsia="Calibri" w:cs="Arial"/>
          <w:lang w:val="en-US" w:eastAsia="en-US"/>
        </w:rPr>
      </w:pPr>
    </w:p>
    <w:p w:rsidR="00201F26" w:rsidRPr="00A5390C" w:rsidRDefault="00201F26" w:rsidP="00E550E7">
      <w:pPr>
        <w:pStyle w:val="NoSpacing"/>
        <w:spacing w:line="276" w:lineRule="auto"/>
        <w:ind w:left="142"/>
        <w:rPr>
          <w:rFonts w:eastAsia="Calibri" w:cs="Arial"/>
          <w:b/>
          <w:lang w:val="en-US" w:eastAsia="en-US"/>
        </w:rPr>
      </w:pPr>
      <w:r w:rsidRPr="00A5390C">
        <w:rPr>
          <w:rFonts w:eastAsia="Calibri" w:cs="Arial"/>
          <w:b/>
          <w:lang w:val="en-US" w:eastAsia="en-US"/>
        </w:rPr>
        <w:t>Two Sides South Africa</w:t>
      </w:r>
    </w:p>
    <w:p w:rsidR="00201F26" w:rsidRPr="00654CDB" w:rsidRDefault="00201F26" w:rsidP="00E550E7">
      <w:pPr>
        <w:pStyle w:val="NoSpacing"/>
        <w:ind w:left="142"/>
        <w:rPr>
          <w:rFonts w:eastAsia="Calibri" w:cs="Arial"/>
          <w:i/>
          <w:lang w:val="en-US" w:eastAsia="en-US"/>
        </w:rPr>
      </w:pPr>
      <w:r w:rsidRPr="00654CDB">
        <w:rPr>
          <w:rFonts w:eastAsia="Calibri" w:cs="Arial"/>
          <w:i/>
          <w:lang w:val="en-US" w:eastAsia="en-US"/>
        </w:rPr>
        <w:t>Please contact Deon Joubert;</w:t>
      </w:r>
    </w:p>
    <w:p w:rsidR="00201F26" w:rsidRPr="00931D24" w:rsidRDefault="00201F26" w:rsidP="00E550E7">
      <w:pPr>
        <w:pStyle w:val="NoSpacing"/>
        <w:ind w:left="142"/>
        <w:rPr>
          <w:rFonts w:eastAsia="Calibri" w:cs="Arial"/>
          <w:lang w:val="en-US" w:eastAsia="en-US"/>
        </w:rPr>
      </w:pPr>
      <w:r w:rsidRPr="00A5390C">
        <w:rPr>
          <w:rFonts w:eastAsia="Calibri" w:cs="Arial"/>
          <w:lang w:val="en-US" w:eastAsia="en-US"/>
        </w:rPr>
        <w:t xml:space="preserve">Email: </w:t>
      </w:r>
      <w:hyperlink r:id="rId21" w:history="1">
        <w:r w:rsidRPr="0030764A">
          <w:rPr>
            <w:rStyle w:val="Hyperlink"/>
            <w:rFonts w:eastAsia="Calibri" w:cs="Arial"/>
            <w:lang w:val="en-US" w:eastAsia="en-US"/>
          </w:rPr>
          <w:t>DJ@za.twosides.info</w:t>
        </w:r>
      </w:hyperlink>
      <w:r>
        <w:rPr>
          <w:rFonts w:eastAsia="Calibri" w:cs="Arial"/>
          <w:lang w:val="en-US" w:eastAsia="en-US"/>
        </w:rPr>
        <w:t xml:space="preserve"> </w:t>
      </w:r>
    </w:p>
    <w:p w:rsidR="001D37AB" w:rsidRDefault="001D37AB" w:rsidP="00201F26"/>
    <w:sectPr w:rsidR="001D37AB" w:rsidSect="00E550E7">
      <w:type w:val="continuous"/>
      <w:pgSz w:w="11906" w:h="16838"/>
      <w:pgMar w:top="1276" w:right="1133" w:bottom="1440" w:left="1276" w:header="706" w:footer="660" w:gutter="0"/>
      <w:cols w:num="2" w:space="14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F26" w:rsidRDefault="00201F26" w:rsidP="00201F26">
      <w:pPr>
        <w:spacing w:after="0" w:line="240" w:lineRule="auto"/>
      </w:pPr>
      <w:r>
        <w:separator/>
      </w:r>
    </w:p>
  </w:endnote>
  <w:endnote w:type="continuationSeparator" w:id="0">
    <w:p w:rsidR="00201F26" w:rsidRDefault="00201F26" w:rsidP="00201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F26" w:rsidRDefault="00201F26" w:rsidP="00201F26">
    <w:pPr>
      <w:pStyle w:val="Footer"/>
      <w:jc w:val="right"/>
    </w:pPr>
    <w:r>
      <w:rPr>
        <w:noProof/>
      </w:rPr>
      <w:drawing>
        <wp:inline distT="0" distB="0" distL="0" distR="0">
          <wp:extent cx="409358" cy="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nly.png"/>
                  <pic:cNvPicPr/>
                </pic:nvPicPr>
                <pic:blipFill>
                  <a:blip r:embed="rId1">
                    <a:extLst>
                      <a:ext uri="{28A0092B-C50C-407E-A947-70E740481C1C}">
                        <a14:useLocalDpi xmlns:a14="http://schemas.microsoft.com/office/drawing/2010/main" val="0"/>
                      </a:ext>
                    </a:extLst>
                  </a:blip>
                  <a:stretch>
                    <a:fillRect/>
                  </a:stretch>
                </pic:blipFill>
                <pic:spPr>
                  <a:xfrm>
                    <a:off x="0" y="0"/>
                    <a:ext cx="409358" cy="5400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F26" w:rsidRDefault="00E02924" w:rsidP="00201F26">
    <w:pPr>
      <w:pStyle w:val="Footer"/>
      <w:jc w:val="right"/>
    </w:pPr>
    <w:r>
      <w:ptab w:relativeTo="margin" w:alignment="right" w:leader="none"/>
    </w:r>
    <w:r w:rsidR="00201F26">
      <w:rPr>
        <w:noProof/>
      </w:rPr>
      <w:drawing>
        <wp:inline distT="0" distB="0" distL="0" distR="0" wp14:anchorId="149B65F6" wp14:editId="28A342BE">
          <wp:extent cx="409358" cy="54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nly.png"/>
                  <pic:cNvPicPr/>
                </pic:nvPicPr>
                <pic:blipFill>
                  <a:blip r:embed="rId1">
                    <a:extLst>
                      <a:ext uri="{28A0092B-C50C-407E-A947-70E740481C1C}">
                        <a14:useLocalDpi xmlns:a14="http://schemas.microsoft.com/office/drawing/2010/main" val="0"/>
                      </a:ext>
                    </a:extLst>
                  </a:blip>
                  <a:stretch>
                    <a:fillRect/>
                  </a:stretch>
                </pic:blipFill>
                <pic:spPr>
                  <a:xfrm>
                    <a:off x="0" y="0"/>
                    <a:ext cx="409358"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F26" w:rsidRDefault="00201F26" w:rsidP="00201F26">
      <w:pPr>
        <w:spacing w:after="0" w:line="240" w:lineRule="auto"/>
      </w:pPr>
      <w:r>
        <w:separator/>
      </w:r>
    </w:p>
  </w:footnote>
  <w:footnote w:type="continuationSeparator" w:id="0">
    <w:p w:rsidR="00201F26" w:rsidRDefault="00201F26" w:rsidP="00201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F26" w:rsidRPr="00384A1D" w:rsidRDefault="00201F26" w:rsidP="00201F26">
    <w:pPr>
      <w:tabs>
        <w:tab w:val="left" w:pos="6180"/>
      </w:tabs>
      <w:rPr>
        <w:sz w:val="72"/>
        <w:szCs w:val="72"/>
      </w:rPr>
    </w:pPr>
    <w:r w:rsidRPr="00384A1D">
      <w:rPr>
        <w:b/>
        <w:noProof/>
        <w:color w:val="8EC4A1"/>
        <w:sz w:val="72"/>
        <w:szCs w:val="72"/>
      </w:rPr>
      <w:drawing>
        <wp:anchor distT="0" distB="0" distL="114300" distR="114300" simplePos="0" relativeHeight="251661312" behindDoc="1" locked="0" layoutInCell="1" allowOverlap="1" wp14:anchorId="2DCA47BF" wp14:editId="442F3F0E">
          <wp:simplePos x="0" y="0"/>
          <wp:positionH relativeFrom="column">
            <wp:posOffset>4724400</wp:posOffset>
          </wp:positionH>
          <wp:positionV relativeFrom="paragraph">
            <wp:posOffset>-173355</wp:posOffset>
          </wp:positionV>
          <wp:extent cx="1352550" cy="971550"/>
          <wp:effectExtent l="0" t="0" r="0" b="0"/>
          <wp:wrapNone/>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4A1D">
      <w:rPr>
        <w:b/>
        <w:color w:val="8EC4A1"/>
        <w:sz w:val="72"/>
        <w:szCs w:val="72"/>
      </w:rPr>
      <w:t xml:space="preserve">Two Sides </w:t>
    </w:r>
    <w:r w:rsidRPr="00384A1D">
      <w:rPr>
        <w:b/>
        <w:sz w:val="72"/>
        <w:szCs w:val="72"/>
      </w:rPr>
      <w:t>Press Release</w:t>
    </w:r>
  </w:p>
  <w:p w:rsidR="00201F26" w:rsidRDefault="00201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D086D"/>
    <w:multiLevelType w:val="hybridMultilevel"/>
    <w:tmpl w:val="FA0C5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85B48"/>
    <w:multiLevelType w:val="hybridMultilevel"/>
    <w:tmpl w:val="19E6E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656367"/>
    <w:multiLevelType w:val="hybridMultilevel"/>
    <w:tmpl w:val="4E6A9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B00D63"/>
    <w:multiLevelType w:val="hybridMultilevel"/>
    <w:tmpl w:val="5D108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F26"/>
    <w:rsid w:val="00074327"/>
    <w:rsid w:val="00183CFF"/>
    <w:rsid w:val="001D37AB"/>
    <w:rsid w:val="00201F26"/>
    <w:rsid w:val="002104AF"/>
    <w:rsid w:val="005C2B05"/>
    <w:rsid w:val="006B127A"/>
    <w:rsid w:val="007F04F5"/>
    <w:rsid w:val="00A14101"/>
    <w:rsid w:val="00AA6831"/>
    <w:rsid w:val="00B03B5A"/>
    <w:rsid w:val="00BF08AD"/>
    <w:rsid w:val="00CF633C"/>
    <w:rsid w:val="00E02924"/>
    <w:rsid w:val="00E550E7"/>
    <w:rsid w:val="00ED370D"/>
    <w:rsid w:val="00F27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9A7DCD"/>
  <w15:chartTrackingRefBased/>
  <w15:docId w15:val="{E6FC94D1-07AE-478D-BD7C-BA3B348D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F26"/>
  </w:style>
  <w:style w:type="paragraph" w:styleId="Footer">
    <w:name w:val="footer"/>
    <w:basedOn w:val="Normal"/>
    <w:link w:val="FooterChar"/>
    <w:uiPriority w:val="99"/>
    <w:unhideWhenUsed/>
    <w:rsid w:val="00201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F26"/>
  </w:style>
  <w:style w:type="paragraph" w:styleId="NoSpacing">
    <w:name w:val="No Spacing"/>
    <w:uiPriority w:val="1"/>
    <w:qFormat/>
    <w:rsid w:val="00201F26"/>
    <w:pPr>
      <w:spacing w:after="0" w:line="240" w:lineRule="auto"/>
    </w:pPr>
    <w:rPr>
      <w:rFonts w:ascii="Calibri" w:eastAsia="Times New Roman" w:hAnsi="Calibri" w:cs="Times New Roman"/>
      <w:lang w:eastAsia="en-GB"/>
    </w:rPr>
  </w:style>
  <w:style w:type="paragraph" w:customStyle="1" w:styleId="Default">
    <w:name w:val="Default"/>
    <w:rsid w:val="00201F26"/>
    <w:pPr>
      <w:autoSpaceDE w:val="0"/>
      <w:autoSpaceDN w:val="0"/>
      <w:adjustRightInd w:val="0"/>
      <w:spacing w:after="0" w:line="240" w:lineRule="auto"/>
    </w:pPr>
    <w:rPr>
      <w:rFonts w:ascii="Arial" w:eastAsia="Cambria" w:hAnsi="Arial" w:cs="Arial"/>
      <w:color w:val="000000"/>
      <w:sz w:val="24"/>
      <w:szCs w:val="24"/>
      <w:lang w:eastAsia="en-GB"/>
    </w:rPr>
  </w:style>
  <w:style w:type="character" w:styleId="Hyperlink">
    <w:name w:val="Hyperlink"/>
    <w:uiPriority w:val="99"/>
    <w:unhideWhenUsed/>
    <w:rsid w:val="00201F26"/>
    <w:rPr>
      <w:color w:val="0000FF"/>
      <w:u w:val="single"/>
    </w:rPr>
  </w:style>
  <w:style w:type="character" w:styleId="UnresolvedMention">
    <w:name w:val="Unresolved Mention"/>
    <w:basedOn w:val="DefaultParagraphFont"/>
    <w:uiPriority w:val="99"/>
    <w:semiHidden/>
    <w:unhideWhenUsed/>
    <w:rsid w:val="00AA68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witter.com/TwoSidesUK" TargetMode="External"/><Relationship Id="rId18" Type="http://schemas.openxmlformats.org/officeDocument/2006/relationships/hyperlink" Target="http://www.twosides.org.au" TargetMode="External"/><Relationship Id="rId3" Type="http://schemas.openxmlformats.org/officeDocument/2006/relationships/settings" Target="settings.xml"/><Relationship Id="rId21" Type="http://schemas.openxmlformats.org/officeDocument/2006/relationships/hyperlink" Target="mailto:DJ@za.twosides.info" TargetMode="External"/><Relationship Id="rId7" Type="http://schemas.openxmlformats.org/officeDocument/2006/relationships/hyperlink" Target="http://www.twosides.info/Survey2017" TargetMode="External"/><Relationship Id="rId12" Type="http://schemas.openxmlformats.org/officeDocument/2006/relationships/hyperlink" Target="http://www.twosides.info" TargetMode="External"/><Relationship Id="rId17" Type="http://schemas.openxmlformats.org/officeDocument/2006/relationships/hyperlink" Target="mailto:Kellie@twosides.org.au" TargetMode="External"/><Relationship Id="rId2" Type="http://schemas.openxmlformats.org/officeDocument/2006/relationships/styles" Target="styles.xml"/><Relationship Id="rId16" Type="http://schemas.openxmlformats.org/officeDocument/2006/relationships/hyperlink" Target="https://twitter.com/TwoSidesNA" TargetMode="External"/><Relationship Id="rId20" Type="http://schemas.openxmlformats.org/officeDocument/2006/relationships/hyperlink" Target="mailto:FAM@twosides.org.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JE@twosides.info" TargetMode="External"/><Relationship Id="rId5" Type="http://schemas.openxmlformats.org/officeDocument/2006/relationships/footnotes" Target="footnotes.xml"/><Relationship Id="rId15" Type="http://schemas.openxmlformats.org/officeDocument/2006/relationships/hyperlink" Target="http://www.twosidesna.org"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twitter.com/TwoSidesAu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PNR@twosidesna.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Selfe</dc:creator>
  <cp:keywords/>
  <dc:description/>
  <cp:lastModifiedBy>Greg Selfe</cp:lastModifiedBy>
  <cp:revision>5</cp:revision>
  <dcterms:created xsi:type="dcterms:W3CDTF">2017-09-27T16:13:00Z</dcterms:created>
  <dcterms:modified xsi:type="dcterms:W3CDTF">2017-10-02T12:44:00Z</dcterms:modified>
</cp:coreProperties>
</file>