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C353" w14:textId="4083B8D3" w:rsidR="00A0589B" w:rsidRDefault="00827824">
      <w:pPr>
        <w:spacing w:after="0" w:line="240" w:lineRule="auto"/>
        <w:jc w:val="both"/>
        <w:rPr>
          <w:b/>
          <w:bCs/>
        </w:rPr>
      </w:pPr>
      <w:r>
        <w:rPr>
          <w:b/>
          <w:bCs/>
          <w:noProof/>
          <w:lang w:val="en-GB"/>
        </w:rPr>
        <w:drawing>
          <wp:anchor distT="0" distB="0" distL="0" distR="0" simplePos="0" relativeHeight="251659264" behindDoc="0" locked="0" layoutInCell="1" allowOverlap="1" wp14:anchorId="18565284" wp14:editId="5FD262F3">
            <wp:simplePos x="0" y="0"/>
            <wp:positionH relativeFrom="column">
              <wp:posOffset>5280660</wp:posOffset>
            </wp:positionH>
            <wp:positionV relativeFrom="line">
              <wp:posOffset>-769620</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p>
    <w:p w14:paraId="40C4C354" w14:textId="77777777" w:rsidR="00A0589B" w:rsidRDefault="000D67A7">
      <w:pPr>
        <w:spacing w:after="0" w:line="240" w:lineRule="auto"/>
        <w:jc w:val="both"/>
        <w:rPr>
          <w:b/>
          <w:bCs/>
        </w:rPr>
      </w:pPr>
      <w:r>
        <w:rPr>
          <w:b/>
          <w:bCs/>
        </w:rPr>
        <w:t>MEDIA ADVISORY</w:t>
      </w:r>
    </w:p>
    <w:p w14:paraId="40C4C355" w14:textId="4B967103" w:rsidR="00A0589B" w:rsidRDefault="00B76E1B">
      <w:pPr>
        <w:spacing w:after="0" w:line="240" w:lineRule="auto"/>
        <w:jc w:val="both"/>
      </w:pPr>
      <w:r>
        <w:rPr>
          <w:color w:val="auto"/>
          <w:u w:color="FF0000"/>
        </w:rPr>
        <w:t>3 June</w:t>
      </w:r>
      <w:r w:rsidR="00827824">
        <w:rPr>
          <w:color w:val="auto"/>
          <w:u w:color="FF0000"/>
        </w:rPr>
        <w:t xml:space="preserve"> 2019</w:t>
      </w:r>
    </w:p>
    <w:p w14:paraId="40C4C356" w14:textId="77777777" w:rsidR="00A0589B" w:rsidRDefault="00A0589B">
      <w:pPr>
        <w:spacing w:line="360" w:lineRule="auto"/>
        <w:jc w:val="center"/>
        <w:rPr>
          <w:b/>
          <w:bCs/>
        </w:rPr>
      </w:pPr>
    </w:p>
    <w:p w14:paraId="40C4C357" w14:textId="632DFD46" w:rsidR="00A0589B" w:rsidRDefault="00004B78">
      <w:pPr>
        <w:pStyle w:val="Heading1"/>
        <w:spacing w:before="0"/>
        <w:jc w:val="center"/>
        <w:rPr>
          <w:rFonts w:ascii="Calibri" w:eastAsia="Calibri" w:hAnsi="Calibri" w:cs="Calibri"/>
          <w:sz w:val="22"/>
          <w:szCs w:val="22"/>
        </w:rPr>
      </w:pPr>
      <w:r w:rsidRPr="00004B78">
        <w:rPr>
          <w:rFonts w:ascii="Calibri" w:eastAsia="Calibri" w:hAnsi="Calibri" w:cs="Calibri"/>
          <w:sz w:val="22"/>
          <w:szCs w:val="22"/>
        </w:rPr>
        <w:t xml:space="preserve">TRIAIN MOLDOVAN </w:t>
      </w:r>
      <w:r w:rsidR="005C4C38">
        <w:rPr>
          <w:rFonts w:ascii="Calibri" w:eastAsia="Calibri" w:hAnsi="Calibri" w:cs="Calibri"/>
          <w:sz w:val="22"/>
          <w:szCs w:val="22"/>
        </w:rPr>
        <w:t xml:space="preserve">CROWNED WORLD </w:t>
      </w:r>
      <w:r w:rsidR="000D67A7">
        <w:rPr>
          <w:rFonts w:ascii="Calibri" w:eastAsia="Calibri" w:hAnsi="Calibri" w:cs="Calibri"/>
          <w:sz w:val="22"/>
          <w:szCs w:val="22"/>
        </w:rPr>
        <w:t xml:space="preserve">WRAP MASTERS </w:t>
      </w:r>
      <w:r w:rsidR="005C4C38">
        <w:rPr>
          <w:rFonts w:ascii="Calibri" w:eastAsia="Calibri" w:hAnsi="Calibri" w:cs="Calibri"/>
          <w:sz w:val="22"/>
          <w:szCs w:val="22"/>
        </w:rPr>
        <w:t xml:space="preserve">CHAMPION AT </w:t>
      </w:r>
      <w:r w:rsidR="000D67A7">
        <w:rPr>
          <w:rFonts w:ascii="Calibri" w:eastAsia="Calibri" w:hAnsi="Calibri" w:cs="Calibri"/>
          <w:sz w:val="22"/>
          <w:szCs w:val="22"/>
        </w:rPr>
        <w:t>FESPA GLOBAL PRINT EXPO 201</w:t>
      </w:r>
      <w:r w:rsidR="005C4C38">
        <w:rPr>
          <w:rFonts w:ascii="Calibri" w:eastAsia="Calibri" w:hAnsi="Calibri" w:cs="Calibri"/>
          <w:sz w:val="22"/>
          <w:szCs w:val="22"/>
        </w:rPr>
        <w:t>9</w:t>
      </w:r>
    </w:p>
    <w:p w14:paraId="21A8EE49" w14:textId="77777777" w:rsidR="00934AF4" w:rsidRPr="00934AF4" w:rsidRDefault="00934AF4" w:rsidP="00934AF4"/>
    <w:p w14:paraId="403F9B1A" w14:textId="5DAF1AED" w:rsidR="005C4C38" w:rsidRPr="00934AF4" w:rsidRDefault="00934AF4" w:rsidP="00934AF4">
      <w:pPr>
        <w:jc w:val="center"/>
        <w:rPr>
          <w:b/>
          <w:i/>
        </w:rPr>
      </w:pPr>
      <w:r w:rsidRPr="00934AF4">
        <w:rPr>
          <w:b/>
          <w:i/>
        </w:rPr>
        <w:t>World Wrap Masters Series culminates in an action-packed competition</w:t>
      </w:r>
    </w:p>
    <w:p w14:paraId="765A558C" w14:textId="77777777" w:rsidR="005C4C38" w:rsidRDefault="005C4C38" w:rsidP="005C4C38">
      <w:pPr>
        <w:spacing w:after="0" w:line="360" w:lineRule="auto"/>
      </w:pPr>
    </w:p>
    <w:p w14:paraId="4E2E4B2C" w14:textId="22EDEFAA" w:rsidR="005C4C38" w:rsidRDefault="005C4C38" w:rsidP="005C4C38">
      <w:pPr>
        <w:spacing w:after="0" w:line="360" w:lineRule="auto"/>
      </w:pPr>
      <w:proofErr w:type="spellStart"/>
      <w:r>
        <w:t>Triain</w:t>
      </w:r>
      <w:proofErr w:type="spellEnd"/>
      <w:r>
        <w:t xml:space="preserve"> Moldovan from Austria has won FESPA’s World Wrap Masters Series Final at FESPA Global Print Expo 2019, which took place from 14 to 17 May at </w:t>
      </w:r>
      <w:proofErr w:type="spellStart"/>
      <w:r>
        <w:t>Messe</w:t>
      </w:r>
      <w:proofErr w:type="spellEnd"/>
      <w:r>
        <w:t xml:space="preserve"> Munich in Germany. </w:t>
      </w:r>
    </w:p>
    <w:p w14:paraId="28B91EC7" w14:textId="77777777" w:rsidR="005C4C38" w:rsidRDefault="005C4C38" w:rsidP="005C4C38">
      <w:pPr>
        <w:spacing w:after="0" w:line="360" w:lineRule="auto"/>
      </w:pPr>
    </w:p>
    <w:p w14:paraId="52E2AE8C" w14:textId="0D403CD6" w:rsidR="005C4C38" w:rsidRDefault="005C4C38" w:rsidP="005C4C38">
      <w:pPr>
        <w:spacing w:after="0" w:line="360" w:lineRule="auto"/>
        <w:rPr>
          <w:lang w:val="en-GB"/>
        </w:rPr>
      </w:pPr>
      <w:r>
        <w:t xml:space="preserve">The World Wrap Masters competition, sponsored by </w:t>
      </w:r>
      <w:proofErr w:type="spellStart"/>
      <w:r>
        <w:t>Hexis</w:t>
      </w:r>
      <w:proofErr w:type="spellEnd"/>
      <w:r>
        <w:t xml:space="preserve">, </w:t>
      </w:r>
      <w:r>
        <w:rPr>
          <w:lang w:val="en-GB"/>
        </w:rPr>
        <w:t>Mimaki, Wrap Gear and Car Wrapper 3D, ran throughout the year</w:t>
      </w:r>
      <w:r w:rsidR="00EB4831">
        <w:rPr>
          <w:lang w:val="en-GB"/>
        </w:rPr>
        <w:t xml:space="preserve"> and </w:t>
      </w:r>
      <w:r>
        <w:rPr>
          <w:lang w:val="en-GB"/>
        </w:rPr>
        <w:t>conclud</w:t>
      </w:r>
      <w:r w:rsidR="00EB4831">
        <w:rPr>
          <w:lang w:val="en-GB"/>
        </w:rPr>
        <w:t>ed</w:t>
      </w:r>
      <w:r>
        <w:rPr>
          <w:lang w:val="en-GB"/>
        </w:rPr>
        <w:t xml:space="preserve"> with two competitions: Wrap Masters Europe and the World Wrap Masters Series Final. </w:t>
      </w:r>
    </w:p>
    <w:p w14:paraId="2A4F0A99" w14:textId="77777777" w:rsidR="005C4C38" w:rsidRDefault="005C4C38" w:rsidP="005C4C38">
      <w:pPr>
        <w:spacing w:after="0" w:line="360" w:lineRule="auto"/>
        <w:rPr>
          <w:lang w:val="en-GB"/>
        </w:rPr>
      </w:pPr>
    </w:p>
    <w:p w14:paraId="4CB00195" w14:textId="0B963C78" w:rsidR="005C4C38" w:rsidRDefault="005C4C38" w:rsidP="005C4C38">
      <w:pPr>
        <w:spacing w:after="0" w:line="360" w:lineRule="auto"/>
      </w:pPr>
      <w:r>
        <w:rPr>
          <w:lang w:val="en-GB"/>
        </w:rPr>
        <w:t xml:space="preserve">Wrap Masters </w:t>
      </w:r>
      <w:r w:rsidR="006C161D">
        <w:rPr>
          <w:lang w:val="en-GB"/>
        </w:rPr>
        <w:t xml:space="preserve">Europe </w:t>
      </w:r>
      <w:r>
        <w:rPr>
          <w:lang w:val="en-GB"/>
        </w:rPr>
        <w:t>took place on Tuesda</w:t>
      </w:r>
      <w:r w:rsidR="00EB4831">
        <w:rPr>
          <w:lang w:val="en-GB"/>
        </w:rPr>
        <w:t xml:space="preserve">y 14 and Wednesday 15 May, when </w:t>
      </w:r>
      <w:r w:rsidR="00B76E1B">
        <w:rPr>
          <w:lang w:val="en-GB"/>
        </w:rPr>
        <w:t>3</w:t>
      </w:r>
      <w:r>
        <w:rPr>
          <w:lang w:val="en-GB"/>
        </w:rPr>
        <w:t>0 competitors from 12 countries battled it out for a place in the Series Final. After a</w:t>
      </w:r>
      <w:r w:rsidR="00B47774">
        <w:rPr>
          <w:lang w:val="en-GB"/>
        </w:rPr>
        <w:t>n</w:t>
      </w:r>
      <w:r>
        <w:rPr>
          <w:lang w:val="en-GB"/>
        </w:rPr>
        <w:t xml:space="preserve"> adrenalin fuelled two days, Casper Madsen from CWRAP//</w:t>
      </w:r>
      <w:proofErr w:type="spellStart"/>
      <w:r>
        <w:rPr>
          <w:lang w:val="en-GB"/>
        </w:rPr>
        <w:t>Colors</w:t>
      </w:r>
      <w:proofErr w:type="spellEnd"/>
      <w:r>
        <w:rPr>
          <w:lang w:val="en-GB"/>
        </w:rPr>
        <w:t xml:space="preserve"> in Denmark took the title of European Wr</w:t>
      </w:r>
      <w:r w:rsidR="00934AF4">
        <w:rPr>
          <w:lang w:val="en-GB"/>
        </w:rPr>
        <w:t xml:space="preserve">ap Master, with </w:t>
      </w:r>
      <w:proofErr w:type="spellStart"/>
      <w:r w:rsidR="00934AF4">
        <w:rPr>
          <w:lang w:val="en-GB"/>
        </w:rPr>
        <w:t>Triain</w:t>
      </w:r>
      <w:proofErr w:type="spellEnd"/>
      <w:r w:rsidR="00934AF4">
        <w:rPr>
          <w:lang w:val="en-GB"/>
        </w:rPr>
        <w:t xml:space="preserve"> Moldovan from TM Wraps in Austria and Giovanni Rosas Linares from </w:t>
      </w:r>
      <w:proofErr w:type="spellStart"/>
      <w:r w:rsidR="00934AF4">
        <w:rPr>
          <w:lang w:val="en-GB"/>
        </w:rPr>
        <w:t>TopCar</w:t>
      </w:r>
      <w:proofErr w:type="spellEnd"/>
      <w:r w:rsidR="00934AF4">
        <w:rPr>
          <w:lang w:val="en-GB"/>
        </w:rPr>
        <w:t xml:space="preserve"> Performance in Mexico </w:t>
      </w:r>
      <w:r w:rsidR="006C161D">
        <w:rPr>
          <w:lang w:val="en-GB"/>
        </w:rPr>
        <w:t xml:space="preserve">taking second and third place </w:t>
      </w:r>
      <w:r w:rsidR="00934AF4">
        <w:rPr>
          <w:lang w:val="en-GB"/>
        </w:rPr>
        <w:t xml:space="preserve">respectively. </w:t>
      </w:r>
    </w:p>
    <w:p w14:paraId="4AE9C855" w14:textId="77777777" w:rsidR="005C4C38" w:rsidRDefault="005C4C38" w:rsidP="005C4C38">
      <w:pPr>
        <w:spacing w:after="0" w:line="360" w:lineRule="auto"/>
      </w:pPr>
    </w:p>
    <w:p w14:paraId="198016BB" w14:textId="77777777" w:rsidR="00BB6033" w:rsidRPr="00BB6033" w:rsidRDefault="00934AF4" w:rsidP="00BB6033">
      <w:pPr>
        <w:spacing w:after="0" w:line="360" w:lineRule="auto"/>
      </w:pPr>
      <w:r>
        <w:t xml:space="preserve">On the last two days (Thursday 16 and Friday 17 May) Casper, </w:t>
      </w:r>
      <w:proofErr w:type="spellStart"/>
      <w:r>
        <w:t>Triain</w:t>
      </w:r>
      <w:proofErr w:type="spellEnd"/>
      <w:r>
        <w:t xml:space="preserve"> and Giovanni went on to compete against the winners of prev</w:t>
      </w:r>
      <w:r w:rsidR="00EB4831">
        <w:t>ious World Wrap Masters events</w:t>
      </w:r>
      <w:r>
        <w:t xml:space="preserve">: Wrap Masters Asia, Mexico and Eurasia, </w:t>
      </w:r>
      <w:proofErr w:type="spellStart"/>
      <w:r>
        <w:t>Speedwrap</w:t>
      </w:r>
      <w:proofErr w:type="spellEnd"/>
      <w:r>
        <w:t xml:space="preserve"> at FESPA Africa and </w:t>
      </w:r>
      <w:proofErr w:type="spellStart"/>
      <w:r>
        <w:t>Cambea</w:t>
      </w:r>
      <w:proofErr w:type="spellEnd"/>
      <w:r>
        <w:t xml:space="preserve"> at FESPA </w:t>
      </w:r>
      <w:proofErr w:type="spellStart"/>
      <w:r>
        <w:t>Brasil</w:t>
      </w:r>
      <w:proofErr w:type="spellEnd"/>
      <w:r>
        <w:t xml:space="preserve">, as well as national wrap events in Denmark and Finland. The </w:t>
      </w:r>
      <w:r w:rsidR="00EB4831">
        <w:t>f</w:t>
      </w:r>
      <w:r>
        <w:t xml:space="preserve">inalists were challenged with wrapping </w:t>
      </w:r>
      <w:r w:rsidR="00BB6033" w:rsidRPr="00BB6033">
        <w:t>VW Golf cars and mannequins.</w:t>
      </w:r>
    </w:p>
    <w:p w14:paraId="29DD3314" w14:textId="77777777" w:rsidR="00934AF4" w:rsidRDefault="00934AF4" w:rsidP="005C4C38">
      <w:pPr>
        <w:spacing w:after="0" w:line="360" w:lineRule="auto"/>
      </w:pPr>
    </w:p>
    <w:p w14:paraId="14FFBAE5" w14:textId="0AA696F1" w:rsidR="00934AF4" w:rsidRDefault="00934AF4" w:rsidP="005C4C38">
      <w:pPr>
        <w:spacing w:after="0" w:line="360" w:lineRule="auto"/>
      </w:pPr>
      <w:r>
        <w:t>After an intense two day compe</w:t>
      </w:r>
      <w:r w:rsidR="00EB4831">
        <w:t xml:space="preserve">tition, </w:t>
      </w:r>
      <w:proofErr w:type="spellStart"/>
      <w:r w:rsidR="00EB4831">
        <w:t>Triain</w:t>
      </w:r>
      <w:proofErr w:type="spellEnd"/>
      <w:r w:rsidR="00EB4831">
        <w:t xml:space="preserve"> Moldovan, runner-</w:t>
      </w:r>
      <w:r>
        <w:t xml:space="preserve">up of Wrap Masters Europe was crowned World Wrap Masters Champion. Second and third places went to Norman </w:t>
      </w:r>
      <w:proofErr w:type="spellStart"/>
      <w:r>
        <w:t>Brübachj</w:t>
      </w:r>
      <w:proofErr w:type="spellEnd"/>
      <w:r>
        <w:t xml:space="preserve"> from Germ</w:t>
      </w:r>
      <w:r w:rsidR="00EB4831">
        <w:t xml:space="preserve">any and Sweden’s Jonas </w:t>
      </w:r>
      <w:proofErr w:type="spellStart"/>
      <w:r w:rsidR="00EB4831">
        <w:t>Sjöström</w:t>
      </w:r>
      <w:proofErr w:type="spellEnd"/>
      <w:r>
        <w:t xml:space="preserve"> respectively.</w:t>
      </w:r>
    </w:p>
    <w:p w14:paraId="0DD3E235" w14:textId="77777777" w:rsidR="00934AF4" w:rsidRDefault="00934AF4" w:rsidP="005C4C38">
      <w:pPr>
        <w:spacing w:after="0" w:line="360" w:lineRule="auto"/>
      </w:pPr>
    </w:p>
    <w:p w14:paraId="1DB12A0F" w14:textId="0BC1E750" w:rsidR="00934AF4" w:rsidRDefault="00934AF4" w:rsidP="00934AF4">
      <w:pPr>
        <w:spacing w:after="0" w:line="360" w:lineRule="auto"/>
      </w:pPr>
      <w:proofErr w:type="spellStart"/>
      <w:r>
        <w:t>Triain</w:t>
      </w:r>
      <w:proofErr w:type="spellEnd"/>
      <w:r>
        <w:t xml:space="preserve"> commented on what winning meant to him: “I’m still in shock, I’m speechless, I don’t know what to say, I wasn’t expecting it. It was a tough and very close competition. To be able to compete against all of these wrappers </w:t>
      </w:r>
      <w:r w:rsidR="00EB4831">
        <w:t>is</w:t>
      </w:r>
      <w:r>
        <w:t xml:space="preserve"> awesome. In this competition you have to deliver quality work under stress and it turns out </w:t>
      </w:r>
      <w:r w:rsidR="006C161D">
        <w:t>t</w:t>
      </w:r>
      <w:r>
        <w:t xml:space="preserve">oday was a good day for me.” </w:t>
      </w:r>
    </w:p>
    <w:p w14:paraId="1EC45E26" w14:textId="77777777" w:rsidR="00934AF4" w:rsidRDefault="00934AF4" w:rsidP="00934AF4">
      <w:pPr>
        <w:spacing w:after="0" w:line="360" w:lineRule="auto"/>
      </w:pPr>
    </w:p>
    <w:p w14:paraId="6E5CA461" w14:textId="299E57E3" w:rsidR="00934AF4" w:rsidRPr="001765CB" w:rsidRDefault="00934AF4" w:rsidP="00934AF4">
      <w:pPr>
        <w:spacing w:after="0" w:line="360" w:lineRule="auto"/>
      </w:pPr>
      <w:r>
        <w:t xml:space="preserve">The next event in the World Wrap Masters Series will take place </w:t>
      </w:r>
      <w:r w:rsidR="00BB6033">
        <w:t xml:space="preserve">at </w:t>
      </w:r>
      <w:hyperlink r:id="rId11" w:history="1">
        <w:r w:rsidR="00BB6033" w:rsidRPr="00BB6033">
          <w:rPr>
            <w:rStyle w:val="Hyperlink"/>
          </w:rPr>
          <w:t>FESPA Mexico 2019</w:t>
        </w:r>
      </w:hyperlink>
      <w:r w:rsidR="00BB6033">
        <w:t xml:space="preserve"> from 22 to 24 August at </w:t>
      </w:r>
      <w:r w:rsidR="00BB6033" w:rsidRPr="00BB6033">
        <w:rPr>
          <w:bCs/>
        </w:rPr>
        <w:t xml:space="preserve">Centro </w:t>
      </w:r>
      <w:proofErr w:type="spellStart"/>
      <w:r w:rsidR="00BB6033" w:rsidRPr="00BB6033">
        <w:rPr>
          <w:bCs/>
        </w:rPr>
        <w:t>Citibanamex</w:t>
      </w:r>
      <w:proofErr w:type="spellEnd"/>
      <w:r w:rsidR="00BB6033">
        <w:t xml:space="preserve"> in Mexico City</w:t>
      </w:r>
      <w:r>
        <w:t>.</w:t>
      </w:r>
    </w:p>
    <w:p w14:paraId="588326FA" w14:textId="77777777" w:rsidR="00934AF4" w:rsidRDefault="00934AF4" w:rsidP="005C4C38">
      <w:pPr>
        <w:spacing w:after="0" w:line="360" w:lineRule="auto"/>
      </w:pPr>
    </w:p>
    <w:p w14:paraId="05F474A8" w14:textId="48CFCB3F" w:rsidR="00934AF4" w:rsidRPr="00B76E1B" w:rsidRDefault="00934AF4" w:rsidP="00934AF4">
      <w:pPr>
        <w:spacing w:after="0" w:line="360" w:lineRule="auto"/>
        <w:jc w:val="center"/>
      </w:pPr>
      <w:r w:rsidRPr="00B76E1B">
        <w:t>ENDS</w:t>
      </w:r>
    </w:p>
    <w:p w14:paraId="0E2BFE84" w14:textId="77777777" w:rsidR="00934AF4" w:rsidRPr="00B76E1B" w:rsidRDefault="00934AF4" w:rsidP="005C4C38">
      <w:pPr>
        <w:spacing w:after="0" w:line="360" w:lineRule="auto"/>
      </w:pPr>
    </w:p>
    <w:p w14:paraId="332DF201" w14:textId="77777777" w:rsidR="00934AF4" w:rsidRPr="00B76E1B" w:rsidRDefault="00934AF4" w:rsidP="00934AF4">
      <w:pPr>
        <w:pStyle w:val="Body"/>
        <w:spacing w:after="0" w:line="240" w:lineRule="auto"/>
        <w:jc w:val="both"/>
        <w:rPr>
          <w:b/>
          <w:bCs/>
        </w:rPr>
      </w:pPr>
      <w:r w:rsidRPr="00B76E1B">
        <w:rPr>
          <w:b/>
          <w:bCs/>
          <w:lang w:val="en-US"/>
        </w:rPr>
        <w:t xml:space="preserve">About FESPA </w:t>
      </w:r>
    </w:p>
    <w:p w14:paraId="04A9F1A0" w14:textId="77777777" w:rsidR="00934AF4" w:rsidRPr="00B76E1B" w:rsidRDefault="00934AF4" w:rsidP="00934AF4">
      <w:pPr>
        <w:pStyle w:val="Body"/>
        <w:spacing w:after="0" w:line="240" w:lineRule="auto"/>
        <w:jc w:val="both"/>
      </w:pPr>
      <w:r w:rsidRPr="00B76E1B">
        <w:rPr>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6A731C3" w14:textId="77777777" w:rsidR="00934AF4" w:rsidRPr="00B76E1B" w:rsidRDefault="00934AF4" w:rsidP="00934AF4">
      <w:pPr>
        <w:pStyle w:val="Body"/>
        <w:spacing w:after="0" w:line="240" w:lineRule="auto"/>
      </w:pPr>
    </w:p>
    <w:p w14:paraId="572CC6E0" w14:textId="77777777" w:rsidR="00934AF4" w:rsidRPr="00B76E1B" w:rsidRDefault="00934AF4" w:rsidP="00934AF4">
      <w:pPr>
        <w:pStyle w:val="Body"/>
        <w:spacing w:after="0" w:line="240" w:lineRule="auto"/>
        <w:rPr>
          <w:rStyle w:val="None"/>
        </w:rPr>
      </w:pPr>
      <w:r w:rsidRPr="00B76E1B">
        <w:rPr>
          <w:b/>
          <w:bCs/>
          <w:lang w:val="en-US"/>
        </w:rPr>
        <w:t xml:space="preserve">FESPA Profit for Purpose </w:t>
      </w:r>
      <w:r w:rsidRPr="00B76E1B">
        <w:rPr>
          <w:lang w:val="en-US"/>
        </w:rPr>
        <w:br/>
      </w:r>
      <w:proofErr w:type="gramStart"/>
      <w:r w:rsidRPr="00B76E1B">
        <w:rPr>
          <w:lang w:val="en-US"/>
        </w:rPr>
        <w:t>The</w:t>
      </w:r>
      <w:proofErr w:type="gramEnd"/>
      <w:r w:rsidRPr="00B76E1B">
        <w:rPr>
          <w:lang w:val="en-US"/>
        </w:rPr>
        <w:t xml:space="preserve"> shareholders are the industry. FESPA has invested millions of Euros into the global printing community over the last seven years, supporting the growth of the market. For more information visit </w:t>
      </w:r>
      <w:hyperlink r:id="rId12" w:history="1">
        <w:r w:rsidRPr="00B76E1B">
          <w:rPr>
            <w:rStyle w:val="Hyperlink1"/>
          </w:rPr>
          <w:t>www.fespa.com</w:t>
        </w:r>
      </w:hyperlink>
      <w:r w:rsidRPr="00B76E1B">
        <w:rPr>
          <w:rStyle w:val="None"/>
        </w:rPr>
        <w:t xml:space="preserve"> </w:t>
      </w:r>
    </w:p>
    <w:p w14:paraId="6BD672B0" w14:textId="77777777" w:rsidR="00934AF4" w:rsidRPr="00B76E1B" w:rsidRDefault="00934AF4" w:rsidP="00934AF4">
      <w:pPr>
        <w:pStyle w:val="Body"/>
        <w:spacing w:after="0" w:line="240" w:lineRule="auto"/>
        <w:rPr>
          <w:lang w:val="en-US"/>
        </w:rPr>
      </w:pPr>
    </w:p>
    <w:p w14:paraId="1CFAB8AF" w14:textId="77777777" w:rsidR="00934AF4" w:rsidRPr="00B76E1B" w:rsidRDefault="00934AF4" w:rsidP="00934AF4">
      <w:pPr>
        <w:pStyle w:val="Body"/>
        <w:spacing w:after="0" w:line="240" w:lineRule="auto"/>
        <w:rPr>
          <w:rStyle w:val="None"/>
          <w:b/>
          <w:bCs/>
        </w:rPr>
      </w:pPr>
      <w:r w:rsidRPr="00B76E1B">
        <w:rPr>
          <w:rStyle w:val="None"/>
          <w:b/>
          <w:bCs/>
        </w:rPr>
        <w:t>FESPA Print Census</w:t>
      </w:r>
    </w:p>
    <w:p w14:paraId="598BD708" w14:textId="77777777" w:rsidR="00934AF4" w:rsidRPr="00B76E1B" w:rsidRDefault="00934AF4" w:rsidP="00934AF4">
      <w:pPr>
        <w:pStyle w:val="Body"/>
        <w:spacing w:after="0" w:line="240" w:lineRule="auto"/>
        <w:rPr>
          <w:rStyle w:val="None"/>
          <w:color w:val="3333CC"/>
          <w:u w:color="3333CC"/>
        </w:rPr>
      </w:pPr>
      <w:r w:rsidRPr="00B76E1B">
        <w:rPr>
          <w:rStyle w:val="None"/>
        </w:rPr>
        <w:t xml:space="preserve">The FESPA Print Census is a global research project to understand the wide format, screen and digital print community. It is the largest data gathering project of its kind. </w:t>
      </w:r>
    </w:p>
    <w:p w14:paraId="64C5365B" w14:textId="77777777" w:rsidR="00934AF4" w:rsidRPr="00B76E1B" w:rsidRDefault="00934AF4" w:rsidP="00934AF4">
      <w:pPr>
        <w:pStyle w:val="Body"/>
        <w:spacing w:after="0" w:line="240" w:lineRule="auto"/>
        <w:rPr>
          <w:lang w:val="en-US"/>
        </w:rPr>
      </w:pPr>
    </w:p>
    <w:p w14:paraId="7CC322D6" w14:textId="77777777" w:rsidR="00934AF4" w:rsidRPr="00B76E1B" w:rsidRDefault="00934AF4" w:rsidP="00934AF4">
      <w:pPr>
        <w:pStyle w:val="Body"/>
        <w:spacing w:after="0" w:line="240" w:lineRule="auto"/>
        <w:jc w:val="both"/>
        <w:rPr>
          <w:rStyle w:val="None"/>
        </w:rPr>
      </w:pPr>
      <w:r w:rsidRPr="00B76E1B">
        <w:rPr>
          <w:rStyle w:val="None"/>
          <w:b/>
          <w:bCs/>
        </w:rPr>
        <w:t>Forthcoming FESPA events include:</w:t>
      </w:r>
    </w:p>
    <w:p w14:paraId="1FB97BA2" w14:textId="77777777"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Cs/>
        </w:rPr>
      </w:pPr>
      <w:r w:rsidRPr="00B76E1B">
        <w:rPr>
          <w:bCs/>
        </w:rPr>
        <w:t xml:space="preserve">FESPA Mexico, 22-24 August 2019, Centro </w:t>
      </w:r>
      <w:proofErr w:type="spellStart"/>
      <w:r w:rsidRPr="00B76E1B">
        <w:rPr>
          <w:bCs/>
        </w:rPr>
        <w:t>Citibanamex</w:t>
      </w:r>
      <w:proofErr w:type="spellEnd"/>
      <w:r w:rsidRPr="00B76E1B">
        <w:rPr>
          <w:bCs/>
        </w:rPr>
        <w:t>, Mexico City, Mexico</w:t>
      </w:r>
    </w:p>
    <w:p w14:paraId="29C8B637" w14:textId="77777777"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Cs/>
        </w:rPr>
      </w:pPr>
      <w:r w:rsidRPr="00B76E1B">
        <w:rPr>
          <w:bCs/>
        </w:rPr>
        <w:t>FESPA Africa, 11-13 September 2019, Gallagher Convention Centre, Johannesburg, South Africa</w:t>
      </w:r>
    </w:p>
    <w:p w14:paraId="140336F2" w14:textId="77777777"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rPr>
      </w:pPr>
      <w:r w:rsidRPr="00B76E1B">
        <w:rPr>
          <w:bCs/>
        </w:rPr>
        <w:t xml:space="preserve">FESPA </w:t>
      </w:r>
      <w:proofErr w:type="spellStart"/>
      <w:r w:rsidRPr="00B76E1B">
        <w:rPr>
          <w:bCs/>
        </w:rPr>
        <w:t>Brasil</w:t>
      </w:r>
      <w:proofErr w:type="spellEnd"/>
      <w:r w:rsidRPr="00B76E1B">
        <w:rPr>
          <w:bCs/>
        </w:rPr>
        <w:t>, 18-21 March 2020, Expo Center Norte, São Paulo, Brazil</w:t>
      </w:r>
    </w:p>
    <w:p w14:paraId="5A5FA905" w14:textId="77777777"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Cs/>
        </w:rPr>
      </w:pPr>
      <w:r w:rsidRPr="00B76E1B">
        <w:rPr>
          <w:bCs/>
        </w:rPr>
        <w:t>FESPA Global Print Expo, 24-27 March 2020, IFEMA, Madrid, Spain</w:t>
      </w:r>
    </w:p>
    <w:p w14:paraId="22E40D1E" w14:textId="77777777"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rPr>
      </w:pPr>
      <w:r w:rsidRPr="00B76E1B">
        <w:rPr>
          <w:bCs/>
        </w:rPr>
        <w:t>European Sign Expo, 24-27 March 2020, IFEMA, Madrid, Spain</w:t>
      </w:r>
    </w:p>
    <w:p w14:paraId="21D80BBF" w14:textId="402F2C25"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rPr>
      </w:pPr>
      <w:r w:rsidRPr="00B76E1B">
        <w:rPr>
          <w:bCs/>
        </w:rPr>
        <w:t>Sportswear Pro, 24-27 March 2020, IFEMA, Madrid, Spain</w:t>
      </w:r>
    </w:p>
    <w:p w14:paraId="6CBD6759" w14:textId="6EB76048"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rPr>
      </w:pPr>
      <w:r w:rsidRPr="00B76E1B">
        <w:rPr>
          <w:bCs/>
        </w:rPr>
        <w:t xml:space="preserve">FESPA Global Print Expo, 18-21 May 2021, </w:t>
      </w:r>
      <w:proofErr w:type="spellStart"/>
      <w:r w:rsidRPr="00B76E1B">
        <w:rPr>
          <w:bCs/>
        </w:rPr>
        <w:t>Messe</w:t>
      </w:r>
      <w:proofErr w:type="spellEnd"/>
      <w:r w:rsidRPr="00B76E1B">
        <w:rPr>
          <w:bCs/>
        </w:rPr>
        <w:t xml:space="preserve"> </w:t>
      </w:r>
      <w:proofErr w:type="spellStart"/>
      <w:r w:rsidRPr="00B76E1B">
        <w:rPr>
          <w:bCs/>
        </w:rPr>
        <w:t>München</w:t>
      </w:r>
      <w:proofErr w:type="spellEnd"/>
      <w:r w:rsidRPr="00B76E1B">
        <w:rPr>
          <w:bCs/>
        </w:rPr>
        <w:t>, Munich, Germany</w:t>
      </w:r>
    </w:p>
    <w:p w14:paraId="0BF5AC29" w14:textId="7755A89B" w:rsidR="00827824" w:rsidRPr="00B76E1B" w:rsidRDefault="00827824" w:rsidP="0082782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rPr>
      </w:pPr>
      <w:r w:rsidRPr="00B76E1B">
        <w:rPr>
          <w:bCs/>
        </w:rPr>
        <w:t xml:space="preserve">European Sign Expo, 18-21 May 2021, </w:t>
      </w:r>
      <w:proofErr w:type="spellStart"/>
      <w:r w:rsidRPr="00B76E1B">
        <w:rPr>
          <w:bCs/>
        </w:rPr>
        <w:t>Messe</w:t>
      </w:r>
      <w:proofErr w:type="spellEnd"/>
      <w:r w:rsidRPr="00B76E1B">
        <w:rPr>
          <w:bCs/>
        </w:rPr>
        <w:t xml:space="preserve"> </w:t>
      </w:r>
      <w:proofErr w:type="spellStart"/>
      <w:r w:rsidRPr="00B76E1B">
        <w:rPr>
          <w:bCs/>
        </w:rPr>
        <w:t>München</w:t>
      </w:r>
      <w:proofErr w:type="spellEnd"/>
      <w:r w:rsidRPr="00B76E1B">
        <w:rPr>
          <w:bCs/>
        </w:rPr>
        <w:t>, Munich, Germany</w:t>
      </w:r>
    </w:p>
    <w:p w14:paraId="28BBF620" w14:textId="77777777" w:rsidR="00934AF4" w:rsidRPr="00B76E1B" w:rsidRDefault="00934AF4" w:rsidP="00934AF4">
      <w:pPr>
        <w:pStyle w:val="Body"/>
        <w:spacing w:after="0" w:line="240" w:lineRule="auto"/>
        <w:jc w:val="both"/>
        <w:rPr>
          <w:b/>
          <w:bCs/>
        </w:rPr>
      </w:pPr>
    </w:p>
    <w:p w14:paraId="4DDDE5A4" w14:textId="77777777" w:rsidR="00934AF4" w:rsidRPr="00B76E1B" w:rsidRDefault="00934AF4" w:rsidP="00934AF4">
      <w:pPr>
        <w:pStyle w:val="Body"/>
        <w:spacing w:after="0" w:line="240" w:lineRule="auto"/>
        <w:jc w:val="both"/>
        <w:rPr>
          <w:rStyle w:val="None"/>
          <w:b/>
          <w:bCs/>
        </w:rPr>
      </w:pPr>
      <w:r w:rsidRPr="00B76E1B">
        <w:rPr>
          <w:rStyle w:val="None"/>
          <w:b/>
          <w:bCs/>
        </w:rPr>
        <w:t>Issued on behalf of FESPA by AD Communications</w:t>
      </w:r>
    </w:p>
    <w:p w14:paraId="54BFB160" w14:textId="77777777" w:rsidR="00934AF4" w:rsidRPr="00B76E1B" w:rsidRDefault="00934AF4" w:rsidP="00934AF4">
      <w:pPr>
        <w:pStyle w:val="Body"/>
        <w:spacing w:after="0" w:line="240" w:lineRule="auto"/>
        <w:jc w:val="both"/>
        <w:rPr>
          <w:b/>
          <w:bCs/>
        </w:rPr>
      </w:pPr>
    </w:p>
    <w:p w14:paraId="59047FD3" w14:textId="77777777" w:rsidR="00934AF4" w:rsidRPr="00B76E1B" w:rsidRDefault="00934AF4" w:rsidP="00934AF4">
      <w:pPr>
        <w:pStyle w:val="Body"/>
        <w:spacing w:after="0" w:line="240" w:lineRule="auto"/>
        <w:jc w:val="both"/>
        <w:rPr>
          <w:rStyle w:val="None"/>
          <w:b/>
          <w:bCs/>
        </w:rPr>
      </w:pPr>
      <w:r w:rsidRPr="00B76E1B">
        <w:rPr>
          <w:rStyle w:val="None"/>
          <w:b/>
          <w:bCs/>
        </w:rPr>
        <w:t>For further information, please contact:</w:t>
      </w:r>
    </w:p>
    <w:p w14:paraId="1CA8943A" w14:textId="77777777" w:rsidR="00934AF4" w:rsidRPr="00B76E1B" w:rsidRDefault="00934AF4" w:rsidP="00934AF4">
      <w:pPr>
        <w:pStyle w:val="Body"/>
        <w:spacing w:after="0" w:line="240" w:lineRule="auto"/>
        <w:jc w:val="both"/>
      </w:pPr>
    </w:p>
    <w:p w14:paraId="0A4B2EFE" w14:textId="7D07E3A6" w:rsidR="00934AF4" w:rsidRPr="00B76E1B" w:rsidRDefault="00934AF4" w:rsidP="00934AF4">
      <w:pPr>
        <w:pStyle w:val="Body"/>
        <w:spacing w:after="0" w:line="240" w:lineRule="auto"/>
        <w:jc w:val="both"/>
        <w:rPr>
          <w:rStyle w:val="None"/>
        </w:rPr>
      </w:pPr>
      <w:r w:rsidRPr="00B76E1B">
        <w:rPr>
          <w:rStyle w:val="None"/>
          <w:lang w:val="de-DE"/>
        </w:rPr>
        <w:t>Ellie Martin</w:t>
      </w:r>
      <w:r w:rsidRPr="00B76E1B">
        <w:rPr>
          <w:rStyle w:val="None"/>
          <w:lang w:val="de-DE"/>
        </w:rPr>
        <w:tab/>
      </w:r>
      <w:r w:rsidRPr="00B76E1B">
        <w:rPr>
          <w:rStyle w:val="None"/>
          <w:lang w:val="de-DE"/>
        </w:rPr>
        <w:tab/>
      </w:r>
      <w:r w:rsidRPr="00B76E1B">
        <w:rPr>
          <w:rStyle w:val="None"/>
          <w:lang w:val="de-DE"/>
        </w:rPr>
        <w:tab/>
      </w:r>
      <w:r w:rsidRPr="00B76E1B">
        <w:rPr>
          <w:rStyle w:val="None"/>
          <w:lang w:val="de-DE"/>
        </w:rPr>
        <w:tab/>
      </w:r>
      <w:r w:rsidR="00827824" w:rsidRPr="00B76E1B">
        <w:rPr>
          <w:rStyle w:val="None"/>
          <w:lang w:val="de-DE"/>
        </w:rPr>
        <w:t>Suzy Mayhew</w:t>
      </w:r>
    </w:p>
    <w:p w14:paraId="0156896A" w14:textId="77777777" w:rsidR="00934AF4" w:rsidRPr="00B76E1B" w:rsidRDefault="00934AF4" w:rsidP="00934AF4">
      <w:pPr>
        <w:pStyle w:val="Body"/>
        <w:spacing w:after="0" w:line="240" w:lineRule="auto"/>
        <w:jc w:val="both"/>
        <w:rPr>
          <w:rStyle w:val="None"/>
        </w:rPr>
      </w:pPr>
      <w:r w:rsidRPr="00B76E1B">
        <w:rPr>
          <w:rStyle w:val="None"/>
          <w:lang w:val="fr-FR"/>
        </w:rPr>
        <w:t xml:space="preserve">AD Communications  </w:t>
      </w:r>
      <w:r w:rsidRPr="00B76E1B">
        <w:rPr>
          <w:rStyle w:val="None"/>
          <w:lang w:val="fr-FR"/>
        </w:rPr>
        <w:tab/>
      </w:r>
      <w:r w:rsidRPr="00B76E1B">
        <w:rPr>
          <w:rStyle w:val="None"/>
          <w:lang w:val="fr-FR"/>
        </w:rPr>
        <w:tab/>
      </w:r>
      <w:r w:rsidRPr="00B76E1B">
        <w:rPr>
          <w:rStyle w:val="None"/>
          <w:lang w:val="fr-FR"/>
        </w:rPr>
        <w:tab/>
        <w:t>FESPA</w:t>
      </w:r>
    </w:p>
    <w:p w14:paraId="6FE25164" w14:textId="64D5E5CC" w:rsidR="00934AF4" w:rsidRPr="00B76E1B" w:rsidRDefault="00934AF4" w:rsidP="00934AF4">
      <w:pPr>
        <w:pStyle w:val="Body"/>
        <w:spacing w:after="0" w:line="240" w:lineRule="auto"/>
        <w:jc w:val="both"/>
        <w:rPr>
          <w:rStyle w:val="None"/>
        </w:rPr>
      </w:pPr>
      <w:r w:rsidRPr="00B76E1B">
        <w:rPr>
          <w:rStyle w:val="None"/>
        </w:rPr>
        <w:t xml:space="preserve">Tel: + 44 (0) 1372 464470        </w:t>
      </w:r>
      <w:r w:rsidRPr="00B76E1B">
        <w:rPr>
          <w:rStyle w:val="None"/>
        </w:rPr>
        <w:tab/>
      </w:r>
      <w:r w:rsidRPr="00B76E1B">
        <w:rPr>
          <w:rStyle w:val="None"/>
        </w:rPr>
        <w:tab/>
        <w:t xml:space="preserve">Tel: +44 (0) 1737 </w:t>
      </w:r>
      <w:r w:rsidR="00827824" w:rsidRPr="00B76E1B">
        <w:rPr>
          <w:rStyle w:val="None"/>
        </w:rPr>
        <w:t>240788</w:t>
      </w:r>
    </w:p>
    <w:p w14:paraId="585957C6" w14:textId="3BCB70D7" w:rsidR="00934AF4" w:rsidRPr="00B76E1B" w:rsidRDefault="00934AF4" w:rsidP="00934AF4">
      <w:pPr>
        <w:pStyle w:val="Body"/>
        <w:spacing w:after="0" w:line="240" w:lineRule="auto"/>
        <w:jc w:val="both"/>
        <w:rPr>
          <w:rStyle w:val="None"/>
        </w:rPr>
      </w:pPr>
      <w:r w:rsidRPr="00B76E1B">
        <w:rPr>
          <w:rStyle w:val="None"/>
        </w:rPr>
        <w:t xml:space="preserve">Email: </w:t>
      </w:r>
      <w:hyperlink r:id="rId13" w:history="1">
        <w:r w:rsidRPr="00B76E1B">
          <w:rPr>
            <w:rStyle w:val="Hyperlink2"/>
            <w:sz w:val="22"/>
            <w:szCs w:val="22"/>
          </w:rPr>
          <w:t>emartin@adcomms.co.uk</w:t>
        </w:r>
      </w:hyperlink>
      <w:r w:rsidR="003F6B6E">
        <w:rPr>
          <w:rStyle w:val="None"/>
        </w:rPr>
        <w:t xml:space="preserve"> </w:t>
      </w:r>
      <w:r w:rsidR="003F6B6E">
        <w:rPr>
          <w:rStyle w:val="None"/>
        </w:rPr>
        <w:tab/>
      </w:r>
      <w:bookmarkStart w:id="0" w:name="_GoBack"/>
      <w:bookmarkEnd w:id="0"/>
      <w:r w:rsidRPr="00B76E1B">
        <w:rPr>
          <w:rStyle w:val="None"/>
        </w:rPr>
        <w:t xml:space="preserve">Email: </w:t>
      </w:r>
      <w:hyperlink r:id="rId14" w:history="1">
        <w:r w:rsidR="00827824" w:rsidRPr="00B76E1B">
          <w:rPr>
            <w:rStyle w:val="Hyperlink3"/>
            <w:sz w:val="22"/>
            <w:szCs w:val="22"/>
          </w:rPr>
          <w:t>suzy.mayhew</w:t>
        </w:r>
        <w:r w:rsidRPr="00B76E1B">
          <w:rPr>
            <w:rStyle w:val="Hyperlink3"/>
            <w:sz w:val="22"/>
            <w:szCs w:val="22"/>
          </w:rPr>
          <w:t>@fespa.com</w:t>
        </w:r>
      </w:hyperlink>
    </w:p>
    <w:p w14:paraId="76892244" w14:textId="77777777" w:rsidR="00934AF4" w:rsidRPr="00B76E1B" w:rsidRDefault="00934AF4" w:rsidP="00934AF4">
      <w:pPr>
        <w:pStyle w:val="Body"/>
        <w:spacing w:after="0" w:line="240" w:lineRule="auto"/>
        <w:jc w:val="both"/>
      </w:pPr>
      <w:r w:rsidRPr="00B76E1B">
        <w:rPr>
          <w:rStyle w:val="None"/>
        </w:rPr>
        <w:t xml:space="preserve">Website: </w:t>
      </w:r>
      <w:hyperlink r:id="rId15" w:history="1">
        <w:r w:rsidRPr="00B76E1B">
          <w:rPr>
            <w:rStyle w:val="Hyperlink2"/>
            <w:sz w:val="22"/>
            <w:szCs w:val="22"/>
          </w:rPr>
          <w:t>www.adcomms.co.uk</w:t>
        </w:r>
      </w:hyperlink>
      <w:r w:rsidRPr="00B76E1B">
        <w:rPr>
          <w:rStyle w:val="None"/>
        </w:rPr>
        <w:tab/>
      </w:r>
      <w:r w:rsidRPr="00B76E1B">
        <w:rPr>
          <w:rStyle w:val="None"/>
        </w:rPr>
        <w:tab/>
        <w:t xml:space="preserve">Website: </w:t>
      </w:r>
      <w:hyperlink r:id="rId16" w:history="1">
        <w:r w:rsidRPr="00B76E1B">
          <w:rPr>
            <w:rStyle w:val="Hyperlink2"/>
            <w:sz w:val="22"/>
            <w:szCs w:val="22"/>
          </w:rPr>
          <w:t>www.fespa.com</w:t>
        </w:r>
      </w:hyperlink>
      <w:r w:rsidRPr="00B76E1B">
        <w:rPr>
          <w:rStyle w:val="None"/>
          <w:lang w:val="de-DE"/>
        </w:rPr>
        <w:t xml:space="preserve"> </w:t>
      </w:r>
    </w:p>
    <w:p w14:paraId="1E6BC9BA" w14:textId="77777777" w:rsidR="00934AF4" w:rsidRDefault="00934AF4" w:rsidP="005C4C38">
      <w:pPr>
        <w:spacing w:after="0" w:line="360" w:lineRule="auto"/>
      </w:pPr>
    </w:p>
    <w:sectPr w:rsidR="00934AF4">
      <w:head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5CBB" w14:textId="77777777" w:rsidR="00E436C1" w:rsidRDefault="00E436C1">
      <w:pPr>
        <w:spacing w:after="0" w:line="240" w:lineRule="auto"/>
      </w:pPr>
      <w:r>
        <w:separator/>
      </w:r>
    </w:p>
  </w:endnote>
  <w:endnote w:type="continuationSeparator" w:id="0">
    <w:p w14:paraId="6D13F89B" w14:textId="77777777" w:rsidR="00E436C1" w:rsidRDefault="00E4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E8C9" w14:textId="77777777" w:rsidR="00E436C1" w:rsidRDefault="00E436C1">
      <w:pPr>
        <w:spacing w:after="0" w:line="240" w:lineRule="auto"/>
      </w:pPr>
      <w:r>
        <w:separator/>
      </w:r>
    </w:p>
  </w:footnote>
  <w:footnote w:type="continuationSeparator" w:id="0">
    <w:p w14:paraId="31DF62CC" w14:textId="77777777" w:rsidR="00E436C1" w:rsidRDefault="00E4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C387" w14:textId="77777777" w:rsidR="00A0589B" w:rsidRDefault="00A0589B">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9014B596"/>
    <w:numStyleLink w:val="ImportedStyle1"/>
  </w:abstractNum>
  <w:abstractNum w:abstractNumId="1">
    <w:nsid w:val="42F169F4"/>
    <w:multiLevelType w:val="hybridMultilevel"/>
    <w:tmpl w:val="9014B596"/>
    <w:numStyleLink w:val="ImportedStyle1"/>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DE2FE6"/>
    <w:multiLevelType w:val="hybridMultilevel"/>
    <w:tmpl w:val="9014B596"/>
    <w:styleLink w:val="ImportedStyle1"/>
    <w:lvl w:ilvl="0" w:tplc="D1D2F0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9E6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6EF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250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22E5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8B8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EED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F46B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4E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B"/>
    <w:rsid w:val="00004B78"/>
    <w:rsid w:val="000D67A7"/>
    <w:rsid w:val="00124D8A"/>
    <w:rsid w:val="001B0B63"/>
    <w:rsid w:val="003E54D5"/>
    <w:rsid w:val="003F6B6E"/>
    <w:rsid w:val="00504A62"/>
    <w:rsid w:val="005C4C38"/>
    <w:rsid w:val="00625BB0"/>
    <w:rsid w:val="006525AD"/>
    <w:rsid w:val="006C161D"/>
    <w:rsid w:val="00715C41"/>
    <w:rsid w:val="00827824"/>
    <w:rsid w:val="00934AF4"/>
    <w:rsid w:val="0099082D"/>
    <w:rsid w:val="00A0589B"/>
    <w:rsid w:val="00A20BA2"/>
    <w:rsid w:val="00A5226E"/>
    <w:rsid w:val="00AB403F"/>
    <w:rsid w:val="00AC7E97"/>
    <w:rsid w:val="00B47774"/>
    <w:rsid w:val="00B616A5"/>
    <w:rsid w:val="00B76E1B"/>
    <w:rsid w:val="00BB6033"/>
    <w:rsid w:val="00BC4902"/>
    <w:rsid w:val="00CD3539"/>
    <w:rsid w:val="00E436C1"/>
    <w:rsid w:val="00E6077F"/>
    <w:rsid w:val="00EB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C353"/>
  <w15:docId w15:val="{6B64C9FD-A8C5-49A3-BA05-7FE62B57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paragraph" w:styleId="Heading1">
    <w:name w:val="heading 1"/>
    <w:next w:val="Normal"/>
    <w:pPr>
      <w:keepNext/>
      <w:spacing w:before="240" w:after="60" w:line="259" w:lineRule="auto"/>
      <w:outlineLvl w:val="0"/>
    </w:pPr>
    <w:rPr>
      <w:rFonts w:ascii="Calibri Light" w:eastAsia="Calibri Light" w:hAnsi="Calibri Light" w:cs="Calibri Light"/>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1">
    <w:name w:val="Hyperlink.1"/>
    <w:basedOn w:val="Link"/>
    <w:rPr>
      <w:color w:val="0563C1"/>
      <w:u w:val="single" w:color="0563C1"/>
      <w:lang w:val="en-US"/>
    </w:rPr>
  </w:style>
  <w:style w:type="character" w:customStyle="1" w:styleId="Hyperlink2">
    <w:name w:val="Hyperlink.2"/>
    <w:basedOn w:val="Link"/>
    <w:rPr>
      <w:color w:val="0563C1"/>
      <w:sz w:val="20"/>
      <w:szCs w:val="20"/>
      <w:u w:val="single" w:color="0563C1"/>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1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A5"/>
    <w:rPr>
      <w:rFonts w:ascii="Segoe UI" w:eastAsia="Calibr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B616A5"/>
    <w:rPr>
      <w:b/>
      <w:bCs/>
    </w:rPr>
  </w:style>
  <w:style w:type="character" w:customStyle="1" w:styleId="CommentSubjectChar">
    <w:name w:val="Comment Subject Char"/>
    <w:basedOn w:val="CommentTextChar"/>
    <w:link w:val="CommentSubject"/>
    <w:uiPriority w:val="99"/>
    <w:semiHidden/>
    <w:rsid w:val="00B616A5"/>
    <w:rPr>
      <w:rFonts w:ascii="Calibri" w:eastAsia="Calibri" w:hAnsi="Calibri" w:cs="Calibri"/>
      <w:b/>
      <w:bCs/>
      <w:color w:val="000000"/>
      <w:u w:color="000000"/>
      <w:lang w:val="en-US"/>
    </w:rPr>
  </w:style>
  <w:style w:type="paragraph" w:styleId="Footer">
    <w:name w:val="footer"/>
    <w:basedOn w:val="Normal"/>
    <w:link w:val="FooterChar"/>
    <w:uiPriority w:val="99"/>
    <w:unhideWhenUsed/>
    <w:rsid w:val="00BC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02"/>
    <w:rPr>
      <w:rFonts w:ascii="Calibri" w:eastAsia="Calibri" w:hAnsi="Calibri" w:cs="Calibri"/>
      <w:color w:val="000000"/>
      <w:sz w:val="22"/>
      <w:szCs w:val="22"/>
      <w:u w:color="000000"/>
      <w:lang w:val="en-US"/>
    </w:rPr>
  </w:style>
  <w:style w:type="paragraph" w:customStyle="1" w:styleId="Body">
    <w:name w:val="Body"/>
    <w:rsid w:val="00934AF4"/>
    <w:pPr>
      <w:spacing w:after="160" w:line="259" w:lineRule="auto"/>
    </w:pPr>
    <w:rPr>
      <w:rFonts w:ascii="Calibri" w:eastAsia="Calibri" w:hAnsi="Calibri" w:cs="Calibri"/>
      <w:color w:val="000000"/>
      <w:sz w:val="22"/>
      <w:szCs w:val="22"/>
      <w:u w:color="000000"/>
    </w:rPr>
  </w:style>
  <w:style w:type="character" w:customStyle="1" w:styleId="Hyperlink3">
    <w:name w:val="Hyperlink.3"/>
    <w:basedOn w:val="None"/>
    <w:rsid w:val="00934AF4"/>
    <w:rPr>
      <w:color w:val="0000FF"/>
      <w:sz w:val="20"/>
      <w:szCs w:val="20"/>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4764">
      <w:bodyDiv w:val="1"/>
      <w:marLeft w:val="0"/>
      <w:marRight w:val="0"/>
      <w:marTop w:val="0"/>
      <w:marBottom w:val="0"/>
      <w:divBdr>
        <w:top w:val="none" w:sz="0" w:space="0" w:color="auto"/>
        <w:left w:val="none" w:sz="0" w:space="0" w:color="auto"/>
        <w:bottom w:val="none" w:sz="0" w:space="0" w:color="auto"/>
        <w:right w:val="none" w:sz="0" w:space="0" w:color="auto"/>
      </w:divBdr>
    </w:div>
    <w:div w:id="189683260">
      <w:bodyDiv w:val="1"/>
      <w:marLeft w:val="0"/>
      <w:marRight w:val="0"/>
      <w:marTop w:val="0"/>
      <w:marBottom w:val="0"/>
      <w:divBdr>
        <w:top w:val="none" w:sz="0" w:space="0" w:color="auto"/>
        <w:left w:val="none" w:sz="0" w:space="0" w:color="auto"/>
        <w:bottom w:val="none" w:sz="0" w:space="0" w:color="auto"/>
        <w:right w:val="none" w:sz="0" w:space="0" w:color="auto"/>
      </w:divBdr>
    </w:div>
    <w:div w:id="1556433051">
      <w:bodyDiv w:val="1"/>
      <w:marLeft w:val="0"/>
      <w:marRight w:val="0"/>
      <w:marTop w:val="0"/>
      <w:marBottom w:val="0"/>
      <w:divBdr>
        <w:top w:val="none" w:sz="0" w:space="0" w:color="auto"/>
        <w:left w:val="none" w:sz="0" w:space="0" w:color="auto"/>
        <w:bottom w:val="none" w:sz="0" w:space="0" w:color="auto"/>
        <w:right w:val="none" w:sz="0" w:space="0" w:color="auto"/>
      </w:divBdr>
    </w:div>
    <w:div w:id="17306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xico.fespa.com/en/welcome"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C7BA3A06-DAC0-4E81-B6A1-EFE3E790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3E2B-4B05-425B-A2EC-983CDEECA84D}">
  <ds:schemaRefs>
    <ds:schemaRef ds:uri="http://schemas.microsoft.com/sharepoint/v3/contenttype/forms"/>
  </ds:schemaRefs>
</ds:datastoreItem>
</file>

<file path=customXml/itemProps3.xml><?xml version="1.0" encoding="utf-8"?>
<ds:datastoreItem xmlns:ds="http://schemas.openxmlformats.org/officeDocument/2006/customXml" ds:itemID="{C489E3B7-22D4-414E-B032-E2A5DEF72CCD}">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Martin</dc:creator>
  <cp:keywords/>
  <cp:lastModifiedBy>Imogen Woods</cp:lastModifiedBy>
  <cp:revision>3</cp:revision>
  <cp:lastPrinted>2019-05-24T11:46:00Z</cp:lastPrinted>
  <dcterms:created xsi:type="dcterms:W3CDTF">2019-06-03T08:49:00Z</dcterms:created>
  <dcterms:modified xsi:type="dcterms:W3CDTF">2019-06-03T10:07:00Z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y fmtid="{D5CDD505-2E9C-101B-9397-08002B2CF9AE}" pid="3" name="TaxKeyword">
    <vt:lpwstr/>
  </property>
</Properties>
</file>