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D1D6DCE" w14:textId="0D258B61" w:rsidR="009865DA" w:rsidRDefault="000E0E23" w:rsidP="00094DE4">
      <w:pPr>
        <w:spacing w:line="360" w:lineRule="auto"/>
        <w:jc w:val="both"/>
        <w:rPr>
          <w:rFonts w:ascii="Arial" w:hAnsi="Arial" w:cs="Arial"/>
          <w:b/>
        </w:rPr>
      </w:pPr>
      <w:r>
        <w:rPr>
          <w:rFonts w:ascii="Arial" w:eastAsia="Arial" w:hAnsi="Arial" w:cs="Arial"/>
          <w:b/>
          <w:lang w:bidi="fr-FR"/>
        </w:rPr>
        <w:t>1</w:t>
      </w:r>
      <w:r w:rsidR="00DF4632">
        <w:rPr>
          <w:rFonts w:ascii="Arial" w:eastAsia="Arial" w:hAnsi="Arial" w:cs="Arial"/>
          <w:b/>
          <w:lang w:bidi="fr-FR"/>
        </w:rPr>
        <w:t>2</w:t>
      </w:r>
      <w:bookmarkStart w:id="0" w:name="_GoBack"/>
      <w:bookmarkEnd w:id="0"/>
      <w:r w:rsidR="007E425F">
        <w:rPr>
          <w:rFonts w:ascii="Arial" w:eastAsia="Arial" w:hAnsi="Arial" w:cs="Arial"/>
          <w:b/>
          <w:lang w:bidi="fr-FR"/>
        </w:rPr>
        <w:t xml:space="preserve"> </w:t>
      </w:r>
      <w:r w:rsidR="007E425F" w:rsidRPr="007E425F">
        <w:rPr>
          <w:rFonts w:ascii="Arial" w:eastAsia="Arial" w:hAnsi="Arial" w:cs="Arial"/>
          <w:b/>
          <w:lang w:bidi="fr-FR"/>
        </w:rPr>
        <w:t xml:space="preserve">juillet </w:t>
      </w:r>
      <w:r w:rsidR="00ED04D2">
        <w:rPr>
          <w:rFonts w:ascii="Arial" w:eastAsia="Arial" w:hAnsi="Arial" w:cs="Arial"/>
          <w:b/>
          <w:lang w:bidi="fr-FR"/>
        </w:rPr>
        <w:t>2018</w:t>
      </w:r>
    </w:p>
    <w:p w14:paraId="2D0A4144" w14:textId="77777777" w:rsidR="001A1DD8" w:rsidRDefault="001A1DD8" w:rsidP="00094DE4">
      <w:pPr>
        <w:spacing w:line="360" w:lineRule="auto"/>
        <w:jc w:val="both"/>
        <w:rPr>
          <w:rFonts w:ascii="Arial" w:hAnsi="Arial" w:cs="Arial"/>
          <w:b/>
        </w:rPr>
      </w:pPr>
    </w:p>
    <w:p w14:paraId="7D76A7D7" w14:textId="51E3221D" w:rsidR="00FC0E0C" w:rsidRDefault="00FC0E0C" w:rsidP="00FC0E0C">
      <w:pPr>
        <w:spacing w:line="360" w:lineRule="auto"/>
        <w:jc w:val="both"/>
        <w:rPr>
          <w:rFonts w:ascii="Arial" w:hAnsi="Arial" w:cs="Arial"/>
          <w:b/>
          <w:sz w:val="24"/>
          <w:szCs w:val="24"/>
        </w:rPr>
      </w:pPr>
      <w:r>
        <w:rPr>
          <w:rFonts w:ascii="Arial" w:eastAsia="Arial" w:hAnsi="Arial" w:cs="Arial"/>
          <w:b/>
          <w:sz w:val="24"/>
          <w:szCs w:val="24"/>
          <w:lang w:bidi="fr-FR"/>
        </w:rPr>
        <w:t>Fujifilm lance getFIT, un outil de comparaison de l’impression offset et de l’impression sur Jet Press</w:t>
      </w:r>
    </w:p>
    <w:p w14:paraId="4C11D0A6" w14:textId="62868973" w:rsidR="00FC0E0C" w:rsidRDefault="00FC0E0C" w:rsidP="00FC0E0C">
      <w:pPr>
        <w:spacing w:line="360" w:lineRule="auto"/>
        <w:jc w:val="both"/>
        <w:rPr>
          <w:rFonts w:ascii="Arial" w:hAnsi="Arial" w:cs="Arial"/>
          <w:i/>
        </w:rPr>
      </w:pPr>
      <w:r>
        <w:rPr>
          <w:rFonts w:ascii="Arial" w:eastAsia="Arial" w:hAnsi="Arial" w:cs="Arial"/>
          <w:i/>
          <w:lang w:bidi="fr-FR"/>
        </w:rPr>
        <w:t>Une nouvelle application évalue les économies de temps et d’argent envisageables avec la Jet Press, à partir de travaux d’impression réels et sur base des besoins de l’entreprise.</w:t>
      </w:r>
    </w:p>
    <w:p w14:paraId="252B19DF" w14:textId="18325924" w:rsidR="00FC0E0C" w:rsidRDefault="00FC0E0C" w:rsidP="00FC0E0C">
      <w:pPr>
        <w:spacing w:line="360" w:lineRule="auto"/>
        <w:jc w:val="both"/>
        <w:rPr>
          <w:rFonts w:ascii="Arial" w:hAnsi="Arial" w:cs="Arial"/>
        </w:rPr>
      </w:pPr>
      <w:r>
        <w:rPr>
          <w:rFonts w:ascii="Arial" w:eastAsia="Arial" w:hAnsi="Arial" w:cs="Arial"/>
          <w:lang w:bidi="fr-FR"/>
        </w:rPr>
        <w:t>Fujifilm lance getFIT, un nouvel outil de comparaison conçu pour mettre en avant les économies que peuvent réaliser les imprimeurs en investissant dans la nouvelle Jet Press 720S. Il s’agit d’une application web qui permet aux clients potentiels de découvrir les avantages économiques de l’impression Jet Press par rapport à l’impression offset. Sur base des caractéristiques de travaux d’impression réels, getFIT peut évaluer la quantité d’encre utilisée, ainsi que le coût et la vitesse d’impression sur une Jet Press et une presse offset, offrant ainsi une comparaison avec les équipements d’impression offset existants.</w:t>
      </w:r>
    </w:p>
    <w:p w14:paraId="018C3571" w14:textId="225375AD" w:rsidR="00FC0E0C" w:rsidRDefault="000E2CB9" w:rsidP="00FC0E0C">
      <w:pPr>
        <w:spacing w:line="360" w:lineRule="auto"/>
        <w:jc w:val="both"/>
        <w:rPr>
          <w:rFonts w:ascii="Arial" w:hAnsi="Arial" w:cs="Arial"/>
        </w:rPr>
      </w:pPr>
      <w:r>
        <w:rPr>
          <w:rFonts w:ascii="Arial" w:eastAsia="Arial" w:hAnsi="Arial" w:cs="Arial"/>
          <w:lang w:bidi="fr-FR"/>
        </w:rPr>
        <w:t>L’outil getFIT permet aux spécialistes des ventes Jet Press de traiter de nombreux types de fichiers d’impression représentant un large éventail de travaux, mais aussi de définir les coûts actuels de l’impression offset afin d’évaluer tâche par tâche lesquelles seraient plus adaptées à une impression sur Jet Press.</w:t>
      </w:r>
    </w:p>
    <w:p w14:paraId="1D56042E" w14:textId="014A2248" w:rsidR="006E6CEE" w:rsidRDefault="00FC0E0C" w:rsidP="00FC0E0C">
      <w:pPr>
        <w:spacing w:line="360" w:lineRule="auto"/>
        <w:jc w:val="both"/>
        <w:rPr>
          <w:rFonts w:ascii="Arial" w:hAnsi="Arial" w:cs="Arial"/>
        </w:rPr>
      </w:pPr>
      <w:r w:rsidRPr="003A7A1A">
        <w:rPr>
          <w:rFonts w:ascii="Arial" w:eastAsia="Arial" w:hAnsi="Arial" w:cs="Arial"/>
          <w:lang w:bidi="fr-FR"/>
        </w:rPr>
        <w:t xml:space="preserve">Mark Stephenson, responsable produit Impression numérique et systèmes de presse chez Fujifilm Graphic Systems EMEA, explique : « La Jet Press 720S transforme la façon dont de nombreuses entreprises travaillent, en Europe et ailleurs, mais lors de nos entretiens avec les imprimeurs, ceux-ci sont souvent sceptiques au début sur ce que peut leur apporter la Jet Press, que ce soit en termes de coût, de temps ou de consommation d’encre. Ce nouvel outil de comparaison nous aidera à exposer ces économies potentielles de façon réaliste, puisqu’elles se basent sur les conditions de travaux réels. Nous avons récemment présenté getFIT, lors des portes ouvertes du Fujifilm Advanced Print Technology Centre à Bruxelles, et les commentaires des visiteurs ont été très positifs, avec des </w:t>
      </w:r>
      <w:r w:rsidRPr="003A7A1A">
        <w:rPr>
          <w:rFonts w:ascii="Arial" w:eastAsia="Arial" w:hAnsi="Arial" w:cs="Arial"/>
          <w:lang w:bidi="fr-FR"/>
        </w:rPr>
        <w:lastRenderedPageBreak/>
        <w:t>résultats intéressants pour les clients potentiels, dans de nombreux scénarios. »</w:t>
      </w:r>
    </w:p>
    <w:p w14:paraId="10ACBE05" w14:textId="77777777" w:rsidR="007672FE" w:rsidRDefault="007672FE" w:rsidP="007672FE">
      <w:pPr>
        <w:spacing w:line="360" w:lineRule="auto"/>
        <w:jc w:val="both"/>
        <w:rPr>
          <w:rFonts w:ascii="Arial" w:hAnsi="Arial" w:cs="Arial"/>
        </w:rPr>
      </w:pPr>
      <w:r w:rsidRPr="00ED5F92">
        <w:rPr>
          <w:rFonts w:ascii="Arial" w:eastAsia="Arial" w:hAnsi="Arial" w:cs="Arial"/>
          <w:lang w:bidi="fr-FR"/>
        </w:rPr>
        <w:t>Les distributeurs et partenaires de Fujifilm, par exemple Camporese Macchine Grafiche en Italie, constatent aussi les avantages que procure cette application. Son directeur, Enrico Camporese l’explique : « Il s’agit d’un outil formidable, très apprécié par nos clients. Il nous permet de démontrer clairement aux imprimeurs offset le véritable potentiel que représente l’investissement dans une Jet Press et comment elle peut transformer leur activité. »</w:t>
      </w:r>
    </w:p>
    <w:p w14:paraId="1CF2545A" w14:textId="3587631A" w:rsidR="00FC0E0C" w:rsidRDefault="00FC0E0C" w:rsidP="00FC0E0C">
      <w:pPr>
        <w:spacing w:line="360" w:lineRule="auto"/>
        <w:jc w:val="both"/>
        <w:rPr>
          <w:rFonts w:ascii="Arial" w:hAnsi="Arial" w:cs="Arial"/>
        </w:rPr>
      </w:pPr>
      <w:r>
        <w:rPr>
          <w:rFonts w:ascii="Arial" w:eastAsia="Arial" w:hAnsi="Arial" w:cs="Arial"/>
          <w:lang w:bidi="fr-FR"/>
        </w:rPr>
        <w:t xml:space="preserve">Les imprimeurs qui souhaitent évaluer les économies possibles avec la Jet Press 720S peuvent se rendre sur le site web </w:t>
      </w:r>
      <w:hyperlink r:id="rId10" w:history="1">
        <w:r w:rsidR="00A0205E" w:rsidRPr="00A0205E">
          <w:rPr>
            <w:rStyle w:val="Hyperlink"/>
            <w:rFonts w:ascii="Arial" w:eastAsia="Arial" w:hAnsi="Arial" w:cs="Arial"/>
            <w:lang w:bidi="fr-FR"/>
          </w:rPr>
          <w:t>www.imagineinkjet.com</w:t>
        </w:r>
      </w:hyperlink>
      <w:r>
        <w:rPr>
          <w:rFonts w:ascii="Arial" w:eastAsia="Arial" w:hAnsi="Arial" w:cs="Arial"/>
          <w:lang w:bidi="fr-FR"/>
        </w:rPr>
        <w:t xml:space="preserve"> et demander à être recontactés par Fujifilm.</w:t>
      </w:r>
    </w:p>
    <w:p w14:paraId="179AB2E6" w14:textId="77777777" w:rsidR="00E755FE" w:rsidRDefault="00E755FE" w:rsidP="00F70669">
      <w:pPr>
        <w:spacing w:line="360" w:lineRule="auto"/>
        <w:jc w:val="center"/>
        <w:rPr>
          <w:rFonts w:ascii="Arial" w:hAnsi="Arial" w:cs="Arial"/>
          <w:b/>
        </w:rPr>
      </w:pPr>
    </w:p>
    <w:p w14:paraId="6DB34507" w14:textId="1FA36E63" w:rsidR="00C03ED1" w:rsidRDefault="000613BD" w:rsidP="00762B24">
      <w:pPr>
        <w:spacing w:line="360" w:lineRule="auto"/>
        <w:jc w:val="center"/>
        <w:rPr>
          <w:rFonts w:ascii="Arial" w:eastAsia="Arial" w:hAnsi="Arial" w:cs="Arial"/>
          <w:b/>
          <w:lang w:bidi="fr-FR"/>
        </w:rPr>
      </w:pPr>
      <w:r w:rsidRPr="000613BD">
        <w:rPr>
          <w:rFonts w:ascii="Arial" w:eastAsia="Arial" w:hAnsi="Arial" w:cs="Arial"/>
          <w:b/>
          <w:lang w:bidi="fr-FR"/>
        </w:rPr>
        <w:t>FIN</w:t>
      </w:r>
    </w:p>
    <w:p w14:paraId="5B448E6F" w14:textId="77777777" w:rsidR="003B5F08" w:rsidRPr="00CB6F3C" w:rsidRDefault="003B5F08" w:rsidP="003B5F08">
      <w:pPr>
        <w:outlineLvl w:val="0"/>
        <w:rPr>
          <w:rFonts w:ascii="Arial" w:hAnsi="Arial" w:cs="Arial"/>
          <w:sz w:val="20"/>
          <w:szCs w:val="20"/>
        </w:rPr>
      </w:pPr>
      <w:r w:rsidRPr="00CB6F3C">
        <w:rPr>
          <w:rFonts w:ascii="Arial" w:hAnsi="Arial" w:cs="Arial"/>
          <w:b/>
          <w:bCs/>
          <w:iCs/>
          <w:sz w:val="20"/>
          <w:szCs w:val="20"/>
        </w:rPr>
        <w:t>À propos de FUJIFILM Corporation</w:t>
      </w:r>
    </w:p>
    <w:p w14:paraId="70191349" w14:textId="77777777" w:rsidR="003B5F08" w:rsidRPr="00CB6F3C" w:rsidRDefault="003B5F08" w:rsidP="003B5F08">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D05C4FE" w14:textId="77777777" w:rsidR="003B5F08" w:rsidRPr="00CB6F3C" w:rsidRDefault="003B5F08" w:rsidP="003B5F08">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31630649" w14:textId="77777777" w:rsidR="003B5F08" w:rsidRPr="00CB6F3C" w:rsidRDefault="003B5F08" w:rsidP="003B5F08">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1"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2"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3EF4F955" w14:textId="77777777" w:rsidR="003B5F08" w:rsidRPr="00CB6F3C" w:rsidRDefault="003B5F08" w:rsidP="003B5F08">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570E1169" w14:textId="77777777" w:rsidR="003B5F08" w:rsidRPr="00CB6F3C" w:rsidRDefault="003B5F08" w:rsidP="003B5F08">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51BED9B0" w14:textId="77777777" w:rsidR="003B5F08" w:rsidRPr="00CB6F3C" w:rsidRDefault="003B5F08" w:rsidP="003B5F08">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21B20809" w14:textId="77777777" w:rsidR="003B5F08" w:rsidRPr="00CB6F3C" w:rsidRDefault="003B5F08" w:rsidP="003B5F08">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3" w:history="1">
        <w:r w:rsidRPr="00CB6F3C">
          <w:rPr>
            <w:rStyle w:val="Hyperlink"/>
            <w:rFonts w:ascii="Arial" w:hAnsi="Arial" w:cs="Arial"/>
            <w:kern w:val="2"/>
            <w:sz w:val="20"/>
            <w:szCs w:val="20"/>
            <w:lang w:val="pt-PT"/>
          </w:rPr>
          <w:t>dporter@adcomms.co.uk</w:t>
        </w:r>
      </w:hyperlink>
    </w:p>
    <w:p w14:paraId="45EB059B" w14:textId="77777777" w:rsidR="003B5F08" w:rsidRDefault="003B5F08" w:rsidP="003B5F08">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lastRenderedPageBreak/>
        <w:t>Tel: +44 (0)1372 464470</w:t>
      </w:r>
    </w:p>
    <w:p w14:paraId="6442D7F5" w14:textId="77777777" w:rsidR="003B5F08" w:rsidRPr="00CB6F3C" w:rsidRDefault="003B5F08" w:rsidP="003B5F08">
      <w:pPr>
        <w:spacing w:after="0" w:line="240" w:lineRule="auto"/>
        <w:jc w:val="both"/>
        <w:rPr>
          <w:rFonts w:ascii="Arial" w:hAnsi="Arial" w:cs="Arial"/>
          <w:kern w:val="2"/>
          <w:sz w:val="20"/>
          <w:szCs w:val="20"/>
          <w:lang w:val="pt-PT"/>
        </w:rPr>
      </w:pPr>
    </w:p>
    <w:p w14:paraId="7363CB3C" w14:textId="77777777" w:rsidR="003B5F08" w:rsidRPr="008E4B76" w:rsidRDefault="003B5F08" w:rsidP="003B5F08">
      <w:pPr>
        <w:widowControl w:val="0"/>
        <w:autoSpaceDE w:val="0"/>
        <w:autoSpaceDN w:val="0"/>
        <w:adjustRightInd w:val="0"/>
        <w:spacing w:after="0"/>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5678B8F4" w14:textId="77777777" w:rsidR="003B5F08" w:rsidRPr="008E4B76" w:rsidRDefault="003B5F08" w:rsidP="003B5F08">
      <w:pPr>
        <w:widowControl w:val="0"/>
        <w:autoSpaceDE w:val="0"/>
        <w:autoSpaceDN w:val="0"/>
        <w:adjustRightInd w:val="0"/>
        <w:spacing w:after="0"/>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705C41BA" w14:textId="77777777" w:rsidR="003B5F08" w:rsidRPr="008E4B76" w:rsidRDefault="003B5F08" w:rsidP="003B5F08">
      <w:pPr>
        <w:widowControl w:val="0"/>
        <w:autoSpaceDE w:val="0"/>
        <w:autoSpaceDN w:val="0"/>
        <w:adjustRightInd w:val="0"/>
        <w:spacing w:after="0"/>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4"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1E527BA7" w14:textId="77777777" w:rsidR="003B5F08" w:rsidRDefault="003B5F08" w:rsidP="003B5F08">
      <w:pPr>
        <w:spacing w:line="360" w:lineRule="auto"/>
        <w:rPr>
          <w:rFonts w:ascii="Arial" w:hAnsi="Arial" w:cs="Arial"/>
          <w:b/>
        </w:rPr>
      </w:pPr>
    </w:p>
    <w:p w14:paraId="5D5E6B8A" w14:textId="77777777" w:rsidR="003B5F08" w:rsidRDefault="003B5F08" w:rsidP="003B5F08">
      <w:pPr>
        <w:spacing w:line="360" w:lineRule="auto"/>
        <w:rPr>
          <w:rFonts w:ascii="Arial" w:hAnsi="Arial" w:cs="Arial"/>
          <w:b/>
        </w:rPr>
      </w:pPr>
    </w:p>
    <w:p w14:paraId="5BCE861C" w14:textId="77777777" w:rsidR="006B4175" w:rsidRPr="00762B24" w:rsidRDefault="006B4175" w:rsidP="00762B24">
      <w:pPr>
        <w:spacing w:line="360" w:lineRule="auto"/>
        <w:jc w:val="center"/>
        <w:rPr>
          <w:rFonts w:ascii="Arial" w:hAnsi="Arial" w:cs="Arial"/>
          <w:b/>
        </w:rPr>
      </w:pPr>
    </w:p>
    <w:sectPr w:rsidR="006B4175" w:rsidRPr="00762B24"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E5E3" w14:textId="77777777" w:rsidR="00AD7FD4" w:rsidRDefault="00AD7FD4" w:rsidP="00155739">
      <w:pPr>
        <w:spacing w:after="0" w:line="240" w:lineRule="auto"/>
      </w:pPr>
      <w:r>
        <w:separator/>
      </w:r>
    </w:p>
  </w:endnote>
  <w:endnote w:type="continuationSeparator" w:id="0">
    <w:p w14:paraId="53980FE8" w14:textId="77777777" w:rsidR="00AD7FD4" w:rsidRDefault="00AD7FD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97A0A" w14:textId="77777777" w:rsidR="00AD7FD4" w:rsidRDefault="00AD7FD4" w:rsidP="00155739">
      <w:pPr>
        <w:spacing w:after="0" w:line="240" w:lineRule="auto"/>
      </w:pPr>
      <w:r>
        <w:separator/>
      </w:r>
    </w:p>
  </w:footnote>
  <w:footnote w:type="continuationSeparator" w:id="0">
    <w:p w14:paraId="2EEC8CF1" w14:textId="77777777" w:rsidR="00AD7FD4" w:rsidRDefault="00AD7FD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D5E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77003"/>
    <w:rsid w:val="000905C0"/>
    <w:rsid w:val="000913ED"/>
    <w:rsid w:val="00094DE4"/>
    <w:rsid w:val="00095EEE"/>
    <w:rsid w:val="000A406F"/>
    <w:rsid w:val="000A44AF"/>
    <w:rsid w:val="000B5A40"/>
    <w:rsid w:val="000D3D6C"/>
    <w:rsid w:val="000E0E23"/>
    <w:rsid w:val="000E2CB9"/>
    <w:rsid w:val="001202E6"/>
    <w:rsid w:val="00136E21"/>
    <w:rsid w:val="00137756"/>
    <w:rsid w:val="00137C89"/>
    <w:rsid w:val="00150312"/>
    <w:rsid w:val="00155739"/>
    <w:rsid w:val="00157402"/>
    <w:rsid w:val="00164463"/>
    <w:rsid w:val="00165A94"/>
    <w:rsid w:val="00190979"/>
    <w:rsid w:val="001A1DD8"/>
    <w:rsid w:val="001D4918"/>
    <w:rsid w:val="001E0066"/>
    <w:rsid w:val="001E606C"/>
    <w:rsid w:val="002024CF"/>
    <w:rsid w:val="00202F53"/>
    <w:rsid w:val="0020409A"/>
    <w:rsid w:val="00236C20"/>
    <w:rsid w:val="00264B7E"/>
    <w:rsid w:val="00284F85"/>
    <w:rsid w:val="00287267"/>
    <w:rsid w:val="00292508"/>
    <w:rsid w:val="002E1BD8"/>
    <w:rsid w:val="002F34DB"/>
    <w:rsid w:val="00305466"/>
    <w:rsid w:val="0032479E"/>
    <w:rsid w:val="00324BB0"/>
    <w:rsid w:val="00324E6C"/>
    <w:rsid w:val="00327C2E"/>
    <w:rsid w:val="00345475"/>
    <w:rsid w:val="003470AF"/>
    <w:rsid w:val="00361A11"/>
    <w:rsid w:val="003703B8"/>
    <w:rsid w:val="00381465"/>
    <w:rsid w:val="0038730C"/>
    <w:rsid w:val="00392CB5"/>
    <w:rsid w:val="003A7A1A"/>
    <w:rsid w:val="003B5F08"/>
    <w:rsid w:val="003B62E4"/>
    <w:rsid w:val="003C0327"/>
    <w:rsid w:val="003C1789"/>
    <w:rsid w:val="003D1F12"/>
    <w:rsid w:val="003E3B7A"/>
    <w:rsid w:val="003F30B4"/>
    <w:rsid w:val="003F4C0C"/>
    <w:rsid w:val="004116E6"/>
    <w:rsid w:val="004147CF"/>
    <w:rsid w:val="00425CFE"/>
    <w:rsid w:val="0043091A"/>
    <w:rsid w:val="00437F9F"/>
    <w:rsid w:val="00444386"/>
    <w:rsid w:val="00454ED8"/>
    <w:rsid w:val="00467E9E"/>
    <w:rsid w:val="00476861"/>
    <w:rsid w:val="00486F04"/>
    <w:rsid w:val="00494E0C"/>
    <w:rsid w:val="0049643E"/>
    <w:rsid w:val="004C4AE1"/>
    <w:rsid w:val="004D76FF"/>
    <w:rsid w:val="004F1892"/>
    <w:rsid w:val="00503E07"/>
    <w:rsid w:val="00515191"/>
    <w:rsid w:val="00522766"/>
    <w:rsid w:val="0053017A"/>
    <w:rsid w:val="0054449B"/>
    <w:rsid w:val="005446EB"/>
    <w:rsid w:val="00545703"/>
    <w:rsid w:val="00564DC8"/>
    <w:rsid w:val="005737A6"/>
    <w:rsid w:val="00581C34"/>
    <w:rsid w:val="00582EC7"/>
    <w:rsid w:val="00596DF6"/>
    <w:rsid w:val="005A5A16"/>
    <w:rsid w:val="005B2E86"/>
    <w:rsid w:val="005C4CAE"/>
    <w:rsid w:val="005D3096"/>
    <w:rsid w:val="005D3FA3"/>
    <w:rsid w:val="005F2732"/>
    <w:rsid w:val="0061045B"/>
    <w:rsid w:val="0062432B"/>
    <w:rsid w:val="00641868"/>
    <w:rsid w:val="00641B95"/>
    <w:rsid w:val="00650A74"/>
    <w:rsid w:val="00651346"/>
    <w:rsid w:val="00651E38"/>
    <w:rsid w:val="00653AAE"/>
    <w:rsid w:val="00655631"/>
    <w:rsid w:val="00656C12"/>
    <w:rsid w:val="006761CB"/>
    <w:rsid w:val="00681DF3"/>
    <w:rsid w:val="00693228"/>
    <w:rsid w:val="00693D7B"/>
    <w:rsid w:val="006B4175"/>
    <w:rsid w:val="006B66F1"/>
    <w:rsid w:val="006E6CEE"/>
    <w:rsid w:val="006F161F"/>
    <w:rsid w:val="006F4431"/>
    <w:rsid w:val="00706B37"/>
    <w:rsid w:val="007102FF"/>
    <w:rsid w:val="00715333"/>
    <w:rsid w:val="0072126A"/>
    <w:rsid w:val="00755A43"/>
    <w:rsid w:val="00760068"/>
    <w:rsid w:val="00762B24"/>
    <w:rsid w:val="00765FE7"/>
    <w:rsid w:val="007672FE"/>
    <w:rsid w:val="007762BB"/>
    <w:rsid w:val="00776ECC"/>
    <w:rsid w:val="00790E93"/>
    <w:rsid w:val="007A5EC7"/>
    <w:rsid w:val="007B05B4"/>
    <w:rsid w:val="007B16A1"/>
    <w:rsid w:val="007B3062"/>
    <w:rsid w:val="007D2BC2"/>
    <w:rsid w:val="007E425F"/>
    <w:rsid w:val="007E544F"/>
    <w:rsid w:val="007F1799"/>
    <w:rsid w:val="008140AA"/>
    <w:rsid w:val="00821F96"/>
    <w:rsid w:val="0083490D"/>
    <w:rsid w:val="008463CB"/>
    <w:rsid w:val="00847B7F"/>
    <w:rsid w:val="00847BEB"/>
    <w:rsid w:val="00867A61"/>
    <w:rsid w:val="00884229"/>
    <w:rsid w:val="008855F8"/>
    <w:rsid w:val="00897C66"/>
    <w:rsid w:val="008A2095"/>
    <w:rsid w:val="008B7C67"/>
    <w:rsid w:val="008F6611"/>
    <w:rsid w:val="00902977"/>
    <w:rsid w:val="009239B3"/>
    <w:rsid w:val="009302B3"/>
    <w:rsid w:val="0094115B"/>
    <w:rsid w:val="00954480"/>
    <w:rsid w:val="00973E15"/>
    <w:rsid w:val="009865DA"/>
    <w:rsid w:val="009D2940"/>
    <w:rsid w:val="009F5BC8"/>
    <w:rsid w:val="00A01D06"/>
    <w:rsid w:val="00A0205E"/>
    <w:rsid w:val="00A04CF2"/>
    <w:rsid w:val="00A30EE0"/>
    <w:rsid w:val="00A41140"/>
    <w:rsid w:val="00A44054"/>
    <w:rsid w:val="00A612A7"/>
    <w:rsid w:val="00A767CA"/>
    <w:rsid w:val="00A91F09"/>
    <w:rsid w:val="00A9217A"/>
    <w:rsid w:val="00AA6EB1"/>
    <w:rsid w:val="00AB109C"/>
    <w:rsid w:val="00AB1862"/>
    <w:rsid w:val="00AC4650"/>
    <w:rsid w:val="00AD054E"/>
    <w:rsid w:val="00AD14BE"/>
    <w:rsid w:val="00AD7FD4"/>
    <w:rsid w:val="00AE153D"/>
    <w:rsid w:val="00AE4F07"/>
    <w:rsid w:val="00AF504F"/>
    <w:rsid w:val="00B01AD5"/>
    <w:rsid w:val="00B3463F"/>
    <w:rsid w:val="00B41A95"/>
    <w:rsid w:val="00B41EBE"/>
    <w:rsid w:val="00B4384B"/>
    <w:rsid w:val="00B441BA"/>
    <w:rsid w:val="00B46A4C"/>
    <w:rsid w:val="00B51F1B"/>
    <w:rsid w:val="00B5469B"/>
    <w:rsid w:val="00B73864"/>
    <w:rsid w:val="00B830AF"/>
    <w:rsid w:val="00BC0329"/>
    <w:rsid w:val="00BC61C3"/>
    <w:rsid w:val="00BD1451"/>
    <w:rsid w:val="00BD3C2C"/>
    <w:rsid w:val="00BD41BB"/>
    <w:rsid w:val="00BD7939"/>
    <w:rsid w:val="00BF6E03"/>
    <w:rsid w:val="00C03ED1"/>
    <w:rsid w:val="00C17966"/>
    <w:rsid w:val="00C24895"/>
    <w:rsid w:val="00C3172C"/>
    <w:rsid w:val="00C563B9"/>
    <w:rsid w:val="00C5655D"/>
    <w:rsid w:val="00C65974"/>
    <w:rsid w:val="00C65D26"/>
    <w:rsid w:val="00C7068F"/>
    <w:rsid w:val="00C82C39"/>
    <w:rsid w:val="00C83E14"/>
    <w:rsid w:val="00C86C4B"/>
    <w:rsid w:val="00C91391"/>
    <w:rsid w:val="00CC632C"/>
    <w:rsid w:val="00CE0B66"/>
    <w:rsid w:val="00CE6A6D"/>
    <w:rsid w:val="00D22826"/>
    <w:rsid w:val="00D27B52"/>
    <w:rsid w:val="00D44EFD"/>
    <w:rsid w:val="00D56CE8"/>
    <w:rsid w:val="00D753ED"/>
    <w:rsid w:val="00D9489E"/>
    <w:rsid w:val="00D94AF8"/>
    <w:rsid w:val="00DB2C32"/>
    <w:rsid w:val="00DB52B2"/>
    <w:rsid w:val="00DB6B93"/>
    <w:rsid w:val="00DD1BD8"/>
    <w:rsid w:val="00DD71C8"/>
    <w:rsid w:val="00DF2398"/>
    <w:rsid w:val="00DF2A16"/>
    <w:rsid w:val="00DF4632"/>
    <w:rsid w:val="00E002C1"/>
    <w:rsid w:val="00E00922"/>
    <w:rsid w:val="00E07FC5"/>
    <w:rsid w:val="00E27A70"/>
    <w:rsid w:val="00E40F65"/>
    <w:rsid w:val="00E45F34"/>
    <w:rsid w:val="00E51A2B"/>
    <w:rsid w:val="00E52917"/>
    <w:rsid w:val="00E62188"/>
    <w:rsid w:val="00E64749"/>
    <w:rsid w:val="00E647EB"/>
    <w:rsid w:val="00E72C45"/>
    <w:rsid w:val="00E755FE"/>
    <w:rsid w:val="00E8178F"/>
    <w:rsid w:val="00EA345C"/>
    <w:rsid w:val="00EA6B29"/>
    <w:rsid w:val="00EB0CBA"/>
    <w:rsid w:val="00EB5B78"/>
    <w:rsid w:val="00ED04D2"/>
    <w:rsid w:val="00ED5F92"/>
    <w:rsid w:val="00EE07DB"/>
    <w:rsid w:val="00EF1591"/>
    <w:rsid w:val="00F11D2E"/>
    <w:rsid w:val="00F15AC1"/>
    <w:rsid w:val="00F25B85"/>
    <w:rsid w:val="00F46E30"/>
    <w:rsid w:val="00F70669"/>
    <w:rsid w:val="00F73AEC"/>
    <w:rsid w:val="00F755B3"/>
    <w:rsid w:val="00F7731F"/>
    <w:rsid w:val="00F94F4A"/>
    <w:rsid w:val="00FB47F0"/>
    <w:rsid w:val="00FC0E0C"/>
    <w:rsid w:val="00FC4D67"/>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259188A9-9EFF-4183-A35E-D2C4F6521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FBC0B-ACD2-4024-B26F-A481BA355143}">
  <ds:schemaRefs>
    <ds:schemaRef ds:uri="http://schemas.microsoft.com/sharepoint/v3/contenttype/forms"/>
  </ds:schemaRefs>
</ds:datastoreItem>
</file>

<file path=customXml/itemProps3.xml><?xml version="1.0" encoding="utf-8"?>
<ds:datastoreItem xmlns:ds="http://schemas.openxmlformats.org/officeDocument/2006/customXml" ds:itemID="{EAC78B81-DB48-4946-906E-C59E18353B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2018-07-02T12:31:00Z</dcterms:created>
  <dcterms:modified xsi:type="dcterms:W3CDTF">2018-07-11T15:59:00Z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