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2FE0" w14:textId="77777777" w:rsidR="007D379F" w:rsidRPr="00C07DE9" w:rsidRDefault="007D379F" w:rsidP="00C07DE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3F1E697" w14:textId="77777777" w:rsidR="00C970AE" w:rsidRPr="00C07DE9" w:rsidRDefault="00C970AE" w:rsidP="00C07DE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5F1B9E5B" w14:textId="04F28006" w:rsidR="009865DA" w:rsidRPr="00C07DE9" w:rsidRDefault="00C07DE9" w:rsidP="00C07DE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C07DE9">
        <w:rPr>
          <w:rFonts w:ascii="Arial" w:eastAsia="Arial" w:hAnsi="Arial" w:cs="Arial"/>
          <w:b/>
          <w:color w:val="000000" w:themeColor="text1"/>
          <w:lang w:bidi="it-IT"/>
        </w:rPr>
        <w:t>25</w:t>
      </w:r>
      <w:r w:rsidR="00624D22" w:rsidRPr="00C07DE9">
        <w:rPr>
          <w:rFonts w:ascii="Arial" w:eastAsia="Arial" w:hAnsi="Arial" w:cs="Arial"/>
          <w:b/>
          <w:color w:val="000000" w:themeColor="text1"/>
          <w:lang w:bidi="it-IT"/>
        </w:rPr>
        <w:t xml:space="preserve"> </w:t>
      </w:r>
      <w:r w:rsidRPr="00C07DE9">
        <w:rPr>
          <w:rFonts w:ascii="Arial" w:eastAsia="Arial" w:hAnsi="Arial" w:cs="Arial"/>
          <w:b/>
          <w:color w:val="000000" w:themeColor="text1"/>
          <w:lang w:bidi="it-IT"/>
        </w:rPr>
        <w:t>luglio</w:t>
      </w:r>
      <w:r w:rsidR="00624D22" w:rsidRPr="00C07DE9">
        <w:rPr>
          <w:rFonts w:ascii="Arial" w:eastAsia="Arial" w:hAnsi="Arial" w:cs="Arial"/>
          <w:b/>
          <w:color w:val="000000" w:themeColor="text1"/>
          <w:lang w:bidi="it-IT"/>
        </w:rPr>
        <w:t xml:space="preserve"> 2019 </w:t>
      </w:r>
    </w:p>
    <w:p w14:paraId="2D854C65" w14:textId="29DCC4DA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F771CF">
        <w:rPr>
          <w:rFonts w:ascii="Arial" w:eastAsia="Times New Roman" w:hAnsi="Arial" w:cs="Arial"/>
          <w:b/>
          <w:bCs/>
          <w:color w:val="000000"/>
          <w:lang w:eastAsia="en-GB"/>
        </w:rPr>
        <w:t xml:space="preserve">Ashford Colour Press ottimizza </w:t>
      </w:r>
      <w:r w:rsidR="00F771CF">
        <w:rPr>
          <w:rFonts w:ascii="Arial" w:eastAsia="Times New Roman" w:hAnsi="Arial" w:cs="Arial"/>
          <w:b/>
          <w:bCs/>
          <w:color w:val="000000"/>
          <w:lang w:eastAsia="en-GB"/>
        </w:rPr>
        <w:t>la</w:t>
      </w:r>
      <w:r w:rsidRPr="00F771CF">
        <w:rPr>
          <w:rFonts w:ascii="Arial" w:eastAsia="Times New Roman" w:hAnsi="Arial" w:cs="Arial"/>
          <w:b/>
          <w:bCs/>
          <w:color w:val="000000"/>
          <w:lang w:eastAsia="en-GB"/>
        </w:rPr>
        <w:t xml:space="preserve"> produzione con la soluzione PLATESENSE di Fujifilm</w:t>
      </w:r>
    </w:p>
    <w:p w14:paraId="66260DF7" w14:textId="77777777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CBFEC31" w14:textId="77777777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t>L’importante stampatore di libri del Regno Unito sigla un accordo di quattro anni per PLATESENSE, e investe anche in due nuove sviluppatrici di lastre e XMF Workflow di Fujifilm.</w:t>
      </w:r>
    </w:p>
    <w:p w14:paraId="45F8CD43" w14:textId="77777777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798A3116" w14:textId="1578A5C8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t>Dal 1980, l’azienda dell’Hampshire</w:t>
      </w:r>
      <w:r w:rsidR="00F771CF">
        <w:rPr>
          <w:rFonts w:ascii="Arial" w:eastAsia="Times New Roman" w:hAnsi="Arial" w:cs="Arial"/>
          <w:color w:val="000000"/>
          <w:lang w:eastAsia="en-GB"/>
        </w:rPr>
        <w:t>,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Ashford Colour Press</w:t>
      </w:r>
      <w:r w:rsidR="00F771CF">
        <w:rPr>
          <w:rFonts w:ascii="Arial" w:eastAsia="Times New Roman" w:hAnsi="Arial" w:cs="Arial"/>
          <w:color w:val="000000"/>
          <w:lang w:eastAsia="en-GB"/>
        </w:rPr>
        <w:t>,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fornisce servizi di stampa e rilegatura a svariate case editrici</w:t>
      </w:r>
      <w:r w:rsidR="008C2265">
        <w:rPr>
          <w:rFonts w:ascii="Arial" w:eastAsia="Times New Roman" w:hAnsi="Arial" w:cs="Arial"/>
          <w:color w:val="000000"/>
          <w:lang w:eastAsia="en-GB"/>
        </w:rPr>
        <w:t>,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tra cui importanti nomi del settore dell’istruzione quali Pearson e Oxford University Press. In risposta ai continui cambiamenti del settore della stampa di libri, Ashford sta sviluppando il suo stabilimento di Gosport per migliorare ulteriormente i servizi offerti ai clienti. A seguito di una valutazione positiva nel mese di marzo 2019, l’impianto ha un nuovo assetto, con un reparto di prestampa totalmente rivisitato, </w:t>
      </w:r>
      <w:r w:rsidR="00F771CF">
        <w:rPr>
          <w:rFonts w:ascii="Arial" w:eastAsia="Times New Roman" w:hAnsi="Arial" w:cs="Arial"/>
          <w:color w:val="000000"/>
          <w:lang w:eastAsia="en-GB"/>
        </w:rPr>
        <w:t>ch</w:t>
      </w:r>
      <w:r w:rsidRPr="00F771CF">
        <w:rPr>
          <w:rFonts w:ascii="Arial" w:eastAsia="Times New Roman" w:hAnsi="Arial" w:cs="Arial"/>
          <w:color w:val="000000"/>
          <w:lang w:eastAsia="en-GB"/>
        </w:rPr>
        <w:t>e include la soluzione XMF Workflow Fujifilm, due nuove sviluppatrici ZAC, lastre low-chem Superia LH-PLE e il programma di prestampa PLATESENSE, il fiore all’occhiello dell’azienda.</w:t>
      </w:r>
    </w:p>
    <w:p w14:paraId="5C93D4BE" w14:textId="58402C0A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 xml:space="preserve">“La nostra capacità di produrre volumi elevati, ad alta velocità, con le nostre diverse piattaforme di stampa, è la chiave del successo della nostra azienda. Per questo motivo siamo costantemente impegnati nell’innovazione e nella ricerca del modo più </w:t>
      </w:r>
      <w:r w:rsidR="00F771CF">
        <w:rPr>
          <w:rFonts w:ascii="Arial" w:eastAsia="Times New Roman" w:hAnsi="Arial" w:cs="Arial"/>
          <w:color w:val="000000"/>
          <w:lang w:eastAsia="en-GB"/>
        </w:rPr>
        <w:t>efficiente per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garantire qualità e produttività di alto livello in questo mercato estremamente competitivo”, commenta Eddi Oliver, Operations Director presso Ashford. “Per poter rispondere ai cambiamenti del settore</w:t>
      </w:r>
      <w:r w:rsidR="00F771CF">
        <w:rPr>
          <w:rFonts w:ascii="Arial" w:eastAsia="Times New Roman" w:hAnsi="Arial" w:cs="Arial"/>
          <w:color w:val="000000"/>
          <w:lang w:eastAsia="en-GB"/>
        </w:rPr>
        <w:t>,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e fornire il servizio più efficiente ai nostri clienti, l’assetto dello stabilimento di Ashford Colour Press è cambiato radicalmente negli ultimi 18 mesi”. </w:t>
      </w:r>
    </w:p>
    <w:p w14:paraId="1C1A40A4" w14:textId="15440419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>L’investimento di Ashford in XMF, PLATESENSE e nelle lastre Superia è avvenuto nonostante il positivo rapporto di lunga data con il precedente fornitore di lastre. Una valutazione del programma di gestione delle lastre di Fujifilm ha convinto Eddi Oliver</w:t>
      </w:r>
      <w:r w:rsidR="00225C8C">
        <w:rPr>
          <w:rFonts w:ascii="Arial" w:eastAsia="Times New Roman" w:hAnsi="Arial" w:cs="Arial"/>
          <w:color w:val="000000"/>
          <w:lang w:eastAsia="en-GB"/>
        </w:rPr>
        <w:t>,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e il suo team di prestampa</w:t>
      </w:r>
      <w:r w:rsidR="00225C8C">
        <w:rPr>
          <w:rFonts w:ascii="Arial" w:eastAsia="Times New Roman" w:hAnsi="Arial" w:cs="Arial"/>
          <w:color w:val="000000"/>
          <w:lang w:eastAsia="en-GB"/>
        </w:rPr>
        <w:t>,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che c’era un </w:t>
      </w:r>
      <w:r w:rsidRPr="00F771CF">
        <w:rPr>
          <w:rFonts w:ascii="Arial" w:eastAsia="Times New Roman" w:hAnsi="Arial" w:cs="Arial"/>
          <w:color w:val="000000"/>
          <w:lang w:eastAsia="en-GB"/>
        </w:rPr>
        <w:lastRenderedPageBreak/>
        <w:t xml:space="preserve">modo per migliorare ulteriormente i servizi offerti dall’azienda: “Conoscevamo da tempo il programma PLATESENSE e la soluzione XMF Workflow di Fujifilm, ma cambiare sistema di prestampa è un grosso rischio - la scelta del sistema sbagliato può infatti avere effetti disastrosi - e pertanto, per capire se il cambio di fornitore avrebbe potuto essere vantaggioso, decidemmo di esaminare attentamente l’offerta di Fujifilm. </w:t>
      </w:r>
    </w:p>
    <w:p w14:paraId="318FDACD" w14:textId="30E65CAB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>“Abbiamo individuato rapidamente i vantaggi di XMF Workflow; è estremamente flessibile ed è in grado di automatizzare grandi volumi di lavoro ad alta velocità, elemento vitale per il settore in cui</w:t>
      </w:r>
      <w:r w:rsidR="00144D25">
        <w:rPr>
          <w:rFonts w:ascii="Arial" w:eastAsia="Times New Roman" w:hAnsi="Arial" w:cs="Arial"/>
          <w:color w:val="000000"/>
          <w:lang w:eastAsia="en-GB"/>
        </w:rPr>
        <w:t xml:space="preserve"> lavoriamo</w:t>
      </w:r>
      <w:r w:rsidRPr="00F771CF">
        <w:rPr>
          <w:rFonts w:ascii="Arial" w:eastAsia="Times New Roman" w:hAnsi="Arial" w:cs="Arial"/>
          <w:color w:val="000000"/>
          <w:lang w:eastAsia="en-GB"/>
        </w:rPr>
        <w:t>, e PLATESENSE ha ridotto il costo della produzione di lastre e l’ha resa più efficiente”.</w:t>
      </w:r>
    </w:p>
    <w:p w14:paraId="368296F7" w14:textId="18CC826F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 xml:space="preserve">Eddi Oliver non ha dubbi su come </w:t>
      </w:r>
      <w:r w:rsidR="00F771CF">
        <w:rPr>
          <w:rFonts w:ascii="Arial" w:eastAsia="Times New Roman" w:hAnsi="Arial" w:cs="Arial"/>
          <w:color w:val="000000"/>
          <w:lang w:eastAsia="en-GB"/>
        </w:rPr>
        <w:t>la soluzione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per </w:t>
      </w:r>
      <w:r w:rsidR="00144D25">
        <w:rPr>
          <w:rFonts w:ascii="Arial" w:eastAsia="Times New Roman" w:hAnsi="Arial" w:cs="Arial"/>
          <w:color w:val="000000"/>
          <w:lang w:eastAsia="en-GB"/>
        </w:rPr>
        <w:t xml:space="preserve">le </w:t>
      </w:r>
      <w:r w:rsidRPr="00F771CF">
        <w:rPr>
          <w:rFonts w:ascii="Arial" w:eastAsia="Times New Roman" w:hAnsi="Arial" w:cs="Arial"/>
          <w:color w:val="000000"/>
          <w:lang w:eastAsia="en-GB"/>
        </w:rPr>
        <w:t>lastre Fujifilm aiute</w:t>
      </w:r>
      <w:r w:rsidR="00F771CF">
        <w:rPr>
          <w:rFonts w:ascii="Arial" w:eastAsia="Times New Roman" w:hAnsi="Arial" w:cs="Arial"/>
          <w:color w:val="000000"/>
          <w:lang w:eastAsia="en-GB"/>
        </w:rPr>
        <w:t>rà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la sua azienda a migliorare i servizi offerti: “La possibilità di gestire i lavori in modo rapido ed efficiente</w:t>
      </w:r>
      <w:r w:rsidR="00144D25">
        <w:rPr>
          <w:rFonts w:ascii="Arial" w:eastAsia="Times New Roman" w:hAnsi="Arial" w:cs="Arial"/>
          <w:color w:val="000000"/>
          <w:lang w:eastAsia="en-GB"/>
        </w:rPr>
        <w:t>,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nonché di sfruttare i vantaggi delle tecnologie di post-stampa</w:t>
      </w:r>
      <w:r w:rsidR="00144D25">
        <w:rPr>
          <w:rFonts w:ascii="Arial" w:eastAsia="Times New Roman" w:hAnsi="Arial" w:cs="Arial"/>
          <w:color w:val="000000"/>
          <w:lang w:eastAsia="en-GB"/>
        </w:rPr>
        <w:t>,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è stato ciò che ci ha spinti a investire </w:t>
      </w:r>
      <w:r w:rsidR="00144D25">
        <w:rPr>
          <w:rFonts w:ascii="Arial" w:eastAsia="Times New Roman" w:hAnsi="Arial" w:cs="Arial"/>
          <w:color w:val="000000"/>
          <w:lang w:eastAsia="en-GB"/>
        </w:rPr>
        <w:t xml:space="preserve">in </w:t>
      </w:r>
      <w:r w:rsidRPr="00F771CF">
        <w:rPr>
          <w:rFonts w:ascii="Arial" w:eastAsia="Times New Roman" w:hAnsi="Arial" w:cs="Arial"/>
          <w:color w:val="000000"/>
          <w:lang w:eastAsia="en-GB"/>
        </w:rPr>
        <w:t>XMF, anche se globalmente ciò che conta è la qualità. L’investimento in PLATESENSE, XMF e nelle due sviluppatrici di lastre Superia ha migliorato i nostri processi di stampa litografica: otteniamo una stampa più chiara e usiamo meno inchiostro che in passato, ciò è un grande vantaggio in termini di risparmio sui costi.</w:t>
      </w:r>
    </w:p>
    <w:p w14:paraId="038FF37D" w14:textId="40F5090B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 xml:space="preserve">“Considerando le nostre esigenze aziendali, tutti questi fattori sono stati decisivi </w:t>
      </w:r>
      <w:r w:rsidR="00144D25">
        <w:rPr>
          <w:rFonts w:ascii="Arial" w:eastAsia="Times New Roman" w:hAnsi="Arial" w:cs="Arial"/>
          <w:color w:val="000000"/>
          <w:lang w:eastAsia="en-GB"/>
        </w:rPr>
        <w:t xml:space="preserve">per la scelta </w:t>
      </w:r>
      <w:r w:rsidRPr="00F771CF">
        <w:rPr>
          <w:rFonts w:ascii="Arial" w:eastAsia="Times New Roman" w:hAnsi="Arial" w:cs="Arial"/>
          <w:color w:val="000000"/>
          <w:lang w:eastAsia="en-GB"/>
        </w:rPr>
        <w:t>di cambiare fornitore, e ora usiamo le lastre Fujifilm per tutte le nostre macchine da stampa litografiche”.</w:t>
      </w:r>
    </w:p>
    <w:p w14:paraId="00578BC3" w14:textId="64789DE5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 xml:space="preserve">Anche il desiderio di Ashford di </w:t>
      </w:r>
      <w:r w:rsidR="00313340" w:rsidRPr="00F771CF">
        <w:rPr>
          <w:rFonts w:ascii="Arial" w:eastAsia="Times New Roman" w:hAnsi="Arial" w:cs="Arial"/>
          <w:color w:val="000000"/>
          <w:lang w:eastAsia="en-GB"/>
        </w:rPr>
        <w:t>creare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prodotti più personalizzati si sta </w:t>
      </w:r>
      <w:r w:rsidR="00313340">
        <w:rPr>
          <w:rFonts w:ascii="Arial" w:eastAsia="Times New Roman" w:hAnsi="Arial" w:cs="Arial"/>
          <w:color w:val="000000"/>
          <w:lang w:eastAsia="en-GB"/>
        </w:rPr>
        <w:t>realizzando</w:t>
      </w:r>
      <w:r w:rsidRPr="00F771CF">
        <w:rPr>
          <w:rFonts w:ascii="Arial" w:eastAsia="Times New Roman" w:hAnsi="Arial" w:cs="Arial"/>
          <w:color w:val="000000"/>
          <w:lang w:eastAsia="en-GB"/>
        </w:rPr>
        <w:t>: “Siamo passati a un modello ‘zero scorte’ per il mercato dell’editoria, e ciò significa che possiamo produrre una sola copia di un libro, oppure numerose copie. In questo contesto, la personalizzazione del prodotto è chiave, e con le soluzioni Fujifilm siamo certi di poterla realizzare”.</w:t>
      </w:r>
    </w:p>
    <w:p w14:paraId="4B0AB2E1" w14:textId="77777777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 xml:space="preserve">Eddi Oliver sottolinea anche l’elevato livello di supporto ricevuto da Fujifilm: </w:t>
      </w:r>
      <w:r w:rsidRPr="00F771CF">
        <w:rPr>
          <w:rFonts w:ascii="Arial" w:eastAsia="Times New Roman" w:hAnsi="Arial" w:cs="Arial"/>
          <w:color w:val="000000"/>
          <w:lang w:eastAsia="en-GB"/>
        </w:rPr>
        <w:lastRenderedPageBreak/>
        <w:t>“L’assistenza fornita da Fujifilm è stata eccellente sin dal primo giorno. Non voglio consigliarli perché li voglio tenere tutti per noi”!</w:t>
      </w:r>
    </w:p>
    <w:p w14:paraId="76D20455" w14:textId="77777777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166F21E" w14:textId="77777777" w:rsidR="00850D33" w:rsidRPr="00F771CF" w:rsidRDefault="00C07DE9" w:rsidP="00C07DE9">
      <w:pPr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t xml:space="preserve">Andy Kent, Divisional Manager presso Fujifilm Graphic Systems UK, commenta: “Ashford è un chiaro esempio di azienda che ha deciso di dare una svolta cambiando fornitore di lastre. Ora stanno godendo dei frutti del software per flusso di lavoro e del programma PLATESENSE di Fujifilm, che permettono loro di offrire un’assistenza di alto livello ai clienti e migliorano il potenziale di crescita dell’azienda. </w:t>
      </w:r>
    </w:p>
    <w:p w14:paraId="4064DAAD" w14:textId="77777777" w:rsidR="00850D33" w:rsidRPr="00F771CF" w:rsidRDefault="00850D33" w:rsidP="00C07DE9">
      <w:pPr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</w:p>
    <w:p w14:paraId="70A2CC92" w14:textId="060EFBBB" w:rsidR="00C07DE9" w:rsidRPr="00F771CF" w:rsidRDefault="00C07DE9" w:rsidP="00C07DE9">
      <w:pPr>
        <w:spacing w:after="0" w:line="360" w:lineRule="auto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t>“È stato un piacere lavorare con Ashford</w:t>
      </w:r>
      <w:r w:rsidR="00313340">
        <w:rPr>
          <w:rFonts w:ascii="Arial" w:eastAsia="Times New Roman" w:hAnsi="Arial" w:cs="Arial"/>
          <w:color w:val="000000"/>
          <w:lang w:eastAsia="en-GB"/>
        </w:rPr>
        <w:t>,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e desideriamo continuare a offrire loro i migliori prodotti per lastre disponibili sul mercato”.</w:t>
      </w:r>
    </w:p>
    <w:p w14:paraId="02FBF319" w14:textId="3663B8CF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>Informazioni su XMF</w:t>
      </w:r>
    </w:p>
    <w:p w14:paraId="2D21BF50" w14:textId="77777777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>Una delle piattaforme per flusso di lavoro più complete per la gestione della produzione integrata, XMF è stato progettato per rispondere alle esigenze di produzione dei più svariati fornitori di servizi di stampa. In grado di migliorare la velocità, l’efficienza, l’automazione e la flessibilità, XMF ottimizza i tempi di esecuzione dei lavori di stampa digitale, a fogli e a bobina.</w:t>
      </w:r>
    </w:p>
    <w:p w14:paraId="7981925E" w14:textId="77777777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>Informazioni su PLATESENSE</w:t>
      </w:r>
    </w:p>
    <w:p w14:paraId="21E9DAC3" w14:textId="024E36CF" w:rsidR="00C07DE9" w:rsidRPr="00F771CF" w:rsidRDefault="00C07DE9" w:rsidP="00C07DE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71CF">
        <w:rPr>
          <w:rFonts w:ascii="Arial" w:eastAsia="Times New Roman" w:hAnsi="Arial" w:cs="Arial"/>
          <w:color w:val="000000"/>
          <w:lang w:eastAsia="en-GB"/>
        </w:rPr>
        <w:br/>
        <w:t xml:space="preserve">Prezioso aiuto </w:t>
      </w:r>
      <w:r w:rsidR="00897889">
        <w:rPr>
          <w:rFonts w:ascii="Arial" w:eastAsia="Times New Roman" w:hAnsi="Arial" w:cs="Arial"/>
          <w:color w:val="000000"/>
          <w:lang w:eastAsia="en-GB"/>
        </w:rPr>
        <w:t>per</w:t>
      </w:r>
      <w:r w:rsidRPr="00F771CF">
        <w:rPr>
          <w:rFonts w:ascii="Arial" w:eastAsia="Times New Roman" w:hAnsi="Arial" w:cs="Arial"/>
          <w:color w:val="000000"/>
          <w:lang w:eastAsia="en-GB"/>
        </w:rPr>
        <w:t xml:space="preserve"> migliorare la redditività in un mercato estremamente competitivo, PLATESENSE, che può includere XMF</w:t>
      </w:r>
      <w:bookmarkStart w:id="0" w:name="_GoBack"/>
      <w:bookmarkEnd w:id="0"/>
      <w:r w:rsidRPr="00F771CF">
        <w:rPr>
          <w:rFonts w:ascii="Arial" w:eastAsia="Times New Roman" w:hAnsi="Arial" w:cs="Arial"/>
          <w:color w:val="000000"/>
          <w:lang w:eastAsia="en-GB"/>
        </w:rPr>
        <w:t xml:space="preserve"> Workflow, è una nuova e rivoluzionaria soluzione di Fujifilm in grado di ottimizzare il processo di prestampa per permettere agli stampatori offset di concentrarsi sulla gestione della loro attività con la massima efficienza.</w:t>
      </w:r>
    </w:p>
    <w:p w14:paraId="12AFE1A8" w14:textId="77777777" w:rsid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</w:p>
    <w:p w14:paraId="6F05717C" w14:textId="7BBA5B20" w:rsidR="00C03ED1" w:rsidRDefault="000613BD" w:rsidP="004121AC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76198330" w14:textId="77777777" w:rsidR="00070185" w:rsidRDefault="00070185" w:rsidP="000701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118B">
        <w:rPr>
          <w:rFonts w:ascii="Arial" w:hAnsi="Arial" w:cs="Arial"/>
          <w:b/>
          <w:sz w:val="20"/>
          <w:szCs w:val="20"/>
        </w:rPr>
        <w:t>A proposito di FUJIFILM Corporation</w:t>
      </w:r>
    </w:p>
    <w:p w14:paraId="545C0A54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CABF9C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118B">
        <w:rPr>
          <w:rFonts w:ascii="Arial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3C25ACF2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68A1A0" w14:textId="77777777" w:rsidR="00070185" w:rsidRDefault="00070185" w:rsidP="000701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118B">
        <w:rPr>
          <w:rFonts w:ascii="Arial" w:hAnsi="Arial" w:cs="Arial"/>
          <w:b/>
          <w:sz w:val="20"/>
          <w:szCs w:val="20"/>
        </w:rPr>
        <w:t xml:space="preserve">A proposito di FUJIFILM Graphic Systems </w:t>
      </w:r>
    </w:p>
    <w:p w14:paraId="6A050ED5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0D2535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118B">
        <w:rPr>
          <w:rFonts w:ascii="Arial" w:hAnsi="Arial" w:cs="Arial"/>
          <w:sz w:val="20"/>
          <w:szCs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history="1">
        <w:r w:rsidRPr="00F1118B">
          <w:rPr>
            <w:rStyle w:val="Hyperlink"/>
            <w:rFonts w:ascii="Arial" w:hAnsi="Arial" w:cs="Arial"/>
            <w:sz w:val="20"/>
            <w:szCs w:val="20"/>
          </w:rPr>
          <w:t>www.fujifilm.eu/eu/products/graphic-systems/</w:t>
        </w:r>
      </w:hyperlink>
      <w:r w:rsidRPr="00F1118B">
        <w:rPr>
          <w:rFonts w:ascii="Arial" w:hAnsi="Arial" w:cs="Arial"/>
          <w:sz w:val="20"/>
          <w:szCs w:val="20"/>
        </w:rPr>
        <w:t xml:space="preserve"> oppure </w:t>
      </w:r>
      <w:hyperlink r:id="rId11" w:history="1">
        <w:r w:rsidRPr="00F1118B">
          <w:rPr>
            <w:rStyle w:val="Hyperlink"/>
            <w:rFonts w:ascii="Arial" w:hAnsi="Arial" w:cs="Arial"/>
            <w:sz w:val="20"/>
            <w:szCs w:val="20"/>
          </w:rPr>
          <w:t>www.youtube.com/FujifilmGSEurope</w:t>
        </w:r>
      </w:hyperlink>
      <w:r w:rsidRPr="00F1118B">
        <w:rPr>
          <w:rFonts w:ascii="Arial" w:hAnsi="Arial" w:cs="Arial"/>
          <w:sz w:val="20"/>
          <w:szCs w:val="20"/>
        </w:rPr>
        <w:t>;seguiteci su @FujifilmPrint</w:t>
      </w:r>
    </w:p>
    <w:p w14:paraId="045930EF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B6E9A8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118B">
        <w:rPr>
          <w:rFonts w:ascii="Arial" w:hAnsi="Arial" w:cs="Arial"/>
          <w:b/>
          <w:sz w:val="20"/>
          <w:szCs w:val="20"/>
        </w:rPr>
        <w:t>Per ulteriori informazioni:</w:t>
      </w:r>
    </w:p>
    <w:p w14:paraId="402ED202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118B">
        <w:rPr>
          <w:rFonts w:ascii="Arial" w:hAnsi="Arial" w:cs="Arial"/>
          <w:sz w:val="20"/>
          <w:szCs w:val="20"/>
        </w:rPr>
        <w:t>Daniel Porter</w:t>
      </w:r>
    </w:p>
    <w:p w14:paraId="5F3B79DB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1118B">
        <w:rPr>
          <w:rFonts w:ascii="Arial" w:hAnsi="Arial" w:cs="Arial"/>
          <w:sz w:val="20"/>
          <w:szCs w:val="20"/>
        </w:rPr>
        <w:t>AD Communications</w:t>
      </w:r>
      <w:r w:rsidRPr="00F1118B">
        <w:rPr>
          <w:rFonts w:ascii="Arial" w:hAnsi="Arial" w:cs="Arial"/>
          <w:sz w:val="20"/>
          <w:szCs w:val="20"/>
        </w:rPr>
        <w:tab/>
      </w:r>
    </w:p>
    <w:p w14:paraId="07BEAC51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F1118B">
        <w:rPr>
          <w:rFonts w:ascii="Arial" w:hAnsi="Arial" w:cs="Arial"/>
          <w:sz w:val="20"/>
          <w:szCs w:val="20"/>
          <w:lang w:val="pt-PT"/>
        </w:rPr>
        <w:t xml:space="preserve">E: </w:t>
      </w:r>
      <w:hyperlink r:id="rId12" w:history="1">
        <w:r w:rsidRPr="00F1118B">
          <w:rPr>
            <w:rStyle w:val="Hyperlink"/>
            <w:rFonts w:ascii="Arial" w:hAnsi="Arial" w:cs="Arial"/>
            <w:sz w:val="20"/>
            <w:szCs w:val="20"/>
            <w:lang w:val="pt-PT"/>
          </w:rPr>
          <w:t>dporter@adcomms.co.uk</w:t>
        </w:r>
      </w:hyperlink>
    </w:p>
    <w:p w14:paraId="38E5462A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F1118B">
        <w:rPr>
          <w:rFonts w:ascii="Arial" w:hAnsi="Arial" w:cs="Arial"/>
          <w:sz w:val="20"/>
          <w:szCs w:val="20"/>
          <w:lang w:val="pt-PT"/>
        </w:rPr>
        <w:t>Tel: +44 (0)1372 464470</w:t>
      </w:r>
    </w:p>
    <w:p w14:paraId="4EC18F93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ADDDD4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F1118B">
        <w:rPr>
          <w:rFonts w:ascii="Arial" w:hAnsi="Arial" w:cs="Arial"/>
          <w:sz w:val="20"/>
          <w:szCs w:val="20"/>
          <w:lang w:val="pt-PT"/>
        </w:rPr>
        <w:t>Luana Porfido</w:t>
      </w:r>
    </w:p>
    <w:p w14:paraId="13240FA5" w14:textId="77777777" w:rsidR="00070185" w:rsidRPr="00F1118B" w:rsidRDefault="00070185" w:rsidP="00070185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F1118B">
        <w:rPr>
          <w:rFonts w:ascii="Arial" w:hAnsi="Arial" w:cs="Arial"/>
          <w:sz w:val="20"/>
          <w:szCs w:val="20"/>
          <w:lang w:val="pt-PT"/>
        </w:rPr>
        <w:t>Fujifilm Italia</w:t>
      </w:r>
    </w:p>
    <w:p w14:paraId="3746C6F9" w14:textId="73664ABE" w:rsidR="008B6D28" w:rsidRPr="00070185" w:rsidRDefault="00070185" w:rsidP="00070185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F1118B">
        <w:rPr>
          <w:rFonts w:ascii="Arial" w:hAnsi="Arial" w:cs="Arial"/>
          <w:sz w:val="20"/>
          <w:szCs w:val="20"/>
          <w:lang w:val="pt-PT"/>
        </w:rPr>
        <w:t xml:space="preserve">E-mail: </w:t>
      </w:r>
      <w:hyperlink r:id="rId13" w:history="1">
        <w:r w:rsidRPr="00265E08">
          <w:rPr>
            <w:rStyle w:val="Hyperlink"/>
            <w:rFonts w:ascii="Arial" w:hAnsi="Arial" w:cs="Arial"/>
            <w:sz w:val="20"/>
            <w:szCs w:val="20"/>
          </w:rPr>
          <w:t>luana.porfido@fujifilm.</w:t>
        </w:r>
        <w:r w:rsidRPr="00265E08">
          <w:rPr>
            <w:rStyle w:val="Hyperlink"/>
            <w:rFonts w:ascii="Arial" w:hAnsi="Arial" w:cs="Arial"/>
            <w:sz w:val="20"/>
            <w:szCs w:val="20"/>
            <w:lang w:val="pt-PT"/>
          </w:rPr>
          <w:t>com</w:t>
        </w:r>
      </w:hyperlink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F1118B">
        <w:rPr>
          <w:rFonts w:ascii="Arial" w:hAnsi="Arial" w:cs="Arial"/>
          <w:sz w:val="20"/>
          <w:szCs w:val="20"/>
          <w:lang w:val="pt-PT"/>
        </w:rPr>
        <w:t xml:space="preserve"> </w:t>
      </w:r>
    </w:p>
    <w:sectPr w:rsidR="008B6D28" w:rsidRPr="00070185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72AF6" w14:textId="77777777" w:rsidR="009257B2" w:rsidRDefault="009257B2" w:rsidP="00155739">
      <w:pPr>
        <w:spacing w:after="0" w:line="240" w:lineRule="auto"/>
      </w:pPr>
      <w:r>
        <w:separator/>
      </w:r>
    </w:p>
  </w:endnote>
  <w:endnote w:type="continuationSeparator" w:id="0">
    <w:p w14:paraId="372ED97F" w14:textId="77777777" w:rsidR="009257B2" w:rsidRDefault="009257B2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43B1F" w14:textId="77777777" w:rsidR="009257B2" w:rsidRDefault="009257B2" w:rsidP="00155739">
      <w:pPr>
        <w:spacing w:after="0" w:line="240" w:lineRule="auto"/>
      </w:pPr>
      <w:r>
        <w:separator/>
      </w:r>
    </w:p>
  </w:footnote>
  <w:footnote w:type="continuationSeparator" w:id="0">
    <w:p w14:paraId="028FD909" w14:textId="77777777" w:rsidR="009257B2" w:rsidRDefault="009257B2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7E78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0F448F0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47D99B83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2987"/>
    <w:multiLevelType w:val="hybridMultilevel"/>
    <w:tmpl w:val="9A0E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70A1"/>
    <w:rsid w:val="000212AE"/>
    <w:rsid w:val="00022C7B"/>
    <w:rsid w:val="00027A69"/>
    <w:rsid w:val="000340C4"/>
    <w:rsid w:val="00035B40"/>
    <w:rsid w:val="00036BEA"/>
    <w:rsid w:val="00042891"/>
    <w:rsid w:val="00044F97"/>
    <w:rsid w:val="00051107"/>
    <w:rsid w:val="000613BD"/>
    <w:rsid w:val="00062F38"/>
    <w:rsid w:val="000651D0"/>
    <w:rsid w:val="00070185"/>
    <w:rsid w:val="0007029B"/>
    <w:rsid w:val="0007245D"/>
    <w:rsid w:val="000732B5"/>
    <w:rsid w:val="00074C52"/>
    <w:rsid w:val="0008095B"/>
    <w:rsid w:val="000853BC"/>
    <w:rsid w:val="00086C10"/>
    <w:rsid w:val="000913ED"/>
    <w:rsid w:val="00094DE4"/>
    <w:rsid w:val="00095EEE"/>
    <w:rsid w:val="000A09C1"/>
    <w:rsid w:val="000A406F"/>
    <w:rsid w:val="000A44AF"/>
    <w:rsid w:val="000A7355"/>
    <w:rsid w:val="000D1148"/>
    <w:rsid w:val="000D3D6C"/>
    <w:rsid w:val="000E0491"/>
    <w:rsid w:val="000F4568"/>
    <w:rsid w:val="00104B6E"/>
    <w:rsid w:val="001202E6"/>
    <w:rsid w:val="00127BF0"/>
    <w:rsid w:val="0013344F"/>
    <w:rsid w:val="00136E21"/>
    <w:rsid w:val="00137756"/>
    <w:rsid w:val="00137C89"/>
    <w:rsid w:val="00144D25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B5925"/>
    <w:rsid w:val="001C6857"/>
    <w:rsid w:val="001D6532"/>
    <w:rsid w:val="001D7799"/>
    <w:rsid w:val="001E0066"/>
    <w:rsid w:val="001E606C"/>
    <w:rsid w:val="001F4B1A"/>
    <w:rsid w:val="002024CF"/>
    <w:rsid w:val="00202F53"/>
    <w:rsid w:val="00205451"/>
    <w:rsid w:val="00216E7C"/>
    <w:rsid w:val="00225C8C"/>
    <w:rsid w:val="00226571"/>
    <w:rsid w:val="00226F17"/>
    <w:rsid w:val="0023478D"/>
    <w:rsid w:val="00235711"/>
    <w:rsid w:val="00236C20"/>
    <w:rsid w:val="00240E4A"/>
    <w:rsid w:val="002601FF"/>
    <w:rsid w:val="00263C2D"/>
    <w:rsid w:val="00264B7E"/>
    <w:rsid w:val="0027785E"/>
    <w:rsid w:val="00277C08"/>
    <w:rsid w:val="00287267"/>
    <w:rsid w:val="00292508"/>
    <w:rsid w:val="00292D35"/>
    <w:rsid w:val="002A2538"/>
    <w:rsid w:val="002A39E6"/>
    <w:rsid w:val="002D7F83"/>
    <w:rsid w:val="002E1BD8"/>
    <w:rsid w:val="002F7105"/>
    <w:rsid w:val="00312B29"/>
    <w:rsid w:val="00313340"/>
    <w:rsid w:val="0032479E"/>
    <w:rsid w:val="00324E6C"/>
    <w:rsid w:val="00325CF2"/>
    <w:rsid w:val="00327C2E"/>
    <w:rsid w:val="00342DD9"/>
    <w:rsid w:val="00345475"/>
    <w:rsid w:val="00346299"/>
    <w:rsid w:val="003470AF"/>
    <w:rsid w:val="00353920"/>
    <w:rsid w:val="00355A6C"/>
    <w:rsid w:val="00361A11"/>
    <w:rsid w:val="00365004"/>
    <w:rsid w:val="003703B8"/>
    <w:rsid w:val="00392CB5"/>
    <w:rsid w:val="003B4FF2"/>
    <w:rsid w:val="003B6EB0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21AC"/>
    <w:rsid w:val="004147CF"/>
    <w:rsid w:val="004203C0"/>
    <w:rsid w:val="00425CFE"/>
    <w:rsid w:val="004303A7"/>
    <w:rsid w:val="0043091A"/>
    <w:rsid w:val="0043176D"/>
    <w:rsid w:val="00437F9F"/>
    <w:rsid w:val="00444386"/>
    <w:rsid w:val="00444949"/>
    <w:rsid w:val="00447BBA"/>
    <w:rsid w:val="00450EC0"/>
    <w:rsid w:val="00454ED8"/>
    <w:rsid w:val="00456BAD"/>
    <w:rsid w:val="00467E9E"/>
    <w:rsid w:val="00476861"/>
    <w:rsid w:val="00480A29"/>
    <w:rsid w:val="00480BE4"/>
    <w:rsid w:val="00483AED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110FF"/>
    <w:rsid w:val="00522766"/>
    <w:rsid w:val="005327B8"/>
    <w:rsid w:val="005366F5"/>
    <w:rsid w:val="0053683D"/>
    <w:rsid w:val="005420B5"/>
    <w:rsid w:val="0054449B"/>
    <w:rsid w:val="0055164D"/>
    <w:rsid w:val="00563530"/>
    <w:rsid w:val="00564DC8"/>
    <w:rsid w:val="0057186F"/>
    <w:rsid w:val="00572394"/>
    <w:rsid w:val="005955EB"/>
    <w:rsid w:val="005A1784"/>
    <w:rsid w:val="005A1ECD"/>
    <w:rsid w:val="005B254C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14F0B"/>
    <w:rsid w:val="0062432B"/>
    <w:rsid w:val="00624D22"/>
    <w:rsid w:val="00635643"/>
    <w:rsid w:val="00641868"/>
    <w:rsid w:val="00641B95"/>
    <w:rsid w:val="00650A74"/>
    <w:rsid w:val="00651346"/>
    <w:rsid w:val="00651E38"/>
    <w:rsid w:val="00652A39"/>
    <w:rsid w:val="00653AAE"/>
    <w:rsid w:val="00655631"/>
    <w:rsid w:val="006761CB"/>
    <w:rsid w:val="00681DF3"/>
    <w:rsid w:val="00693228"/>
    <w:rsid w:val="00693D7B"/>
    <w:rsid w:val="006B54DF"/>
    <w:rsid w:val="006B66F1"/>
    <w:rsid w:val="006C13D5"/>
    <w:rsid w:val="006F161F"/>
    <w:rsid w:val="006F18A7"/>
    <w:rsid w:val="006F4431"/>
    <w:rsid w:val="006F5027"/>
    <w:rsid w:val="00704114"/>
    <w:rsid w:val="00706B37"/>
    <w:rsid w:val="007126FB"/>
    <w:rsid w:val="00715333"/>
    <w:rsid w:val="0072126A"/>
    <w:rsid w:val="00722A37"/>
    <w:rsid w:val="00723A46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D1295"/>
    <w:rsid w:val="007D379F"/>
    <w:rsid w:val="007D6A67"/>
    <w:rsid w:val="007E00A3"/>
    <w:rsid w:val="007E724B"/>
    <w:rsid w:val="007F3294"/>
    <w:rsid w:val="0081031F"/>
    <w:rsid w:val="00821F96"/>
    <w:rsid w:val="008233BA"/>
    <w:rsid w:val="00831068"/>
    <w:rsid w:val="008353F0"/>
    <w:rsid w:val="008463CB"/>
    <w:rsid w:val="00847B7F"/>
    <w:rsid w:val="00847BEB"/>
    <w:rsid w:val="00850D33"/>
    <w:rsid w:val="00867A61"/>
    <w:rsid w:val="00884229"/>
    <w:rsid w:val="008944C2"/>
    <w:rsid w:val="008971CC"/>
    <w:rsid w:val="00897889"/>
    <w:rsid w:val="00897C66"/>
    <w:rsid w:val="008A0672"/>
    <w:rsid w:val="008A2095"/>
    <w:rsid w:val="008A6388"/>
    <w:rsid w:val="008B6D28"/>
    <w:rsid w:val="008C2265"/>
    <w:rsid w:val="008F6611"/>
    <w:rsid w:val="00902977"/>
    <w:rsid w:val="0090554D"/>
    <w:rsid w:val="00921842"/>
    <w:rsid w:val="009239B3"/>
    <w:rsid w:val="009257B2"/>
    <w:rsid w:val="00930CF9"/>
    <w:rsid w:val="00936DE7"/>
    <w:rsid w:val="0094115B"/>
    <w:rsid w:val="009441A1"/>
    <w:rsid w:val="009474BA"/>
    <w:rsid w:val="00954480"/>
    <w:rsid w:val="0095597E"/>
    <w:rsid w:val="00973E15"/>
    <w:rsid w:val="00975E38"/>
    <w:rsid w:val="009865DA"/>
    <w:rsid w:val="00994C06"/>
    <w:rsid w:val="009A2C82"/>
    <w:rsid w:val="009B365D"/>
    <w:rsid w:val="009B38F1"/>
    <w:rsid w:val="009C1E17"/>
    <w:rsid w:val="009C4261"/>
    <w:rsid w:val="009C429A"/>
    <w:rsid w:val="009D088D"/>
    <w:rsid w:val="009D2940"/>
    <w:rsid w:val="00A01D06"/>
    <w:rsid w:val="00A0216E"/>
    <w:rsid w:val="00A04CF2"/>
    <w:rsid w:val="00A36A67"/>
    <w:rsid w:val="00A41140"/>
    <w:rsid w:val="00A425BE"/>
    <w:rsid w:val="00A42C79"/>
    <w:rsid w:val="00A44054"/>
    <w:rsid w:val="00A44146"/>
    <w:rsid w:val="00A46844"/>
    <w:rsid w:val="00A54FCF"/>
    <w:rsid w:val="00A612A7"/>
    <w:rsid w:val="00A7174E"/>
    <w:rsid w:val="00A767CA"/>
    <w:rsid w:val="00A80923"/>
    <w:rsid w:val="00A90DCE"/>
    <w:rsid w:val="00A9217A"/>
    <w:rsid w:val="00AA7D3B"/>
    <w:rsid w:val="00AB109C"/>
    <w:rsid w:val="00AB1862"/>
    <w:rsid w:val="00AC4650"/>
    <w:rsid w:val="00AC4788"/>
    <w:rsid w:val="00AC784E"/>
    <w:rsid w:val="00AD054E"/>
    <w:rsid w:val="00AD14BE"/>
    <w:rsid w:val="00AE153D"/>
    <w:rsid w:val="00AE1D49"/>
    <w:rsid w:val="00AE4F07"/>
    <w:rsid w:val="00AE6EDD"/>
    <w:rsid w:val="00AF4FB4"/>
    <w:rsid w:val="00AF504F"/>
    <w:rsid w:val="00B01158"/>
    <w:rsid w:val="00B11D34"/>
    <w:rsid w:val="00B164B3"/>
    <w:rsid w:val="00B376CC"/>
    <w:rsid w:val="00B41A95"/>
    <w:rsid w:val="00B41EBE"/>
    <w:rsid w:val="00B4384B"/>
    <w:rsid w:val="00B441BA"/>
    <w:rsid w:val="00B51F1B"/>
    <w:rsid w:val="00B5469B"/>
    <w:rsid w:val="00B57851"/>
    <w:rsid w:val="00B62841"/>
    <w:rsid w:val="00B73864"/>
    <w:rsid w:val="00B830AF"/>
    <w:rsid w:val="00B9540A"/>
    <w:rsid w:val="00B956A7"/>
    <w:rsid w:val="00BA4722"/>
    <w:rsid w:val="00BA602E"/>
    <w:rsid w:val="00BC023A"/>
    <w:rsid w:val="00BD1451"/>
    <w:rsid w:val="00BD3966"/>
    <w:rsid w:val="00BD3C2C"/>
    <w:rsid w:val="00BD7939"/>
    <w:rsid w:val="00BE154A"/>
    <w:rsid w:val="00BE3328"/>
    <w:rsid w:val="00BE7B90"/>
    <w:rsid w:val="00BF3460"/>
    <w:rsid w:val="00C03ED1"/>
    <w:rsid w:val="00C06607"/>
    <w:rsid w:val="00C07DE9"/>
    <w:rsid w:val="00C14C39"/>
    <w:rsid w:val="00C207E8"/>
    <w:rsid w:val="00C3172C"/>
    <w:rsid w:val="00C34871"/>
    <w:rsid w:val="00C37DE1"/>
    <w:rsid w:val="00C52868"/>
    <w:rsid w:val="00C563B9"/>
    <w:rsid w:val="00C5655D"/>
    <w:rsid w:val="00C65974"/>
    <w:rsid w:val="00C65D26"/>
    <w:rsid w:val="00C7068F"/>
    <w:rsid w:val="00C73237"/>
    <w:rsid w:val="00C7349D"/>
    <w:rsid w:val="00C8240C"/>
    <w:rsid w:val="00C82C39"/>
    <w:rsid w:val="00C83E14"/>
    <w:rsid w:val="00C86C4B"/>
    <w:rsid w:val="00C91391"/>
    <w:rsid w:val="00C970AE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06955"/>
    <w:rsid w:val="00D150B6"/>
    <w:rsid w:val="00D23236"/>
    <w:rsid w:val="00D238B6"/>
    <w:rsid w:val="00D24FE4"/>
    <w:rsid w:val="00D44EFD"/>
    <w:rsid w:val="00D46291"/>
    <w:rsid w:val="00D521FF"/>
    <w:rsid w:val="00D56CE8"/>
    <w:rsid w:val="00D63E79"/>
    <w:rsid w:val="00D753ED"/>
    <w:rsid w:val="00D9489E"/>
    <w:rsid w:val="00D94AF8"/>
    <w:rsid w:val="00DA7E91"/>
    <w:rsid w:val="00DB52B2"/>
    <w:rsid w:val="00DB6B93"/>
    <w:rsid w:val="00DB743D"/>
    <w:rsid w:val="00DD71C8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80E03"/>
    <w:rsid w:val="00E913A2"/>
    <w:rsid w:val="00EA345C"/>
    <w:rsid w:val="00EA5366"/>
    <w:rsid w:val="00EA582D"/>
    <w:rsid w:val="00EA6B29"/>
    <w:rsid w:val="00EB0CBA"/>
    <w:rsid w:val="00EB5802"/>
    <w:rsid w:val="00EC126D"/>
    <w:rsid w:val="00EC1CAA"/>
    <w:rsid w:val="00EC424C"/>
    <w:rsid w:val="00EE07DB"/>
    <w:rsid w:val="00EE56F8"/>
    <w:rsid w:val="00EF1591"/>
    <w:rsid w:val="00EF55BF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1CF"/>
    <w:rsid w:val="00F7731F"/>
    <w:rsid w:val="00F94F4A"/>
    <w:rsid w:val="00FB47F0"/>
    <w:rsid w:val="00FB72FB"/>
    <w:rsid w:val="00FC4CB0"/>
    <w:rsid w:val="00FC4D67"/>
    <w:rsid w:val="00FD1D95"/>
    <w:rsid w:val="00FD2087"/>
    <w:rsid w:val="00FE35B3"/>
    <w:rsid w:val="00FE3956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00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066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ana.porfido@fujifil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4E166-4EBD-4DC4-B74F-02C221D136EE}">
  <ds:schemaRefs>
    <ds:schemaRef ds:uri="http://schemas.microsoft.com/office/2006/documentManagement/types"/>
    <ds:schemaRef ds:uri="http://purl.org/dc/terms/"/>
    <ds:schemaRef ds:uri="http://schemas.microsoft.com/sharepoint/v3"/>
    <ds:schemaRef ds:uri="33a04f6d-823c-476e-bd30-27cf0fc2b76e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95B857-373C-421E-8B2A-D3305793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4358C-2AB9-4298-8E43-B7AC56961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6396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2019-07-24T16:01:00Z</dcterms:created>
  <dcterms:modified xsi:type="dcterms:W3CDTF">2019-07-24T16:01:00Z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