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57B08" w14:textId="77777777" w:rsidR="00EF57C8" w:rsidRDefault="00DA61B1" w:rsidP="00AC1826">
      <w:pPr>
        <w:jc w:val="both"/>
        <w:rPr>
          <w:rFonts w:asciiTheme="majorHAnsi" w:hAnsiTheme="majorHAnsi" w:cstheme="majorHAnsi"/>
        </w:rPr>
      </w:pPr>
      <w:r>
        <w:rPr>
          <w:rFonts w:asciiTheme="majorHAnsi" w:hAnsiTheme="majorHAnsi" w:cstheme="majorHAnsi"/>
        </w:rPr>
        <w:t>Press Release</w:t>
      </w:r>
    </w:p>
    <w:p w14:paraId="69461617" w14:textId="77777777" w:rsidR="00270859" w:rsidRDefault="00270859" w:rsidP="00AC1826">
      <w:pPr>
        <w:jc w:val="both"/>
        <w:rPr>
          <w:rFonts w:asciiTheme="majorHAnsi" w:hAnsiTheme="majorHAnsi" w:cstheme="majorHAnsi"/>
        </w:rPr>
      </w:pPr>
    </w:p>
    <w:p w14:paraId="7BA57B09" w14:textId="3E04251F" w:rsidR="00DA61B1" w:rsidRDefault="004B281E" w:rsidP="00AC1826">
      <w:pPr>
        <w:jc w:val="both"/>
        <w:rPr>
          <w:rFonts w:asciiTheme="majorHAnsi" w:hAnsiTheme="majorHAnsi" w:cstheme="majorHAnsi"/>
        </w:rPr>
      </w:pPr>
      <w:r>
        <w:rPr>
          <w:rFonts w:asciiTheme="majorHAnsi" w:hAnsiTheme="majorHAnsi" w:cstheme="majorHAnsi"/>
        </w:rPr>
        <w:t>30</w:t>
      </w:r>
      <w:r w:rsidR="00270859">
        <w:rPr>
          <w:rFonts w:asciiTheme="majorHAnsi" w:hAnsiTheme="majorHAnsi" w:cstheme="majorHAnsi"/>
        </w:rPr>
        <w:t xml:space="preserve"> July 2019</w:t>
      </w:r>
    </w:p>
    <w:p w14:paraId="5A2C085A" w14:textId="77777777" w:rsidR="00270859" w:rsidRDefault="00270859" w:rsidP="00AC1826">
      <w:pPr>
        <w:jc w:val="both"/>
        <w:rPr>
          <w:rFonts w:asciiTheme="majorHAnsi" w:hAnsiTheme="majorHAnsi" w:cstheme="majorHAnsi"/>
        </w:rPr>
      </w:pPr>
    </w:p>
    <w:p w14:paraId="67DA95E0" w14:textId="78BFECDE" w:rsidR="00CF0B7D" w:rsidRDefault="00DA61B1" w:rsidP="00270859">
      <w:pPr>
        <w:spacing w:line="360" w:lineRule="auto"/>
        <w:jc w:val="center"/>
        <w:rPr>
          <w:rFonts w:asciiTheme="majorHAnsi" w:hAnsiTheme="majorHAnsi" w:cstheme="majorHAnsi"/>
          <w:b/>
          <w:sz w:val="32"/>
          <w:szCs w:val="32"/>
        </w:rPr>
      </w:pPr>
      <w:r>
        <w:rPr>
          <w:rFonts w:asciiTheme="majorHAnsi" w:hAnsiTheme="majorHAnsi" w:cstheme="majorHAnsi"/>
          <w:b/>
          <w:sz w:val="32"/>
          <w:szCs w:val="32"/>
        </w:rPr>
        <w:t>PPMA Total Show 2019</w:t>
      </w:r>
      <w:r w:rsidR="00CF0B7D">
        <w:rPr>
          <w:rFonts w:asciiTheme="majorHAnsi" w:hAnsiTheme="majorHAnsi" w:cstheme="majorHAnsi"/>
          <w:b/>
          <w:sz w:val="32"/>
          <w:szCs w:val="32"/>
        </w:rPr>
        <w:t xml:space="preserve"> </w:t>
      </w:r>
      <w:r w:rsidR="007B2D62">
        <w:rPr>
          <w:rFonts w:asciiTheme="majorHAnsi" w:hAnsiTheme="majorHAnsi" w:cstheme="majorHAnsi"/>
          <w:b/>
          <w:sz w:val="32"/>
          <w:szCs w:val="32"/>
        </w:rPr>
        <w:t xml:space="preserve">to </w:t>
      </w:r>
      <w:r w:rsidR="00CF0B7D">
        <w:rPr>
          <w:rFonts w:asciiTheme="majorHAnsi" w:hAnsiTheme="majorHAnsi" w:cstheme="majorHAnsi"/>
          <w:b/>
          <w:sz w:val="32"/>
          <w:szCs w:val="32"/>
        </w:rPr>
        <w:t xml:space="preserve">host the latest </w:t>
      </w:r>
      <w:r w:rsidR="00717455">
        <w:rPr>
          <w:rFonts w:asciiTheme="majorHAnsi" w:hAnsiTheme="majorHAnsi" w:cstheme="majorHAnsi"/>
          <w:b/>
          <w:sz w:val="32"/>
          <w:szCs w:val="32"/>
        </w:rPr>
        <w:t xml:space="preserve">sustainable </w:t>
      </w:r>
      <w:r w:rsidR="00CF0B7D">
        <w:rPr>
          <w:rFonts w:asciiTheme="majorHAnsi" w:hAnsiTheme="majorHAnsi" w:cstheme="majorHAnsi"/>
          <w:b/>
          <w:sz w:val="32"/>
          <w:szCs w:val="32"/>
        </w:rPr>
        <w:t xml:space="preserve">developments and industry insights in packaging and processing </w:t>
      </w:r>
    </w:p>
    <w:p w14:paraId="65DD9807" w14:textId="77777777" w:rsidR="003836AE" w:rsidRDefault="003836AE" w:rsidP="0073253D">
      <w:pPr>
        <w:spacing w:after="0" w:line="240" w:lineRule="auto"/>
        <w:jc w:val="center"/>
        <w:rPr>
          <w:rFonts w:asciiTheme="majorHAnsi" w:hAnsiTheme="majorHAnsi" w:cstheme="majorHAnsi"/>
          <w:b/>
          <w:sz w:val="32"/>
          <w:szCs w:val="32"/>
        </w:rPr>
      </w:pPr>
    </w:p>
    <w:p w14:paraId="1D4003AB" w14:textId="22D7553F" w:rsidR="00A92D03" w:rsidRDefault="004B281E" w:rsidP="005276C7">
      <w:pPr>
        <w:spacing w:after="0" w:line="360" w:lineRule="auto"/>
        <w:jc w:val="both"/>
        <w:rPr>
          <w:rFonts w:asciiTheme="majorHAnsi" w:hAnsiTheme="majorHAnsi" w:cstheme="majorHAnsi"/>
        </w:rPr>
      </w:pPr>
      <w:hyperlink r:id="rId11" w:history="1">
        <w:r w:rsidR="005276C7" w:rsidRPr="005B53F3">
          <w:rPr>
            <w:rStyle w:val="Hyperlink"/>
            <w:rFonts w:asciiTheme="majorHAnsi" w:hAnsiTheme="majorHAnsi" w:cstheme="majorHAnsi"/>
          </w:rPr>
          <w:t>PPMA Total Show 2019</w:t>
        </w:r>
      </w:hyperlink>
      <w:r w:rsidR="005276C7">
        <w:rPr>
          <w:rFonts w:asciiTheme="majorHAnsi" w:hAnsiTheme="majorHAnsi" w:cstheme="majorHAnsi"/>
        </w:rPr>
        <w:t xml:space="preserve"> </w:t>
      </w:r>
      <w:r w:rsidR="00D25554">
        <w:rPr>
          <w:rFonts w:asciiTheme="majorHAnsi" w:hAnsiTheme="majorHAnsi" w:cstheme="majorHAnsi"/>
        </w:rPr>
        <w:t>will open its doors</w:t>
      </w:r>
      <w:r w:rsidR="00946EC3">
        <w:rPr>
          <w:rFonts w:asciiTheme="majorHAnsi" w:hAnsiTheme="majorHAnsi" w:cstheme="majorHAnsi"/>
        </w:rPr>
        <w:t xml:space="preserve"> </w:t>
      </w:r>
      <w:r w:rsidR="005276C7">
        <w:rPr>
          <w:rFonts w:asciiTheme="majorHAnsi" w:hAnsiTheme="majorHAnsi" w:cstheme="majorHAnsi"/>
        </w:rPr>
        <w:t>at the NEC</w:t>
      </w:r>
      <w:r w:rsidR="008025BA">
        <w:rPr>
          <w:rFonts w:asciiTheme="majorHAnsi" w:hAnsiTheme="majorHAnsi" w:cstheme="majorHAnsi"/>
        </w:rPr>
        <w:t>,</w:t>
      </w:r>
      <w:r w:rsidR="005276C7">
        <w:rPr>
          <w:rFonts w:asciiTheme="majorHAnsi" w:hAnsiTheme="majorHAnsi" w:cstheme="majorHAnsi"/>
        </w:rPr>
        <w:t xml:space="preserve"> Birmingham</w:t>
      </w:r>
      <w:r w:rsidR="008025BA">
        <w:rPr>
          <w:rFonts w:asciiTheme="majorHAnsi" w:hAnsiTheme="majorHAnsi" w:cstheme="majorHAnsi"/>
        </w:rPr>
        <w:t>,</w:t>
      </w:r>
      <w:r w:rsidR="005276C7">
        <w:rPr>
          <w:rFonts w:asciiTheme="majorHAnsi" w:hAnsiTheme="majorHAnsi" w:cstheme="majorHAnsi"/>
        </w:rPr>
        <w:t xml:space="preserve"> from 1 </w:t>
      </w:r>
      <w:r w:rsidR="008025BA">
        <w:rPr>
          <w:rFonts w:asciiTheme="majorHAnsi" w:hAnsiTheme="majorHAnsi" w:cstheme="majorHAnsi"/>
        </w:rPr>
        <w:t>–</w:t>
      </w:r>
      <w:r w:rsidR="005276C7">
        <w:rPr>
          <w:rFonts w:asciiTheme="majorHAnsi" w:hAnsiTheme="majorHAnsi" w:cstheme="majorHAnsi"/>
        </w:rPr>
        <w:t xml:space="preserve"> 3 October</w:t>
      </w:r>
      <w:r w:rsidR="00D25554">
        <w:rPr>
          <w:rFonts w:asciiTheme="majorHAnsi" w:hAnsiTheme="majorHAnsi" w:cstheme="majorHAnsi"/>
        </w:rPr>
        <w:t xml:space="preserve"> for what will be the most comprehensive production line event in the UK. </w:t>
      </w:r>
    </w:p>
    <w:p w14:paraId="2281773A" w14:textId="77777777" w:rsidR="00A92D03" w:rsidRDefault="00A92D03" w:rsidP="005276C7">
      <w:pPr>
        <w:spacing w:after="0" w:line="360" w:lineRule="auto"/>
        <w:jc w:val="both"/>
        <w:rPr>
          <w:rFonts w:asciiTheme="majorHAnsi" w:hAnsiTheme="majorHAnsi" w:cstheme="majorHAnsi"/>
        </w:rPr>
      </w:pPr>
    </w:p>
    <w:p w14:paraId="39082502" w14:textId="7E864D14" w:rsidR="007B2D62" w:rsidRDefault="00D25554" w:rsidP="005276C7">
      <w:pPr>
        <w:spacing w:after="0" w:line="360" w:lineRule="auto"/>
        <w:jc w:val="both"/>
        <w:rPr>
          <w:rFonts w:asciiTheme="majorHAnsi" w:hAnsiTheme="majorHAnsi" w:cstheme="majorHAnsi"/>
        </w:rPr>
      </w:pPr>
      <w:r>
        <w:rPr>
          <w:rFonts w:asciiTheme="majorHAnsi" w:hAnsiTheme="majorHAnsi" w:cstheme="majorHAnsi"/>
        </w:rPr>
        <w:t xml:space="preserve">During the three days, visitors </w:t>
      </w:r>
      <w:r w:rsidR="00A92D03">
        <w:rPr>
          <w:rFonts w:asciiTheme="majorHAnsi" w:hAnsiTheme="majorHAnsi" w:cstheme="majorHAnsi"/>
        </w:rPr>
        <w:t>will have access to 450</w:t>
      </w:r>
      <w:r w:rsidR="00740AAD">
        <w:rPr>
          <w:rFonts w:asciiTheme="majorHAnsi" w:hAnsiTheme="majorHAnsi" w:cstheme="majorHAnsi"/>
        </w:rPr>
        <w:t xml:space="preserve"> exhibitors and </w:t>
      </w:r>
      <w:r w:rsidR="00A92D03">
        <w:rPr>
          <w:rFonts w:asciiTheme="majorHAnsi" w:hAnsiTheme="majorHAnsi" w:cstheme="majorHAnsi"/>
        </w:rPr>
        <w:t>approximately 2</w:t>
      </w:r>
      <w:r w:rsidR="00740AAD">
        <w:rPr>
          <w:rFonts w:asciiTheme="majorHAnsi" w:hAnsiTheme="majorHAnsi" w:cstheme="majorHAnsi"/>
        </w:rPr>
        <w:t>,</w:t>
      </w:r>
      <w:r w:rsidR="00A92D03">
        <w:rPr>
          <w:rFonts w:asciiTheme="majorHAnsi" w:hAnsiTheme="majorHAnsi" w:cstheme="majorHAnsi"/>
        </w:rPr>
        <w:t>5</w:t>
      </w:r>
      <w:r w:rsidR="00740AAD">
        <w:rPr>
          <w:rFonts w:asciiTheme="majorHAnsi" w:hAnsiTheme="majorHAnsi" w:cstheme="majorHAnsi"/>
        </w:rPr>
        <w:t>00 brands</w:t>
      </w:r>
      <w:r w:rsidR="00A92D03">
        <w:rPr>
          <w:rFonts w:asciiTheme="majorHAnsi" w:hAnsiTheme="majorHAnsi" w:cstheme="majorHAnsi"/>
        </w:rPr>
        <w:t>,</w:t>
      </w:r>
      <w:r>
        <w:rPr>
          <w:rFonts w:asciiTheme="majorHAnsi" w:hAnsiTheme="majorHAnsi" w:cstheme="majorHAnsi"/>
        </w:rPr>
        <w:t xml:space="preserve"> showcasing the latest </w:t>
      </w:r>
      <w:r w:rsidR="00BE09C8">
        <w:rPr>
          <w:rFonts w:asciiTheme="majorHAnsi" w:hAnsiTheme="majorHAnsi" w:cstheme="majorHAnsi"/>
        </w:rPr>
        <w:t xml:space="preserve">innovations in smart manufacturing, processing equipment and packaging solutions for the </w:t>
      </w:r>
      <w:r w:rsidR="00755F0A">
        <w:rPr>
          <w:rFonts w:asciiTheme="majorHAnsi" w:hAnsiTheme="majorHAnsi" w:cstheme="majorHAnsi"/>
        </w:rPr>
        <w:t xml:space="preserve">following sectors: </w:t>
      </w:r>
      <w:r w:rsidR="00BE09C8">
        <w:rPr>
          <w:rFonts w:asciiTheme="majorHAnsi" w:hAnsiTheme="majorHAnsi" w:cstheme="majorHAnsi"/>
        </w:rPr>
        <w:t>food and beverage, pharmaceutical, household products and toiletries, building materials and supplies, pet care, micro-brewery and distilleries, FMCG and contract pack</w:t>
      </w:r>
      <w:r w:rsidR="00755F0A">
        <w:rPr>
          <w:rFonts w:asciiTheme="majorHAnsi" w:hAnsiTheme="majorHAnsi" w:cstheme="majorHAnsi"/>
        </w:rPr>
        <w:t>ing</w:t>
      </w:r>
      <w:r w:rsidR="007B2D62">
        <w:rPr>
          <w:rFonts w:asciiTheme="majorHAnsi" w:hAnsiTheme="majorHAnsi" w:cstheme="majorHAnsi"/>
        </w:rPr>
        <w:t>.</w:t>
      </w:r>
      <w:r w:rsidR="009B6E59">
        <w:rPr>
          <w:rFonts w:asciiTheme="majorHAnsi" w:hAnsiTheme="majorHAnsi" w:cstheme="majorHAnsi"/>
        </w:rPr>
        <w:t xml:space="preserve"> </w:t>
      </w:r>
    </w:p>
    <w:p w14:paraId="7203F861" w14:textId="77777777" w:rsidR="007B2D62" w:rsidRDefault="007B2D62" w:rsidP="005276C7">
      <w:pPr>
        <w:spacing w:after="0" w:line="360" w:lineRule="auto"/>
        <w:jc w:val="both"/>
        <w:rPr>
          <w:rFonts w:asciiTheme="majorHAnsi" w:hAnsiTheme="majorHAnsi" w:cstheme="majorHAnsi"/>
          <w:color w:val="212121"/>
          <w:shd w:val="clear" w:color="auto" w:fill="FFFFFF"/>
        </w:rPr>
      </w:pPr>
    </w:p>
    <w:p w14:paraId="5179E4D9" w14:textId="04C91DF9" w:rsidR="008025BA" w:rsidRDefault="007B2D62" w:rsidP="008025BA">
      <w:pPr>
        <w:spacing w:after="0" w:line="360" w:lineRule="auto"/>
        <w:jc w:val="both"/>
        <w:rPr>
          <w:rFonts w:asciiTheme="majorHAnsi" w:hAnsiTheme="majorHAnsi" w:cstheme="majorHAnsi"/>
          <w:color w:val="212121"/>
          <w:shd w:val="clear" w:color="auto" w:fill="FFFFFF"/>
        </w:rPr>
      </w:pPr>
      <w:r w:rsidRPr="00C70897">
        <w:rPr>
          <w:rFonts w:asciiTheme="majorHAnsi" w:hAnsiTheme="majorHAnsi" w:cstheme="majorHAnsi"/>
          <w:color w:val="212121"/>
          <w:shd w:val="clear" w:color="auto" w:fill="FFFFFF"/>
        </w:rPr>
        <w:t>Le</w:t>
      </w:r>
      <w:r w:rsidR="00602D8D" w:rsidRPr="00C70897">
        <w:rPr>
          <w:rFonts w:asciiTheme="majorHAnsi" w:hAnsiTheme="majorHAnsi" w:cstheme="majorHAnsi"/>
          <w:color w:val="212121"/>
          <w:shd w:val="clear" w:color="auto" w:fill="FFFFFF"/>
        </w:rPr>
        <w:t>a</w:t>
      </w:r>
      <w:r w:rsidR="00602D8D" w:rsidRPr="00F76C6D">
        <w:rPr>
          <w:rFonts w:asciiTheme="majorHAnsi" w:hAnsiTheme="majorHAnsi" w:cstheme="majorHAnsi"/>
          <w:color w:val="212121"/>
          <w:shd w:val="clear" w:color="auto" w:fill="FFFFFF"/>
        </w:rPr>
        <w:t>ding players exhibiting at PPMA Total Show 2019 include</w:t>
      </w:r>
      <w:r w:rsidR="00A92D03">
        <w:rPr>
          <w:rFonts w:asciiTheme="majorHAnsi" w:hAnsiTheme="majorHAnsi" w:cstheme="majorHAnsi"/>
          <w:color w:val="212121"/>
          <w:shd w:val="clear" w:color="auto" w:fill="FFFFFF"/>
        </w:rPr>
        <w:t>:</w:t>
      </w:r>
      <w:r w:rsidR="00602D8D" w:rsidRPr="00BF16A0">
        <w:rPr>
          <w:rFonts w:asciiTheme="majorHAnsi" w:hAnsiTheme="majorHAnsi" w:cstheme="majorHAnsi"/>
          <w:color w:val="212121"/>
          <w:shd w:val="clear" w:color="auto" w:fill="FFFFFF"/>
        </w:rPr>
        <w:t xml:space="preserve"> </w:t>
      </w:r>
      <w:bookmarkStart w:id="0" w:name="_Hlk14163399"/>
      <w:r w:rsidR="008025BA" w:rsidRPr="008025BA">
        <w:rPr>
          <w:rFonts w:asciiTheme="majorHAnsi" w:hAnsiTheme="majorHAnsi" w:cstheme="majorHAnsi"/>
          <w:color w:val="212121"/>
          <w:shd w:val="clear" w:color="auto" w:fill="FFFFFF"/>
        </w:rPr>
        <w:t>Hewlett Packard, KUKA, Mettler Toledo</w:t>
      </w:r>
      <w:r w:rsidR="008025BA">
        <w:rPr>
          <w:rFonts w:asciiTheme="majorHAnsi" w:hAnsiTheme="majorHAnsi" w:cstheme="majorHAnsi"/>
          <w:color w:val="212121"/>
          <w:shd w:val="clear" w:color="auto" w:fill="FFFFFF"/>
        </w:rPr>
        <w:t>,</w:t>
      </w:r>
      <w:r w:rsidR="008025BA" w:rsidRPr="008025BA">
        <w:rPr>
          <w:rFonts w:asciiTheme="majorHAnsi" w:hAnsiTheme="majorHAnsi" w:cstheme="majorHAnsi"/>
          <w:color w:val="212121"/>
          <w:shd w:val="clear" w:color="auto" w:fill="FFFFFF"/>
        </w:rPr>
        <w:t xml:space="preserve"> Cama</w:t>
      </w:r>
      <w:r w:rsidR="008025BA">
        <w:rPr>
          <w:rFonts w:asciiTheme="majorHAnsi" w:hAnsiTheme="majorHAnsi" w:cstheme="majorHAnsi"/>
          <w:color w:val="212121"/>
          <w:shd w:val="clear" w:color="auto" w:fill="FFFFFF"/>
        </w:rPr>
        <w:t xml:space="preserve">, </w:t>
      </w:r>
      <w:r w:rsidR="008025BA" w:rsidRPr="008025BA">
        <w:rPr>
          <w:rFonts w:asciiTheme="majorHAnsi" w:hAnsiTheme="majorHAnsi" w:cstheme="majorHAnsi"/>
          <w:color w:val="212121"/>
          <w:shd w:val="clear" w:color="auto" w:fill="FFFFFF"/>
        </w:rPr>
        <w:t>Bizerba</w:t>
      </w:r>
      <w:r w:rsidR="008025BA">
        <w:rPr>
          <w:rFonts w:asciiTheme="majorHAnsi" w:hAnsiTheme="majorHAnsi" w:cstheme="majorHAnsi"/>
          <w:color w:val="212121"/>
          <w:shd w:val="clear" w:color="auto" w:fill="FFFFFF"/>
        </w:rPr>
        <w:t xml:space="preserve">, </w:t>
      </w:r>
      <w:r w:rsidR="008025BA" w:rsidRPr="008025BA">
        <w:rPr>
          <w:rFonts w:asciiTheme="majorHAnsi" w:hAnsiTheme="majorHAnsi" w:cstheme="majorHAnsi"/>
          <w:color w:val="212121"/>
          <w:shd w:val="clear" w:color="auto" w:fill="FFFFFF"/>
        </w:rPr>
        <w:t>Ishida</w:t>
      </w:r>
      <w:r w:rsidR="008025BA">
        <w:rPr>
          <w:rFonts w:asciiTheme="majorHAnsi" w:hAnsiTheme="majorHAnsi" w:cstheme="majorHAnsi"/>
          <w:color w:val="212121"/>
          <w:shd w:val="clear" w:color="auto" w:fill="FFFFFF"/>
        </w:rPr>
        <w:t xml:space="preserve">, </w:t>
      </w:r>
      <w:r w:rsidR="008025BA" w:rsidRPr="008025BA">
        <w:rPr>
          <w:rFonts w:asciiTheme="majorHAnsi" w:hAnsiTheme="majorHAnsi" w:cstheme="majorHAnsi"/>
          <w:color w:val="212121"/>
          <w:shd w:val="clear" w:color="auto" w:fill="FFFFFF"/>
        </w:rPr>
        <w:t>Ulma</w:t>
      </w:r>
      <w:r w:rsidR="008025BA">
        <w:rPr>
          <w:rFonts w:asciiTheme="majorHAnsi" w:hAnsiTheme="majorHAnsi" w:cstheme="majorHAnsi"/>
          <w:color w:val="212121"/>
          <w:shd w:val="clear" w:color="auto" w:fill="FFFFFF"/>
        </w:rPr>
        <w:t xml:space="preserve">, </w:t>
      </w:r>
      <w:r w:rsidR="008025BA" w:rsidRPr="008025BA">
        <w:rPr>
          <w:rFonts w:asciiTheme="majorHAnsi" w:hAnsiTheme="majorHAnsi" w:cstheme="majorHAnsi"/>
          <w:color w:val="212121"/>
          <w:shd w:val="clear" w:color="auto" w:fill="FFFFFF"/>
        </w:rPr>
        <w:t>Schneider Electric</w:t>
      </w:r>
      <w:r w:rsidR="008025BA">
        <w:rPr>
          <w:rFonts w:asciiTheme="majorHAnsi" w:hAnsiTheme="majorHAnsi" w:cstheme="majorHAnsi"/>
          <w:color w:val="212121"/>
          <w:shd w:val="clear" w:color="auto" w:fill="FFFFFF"/>
        </w:rPr>
        <w:t xml:space="preserve">, </w:t>
      </w:r>
      <w:r w:rsidR="008025BA" w:rsidRPr="008025BA">
        <w:rPr>
          <w:rFonts w:asciiTheme="majorHAnsi" w:hAnsiTheme="majorHAnsi" w:cstheme="majorHAnsi"/>
          <w:color w:val="212121"/>
          <w:shd w:val="clear" w:color="auto" w:fill="FFFFFF"/>
        </w:rPr>
        <w:t>Barry-Wehmiller</w:t>
      </w:r>
      <w:r w:rsidR="008025BA">
        <w:rPr>
          <w:rFonts w:asciiTheme="majorHAnsi" w:hAnsiTheme="majorHAnsi" w:cstheme="majorHAnsi"/>
          <w:color w:val="212121"/>
          <w:shd w:val="clear" w:color="auto" w:fill="FFFFFF"/>
        </w:rPr>
        <w:t xml:space="preserve">, </w:t>
      </w:r>
      <w:r w:rsidR="008025BA" w:rsidRPr="008025BA">
        <w:rPr>
          <w:rFonts w:asciiTheme="majorHAnsi" w:hAnsiTheme="majorHAnsi" w:cstheme="majorHAnsi"/>
          <w:color w:val="212121"/>
          <w:shd w:val="clear" w:color="auto" w:fill="FFFFFF"/>
        </w:rPr>
        <w:t>Bosch Packaging</w:t>
      </w:r>
      <w:r w:rsidR="008025BA">
        <w:rPr>
          <w:rFonts w:asciiTheme="majorHAnsi" w:hAnsiTheme="majorHAnsi" w:cstheme="majorHAnsi"/>
          <w:color w:val="212121"/>
          <w:shd w:val="clear" w:color="auto" w:fill="FFFFFF"/>
        </w:rPr>
        <w:t xml:space="preserve"> and </w:t>
      </w:r>
      <w:r w:rsidR="008025BA" w:rsidRPr="008025BA">
        <w:rPr>
          <w:rFonts w:asciiTheme="majorHAnsi" w:hAnsiTheme="majorHAnsi" w:cstheme="majorHAnsi"/>
          <w:color w:val="212121"/>
          <w:shd w:val="clear" w:color="auto" w:fill="FFFFFF"/>
        </w:rPr>
        <w:t>Pester</w:t>
      </w:r>
      <w:r w:rsidR="008025BA">
        <w:rPr>
          <w:rFonts w:asciiTheme="majorHAnsi" w:hAnsiTheme="majorHAnsi" w:cstheme="majorHAnsi"/>
          <w:color w:val="212121"/>
          <w:shd w:val="clear" w:color="auto" w:fill="FFFFFF"/>
        </w:rPr>
        <w:t xml:space="preserve"> – to name a few.</w:t>
      </w:r>
    </w:p>
    <w:bookmarkEnd w:id="0"/>
    <w:p w14:paraId="58555EC2" w14:textId="77777777" w:rsidR="00FA1E80" w:rsidRDefault="00FA1E80" w:rsidP="007C6354">
      <w:pPr>
        <w:spacing w:after="0" w:line="240" w:lineRule="auto"/>
        <w:rPr>
          <w:rFonts w:asciiTheme="majorHAnsi" w:hAnsiTheme="majorHAnsi" w:cstheme="majorHAnsi"/>
        </w:rPr>
      </w:pPr>
    </w:p>
    <w:p w14:paraId="2E9B007F" w14:textId="758A93E7" w:rsidR="0023576A" w:rsidRDefault="0023576A" w:rsidP="0023576A">
      <w:pPr>
        <w:spacing w:line="360" w:lineRule="auto"/>
        <w:jc w:val="both"/>
        <w:rPr>
          <w:rFonts w:ascii="pf_beausans_proregular" w:hAnsi="pf_beausans_proregular"/>
          <w:sz w:val="21"/>
          <w:szCs w:val="21"/>
          <w:lang w:val="en"/>
        </w:rPr>
      </w:pPr>
      <w:r>
        <w:rPr>
          <w:rFonts w:asciiTheme="majorHAnsi" w:hAnsiTheme="majorHAnsi" w:cstheme="majorHAnsi"/>
        </w:rPr>
        <w:t>This gathering of i</w:t>
      </w:r>
      <w:r w:rsidRPr="00971505">
        <w:rPr>
          <w:rFonts w:asciiTheme="majorHAnsi" w:hAnsiTheme="majorHAnsi" w:cstheme="majorHAnsi"/>
        </w:rPr>
        <w:t>ndustry leading manufacture</w:t>
      </w:r>
      <w:r>
        <w:rPr>
          <w:rFonts w:asciiTheme="majorHAnsi" w:hAnsiTheme="majorHAnsi" w:cstheme="majorHAnsi"/>
        </w:rPr>
        <w:t>r</w:t>
      </w:r>
      <w:r w:rsidRPr="00971505">
        <w:rPr>
          <w:rFonts w:asciiTheme="majorHAnsi" w:hAnsiTheme="majorHAnsi" w:cstheme="majorHAnsi"/>
        </w:rPr>
        <w:t xml:space="preserve">s will </w:t>
      </w:r>
      <w:r>
        <w:rPr>
          <w:rFonts w:asciiTheme="majorHAnsi" w:hAnsiTheme="majorHAnsi" w:cstheme="majorHAnsi"/>
        </w:rPr>
        <w:t xml:space="preserve">deliver the </w:t>
      </w:r>
      <w:r w:rsidRPr="00971505">
        <w:rPr>
          <w:rFonts w:asciiTheme="majorHAnsi" w:hAnsiTheme="majorHAnsi" w:cstheme="majorHAnsi"/>
        </w:rPr>
        <w:t>latest solutions in processing equipment and packaging machinery, with real</w:t>
      </w:r>
      <w:r>
        <w:rPr>
          <w:rFonts w:asciiTheme="majorHAnsi" w:hAnsiTheme="majorHAnsi" w:cstheme="majorHAnsi"/>
        </w:rPr>
        <w:t>-time demonstrations of advanced technologies and innovative solutions. Other areas of interest include artificial intelligence and the integration of vision equipment and robotics into existing production lines.</w:t>
      </w:r>
    </w:p>
    <w:p w14:paraId="55DFF887" w14:textId="1BA13B5B" w:rsidR="00BF16A0" w:rsidRDefault="0023576A" w:rsidP="004571D2">
      <w:pPr>
        <w:spacing w:after="0" w:line="360" w:lineRule="auto"/>
        <w:jc w:val="both"/>
        <w:rPr>
          <w:rFonts w:asciiTheme="majorHAnsi" w:hAnsiTheme="majorHAnsi" w:cstheme="majorHAnsi"/>
        </w:rPr>
      </w:pPr>
      <w:r>
        <w:rPr>
          <w:rFonts w:asciiTheme="majorHAnsi" w:hAnsiTheme="majorHAnsi" w:cstheme="majorHAnsi"/>
        </w:rPr>
        <w:lastRenderedPageBreak/>
        <w:t>Renowned by the industry as a platform for launching new products</w:t>
      </w:r>
      <w:r w:rsidR="00DD39E0">
        <w:rPr>
          <w:rFonts w:asciiTheme="majorHAnsi" w:hAnsiTheme="majorHAnsi" w:cstheme="majorHAnsi"/>
        </w:rPr>
        <w:t>,</w:t>
      </w:r>
      <w:r>
        <w:rPr>
          <w:rFonts w:asciiTheme="majorHAnsi" w:hAnsiTheme="majorHAnsi" w:cstheme="majorHAnsi"/>
        </w:rPr>
        <w:t xml:space="preserve"> the 2019 show will be no exception, with </w:t>
      </w:r>
      <w:r w:rsidR="00DD39E0">
        <w:rPr>
          <w:rFonts w:asciiTheme="majorHAnsi" w:hAnsiTheme="majorHAnsi" w:cstheme="majorHAnsi"/>
        </w:rPr>
        <w:t>multiple</w:t>
      </w:r>
      <w:r>
        <w:rPr>
          <w:rFonts w:asciiTheme="majorHAnsi" w:hAnsiTheme="majorHAnsi" w:cstheme="majorHAnsi"/>
        </w:rPr>
        <w:t xml:space="preserve"> exhibitors announcing plans ahead of the show</w:t>
      </w:r>
      <w:r w:rsidR="00DD39E0">
        <w:rPr>
          <w:rFonts w:asciiTheme="majorHAnsi" w:hAnsiTheme="majorHAnsi" w:cstheme="majorHAnsi"/>
        </w:rPr>
        <w:t>:</w:t>
      </w:r>
    </w:p>
    <w:p w14:paraId="465F8A2C" w14:textId="77777777" w:rsidR="00F76C6D" w:rsidRDefault="00F76C6D" w:rsidP="004571D2">
      <w:pPr>
        <w:spacing w:after="0" w:line="360" w:lineRule="auto"/>
        <w:jc w:val="both"/>
        <w:rPr>
          <w:rFonts w:asciiTheme="majorHAnsi" w:hAnsiTheme="majorHAnsi" w:cstheme="majorHAnsi"/>
        </w:rPr>
      </w:pPr>
    </w:p>
    <w:p w14:paraId="05FCB546" w14:textId="136EE5AE" w:rsidR="004571D2" w:rsidRPr="00BF16A0" w:rsidRDefault="0005015D" w:rsidP="00BF16A0">
      <w:pPr>
        <w:pStyle w:val="ListParagraph"/>
        <w:numPr>
          <w:ilvl w:val="0"/>
          <w:numId w:val="5"/>
        </w:numPr>
        <w:spacing w:after="0" w:line="360" w:lineRule="auto"/>
        <w:jc w:val="both"/>
        <w:rPr>
          <w:rFonts w:asciiTheme="majorHAnsi" w:hAnsiTheme="majorHAnsi" w:cstheme="majorHAnsi"/>
        </w:rPr>
      </w:pPr>
      <w:r w:rsidRPr="00BF16A0">
        <w:rPr>
          <w:rFonts w:asciiTheme="majorHAnsi" w:hAnsiTheme="majorHAnsi" w:cstheme="majorHAnsi"/>
        </w:rPr>
        <w:t>Detectame</w:t>
      </w:r>
      <w:r w:rsidRPr="00F76C6D">
        <w:rPr>
          <w:rFonts w:asciiTheme="majorHAnsi" w:hAnsiTheme="majorHAnsi" w:cstheme="majorHAnsi"/>
        </w:rPr>
        <w:t>t Detectable Products will unveil their new</w:t>
      </w:r>
      <w:r w:rsidR="00EB0302" w:rsidRPr="00F76C6D">
        <w:rPr>
          <w:rFonts w:asciiTheme="majorHAnsi" w:hAnsiTheme="majorHAnsi" w:cstheme="majorHAnsi"/>
        </w:rPr>
        <w:t xml:space="preserve"> </w:t>
      </w:r>
      <w:r w:rsidR="00AF190D" w:rsidRPr="00F76C6D">
        <w:rPr>
          <w:rFonts w:asciiTheme="majorHAnsi" w:hAnsiTheme="majorHAnsi" w:cstheme="majorHAnsi"/>
        </w:rPr>
        <w:t xml:space="preserve">innovative detectable </w:t>
      </w:r>
      <w:r w:rsidR="00BF16A0" w:rsidRPr="00F76C6D">
        <w:rPr>
          <w:rFonts w:asciiTheme="majorHAnsi" w:hAnsiTheme="majorHAnsi" w:cstheme="majorHAnsi"/>
        </w:rPr>
        <w:t>temperature d</w:t>
      </w:r>
      <w:r w:rsidR="00A36DC5" w:rsidRPr="00F76C6D">
        <w:rPr>
          <w:rFonts w:asciiTheme="majorHAnsi" w:hAnsiTheme="majorHAnsi" w:cstheme="majorHAnsi"/>
        </w:rPr>
        <w:t xml:space="preserve">igital </w:t>
      </w:r>
      <w:r w:rsidR="00AF190D" w:rsidRPr="00F76C6D">
        <w:rPr>
          <w:rFonts w:asciiTheme="majorHAnsi" w:hAnsiTheme="majorHAnsi" w:cstheme="majorHAnsi"/>
        </w:rPr>
        <w:t>probe (</w:t>
      </w:r>
      <w:r w:rsidR="00AF190D" w:rsidRPr="00673AFD">
        <w:rPr>
          <w:rFonts w:asciiTheme="majorHAnsi" w:hAnsiTheme="majorHAnsi" w:cstheme="majorHAnsi"/>
        </w:rPr>
        <w:t>stand D01</w:t>
      </w:r>
      <w:r w:rsidR="00673AFD">
        <w:rPr>
          <w:rFonts w:asciiTheme="majorHAnsi" w:hAnsiTheme="majorHAnsi" w:cstheme="majorHAnsi"/>
        </w:rPr>
        <w:t>)</w:t>
      </w:r>
      <w:r w:rsidR="00BF16A0" w:rsidRPr="00673AFD">
        <w:rPr>
          <w:rFonts w:asciiTheme="majorHAnsi" w:hAnsiTheme="majorHAnsi" w:cstheme="majorHAnsi"/>
        </w:rPr>
        <w:t xml:space="preserve">. </w:t>
      </w:r>
      <w:r w:rsidR="00BF16A0" w:rsidRPr="00BF16A0">
        <w:rPr>
          <w:rFonts w:asciiTheme="majorHAnsi" w:hAnsiTheme="majorHAnsi" w:cstheme="majorHAnsi"/>
        </w:rPr>
        <w:t>An industry-first, thi</w:t>
      </w:r>
      <w:r w:rsidR="00BF16A0">
        <w:rPr>
          <w:rFonts w:asciiTheme="majorHAnsi" w:hAnsiTheme="majorHAnsi" w:cstheme="majorHAnsi"/>
        </w:rPr>
        <w:t>s</w:t>
      </w:r>
      <w:r w:rsidRPr="00BF16A0">
        <w:rPr>
          <w:rFonts w:asciiTheme="majorHAnsi" w:hAnsiTheme="majorHAnsi" w:cstheme="majorHAnsi"/>
        </w:rPr>
        <w:t xml:space="preserve"> detectable thermometer minimise</w:t>
      </w:r>
      <w:r w:rsidR="0023576A">
        <w:rPr>
          <w:rFonts w:asciiTheme="majorHAnsi" w:hAnsiTheme="majorHAnsi" w:cstheme="majorHAnsi"/>
        </w:rPr>
        <w:t>s</w:t>
      </w:r>
      <w:r w:rsidRPr="00BF16A0">
        <w:rPr>
          <w:rFonts w:asciiTheme="majorHAnsi" w:hAnsiTheme="majorHAnsi" w:cstheme="majorHAnsi"/>
        </w:rPr>
        <w:t xml:space="preserve"> the risk of foreign body contamination</w:t>
      </w:r>
    </w:p>
    <w:p w14:paraId="4116F867" w14:textId="3801B7B7" w:rsidR="00EB0302" w:rsidRDefault="00EB0302" w:rsidP="00BF16A0">
      <w:pPr>
        <w:pStyle w:val="ListParagraph"/>
        <w:numPr>
          <w:ilvl w:val="0"/>
          <w:numId w:val="1"/>
        </w:numPr>
        <w:spacing w:after="0" w:line="360" w:lineRule="auto"/>
        <w:ind w:left="714" w:hanging="357"/>
        <w:jc w:val="both"/>
        <w:rPr>
          <w:rFonts w:asciiTheme="majorHAnsi" w:hAnsiTheme="majorHAnsi" w:cstheme="majorHAnsi"/>
        </w:rPr>
      </w:pPr>
      <w:r>
        <w:rPr>
          <w:rFonts w:asciiTheme="majorHAnsi" w:hAnsiTheme="majorHAnsi" w:cstheme="majorHAnsi"/>
        </w:rPr>
        <w:t>IBIS Packaging Solutions (stand C92)</w:t>
      </w:r>
      <w:r w:rsidR="0005015D">
        <w:rPr>
          <w:rFonts w:asciiTheme="majorHAnsi" w:hAnsiTheme="majorHAnsi" w:cstheme="majorHAnsi"/>
        </w:rPr>
        <w:t>, UK distributor for the Robotize GoPal mobile robot</w:t>
      </w:r>
      <w:r w:rsidR="00D70627">
        <w:rPr>
          <w:rFonts w:asciiTheme="majorHAnsi" w:hAnsiTheme="majorHAnsi" w:cstheme="majorHAnsi"/>
        </w:rPr>
        <w:t>,</w:t>
      </w:r>
      <w:r>
        <w:rPr>
          <w:rFonts w:asciiTheme="majorHAnsi" w:hAnsiTheme="majorHAnsi" w:cstheme="majorHAnsi"/>
        </w:rPr>
        <w:t xml:space="preserve"> is launching </w:t>
      </w:r>
      <w:r w:rsidR="0005015D">
        <w:rPr>
          <w:rFonts w:asciiTheme="majorHAnsi" w:hAnsiTheme="majorHAnsi" w:cstheme="majorHAnsi"/>
        </w:rPr>
        <w:t>the</w:t>
      </w:r>
      <w:r>
        <w:rPr>
          <w:rFonts w:asciiTheme="majorHAnsi" w:hAnsiTheme="majorHAnsi" w:cstheme="majorHAnsi"/>
        </w:rPr>
        <w:t xml:space="preserve"> new GoPal 800 – a self-driving mobile robot designed for the automated transport of pallets</w:t>
      </w:r>
      <w:r w:rsidR="0005015D">
        <w:rPr>
          <w:rFonts w:asciiTheme="majorHAnsi" w:hAnsiTheme="majorHAnsi" w:cstheme="majorHAnsi"/>
        </w:rPr>
        <w:t xml:space="preserve"> </w:t>
      </w:r>
    </w:p>
    <w:p w14:paraId="0F29BCDC" w14:textId="47E4695D" w:rsidR="00057EEF" w:rsidRDefault="00D70627" w:rsidP="00D70627">
      <w:pPr>
        <w:pStyle w:val="ListParagraph"/>
        <w:numPr>
          <w:ilvl w:val="0"/>
          <w:numId w:val="1"/>
        </w:numPr>
        <w:spacing w:after="0" w:line="360" w:lineRule="auto"/>
        <w:jc w:val="both"/>
        <w:rPr>
          <w:rFonts w:asciiTheme="majorHAnsi" w:hAnsiTheme="majorHAnsi" w:cstheme="majorHAnsi"/>
        </w:rPr>
      </w:pPr>
      <w:r w:rsidRPr="00D70627">
        <w:rPr>
          <w:rFonts w:asciiTheme="majorHAnsi" w:hAnsiTheme="majorHAnsi" w:cstheme="majorHAnsi"/>
        </w:rPr>
        <w:t>Endoline Machinery (stand H120)</w:t>
      </w:r>
      <w:r>
        <w:rPr>
          <w:rFonts w:asciiTheme="majorHAnsi" w:hAnsiTheme="majorHAnsi" w:cstheme="majorHAnsi"/>
        </w:rPr>
        <w:t xml:space="preserve"> is launching a</w:t>
      </w:r>
      <w:r w:rsidR="00057EEF">
        <w:rPr>
          <w:rFonts w:asciiTheme="majorHAnsi" w:hAnsiTheme="majorHAnsi" w:cstheme="majorHAnsi"/>
        </w:rPr>
        <w:t xml:space="preserve"> </w:t>
      </w:r>
      <w:r w:rsidR="00A36DC5">
        <w:rPr>
          <w:rFonts w:asciiTheme="majorHAnsi" w:hAnsiTheme="majorHAnsi" w:cstheme="majorHAnsi"/>
        </w:rPr>
        <w:t xml:space="preserve">brand </w:t>
      </w:r>
      <w:r w:rsidR="00057EEF">
        <w:rPr>
          <w:rFonts w:asciiTheme="majorHAnsi" w:hAnsiTheme="majorHAnsi" w:cstheme="majorHAnsi"/>
        </w:rPr>
        <w:t>new</w:t>
      </w:r>
      <w:r w:rsidR="00A36DC5">
        <w:rPr>
          <w:rFonts w:asciiTheme="majorHAnsi" w:hAnsiTheme="majorHAnsi" w:cstheme="majorHAnsi"/>
        </w:rPr>
        <w:t>,</w:t>
      </w:r>
      <w:r w:rsidR="00057EEF">
        <w:rPr>
          <w:rFonts w:asciiTheme="majorHAnsi" w:hAnsiTheme="majorHAnsi" w:cstheme="majorHAnsi"/>
        </w:rPr>
        <w:t xml:space="preserve"> high speed, fully automated</w:t>
      </w:r>
      <w:r>
        <w:rPr>
          <w:rFonts w:asciiTheme="majorHAnsi" w:hAnsiTheme="majorHAnsi" w:cstheme="majorHAnsi"/>
        </w:rPr>
        <w:t>,</w:t>
      </w:r>
      <w:r w:rsidR="00057EEF">
        <w:rPr>
          <w:rFonts w:asciiTheme="majorHAnsi" w:hAnsiTheme="majorHAnsi" w:cstheme="majorHAnsi"/>
        </w:rPr>
        <w:t xml:space="preserve"> three</w:t>
      </w:r>
      <w:r>
        <w:rPr>
          <w:rFonts w:asciiTheme="majorHAnsi" w:hAnsiTheme="majorHAnsi" w:cstheme="majorHAnsi"/>
        </w:rPr>
        <w:t>-</w:t>
      </w:r>
      <w:r w:rsidR="00057EEF">
        <w:rPr>
          <w:rFonts w:asciiTheme="majorHAnsi" w:hAnsiTheme="majorHAnsi" w:cstheme="majorHAnsi"/>
        </w:rPr>
        <w:t>in</w:t>
      </w:r>
      <w:r>
        <w:rPr>
          <w:rFonts w:asciiTheme="majorHAnsi" w:hAnsiTheme="majorHAnsi" w:cstheme="majorHAnsi"/>
        </w:rPr>
        <w:t>-</w:t>
      </w:r>
      <w:r w:rsidR="00057EEF">
        <w:rPr>
          <w:rFonts w:asciiTheme="majorHAnsi" w:hAnsiTheme="majorHAnsi" w:cstheme="majorHAnsi"/>
        </w:rPr>
        <w:t xml:space="preserve">one erecting, packaging and sealing </w:t>
      </w:r>
      <w:r w:rsidR="00A36DC5">
        <w:rPr>
          <w:rFonts w:asciiTheme="majorHAnsi" w:hAnsiTheme="majorHAnsi" w:cstheme="majorHAnsi"/>
        </w:rPr>
        <w:t xml:space="preserve">system </w:t>
      </w:r>
    </w:p>
    <w:p w14:paraId="39173921" w14:textId="109AE7CB" w:rsidR="002D194C" w:rsidRDefault="00EA4290" w:rsidP="00EA4290">
      <w:pPr>
        <w:pStyle w:val="ListParagraph"/>
        <w:numPr>
          <w:ilvl w:val="0"/>
          <w:numId w:val="1"/>
        </w:numPr>
        <w:spacing w:after="0" w:line="360" w:lineRule="auto"/>
        <w:jc w:val="both"/>
        <w:rPr>
          <w:rFonts w:asciiTheme="majorHAnsi" w:hAnsiTheme="majorHAnsi" w:cstheme="majorHAnsi"/>
        </w:rPr>
      </w:pPr>
      <w:r w:rsidRPr="00EA4290">
        <w:rPr>
          <w:rFonts w:asciiTheme="majorHAnsi" w:hAnsiTheme="majorHAnsi" w:cstheme="majorHAnsi"/>
        </w:rPr>
        <w:t>Fortress Technology</w:t>
      </w:r>
      <w:r w:rsidR="00E21C1F">
        <w:rPr>
          <w:rFonts w:asciiTheme="majorHAnsi" w:hAnsiTheme="majorHAnsi" w:cstheme="majorHAnsi"/>
        </w:rPr>
        <w:t xml:space="preserve"> (stand B01)</w:t>
      </w:r>
      <w:r>
        <w:rPr>
          <w:rFonts w:asciiTheme="majorHAnsi" w:hAnsiTheme="majorHAnsi" w:cstheme="majorHAnsi"/>
        </w:rPr>
        <w:t>, h</w:t>
      </w:r>
      <w:r w:rsidR="002D194C">
        <w:rPr>
          <w:rFonts w:asciiTheme="majorHAnsi" w:hAnsiTheme="majorHAnsi" w:cstheme="majorHAnsi"/>
        </w:rPr>
        <w:t xml:space="preserve">aving </w:t>
      </w:r>
      <w:r w:rsidR="00915076">
        <w:rPr>
          <w:rFonts w:asciiTheme="majorHAnsi" w:hAnsiTheme="majorHAnsi" w:cstheme="majorHAnsi"/>
        </w:rPr>
        <w:t>already ann</w:t>
      </w:r>
      <w:r w:rsidR="002D194C">
        <w:rPr>
          <w:rFonts w:asciiTheme="majorHAnsi" w:hAnsiTheme="majorHAnsi" w:cstheme="majorHAnsi"/>
        </w:rPr>
        <w:t xml:space="preserve">ounced its recent acquisition of long-term partner Sparc Systems, will debut </w:t>
      </w:r>
      <w:r w:rsidR="00F4716B">
        <w:rPr>
          <w:rFonts w:asciiTheme="majorHAnsi" w:hAnsiTheme="majorHAnsi" w:cstheme="majorHAnsi"/>
        </w:rPr>
        <w:t xml:space="preserve">the Interceptor DF, </w:t>
      </w:r>
      <w:r w:rsidR="002D194C">
        <w:rPr>
          <w:rFonts w:asciiTheme="majorHAnsi" w:hAnsiTheme="majorHAnsi" w:cstheme="majorHAnsi"/>
        </w:rPr>
        <w:t>its latest metal detector</w:t>
      </w:r>
      <w:r>
        <w:rPr>
          <w:rFonts w:asciiTheme="majorHAnsi" w:hAnsiTheme="majorHAnsi" w:cstheme="majorHAnsi"/>
        </w:rPr>
        <w:t>,</w:t>
      </w:r>
      <w:r w:rsidR="00F4716B">
        <w:rPr>
          <w:rFonts w:asciiTheme="majorHAnsi" w:hAnsiTheme="majorHAnsi" w:cstheme="majorHAnsi"/>
        </w:rPr>
        <w:t xml:space="preserve"> which is designed to inspect high-value, low profile foods vertically and horizontally concurrently</w:t>
      </w:r>
    </w:p>
    <w:p w14:paraId="269B8F7A" w14:textId="0F6371F7" w:rsidR="002D194C" w:rsidRDefault="002D194C" w:rsidP="002D194C">
      <w:pPr>
        <w:pStyle w:val="ListParagraph"/>
        <w:numPr>
          <w:ilvl w:val="0"/>
          <w:numId w:val="1"/>
        </w:numPr>
        <w:spacing w:after="0" w:line="360" w:lineRule="auto"/>
        <w:ind w:left="714" w:hanging="357"/>
        <w:rPr>
          <w:rFonts w:asciiTheme="majorHAnsi" w:hAnsiTheme="majorHAnsi" w:cstheme="majorHAnsi"/>
        </w:rPr>
      </w:pPr>
      <w:r>
        <w:rPr>
          <w:rFonts w:asciiTheme="majorHAnsi" w:hAnsiTheme="majorHAnsi" w:cstheme="majorHAnsi"/>
        </w:rPr>
        <w:t xml:space="preserve">Smart cable manufacturer icotek (stand A36) will be </w:t>
      </w:r>
      <w:r w:rsidR="00004745">
        <w:rPr>
          <w:rFonts w:asciiTheme="majorHAnsi" w:hAnsiTheme="majorHAnsi" w:cstheme="majorHAnsi"/>
        </w:rPr>
        <w:t xml:space="preserve">showing </w:t>
      </w:r>
      <w:r>
        <w:rPr>
          <w:rFonts w:asciiTheme="majorHAnsi" w:hAnsiTheme="majorHAnsi" w:cstheme="majorHAnsi"/>
        </w:rPr>
        <w:t>its latest cable entry plate</w:t>
      </w:r>
    </w:p>
    <w:p w14:paraId="05ACDAF8" w14:textId="52CEB03E" w:rsidR="00F76C6D" w:rsidRDefault="00F76C6D" w:rsidP="002D194C">
      <w:pPr>
        <w:pStyle w:val="ListParagraph"/>
        <w:numPr>
          <w:ilvl w:val="0"/>
          <w:numId w:val="1"/>
        </w:numPr>
        <w:spacing w:after="0" w:line="360" w:lineRule="auto"/>
        <w:ind w:left="714" w:hanging="357"/>
        <w:rPr>
          <w:rFonts w:asciiTheme="majorHAnsi" w:hAnsiTheme="majorHAnsi" w:cstheme="majorHAnsi"/>
        </w:rPr>
      </w:pPr>
      <w:r>
        <w:rPr>
          <w:rFonts w:asciiTheme="majorHAnsi" w:hAnsiTheme="majorHAnsi" w:cstheme="majorHAnsi"/>
        </w:rPr>
        <w:t xml:space="preserve">Interroll </w:t>
      </w:r>
      <w:r w:rsidR="00E21C1F">
        <w:rPr>
          <w:rFonts w:asciiTheme="majorHAnsi" w:hAnsiTheme="majorHAnsi" w:cstheme="majorHAnsi"/>
        </w:rPr>
        <w:t xml:space="preserve">(stand G12) </w:t>
      </w:r>
      <w:r>
        <w:rPr>
          <w:rFonts w:asciiTheme="majorHAnsi" w:hAnsiTheme="majorHAnsi" w:cstheme="majorHAnsi"/>
        </w:rPr>
        <w:t>is introducing a modular platform</w:t>
      </w:r>
      <w:r w:rsidR="00B430AF">
        <w:rPr>
          <w:rFonts w:asciiTheme="majorHAnsi" w:hAnsiTheme="majorHAnsi" w:cstheme="majorHAnsi"/>
        </w:rPr>
        <w:t>, based on its Modular Conveyor Platform,</w:t>
      </w:r>
      <w:r>
        <w:rPr>
          <w:rFonts w:asciiTheme="majorHAnsi" w:hAnsiTheme="majorHAnsi" w:cstheme="majorHAnsi"/>
        </w:rPr>
        <w:t xml:space="preserve"> for driven pallet conveyance, offering reliable and efficient pallet handling </w:t>
      </w:r>
    </w:p>
    <w:p w14:paraId="76745565" w14:textId="03139281" w:rsidR="00F76C6D" w:rsidRDefault="00B430AF" w:rsidP="00B430AF">
      <w:pPr>
        <w:pStyle w:val="ListParagraph"/>
        <w:numPr>
          <w:ilvl w:val="0"/>
          <w:numId w:val="1"/>
        </w:numPr>
        <w:spacing w:after="0" w:line="360" w:lineRule="auto"/>
        <w:rPr>
          <w:rFonts w:asciiTheme="majorHAnsi" w:hAnsiTheme="majorHAnsi" w:cstheme="majorHAnsi"/>
        </w:rPr>
      </w:pPr>
      <w:r>
        <w:rPr>
          <w:rFonts w:asciiTheme="majorHAnsi" w:hAnsiTheme="majorHAnsi" w:cstheme="majorHAnsi"/>
        </w:rPr>
        <w:t>Multipix Imaging Components, recipient of</w:t>
      </w:r>
      <w:r w:rsidR="00F76C6D">
        <w:rPr>
          <w:rFonts w:asciiTheme="majorHAnsi" w:hAnsiTheme="majorHAnsi" w:cstheme="majorHAnsi"/>
        </w:rPr>
        <w:t xml:space="preserve"> the prestigious Vision Award, is showcasing </w:t>
      </w:r>
      <w:r>
        <w:rPr>
          <w:rFonts w:asciiTheme="majorHAnsi" w:hAnsiTheme="majorHAnsi" w:cstheme="majorHAnsi"/>
        </w:rPr>
        <w:t>its</w:t>
      </w:r>
      <w:r w:rsidR="00F76C6D">
        <w:rPr>
          <w:rFonts w:asciiTheme="majorHAnsi" w:hAnsiTheme="majorHAnsi" w:cstheme="majorHAnsi"/>
        </w:rPr>
        <w:t xml:space="preserve"> latest revolutionary 3D camera technology, the Photoneo MotionCam 3D</w:t>
      </w:r>
      <w:r w:rsidR="000B54FF">
        <w:rPr>
          <w:rFonts w:asciiTheme="majorHAnsi" w:hAnsiTheme="majorHAnsi" w:cstheme="majorHAnsi"/>
        </w:rPr>
        <w:t xml:space="preserve"> (stand </w:t>
      </w:r>
      <w:r w:rsidR="00DA6470">
        <w:rPr>
          <w:rFonts w:asciiTheme="majorHAnsi" w:hAnsiTheme="majorHAnsi" w:cstheme="majorHAnsi"/>
        </w:rPr>
        <w:t>A85</w:t>
      </w:r>
      <w:r w:rsidR="000B54FF">
        <w:rPr>
          <w:rFonts w:asciiTheme="majorHAnsi" w:hAnsiTheme="majorHAnsi" w:cstheme="majorHAnsi"/>
        </w:rPr>
        <w:t>)</w:t>
      </w:r>
    </w:p>
    <w:p w14:paraId="6850D0CE" w14:textId="3B052B62" w:rsidR="00B23316" w:rsidRDefault="00F76C6D" w:rsidP="008D3480">
      <w:pPr>
        <w:pStyle w:val="ListParagraph"/>
        <w:numPr>
          <w:ilvl w:val="0"/>
          <w:numId w:val="1"/>
        </w:numPr>
        <w:spacing w:after="0" w:line="360" w:lineRule="auto"/>
        <w:rPr>
          <w:rFonts w:asciiTheme="majorHAnsi" w:hAnsiTheme="majorHAnsi" w:cstheme="majorHAnsi"/>
        </w:rPr>
      </w:pPr>
      <w:r>
        <w:rPr>
          <w:rFonts w:asciiTheme="majorHAnsi" w:hAnsiTheme="majorHAnsi" w:cstheme="majorHAnsi"/>
        </w:rPr>
        <w:t>Leuze Electronics</w:t>
      </w:r>
      <w:r w:rsidR="008D3480">
        <w:rPr>
          <w:rFonts w:asciiTheme="majorHAnsi" w:hAnsiTheme="majorHAnsi" w:cstheme="majorHAnsi"/>
        </w:rPr>
        <w:t xml:space="preserve"> </w:t>
      </w:r>
      <w:r w:rsidR="008D3480" w:rsidRPr="008D3480">
        <w:rPr>
          <w:rFonts w:asciiTheme="majorHAnsi" w:hAnsiTheme="majorHAnsi" w:cstheme="majorHAnsi"/>
        </w:rPr>
        <w:t>(stand J70)</w:t>
      </w:r>
      <w:r>
        <w:rPr>
          <w:rFonts w:asciiTheme="majorHAnsi" w:hAnsiTheme="majorHAnsi" w:cstheme="majorHAnsi"/>
        </w:rPr>
        <w:t xml:space="preserve"> is launching </w:t>
      </w:r>
      <w:r w:rsidR="00FC0B65">
        <w:rPr>
          <w:rFonts w:asciiTheme="majorHAnsi" w:hAnsiTheme="majorHAnsi" w:cstheme="majorHAnsi"/>
        </w:rPr>
        <w:t>several</w:t>
      </w:r>
      <w:r>
        <w:rPr>
          <w:rFonts w:asciiTheme="majorHAnsi" w:hAnsiTheme="majorHAnsi" w:cstheme="majorHAnsi"/>
        </w:rPr>
        <w:t xml:space="preserve"> new products</w:t>
      </w:r>
      <w:r w:rsidR="008D3480">
        <w:rPr>
          <w:rFonts w:asciiTheme="majorHAnsi" w:hAnsiTheme="majorHAnsi" w:cstheme="majorHAnsi"/>
        </w:rPr>
        <w:t>,</w:t>
      </w:r>
      <w:r>
        <w:rPr>
          <w:rFonts w:asciiTheme="majorHAnsi" w:hAnsiTheme="majorHAnsi" w:cstheme="majorHAnsi"/>
        </w:rPr>
        <w:t xml:space="preserve"> including the LCAM 408i industrial IP camera, and a new safety laser scanner, the RSL 400</w:t>
      </w:r>
      <w:r w:rsidR="00B23316">
        <w:rPr>
          <w:rFonts w:asciiTheme="majorHAnsi" w:hAnsiTheme="majorHAnsi" w:cstheme="majorHAnsi"/>
        </w:rPr>
        <w:t xml:space="preserve"> PROFIsafe </w:t>
      </w:r>
      <w:r w:rsidR="00DA6470">
        <w:rPr>
          <w:rFonts w:asciiTheme="majorHAnsi" w:hAnsiTheme="majorHAnsi" w:cstheme="majorHAnsi"/>
        </w:rPr>
        <w:t>with</w:t>
      </w:r>
      <w:r w:rsidR="00B23316">
        <w:rPr>
          <w:rFonts w:asciiTheme="majorHAnsi" w:hAnsiTheme="majorHAnsi" w:cstheme="majorHAnsi"/>
        </w:rPr>
        <w:t xml:space="preserve"> PROFINET interface</w:t>
      </w:r>
      <w:r>
        <w:rPr>
          <w:rFonts w:asciiTheme="majorHAnsi" w:hAnsiTheme="majorHAnsi" w:cstheme="majorHAnsi"/>
        </w:rPr>
        <w:t xml:space="preserve"> </w:t>
      </w:r>
    </w:p>
    <w:p w14:paraId="2DD0C3CB" w14:textId="055362FE" w:rsidR="00341177" w:rsidRPr="00341177" w:rsidRDefault="00341177" w:rsidP="00341177">
      <w:pPr>
        <w:pStyle w:val="ListParagraph"/>
        <w:numPr>
          <w:ilvl w:val="0"/>
          <w:numId w:val="1"/>
        </w:numPr>
        <w:spacing w:after="0" w:line="360" w:lineRule="auto"/>
        <w:ind w:left="714" w:hanging="357"/>
        <w:rPr>
          <w:rFonts w:asciiTheme="majorHAnsi" w:hAnsiTheme="majorHAnsi" w:cstheme="majorHAnsi"/>
        </w:rPr>
      </w:pPr>
      <w:r>
        <w:rPr>
          <w:rFonts w:asciiTheme="majorHAnsi" w:hAnsiTheme="majorHAnsi" w:cstheme="majorHAnsi"/>
        </w:rPr>
        <w:t>UK packaging solutions provide</w:t>
      </w:r>
      <w:r w:rsidR="00004745">
        <w:rPr>
          <w:rFonts w:asciiTheme="majorHAnsi" w:hAnsiTheme="majorHAnsi" w:cstheme="majorHAnsi"/>
        </w:rPr>
        <w:t>r</w:t>
      </w:r>
      <w:r>
        <w:rPr>
          <w:rFonts w:asciiTheme="majorHAnsi" w:hAnsiTheme="majorHAnsi" w:cstheme="majorHAnsi"/>
        </w:rPr>
        <w:t>, Hazel 4D, has added a new void fill system to its range to help businesses use les</w:t>
      </w:r>
      <w:r w:rsidR="00004745">
        <w:rPr>
          <w:rFonts w:asciiTheme="majorHAnsi" w:hAnsiTheme="majorHAnsi" w:cstheme="majorHAnsi"/>
        </w:rPr>
        <w:t>s</w:t>
      </w:r>
      <w:r>
        <w:rPr>
          <w:rFonts w:asciiTheme="majorHAnsi" w:hAnsiTheme="majorHAnsi" w:cstheme="majorHAnsi"/>
        </w:rPr>
        <w:t xml:space="preserve"> plastic</w:t>
      </w:r>
      <w:r w:rsidR="00DA6470">
        <w:rPr>
          <w:rFonts w:asciiTheme="majorHAnsi" w:hAnsiTheme="majorHAnsi" w:cstheme="majorHAnsi"/>
        </w:rPr>
        <w:t xml:space="preserve"> (stand C54</w:t>
      </w:r>
      <w:r w:rsidR="000B54FF">
        <w:rPr>
          <w:rFonts w:asciiTheme="majorHAnsi" w:hAnsiTheme="majorHAnsi" w:cstheme="majorHAnsi"/>
        </w:rPr>
        <w:t>)</w:t>
      </w:r>
    </w:p>
    <w:p w14:paraId="5F5D7871" w14:textId="77777777" w:rsidR="0033226A" w:rsidRDefault="0033226A" w:rsidP="00AC1826">
      <w:pPr>
        <w:spacing w:line="360" w:lineRule="auto"/>
        <w:jc w:val="both"/>
        <w:rPr>
          <w:rFonts w:asciiTheme="majorHAnsi" w:hAnsiTheme="majorHAnsi" w:cstheme="majorHAnsi"/>
          <w:b/>
          <w:color w:val="212121"/>
          <w:shd w:val="clear" w:color="auto" w:fill="FFFFFF"/>
        </w:rPr>
      </w:pPr>
    </w:p>
    <w:p w14:paraId="07994BC5" w14:textId="1FE26C35" w:rsidR="002C4E84" w:rsidRPr="002C4E84" w:rsidRDefault="00F4716B" w:rsidP="00AC1826">
      <w:pPr>
        <w:spacing w:line="360" w:lineRule="auto"/>
        <w:jc w:val="both"/>
        <w:rPr>
          <w:rFonts w:asciiTheme="majorHAnsi" w:hAnsiTheme="majorHAnsi" w:cstheme="majorHAnsi"/>
          <w:b/>
          <w:color w:val="212121"/>
          <w:shd w:val="clear" w:color="auto" w:fill="FFFFFF"/>
        </w:rPr>
      </w:pPr>
      <w:r>
        <w:rPr>
          <w:rFonts w:asciiTheme="majorHAnsi" w:hAnsiTheme="majorHAnsi" w:cstheme="majorHAnsi"/>
          <w:b/>
          <w:color w:val="212121"/>
          <w:shd w:val="clear" w:color="auto" w:fill="FFFFFF"/>
        </w:rPr>
        <w:t>Enterprise Zone</w:t>
      </w:r>
    </w:p>
    <w:p w14:paraId="435E7D18" w14:textId="628CA009" w:rsidR="00C70897" w:rsidRDefault="00DA6470" w:rsidP="007B2D62">
      <w:pPr>
        <w:spacing w:line="360" w:lineRule="auto"/>
        <w:jc w:val="both"/>
        <w:rPr>
          <w:rFonts w:asciiTheme="majorHAnsi" w:hAnsiTheme="majorHAnsi" w:cstheme="majorHAnsi"/>
          <w:color w:val="212121"/>
          <w:shd w:val="clear" w:color="auto" w:fill="FFFFFF"/>
        </w:rPr>
      </w:pPr>
      <w:r>
        <w:rPr>
          <w:rFonts w:asciiTheme="majorHAnsi" w:hAnsiTheme="majorHAnsi" w:cstheme="majorHAnsi"/>
          <w:color w:val="212121"/>
          <w:shd w:val="clear" w:color="auto" w:fill="FFFFFF"/>
        </w:rPr>
        <w:lastRenderedPageBreak/>
        <w:t>The</w:t>
      </w:r>
      <w:r w:rsidR="00673AFD">
        <w:rPr>
          <w:rFonts w:asciiTheme="majorHAnsi" w:hAnsiTheme="majorHAnsi" w:cstheme="majorHAnsi"/>
          <w:color w:val="212121"/>
          <w:shd w:val="clear" w:color="auto" w:fill="FFFFFF"/>
        </w:rPr>
        <w:t xml:space="preserve"> Enterprise Zone</w:t>
      </w:r>
      <w:r w:rsidR="002B313D">
        <w:rPr>
          <w:rFonts w:asciiTheme="majorHAnsi" w:hAnsiTheme="majorHAnsi" w:cstheme="majorHAnsi"/>
          <w:color w:val="212121"/>
          <w:shd w:val="clear" w:color="auto" w:fill="FFFFFF"/>
        </w:rPr>
        <w:t xml:space="preserve"> at</w:t>
      </w:r>
      <w:r w:rsidR="00673AFD">
        <w:rPr>
          <w:rFonts w:asciiTheme="majorHAnsi" w:hAnsiTheme="majorHAnsi" w:cstheme="majorHAnsi"/>
          <w:color w:val="212121"/>
          <w:shd w:val="clear" w:color="auto" w:fill="FFFFFF"/>
        </w:rPr>
        <w:t xml:space="preserve"> </w:t>
      </w:r>
      <w:r w:rsidR="005334AA">
        <w:rPr>
          <w:rFonts w:asciiTheme="majorHAnsi" w:hAnsiTheme="majorHAnsi" w:cstheme="majorHAnsi"/>
          <w:color w:val="212121"/>
          <w:shd w:val="clear" w:color="auto" w:fill="FFFFFF"/>
        </w:rPr>
        <w:t>PPMA Total S</w:t>
      </w:r>
      <w:r w:rsidR="00395F96">
        <w:rPr>
          <w:rFonts w:asciiTheme="majorHAnsi" w:hAnsiTheme="majorHAnsi" w:cstheme="majorHAnsi"/>
          <w:color w:val="212121"/>
          <w:shd w:val="clear" w:color="auto" w:fill="FFFFFF"/>
        </w:rPr>
        <w:t xml:space="preserve">how </w:t>
      </w:r>
      <w:r w:rsidR="005334AA">
        <w:rPr>
          <w:rFonts w:asciiTheme="majorHAnsi" w:hAnsiTheme="majorHAnsi" w:cstheme="majorHAnsi"/>
          <w:color w:val="212121"/>
          <w:shd w:val="clear" w:color="auto" w:fill="FFFFFF"/>
        </w:rPr>
        <w:t xml:space="preserve">2019 </w:t>
      </w:r>
      <w:r w:rsidR="00395F96">
        <w:rPr>
          <w:rFonts w:asciiTheme="majorHAnsi" w:hAnsiTheme="majorHAnsi" w:cstheme="majorHAnsi"/>
          <w:color w:val="212121"/>
          <w:shd w:val="clear" w:color="auto" w:fill="FFFFFF"/>
        </w:rPr>
        <w:t>will</w:t>
      </w:r>
      <w:r w:rsidR="00673AFD">
        <w:rPr>
          <w:rFonts w:asciiTheme="majorHAnsi" w:hAnsiTheme="majorHAnsi" w:cstheme="majorHAnsi"/>
          <w:color w:val="212121"/>
          <w:shd w:val="clear" w:color="auto" w:fill="FFFFFF"/>
        </w:rPr>
        <w:t xml:space="preserve"> </w:t>
      </w:r>
      <w:r w:rsidR="00395F96">
        <w:rPr>
          <w:rFonts w:asciiTheme="majorHAnsi" w:hAnsiTheme="majorHAnsi" w:cstheme="majorHAnsi"/>
          <w:color w:val="212121"/>
          <w:shd w:val="clear" w:color="auto" w:fill="FFFFFF"/>
        </w:rPr>
        <w:t xml:space="preserve">offer visitors a focal point for </w:t>
      </w:r>
      <w:r w:rsidR="00F4716B">
        <w:rPr>
          <w:rFonts w:asciiTheme="majorHAnsi" w:hAnsiTheme="majorHAnsi" w:cstheme="majorHAnsi"/>
          <w:color w:val="212121"/>
          <w:shd w:val="clear" w:color="auto" w:fill="FFFFFF"/>
        </w:rPr>
        <w:t>knowledge and expertise to educate</w:t>
      </w:r>
      <w:r w:rsidR="00B008ED">
        <w:rPr>
          <w:rFonts w:asciiTheme="majorHAnsi" w:hAnsiTheme="majorHAnsi" w:cstheme="majorHAnsi"/>
          <w:color w:val="212121"/>
          <w:shd w:val="clear" w:color="auto" w:fill="FFFFFF"/>
        </w:rPr>
        <w:t xml:space="preserve"> and </w:t>
      </w:r>
      <w:r w:rsidR="00F4716B">
        <w:rPr>
          <w:rFonts w:asciiTheme="majorHAnsi" w:hAnsiTheme="majorHAnsi" w:cstheme="majorHAnsi"/>
          <w:color w:val="212121"/>
          <w:shd w:val="clear" w:color="auto" w:fill="FFFFFF"/>
        </w:rPr>
        <w:t>inform visitors with</w:t>
      </w:r>
      <w:r w:rsidR="00673AFD">
        <w:rPr>
          <w:rFonts w:asciiTheme="majorHAnsi" w:hAnsiTheme="majorHAnsi" w:cstheme="majorHAnsi"/>
          <w:color w:val="212121"/>
          <w:shd w:val="clear" w:color="auto" w:fill="FFFFFF"/>
        </w:rPr>
        <w:t xml:space="preserve"> </w:t>
      </w:r>
      <w:r w:rsidR="00F4716B">
        <w:rPr>
          <w:rFonts w:asciiTheme="majorHAnsi" w:hAnsiTheme="majorHAnsi" w:cstheme="majorHAnsi"/>
          <w:color w:val="212121"/>
          <w:shd w:val="clear" w:color="auto" w:fill="FFFFFF"/>
        </w:rPr>
        <w:t>a free to attend, issues-led conference programme</w:t>
      </w:r>
      <w:r w:rsidR="00673AFD">
        <w:rPr>
          <w:rFonts w:asciiTheme="majorHAnsi" w:hAnsiTheme="majorHAnsi" w:cstheme="majorHAnsi"/>
          <w:color w:val="212121"/>
          <w:shd w:val="clear" w:color="auto" w:fill="FFFFFF"/>
        </w:rPr>
        <w:t xml:space="preserve"> set to support business growth and development</w:t>
      </w:r>
      <w:r w:rsidR="00C70897">
        <w:rPr>
          <w:rFonts w:asciiTheme="majorHAnsi" w:hAnsiTheme="majorHAnsi" w:cstheme="majorHAnsi"/>
          <w:color w:val="212121"/>
          <w:shd w:val="clear" w:color="auto" w:fill="FFFFFF"/>
        </w:rPr>
        <w:t>.</w:t>
      </w:r>
    </w:p>
    <w:p w14:paraId="40AEE2C1" w14:textId="75ED0965" w:rsidR="008025BA" w:rsidRDefault="00C70897" w:rsidP="00AC1826">
      <w:pPr>
        <w:spacing w:line="360" w:lineRule="auto"/>
        <w:jc w:val="both"/>
        <w:rPr>
          <w:rFonts w:asciiTheme="majorHAnsi" w:hAnsiTheme="majorHAnsi" w:cs="Arial"/>
          <w:color w:val="000000"/>
          <w:shd w:val="clear" w:color="auto" w:fill="FFFFFF"/>
        </w:rPr>
      </w:pPr>
      <w:r>
        <w:rPr>
          <w:rFonts w:asciiTheme="majorHAnsi" w:hAnsiTheme="majorHAnsi" w:cstheme="majorHAnsi"/>
          <w:color w:val="212121"/>
          <w:shd w:val="clear" w:color="auto" w:fill="FFFFFF"/>
        </w:rPr>
        <w:t xml:space="preserve">Featuring high-profile and respected experts from IKEA, DS Smith, The British Plastics Federation and </w:t>
      </w:r>
      <w:r w:rsidRPr="00270859">
        <w:rPr>
          <w:rFonts w:asciiTheme="majorHAnsi" w:hAnsiTheme="majorHAnsi" w:cstheme="majorHAnsi"/>
          <w:i/>
          <w:color w:val="212121"/>
          <w:shd w:val="clear" w:color="auto" w:fill="FFFFFF"/>
        </w:rPr>
        <w:t>The Sunday Times</w:t>
      </w:r>
      <w:r>
        <w:rPr>
          <w:rFonts w:asciiTheme="majorHAnsi" w:hAnsiTheme="majorHAnsi" w:cstheme="majorHAnsi"/>
          <w:color w:val="212121"/>
          <w:shd w:val="clear" w:color="auto" w:fill="FFFFFF"/>
        </w:rPr>
        <w:t xml:space="preserve">, this year’s first-class, industry-responsive conference programme will focus on some of the key issues facing modern manufacturing, including Brexit, </w:t>
      </w:r>
      <w:r>
        <w:rPr>
          <w:rFonts w:asciiTheme="majorHAnsi" w:hAnsiTheme="majorHAnsi" w:cstheme="majorHAnsi"/>
        </w:rPr>
        <w:t>serialisation, artificial intelligence, plastic packaging, food waste</w:t>
      </w:r>
      <w:r w:rsidR="00D11483">
        <w:rPr>
          <w:rFonts w:asciiTheme="majorHAnsi" w:hAnsiTheme="majorHAnsi" w:cstheme="majorHAnsi"/>
        </w:rPr>
        <w:t>,</w:t>
      </w:r>
      <w:r>
        <w:rPr>
          <w:rFonts w:asciiTheme="majorHAnsi" w:hAnsiTheme="majorHAnsi" w:cstheme="majorHAnsi"/>
        </w:rPr>
        <w:t xml:space="preserve"> and sustainability and the circular economy</w:t>
      </w:r>
      <w:r w:rsidR="00D11483">
        <w:rPr>
          <w:rFonts w:asciiTheme="majorHAnsi" w:hAnsiTheme="majorHAnsi" w:cstheme="majorHAnsi"/>
        </w:rPr>
        <w:t>.</w:t>
      </w:r>
      <w:r>
        <w:rPr>
          <w:rFonts w:asciiTheme="majorHAnsi" w:hAnsiTheme="majorHAnsi" w:cstheme="majorHAnsi"/>
        </w:rPr>
        <w:t xml:space="preserve"> </w:t>
      </w:r>
      <w:r w:rsidR="00CF2E59">
        <w:rPr>
          <w:rFonts w:asciiTheme="majorHAnsi" w:hAnsiTheme="majorHAnsi" w:cs="Arial"/>
          <w:color w:val="000000"/>
          <w:shd w:val="clear" w:color="auto" w:fill="FFFFFF"/>
        </w:rPr>
        <w:t>Case studies and presentations</w:t>
      </w:r>
      <w:r w:rsidR="005334AA">
        <w:rPr>
          <w:rFonts w:asciiTheme="majorHAnsi" w:hAnsiTheme="majorHAnsi" w:cs="Arial"/>
          <w:color w:val="000000"/>
          <w:shd w:val="clear" w:color="auto" w:fill="FFFFFF"/>
        </w:rPr>
        <w:t xml:space="preserve"> will </w:t>
      </w:r>
      <w:r w:rsidR="00E65898">
        <w:rPr>
          <w:rFonts w:asciiTheme="majorHAnsi" w:hAnsiTheme="majorHAnsi" w:cs="Arial"/>
          <w:color w:val="000000"/>
          <w:shd w:val="clear" w:color="auto" w:fill="FFFFFF"/>
        </w:rPr>
        <w:t xml:space="preserve">also </w:t>
      </w:r>
      <w:r w:rsidR="005334AA">
        <w:rPr>
          <w:rFonts w:asciiTheme="majorHAnsi" w:hAnsiTheme="majorHAnsi" w:cs="Arial"/>
          <w:color w:val="000000"/>
          <w:shd w:val="clear" w:color="auto" w:fill="FFFFFF"/>
        </w:rPr>
        <w:t>give visitors real examples of best practice manufacturing and excellence in processing and packaging production, aiming to motivate and inspire visitors to improve their businesses.</w:t>
      </w:r>
    </w:p>
    <w:p w14:paraId="1157B278" w14:textId="345FCED1" w:rsidR="00717455" w:rsidRPr="00717455" w:rsidRDefault="00717455" w:rsidP="00717455">
      <w:pPr>
        <w:spacing w:line="360" w:lineRule="auto"/>
        <w:jc w:val="both"/>
        <w:rPr>
          <w:rFonts w:asciiTheme="majorHAnsi" w:hAnsiTheme="majorHAnsi" w:cstheme="majorHAnsi"/>
          <w:color w:val="212121"/>
          <w:shd w:val="clear" w:color="auto" w:fill="FFFFFF"/>
        </w:rPr>
      </w:pPr>
      <w:r w:rsidRPr="00717455">
        <w:rPr>
          <w:rFonts w:asciiTheme="majorHAnsi" w:hAnsiTheme="majorHAnsi" w:cstheme="majorHAnsi"/>
          <w:color w:val="212121"/>
          <w:shd w:val="clear" w:color="auto" w:fill="FFFFFF"/>
        </w:rPr>
        <w:t>Richard Little, Show Director for the PPMA Group of Associations, said: “This year’s PPMA Total Show is topical for a number of reasons.  Not only will it be the biggest PPMA show in the Association’s history, it’s only taking place in the same month that the UK is scheduled to leave the European Union.  As a result, it’s encouraging more businesses to think laterally about investing in new machinery and equipment to ensure they maintain a competitive edge.</w:t>
      </w:r>
    </w:p>
    <w:p w14:paraId="2D00DE63" w14:textId="5A8E0390" w:rsidR="00717455" w:rsidRPr="00717455" w:rsidRDefault="00717455" w:rsidP="00717455">
      <w:pPr>
        <w:spacing w:line="360" w:lineRule="auto"/>
        <w:jc w:val="both"/>
        <w:rPr>
          <w:rFonts w:asciiTheme="majorHAnsi" w:hAnsiTheme="majorHAnsi" w:cstheme="majorHAnsi"/>
          <w:color w:val="212121"/>
          <w:shd w:val="clear" w:color="auto" w:fill="FFFFFF"/>
        </w:rPr>
      </w:pPr>
      <w:r w:rsidRPr="00717455">
        <w:rPr>
          <w:rFonts w:asciiTheme="majorHAnsi" w:hAnsiTheme="majorHAnsi" w:cstheme="majorHAnsi"/>
          <w:color w:val="212121"/>
          <w:shd w:val="clear" w:color="auto" w:fill="FFFFFF"/>
        </w:rPr>
        <w:t>“New technology, working machinery and live demonstrations are always a big draw for visitors to our shows, and this year’s Total Show will be no exception.  Pre-registration is again up year-on-year, which proves that, despite the global economic slowdown, demand remains high for PPMA shows and there’s a real appetite for companies wanting to exhibit to grow their customer-base.</w:t>
      </w:r>
    </w:p>
    <w:p w14:paraId="27B24096" w14:textId="152B8AC6" w:rsidR="00717455" w:rsidRPr="00717455" w:rsidRDefault="00717455" w:rsidP="00717455">
      <w:pPr>
        <w:spacing w:line="360" w:lineRule="auto"/>
        <w:jc w:val="both"/>
        <w:rPr>
          <w:rFonts w:asciiTheme="majorHAnsi" w:hAnsiTheme="majorHAnsi" w:cstheme="majorHAnsi"/>
          <w:color w:val="212121"/>
          <w:shd w:val="clear" w:color="auto" w:fill="FFFFFF"/>
        </w:rPr>
      </w:pPr>
      <w:r w:rsidRPr="00717455">
        <w:rPr>
          <w:rFonts w:asciiTheme="majorHAnsi" w:hAnsiTheme="majorHAnsi" w:cstheme="majorHAnsi"/>
          <w:color w:val="212121"/>
          <w:shd w:val="clear" w:color="auto" w:fill="FFFFFF"/>
        </w:rPr>
        <w:t>“The environmental agenda is also continuing to push the boundaries of our industry; particularly waste reduction and the use of plastic, so sustainability and waste reduction are topical themes for PPMA Total Show 2019.  This is supported by a first-class speaker programme, with two prominent keynote presenters, who will look to impart their knowledge on the circular economy and political climate across Europe respectively.</w:t>
      </w:r>
    </w:p>
    <w:p w14:paraId="082EB682" w14:textId="42779124" w:rsidR="00717455" w:rsidRDefault="00717455" w:rsidP="009B6E59">
      <w:pPr>
        <w:spacing w:line="360" w:lineRule="auto"/>
        <w:jc w:val="both"/>
        <w:rPr>
          <w:rFonts w:asciiTheme="majorHAnsi" w:hAnsiTheme="majorHAnsi" w:cstheme="majorHAnsi"/>
          <w:color w:val="212121"/>
          <w:shd w:val="clear" w:color="auto" w:fill="FFFFFF"/>
        </w:rPr>
      </w:pPr>
      <w:r w:rsidRPr="00717455">
        <w:rPr>
          <w:rFonts w:asciiTheme="majorHAnsi" w:hAnsiTheme="majorHAnsi" w:cstheme="majorHAnsi"/>
          <w:color w:val="212121"/>
          <w:shd w:val="clear" w:color="auto" w:fill="FFFFFF"/>
        </w:rPr>
        <w:lastRenderedPageBreak/>
        <w:t>“It’s an important time for the processing and packaging industry. We’re entering a phase where political changes are set to impact our business dealings internationally.  I’m very confident, though, that this year’s PPMA Total Show will again provide visitors and exhibitors alike with new ideas, solutions and networking opportunities to help drive their businesses forward,” he added.</w:t>
      </w:r>
    </w:p>
    <w:p w14:paraId="3CA3B2BC" w14:textId="29595BEE" w:rsidR="00FC0B65" w:rsidRDefault="00FC0B65" w:rsidP="00D76047">
      <w:pPr>
        <w:spacing w:line="360" w:lineRule="auto"/>
        <w:jc w:val="both"/>
        <w:rPr>
          <w:rFonts w:asciiTheme="majorHAnsi" w:hAnsiTheme="majorHAnsi" w:cstheme="majorHAnsi"/>
          <w:color w:val="212121"/>
          <w:shd w:val="clear" w:color="auto" w:fill="FFFFFF"/>
        </w:rPr>
      </w:pPr>
      <w:r>
        <w:rPr>
          <w:rFonts w:asciiTheme="majorHAnsi" w:hAnsiTheme="majorHAnsi" w:cstheme="majorHAnsi"/>
          <w:color w:val="212121"/>
          <w:shd w:val="clear" w:color="auto" w:fill="FFFFFF"/>
        </w:rPr>
        <w:t xml:space="preserve">In addition to a rich seminar programme and thriving Enterprise Zone, </w:t>
      </w:r>
      <w:r w:rsidR="0087491F">
        <w:rPr>
          <w:rFonts w:asciiTheme="majorHAnsi" w:hAnsiTheme="majorHAnsi" w:cstheme="majorHAnsi"/>
          <w:color w:val="212121"/>
          <w:shd w:val="clear" w:color="auto" w:fill="FFFFFF"/>
        </w:rPr>
        <w:t xml:space="preserve">PPMA Total </w:t>
      </w:r>
      <w:r w:rsidR="007D290B">
        <w:rPr>
          <w:rFonts w:asciiTheme="majorHAnsi" w:hAnsiTheme="majorHAnsi" w:cstheme="majorHAnsi"/>
          <w:color w:val="212121"/>
          <w:shd w:val="clear" w:color="auto" w:fill="FFFFFF"/>
        </w:rPr>
        <w:t>S</w:t>
      </w:r>
      <w:r w:rsidR="00D76047">
        <w:rPr>
          <w:rFonts w:asciiTheme="majorHAnsi" w:hAnsiTheme="majorHAnsi" w:cstheme="majorHAnsi"/>
          <w:color w:val="212121"/>
          <w:shd w:val="clear" w:color="auto" w:fill="FFFFFF"/>
        </w:rPr>
        <w:t>how will also house a full-scale model of the 135,000 bhp</w:t>
      </w:r>
      <w:r w:rsidR="00236A2B">
        <w:rPr>
          <w:rFonts w:asciiTheme="majorHAnsi" w:hAnsiTheme="majorHAnsi" w:cstheme="majorHAnsi"/>
          <w:color w:val="212121"/>
          <w:shd w:val="clear" w:color="auto" w:fill="FFFFFF"/>
        </w:rPr>
        <w:t>,</w:t>
      </w:r>
      <w:r w:rsidR="00D76047">
        <w:rPr>
          <w:rFonts w:asciiTheme="majorHAnsi" w:hAnsiTheme="majorHAnsi" w:cstheme="majorHAnsi"/>
          <w:color w:val="212121"/>
          <w:shd w:val="clear" w:color="auto" w:fill="FFFFFF"/>
        </w:rPr>
        <w:t xml:space="preserve"> rocket powered supersonic car, </w:t>
      </w:r>
      <w:r w:rsidR="00236A2B" w:rsidRPr="00236A2B">
        <w:rPr>
          <w:rFonts w:asciiTheme="majorHAnsi" w:hAnsiTheme="majorHAnsi" w:cstheme="majorHAnsi"/>
          <w:color w:val="212121"/>
          <w:shd w:val="clear" w:color="auto" w:fill="FFFFFF"/>
        </w:rPr>
        <w:t>Bloodhound</w:t>
      </w:r>
      <w:r w:rsidR="00236A2B">
        <w:rPr>
          <w:rFonts w:asciiTheme="majorHAnsi" w:hAnsiTheme="majorHAnsi" w:cstheme="majorHAnsi"/>
          <w:color w:val="212121"/>
          <w:shd w:val="clear" w:color="auto" w:fill="FFFFFF"/>
        </w:rPr>
        <w:t xml:space="preserve">, </w:t>
      </w:r>
      <w:r w:rsidR="00D76047">
        <w:rPr>
          <w:rFonts w:asciiTheme="majorHAnsi" w:hAnsiTheme="majorHAnsi" w:cstheme="majorHAnsi"/>
          <w:color w:val="212121"/>
          <w:shd w:val="clear" w:color="auto" w:fill="FFFFFF"/>
        </w:rPr>
        <w:t xml:space="preserve">which is aiming to break the </w:t>
      </w:r>
      <w:r w:rsidR="00236A2B">
        <w:rPr>
          <w:rFonts w:asciiTheme="majorHAnsi" w:hAnsiTheme="majorHAnsi" w:cstheme="majorHAnsi"/>
          <w:color w:val="212121"/>
          <w:shd w:val="clear" w:color="auto" w:fill="FFFFFF"/>
        </w:rPr>
        <w:t>l</w:t>
      </w:r>
      <w:r w:rsidR="00D76047">
        <w:rPr>
          <w:rFonts w:asciiTheme="majorHAnsi" w:hAnsiTheme="majorHAnsi" w:cstheme="majorHAnsi"/>
          <w:color w:val="212121"/>
          <w:shd w:val="clear" w:color="auto" w:fill="FFFFFF"/>
        </w:rPr>
        <w:t xml:space="preserve">and </w:t>
      </w:r>
      <w:r w:rsidR="000B54FF">
        <w:rPr>
          <w:rFonts w:asciiTheme="majorHAnsi" w:hAnsiTheme="majorHAnsi" w:cstheme="majorHAnsi"/>
          <w:color w:val="212121"/>
          <w:shd w:val="clear" w:color="auto" w:fill="FFFFFF"/>
        </w:rPr>
        <w:t>s</w:t>
      </w:r>
      <w:r w:rsidR="00D76047">
        <w:rPr>
          <w:rFonts w:asciiTheme="majorHAnsi" w:hAnsiTheme="majorHAnsi" w:cstheme="majorHAnsi"/>
          <w:color w:val="212121"/>
          <w:shd w:val="clear" w:color="auto" w:fill="FFFFFF"/>
        </w:rPr>
        <w:t xml:space="preserve">peed </w:t>
      </w:r>
      <w:r w:rsidR="00236A2B">
        <w:rPr>
          <w:rFonts w:asciiTheme="majorHAnsi" w:hAnsiTheme="majorHAnsi" w:cstheme="majorHAnsi"/>
          <w:color w:val="212121"/>
          <w:shd w:val="clear" w:color="auto" w:fill="FFFFFF"/>
        </w:rPr>
        <w:t>r</w:t>
      </w:r>
      <w:r w:rsidR="00D76047">
        <w:rPr>
          <w:rFonts w:asciiTheme="majorHAnsi" w:hAnsiTheme="majorHAnsi" w:cstheme="majorHAnsi"/>
          <w:color w:val="212121"/>
          <w:shd w:val="clear" w:color="auto" w:fill="FFFFFF"/>
        </w:rPr>
        <w:t xml:space="preserve">ecord in the next two years. </w:t>
      </w:r>
    </w:p>
    <w:p w14:paraId="7D3E214B" w14:textId="25032C18" w:rsidR="00D76047" w:rsidRDefault="00D76047" w:rsidP="00D76047">
      <w:pPr>
        <w:spacing w:line="360" w:lineRule="auto"/>
        <w:jc w:val="both"/>
        <w:rPr>
          <w:rFonts w:asciiTheme="majorHAnsi" w:hAnsiTheme="majorHAnsi" w:cstheme="majorHAnsi"/>
          <w:color w:val="212121"/>
          <w:shd w:val="clear" w:color="auto" w:fill="FFFFFF"/>
        </w:rPr>
      </w:pPr>
      <w:r>
        <w:rPr>
          <w:rFonts w:asciiTheme="majorHAnsi" w:hAnsiTheme="majorHAnsi" w:cstheme="majorHAnsi"/>
          <w:color w:val="212121"/>
          <w:shd w:val="clear" w:color="auto" w:fill="FFFFFF"/>
        </w:rPr>
        <w:t>Visitors will have the opportunity to learn more about one of the most advanced aerodynamic and advanced engineering projects of the 21</w:t>
      </w:r>
      <w:r w:rsidRPr="00F76C6D">
        <w:rPr>
          <w:rFonts w:asciiTheme="majorHAnsi" w:hAnsiTheme="majorHAnsi" w:cstheme="majorHAnsi"/>
          <w:color w:val="212121"/>
          <w:shd w:val="clear" w:color="auto" w:fill="FFFFFF"/>
          <w:vertAlign w:val="superscript"/>
        </w:rPr>
        <w:t>st</w:t>
      </w:r>
      <w:r>
        <w:rPr>
          <w:rFonts w:asciiTheme="majorHAnsi" w:hAnsiTheme="majorHAnsi" w:cstheme="majorHAnsi"/>
          <w:color w:val="212121"/>
          <w:shd w:val="clear" w:color="auto" w:fill="FFFFFF"/>
        </w:rPr>
        <w:t xml:space="preserve"> century and how Bloodhound Education is inspiring a generation to study science, technology, engineering and mathematics</w:t>
      </w:r>
      <w:r w:rsidR="00FC0B65">
        <w:rPr>
          <w:rFonts w:asciiTheme="majorHAnsi" w:hAnsiTheme="majorHAnsi" w:cstheme="majorHAnsi"/>
          <w:color w:val="212121"/>
          <w:shd w:val="clear" w:color="auto" w:fill="FFFFFF"/>
        </w:rPr>
        <w:t xml:space="preserve"> (STEM)</w:t>
      </w:r>
      <w:r>
        <w:rPr>
          <w:rFonts w:asciiTheme="majorHAnsi" w:hAnsiTheme="majorHAnsi" w:cstheme="majorHAnsi"/>
          <w:color w:val="212121"/>
          <w:shd w:val="clear" w:color="auto" w:fill="FFFFFF"/>
        </w:rPr>
        <w:t>.</w:t>
      </w:r>
    </w:p>
    <w:p w14:paraId="01A63325" w14:textId="67C91A8B" w:rsidR="007D290B" w:rsidRDefault="007D290B" w:rsidP="00D76047">
      <w:pPr>
        <w:spacing w:line="360" w:lineRule="auto"/>
        <w:jc w:val="both"/>
        <w:rPr>
          <w:rFonts w:asciiTheme="majorHAnsi" w:hAnsiTheme="majorHAnsi" w:cstheme="majorHAnsi"/>
          <w:color w:val="212121"/>
          <w:shd w:val="clear" w:color="auto" w:fill="FFFFFF"/>
        </w:rPr>
      </w:pPr>
      <w:r>
        <w:rPr>
          <w:rFonts w:asciiTheme="majorHAnsi" w:hAnsiTheme="majorHAnsi" w:cstheme="majorHAnsi"/>
          <w:color w:val="212121"/>
          <w:shd w:val="clear" w:color="auto" w:fill="FFFFFF"/>
        </w:rPr>
        <w:t>In a bid to inspire more</w:t>
      </w:r>
      <w:r w:rsidRPr="007D290B">
        <w:rPr>
          <w:rFonts w:asciiTheme="majorHAnsi" w:hAnsiTheme="majorHAnsi" w:cstheme="majorHAnsi"/>
          <w:color w:val="212121"/>
          <w:shd w:val="clear" w:color="auto" w:fill="FFFFFF"/>
        </w:rPr>
        <w:t xml:space="preserve"> young people to</w:t>
      </w:r>
      <w:r>
        <w:rPr>
          <w:rFonts w:asciiTheme="majorHAnsi" w:hAnsiTheme="majorHAnsi" w:cstheme="majorHAnsi"/>
          <w:color w:val="212121"/>
          <w:shd w:val="clear" w:color="auto" w:fill="FFFFFF"/>
        </w:rPr>
        <w:t xml:space="preserve"> take up</w:t>
      </w:r>
      <w:r w:rsidRPr="007D290B">
        <w:rPr>
          <w:rFonts w:asciiTheme="majorHAnsi" w:hAnsiTheme="majorHAnsi" w:cstheme="majorHAnsi"/>
          <w:color w:val="212121"/>
          <w:shd w:val="clear" w:color="auto" w:fill="FFFFFF"/>
        </w:rPr>
        <w:t xml:space="preserve"> a career in </w:t>
      </w:r>
      <w:r>
        <w:rPr>
          <w:rFonts w:asciiTheme="majorHAnsi" w:hAnsiTheme="majorHAnsi" w:cstheme="majorHAnsi"/>
          <w:color w:val="212121"/>
          <w:shd w:val="clear" w:color="auto" w:fill="FFFFFF"/>
        </w:rPr>
        <w:t xml:space="preserve">engineering, this year’s event </w:t>
      </w:r>
      <w:r w:rsidRPr="007D290B">
        <w:rPr>
          <w:rFonts w:asciiTheme="majorHAnsi" w:hAnsiTheme="majorHAnsi" w:cstheme="majorHAnsi"/>
          <w:color w:val="212121"/>
          <w:shd w:val="clear" w:color="auto" w:fill="FFFFFF"/>
        </w:rPr>
        <w:t xml:space="preserve">will </w:t>
      </w:r>
      <w:r>
        <w:rPr>
          <w:rFonts w:asciiTheme="majorHAnsi" w:hAnsiTheme="majorHAnsi" w:cstheme="majorHAnsi"/>
          <w:color w:val="212121"/>
          <w:shd w:val="clear" w:color="auto" w:fill="FFFFFF"/>
        </w:rPr>
        <w:t>again house</w:t>
      </w:r>
      <w:r w:rsidRPr="007D290B">
        <w:rPr>
          <w:rFonts w:asciiTheme="majorHAnsi" w:hAnsiTheme="majorHAnsi" w:cstheme="majorHAnsi"/>
          <w:color w:val="212121"/>
          <w:shd w:val="clear" w:color="auto" w:fill="FFFFFF"/>
        </w:rPr>
        <w:t xml:space="preserve"> an education hub that will offer guidance about apprenticeships and how companies</w:t>
      </w:r>
      <w:r>
        <w:rPr>
          <w:rFonts w:asciiTheme="majorHAnsi" w:hAnsiTheme="majorHAnsi" w:cstheme="majorHAnsi"/>
          <w:color w:val="212121"/>
          <w:shd w:val="clear" w:color="auto" w:fill="FFFFFF"/>
        </w:rPr>
        <w:t xml:space="preserve"> and </w:t>
      </w:r>
      <w:r w:rsidR="00717455">
        <w:rPr>
          <w:rFonts w:asciiTheme="majorHAnsi" w:hAnsiTheme="majorHAnsi" w:cstheme="majorHAnsi"/>
          <w:color w:val="212121"/>
          <w:shd w:val="clear" w:color="auto" w:fill="FFFFFF"/>
        </w:rPr>
        <w:t xml:space="preserve">visiting </w:t>
      </w:r>
      <w:r>
        <w:rPr>
          <w:rFonts w:asciiTheme="majorHAnsi" w:hAnsiTheme="majorHAnsi" w:cstheme="majorHAnsi"/>
          <w:color w:val="212121"/>
          <w:shd w:val="clear" w:color="auto" w:fill="FFFFFF"/>
        </w:rPr>
        <w:t>students</w:t>
      </w:r>
      <w:r w:rsidRPr="007D290B">
        <w:rPr>
          <w:rFonts w:asciiTheme="majorHAnsi" w:hAnsiTheme="majorHAnsi" w:cstheme="majorHAnsi"/>
          <w:color w:val="212121"/>
          <w:shd w:val="clear" w:color="auto" w:fill="FFFFFF"/>
        </w:rPr>
        <w:t xml:space="preserve"> can potentially gain access to funding through the PPMA’s charitable arm, BEST (Business, Education, Skills and Training).</w:t>
      </w:r>
      <w:bookmarkStart w:id="1" w:name="_GoBack"/>
      <w:bookmarkEnd w:id="1"/>
    </w:p>
    <w:p w14:paraId="59976090" w14:textId="55203A44" w:rsidR="005334AA" w:rsidRPr="003133C7" w:rsidRDefault="005334AA" w:rsidP="005334AA">
      <w:pPr>
        <w:spacing w:line="360" w:lineRule="auto"/>
        <w:jc w:val="both"/>
        <w:rPr>
          <w:rFonts w:asciiTheme="majorHAnsi" w:hAnsiTheme="majorHAnsi" w:cstheme="majorHAnsi"/>
          <w:b/>
        </w:rPr>
      </w:pPr>
      <w:r w:rsidRPr="003133C7">
        <w:rPr>
          <w:rFonts w:asciiTheme="majorHAnsi" w:hAnsiTheme="majorHAnsi" w:cstheme="majorHAnsi"/>
          <w:b/>
        </w:rPr>
        <w:t xml:space="preserve">PPMA </w:t>
      </w:r>
      <w:r>
        <w:rPr>
          <w:rFonts w:asciiTheme="majorHAnsi" w:hAnsiTheme="majorHAnsi" w:cstheme="majorHAnsi"/>
          <w:b/>
        </w:rPr>
        <w:t xml:space="preserve">Group Industry </w:t>
      </w:r>
      <w:r w:rsidRPr="003133C7">
        <w:rPr>
          <w:rFonts w:asciiTheme="majorHAnsi" w:hAnsiTheme="majorHAnsi" w:cstheme="majorHAnsi"/>
          <w:b/>
        </w:rPr>
        <w:t>Awards</w:t>
      </w:r>
      <w:r>
        <w:rPr>
          <w:rFonts w:asciiTheme="majorHAnsi" w:hAnsiTheme="majorHAnsi" w:cstheme="majorHAnsi"/>
          <w:b/>
        </w:rPr>
        <w:t xml:space="preserve"> 2019</w:t>
      </w:r>
    </w:p>
    <w:p w14:paraId="3CBF5294" w14:textId="0AD400D0" w:rsidR="005334AA" w:rsidRDefault="005334AA" w:rsidP="00AC1826">
      <w:pPr>
        <w:spacing w:line="360" w:lineRule="auto"/>
        <w:jc w:val="both"/>
        <w:rPr>
          <w:rFonts w:asciiTheme="majorHAnsi" w:hAnsiTheme="majorHAnsi" w:cstheme="majorHAnsi"/>
          <w:color w:val="212121"/>
          <w:shd w:val="clear" w:color="auto" w:fill="FFFFFF"/>
        </w:rPr>
      </w:pPr>
      <w:r>
        <w:rPr>
          <w:rFonts w:asciiTheme="majorHAnsi" w:hAnsiTheme="majorHAnsi" w:cstheme="majorHAnsi"/>
        </w:rPr>
        <w:t>The PPMA Group Industry Awards 2019 will be held at the National Conference Centre in Birmingham</w:t>
      </w:r>
      <w:r w:rsidR="005D3AD1">
        <w:rPr>
          <w:rFonts w:asciiTheme="majorHAnsi" w:hAnsiTheme="majorHAnsi" w:cstheme="majorHAnsi"/>
        </w:rPr>
        <w:t xml:space="preserve"> on the evening of the first day of the Show</w:t>
      </w:r>
      <w:r>
        <w:rPr>
          <w:rFonts w:asciiTheme="majorHAnsi" w:hAnsiTheme="majorHAnsi" w:cstheme="majorHAnsi"/>
        </w:rPr>
        <w:t xml:space="preserve">. Now in its </w:t>
      </w:r>
      <w:r w:rsidR="007D290B">
        <w:rPr>
          <w:rFonts w:asciiTheme="majorHAnsi" w:hAnsiTheme="majorHAnsi" w:cstheme="majorHAnsi"/>
        </w:rPr>
        <w:t>eighth</w:t>
      </w:r>
      <w:r>
        <w:rPr>
          <w:rFonts w:asciiTheme="majorHAnsi" w:hAnsiTheme="majorHAnsi" w:cstheme="majorHAnsi"/>
        </w:rPr>
        <w:t xml:space="preserve"> year, the Awards ceremony brings together more than 300 industry professionals from the world of processing and packaging machinery and recognises the finest examples of innovation, smart manufacturing and entrepreneurship.</w:t>
      </w:r>
    </w:p>
    <w:p w14:paraId="3CD825C3" w14:textId="3584C7DB" w:rsidR="0042337C" w:rsidRDefault="005334AA" w:rsidP="0042337C">
      <w:pPr>
        <w:spacing w:line="360" w:lineRule="auto"/>
        <w:jc w:val="both"/>
      </w:pPr>
      <w:r>
        <w:rPr>
          <w:rFonts w:asciiTheme="majorHAnsi" w:hAnsiTheme="majorHAnsi" w:cstheme="majorHAnsi"/>
        </w:rPr>
        <w:t xml:space="preserve">For further information on the Awards, visit: </w:t>
      </w:r>
      <w:hyperlink r:id="rId12" w:history="1">
        <w:r>
          <w:rPr>
            <w:rStyle w:val="Hyperlink"/>
          </w:rPr>
          <w:t>https://www.ppmatotalshow.co.uk/awards/ppma-group-industry-awards</w:t>
        </w:r>
      </w:hyperlink>
      <w:r>
        <w:t>.</w:t>
      </w:r>
    </w:p>
    <w:p w14:paraId="5CE0B4A4" w14:textId="63B2234F" w:rsidR="004055BC" w:rsidRPr="004055BC" w:rsidRDefault="004055BC" w:rsidP="002B19E4">
      <w:pPr>
        <w:spacing w:after="0" w:line="360" w:lineRule="auto"/>
        <w:rPr>
          <w:rFonts w:asciiTheme="majorHAnsi" w:hAnsiTheme="majorHAnsi" w:cstheme="majorHAnsi"/>
          <w:b/>
          <w:color w:val="212121"/>
          <w:shd w:val="clear" w:color="auto" w:fill="FFFFFF"/>
        </w:rPr>
      </w:pPr>
      <w:r w:rsidRPr="004055BC">
        <w:rPr>
          <w:rFonts w:asciiTheme="majorHAnsi" w:hAnsiTheme="majorHAnsi" w:cstheme="majorHAnsi"/>
          <w:b/>
          <w:color w:val="212121"/>
          <w:shd w:val="clear" w:color="auto" w:fill="FFFFFF"/>
        </w:rPr>
        <w:t>Free visitor registration</w:t>
      </w:r>
    </w:p>
    <w:p w14:paraId="7CEB2332" w14:textId="11691751" w:rsidR="004055BC" w:rsidRPr="004055BC" w:rsidRDefault="004055BC" w:rsidP="002B19E4">
      <w:pPr>
        <w:spacing w:after="0" w:line="360" w:lineRule="auto"/>
        <w:rPr>
          <w:rFonts w:asciiTheme="majorHAnsi" w:hAnsiTheme="majorHAnsi" w:cstheme="majorHAnsi"/>
          <w:color w:val="212121"/>
          <w:shd w:val="clear" w:color="auto" w:fill="FFFFFF"/>
        </w:rPr>
      </w:pPr>
      <w:r w:rsidRPr="004055BC">
        <w:rPr>
          <w:rFonts w:asciiTheme="majorHAnsi" w:hAnsiTheme="majorHAnsi" w:cstheme="majorHAnsi"/>
          <w:color w:val="212121"/>
          <w:shd w:val="clear" w:color="auto" w:fill="FFFFFF"/>
        </w:rPr>
        <w:lastRenderedPageBreak/>
        <w:t>Registration for the PPMA Total Show 2019 is now open.</w:t>
      </w:r>
    </w:p>
    <w:p w14:paraId="2C3892EB" w14:textId="0E90F6D9" w:rsidR="004055BC" w:rsidRPr="004055BC" w:rsidRDefault="004055BC" w:rsidP="002B19E4">
      <w:pPr>
        <w:spacing w:after="0" w:line="360" w:lineRule="auto"/>
        <w:rPr>
          <w:rFonts w:asciiTheme="majorHAnsi" w:hAnsiTheme="majorHAnsi" w:cstheme="majorHAnsi"/>
          <w:color w:val="212121"/>
          <w:shd w:val="clear" w:color="auto" w:fill="FFFFFF"/>
        </w:rPr>
      </w:pPr>
      <w:r w:rsidRPr="004055BC">
        <w:rPr>
          <w:rFonts w:asciiTheme="majorHAnsi" w:hAnsiTheme="majorHAnsi" w:cstheme="majorHAnsi"/>
          <w:color w:val="212121"/>
          <w:shd w:val="clear" w:color="auto" w:fill="FFFFFF"/>
        </w:rPr>
        <w:t xml:space="preserve">To register for your FREE visitor badge, visit the PPMA Total Show website at: </w:t>
      </w:r>
      <w:hyperlink r:id="rId13" w:history="1">
        <w:r w:rsidRPr="004055BC">
          <w:rPr>
            <w:rStyle w:val="Hyperlink"/>
            <w:rFonts w:asciiTheme="majorHAnsi" w:hAnsiTheme="majorHAnsi" w:cstheme="majorHAnsi"/>
          </w:rPr>
          <w:t>https://www.ppmatotalshow.co.uk/</w:t>
        </w:r>
      </w:hyperlink>
    </w:p>
    <w:p w14:paraId="3796D90C" w14:textId="48F4A978" w:rsidR="0094658E" w:rsidRPr="0094658E" w:rsidRDefault="0094658E" w:rsidP="0094658E">
      <w:pPr>
        <w:spacing w:line="360" w:lineRule="auto"/>
        <w:jc w:val="center"/>
        <w:rPr>
          <w:rFonts w:asciiTheme="majorHAnsi" w:hAnsiTheme="majorHAnsi" w:cstheme="majorHAnsi"/>
          <w:b/>
        </w:rPr>
      </w:pPr>
      <w:r w:rsidRPr="0094658E">
        <w:rPr>
          <w:rFonts w:asciiTheme="majorHAnsi" w:hAnsiTheme="majorHAnsi" w:cstheme="majorHAnsi"/>
          <w:b/>
        </w:rPr>
        <w:t>-ENDS-</w:t>
      </w:r>
    </w:p>
    <w:p w14:paraId="390BD685" w14:textId="77777777" w:rsidR="002B19E4" w:rsidRDefault="002B19E4" w:rsidP="002B19E4">
      <w:pPr>
        <w:spacing w:line="360" w:lineRule="auto"/>
        <w:jc w:val="both"/>
        <w:rPr>
          <w:rFonts w:asciiTheme="majorHAnsi" w:hAnsiTheme="majorHAnsi" w:cstheme="majorHAnsi"/>
          <w:sz w:val="24"/>
        </w:rPr>
      </w:pPr>
      <w:r w:rsidRPr="00671585">
        <w:rPr>
          <w:rFonts w:asciiTheme="majorHAnsi" w:hAnsiTheme="majorHAnsi" w:cstheme="majorHAnsi"/>
          <w:b/>
          <w:sz w:val="24"/>
          <w:szCs w:val="24"/>
        </w:rPr>
        <w:t>Notes to Editor:</w:t>
      </w:r>
    </w:p>
    <w:p w14:paraId="01E98141" w14:textId="0BEAD970" w:rsidR="002B19E4" w:rsidRPr="00AB1B40" w:rsidRDefault="002B19E4" w:rsidP="002B19E4">
      <w:pPr>
        <w:spacing w:line="360" w:lineRule="auto"/>
        <w:rPr>
          <w:rFonts w:asciiTheme="majorHAnsi" w:hAnsiTheme="majorHAnsi" w:cstheme="majorHAnsi"/>
          <w:b/>
        </w:rPr>
      </w:pPr>
      <w:r w:rsidRPr="00AB1B40">
        <w:rPr>
          <w:rFonts w:asciiTheme="majorHAnsi" w:hAnsiTheme="majorHAnsi" w:cstheme="majorHAnsi"/>
          <w:b/>
        </w:rPr>
        <w:t xml:space="preserve">About the PPMA </w:t>
      </w:r>
      <w:r>
        <w:rPr>
          <w:rFonts w:asciiTheme="majorHAnsi" w:hAnsiTheme="majorHAnsi" w:cstheme="majorHAnsi"/>
          <w:b/>
        </w:rPr>
        <w:t xml:space="preserve">Total </w:t>
      </w:r>
      <w:r w:rsidRPr="00AB1B40">
        <w:rPr>
          <w:rFonts w:asciiTheme="majorHAnsi" w:hAnsiTheme="majorHAnsi" w:cstheme="majorHAnsi"/>
          <w:b/>
        </w:rPr>
        <w:t>Show</w:t>
      </w:r>
    </w:p>
    <w:p w14:paraId="761051E8" w14:textId="7750297B" w:rsidR="002B19E4" w:rsidRDefault="002B19E4" w:rsidP="002B19E4">
      <w:pPr>
        <w:spacing w:line="360" w:lineRule="auto"/>
        <w:rPr>
          <w:rFonts w:asciiTheme="majorHAnsi" w:hAnsiTheme="majorHAnsi" w:cstheme="majorHAnsi"/>
        </w:rPr>
      </w:pPr>
      <w:r w:rsidRPr="00AB1B40">
        <w:rPr>
          <w:rFonts w:asciiTheme="majorHAnsi" w:hAnsiTheme="majorHAnsi" w:cstheme="majorHAnsi"/>
        </w:rPr>
        <w:t xml:space="preserve">The PPMA </w:t>
      </w:r>
      <w:r>
        <w:rPr>
          <w:rFonts w:asciiTheme="majorHAnsi" w:hAnsiTheme="majorHAnsi" w:cstheme="majorHAnsi"/>
        </w:rPr>
        <w:t xml:space="preserve">Total </w:t>
      </w:r>
      <w:r w:rsidRPr="00AB1B40">
        <w:rPr>
          <w:rFonts w:asciiTheme="majorHAnsi" w:hAnsiTheme="majorHAnsi" w:cstheme="majorHAnsi"/>
        </w:rPr>
        <w:t xml:space="preserve">Show is the UK’s </w:t>
      </w:r>
      <w:r>
        <w:rPr>
          <w:rFonts w:asciiTheme="majorHAnsi" w:hAnsiTheme="majorHAnsi" w:cstheme="majorHAnsi"/>
        </w:rPr>
        <w:t xml:space="preserve">leading production line event </w:t>
      </w:r>
      <w:r w:rsidRPr="00AB1B40">
        <w:rPr>
          <w:rFonts w:asciiTheme="majorHAnsi" w:hAnsiTheme="majorHAnsi" w:cstheme="majorHAnsi"/>
        </w:rPr>
        <w:t>for processing and packaging machinery. Taking place at the NEC, Birmingham</w:t>
      </w:r>
      <w:r w:rsidR="00FC0B65">
        <w:rPr>
          <w:rFonts w:asciiTheme="majorHAnsi" w:hAnsiTheme="majorHAnsi" w:cstheme="majorHAnsi"/>
        </w:rPr>
        <w:t>,</w:t>
      </w:r>
      <w:r w:rsidRPr="00AB1B40">
        <w:rPr>
          <w:rFonts w:asciiTheme="majorHAnsi" w:hAnsiTheme="majorHAnsi" w:cstheme="majorHAnsi"/>
        </w:rPr>
        <w:t xml:space="preserve"> </w:t>
      </w:r>
      <w:r>
        <w:rPr>
          <w:rFonts w:asciiTheme="majorHAnsi" w:hAnsiTheme="majorHAnsi" w:cstheme="majorHAnsi"/>
        </w:rPr>
        <w:t>from 1-3 October 2019</w:t>
      </w:r>
      <w:r w:rsidRPr="00AB1B40">
        <w:rPr>
          <w:rFonts w:asciiTheme="majorHAnsi" w:hAnsiTheme="majorHAnsi" w:cstheme="majorHAnsi"/>
        </w:rPr>
        <w:t xml:space="preserve">, the exhibition showcases the latest </w:t>
      </w:r>
      <w:r>
        <w:rPr>
          <w:rFonts w:asciiTheme="majorHAnsi" w:hAnsiTheme="majorHAnsi" w:cstheme="majorHAnsi"/>
        </w:rPr>
        <w:t xml:space="preserve">innovations in </w:t>
      </w:r>
      <w:r w:rsidRPr="00AB1B40">
        <w:rPr>
          <w:rFonts w:asciiTheme="majorHAnsi" w:hAnsiTheme="majorHAnsi" w:cstheme="majorHAnsi"/>
        </w:rPr>
        <w:t>processing and packaging machinery</w:t>
      </w:r>
      <w:r>
        <w:rPr>
          <w:rFonts w:asciiTheme="majorHAnsi" w:hAnsiTheme="majorHAnsi" w:cstheme="majorHAnsi"/>
        </w:rPr>
        <w:t xml:space="preserve"> and is </w:t>
      </w:r>
      <w:r w:rsidRPr="00AB1B40">
        <w:rPr>
          <w:rFonts w:asciiTheme="majorHAnsi" w:hAnsiTheme="majorHAnsi" w:cstheme="majorHAnsi"/>
        </w:rPr>
        <w:t>attended by thousands of manufacturers of food, pharmaceuticals, toiletries and FMCG</w:t>
      </w:r>
      <w:r>
        <w:rPr>
          <w:rFonts w:asciiTheme="majorHAnsi" w:hAnsiTheme="majorHAnsi" w:cstheme="majorHAnsi"/>
        </w:rPr>
        <w:t xml:space="preserve">, </w:t>
      </w:r>
      <w:r w:rsidRPr="00AB1B40">
        <w:rPr>
          <w:rFonts w:asciiTheme="majorHAnsi" w:hAnsiTheme="majorHAnsi" w:cstheme="majorHAnsi"/>
        </w:rPr>
        <w:t xml:space="preserve">contract packers and more. </w:t>
      </w:r>
      <w:hyperlink r:id="rId14" w:history="1">
        <w:r>
          <w:rPr>
            <w:rStyle w:val="Hyperlink"/>
          </w:rPr>
          <w:t>https://www.ppmatotalshow.co.uk/</w:t>
        </w:r>
      </w:hyperlink>
      <w:r>
        <w:rPr>
          <w:rFonts w:asciiTheme="majorHAnsi" w:hAnsiTheme="majorHAnsi" w:cstheme="majorHAnsi"/>
        </w:rPr>
        <w:t xml:space="preserve"> </w:t>
      </w:r>
    </w:p>
    <w:p w14:paraId="4079075C" w14:textId="290C2DE6" w:rsidR="002B19E4" w:rsidRDefault="002B19E4" w:rsidP="002B19E4">
      <w:pPr>
        <w:spacing w:line="360" w:lineRule="auto"/>
        <w:jc w:val="both"/>
        <w:rPr>
          <w:rFonts w:asciiTheme="majorHAnsi" w:hAnsiTheme="majorHAnsi" w:cstheme="majorHAnsi"/>
        </w:rPr>
      </w:pPr>
      <w:r>
        <w:rPr>
          <w:rFonts w:asciiTheme="majorHAnsi" w:hAnsiTheme="majorHAnsi" w:cstheme="majorHAnsi"/>
        </w:rPr>
        <w:t xml:space="preserve">The PPMA Total Show and PPMA Group Industry Awards are organised by the Processing and Packaging Machinery Association (PPMA). </w:t>
      </w:r>
    </w:p>
    <w:p w14:paraId="53499D81" w14:textId="4A2C4C9B" w:rsidR="00717455" w:rsidRDefault="00717455" w:rsidP="002B19E4">
      <w:pPr>
        <w:spacing w:line="360" w:lineRule="auto"/>
        <w:jc w:val="both"/>
        <w:rPr>
          <w:rFonts w:asciiTheme="majorHAnsi" w:hAnsiTheme="majorHAnsi" w:cstheme="majorHAnsi"/>
        </w:rPr>
      </w:pPr>
    </w:p>
    <w:p w14:paraId="2083C1FC" w14:textId="77777777" w:rsidR="00717455" w:rsidRDefault="00717455" w:rsidP="002B19E4">
      <w:pPr>
        <w:spacing w:line="360" w:lineRule="auto"/>
        <w:jc w:val="both"/>
        <w:rPr>
          <w:rFonts w:asciiTheme="majorHAnsi" w:hAnsiTheme="majorHAnsi" w:cstheme="majorHAnsi"/>
        </w:rPr>
      </w:pPr>
    </w:p>
    <w:p w14:paraId="19EE149A" w14:textId="77777777" w:rsidR="002B19E4" w:rsidRPr="00AB1B40" w:rsidRDefault="002B19E4" w:rsidP="002B19E4">
      <w:pPr>
        <w:spacing w:line="360" w:lineRule="auto"/>
        <w:rPr>
          <w:rFonts w:asciiTheme="majorHAnsi" w:hAnsiTheme="majorHAnsi" w:cstheme="majorHAnsi"/>
          <w:b/>
        </w:rPr>
      </w:pPr>
      <w:r w:rsidRPr="00AB1B40">
        <w:rPr>
          <w:rFonts w:asciiTheme="majorHAnsi" w:hAnsiTheme="majorHAnsi" w:cstheme="majorHAnsi"/>
          <w:b/>
        </w:rPr>
        <w:t>About the PPMA Group</w:t>
      </w:r>
    </w:p>
    <w:p w14:paraId="5D9910D0" w14:textId="77777777" w:rsidR="002B19E4" w:rsidRPr="00AB1B40" w:rsidRDefault="002B19E4" w:rsidP="002B19E4">
      <w:pPr>
        <w:spacing w:line="360" w:lineRule="auto"/>
        <w:rPr>
          <w:rFonts w:asciiTheme="majorHAnsi" w:hAnsiTheme="majorHAnsi" w:cstheme="majorHAnsi"/>
        </w:rPr>
      </w:pPr>
      <w:r w:rsidRPr="00AB1B40">
        <w:rPr>
          <w:rFonts w:asciiTheme="majorHAnsi" w:hAnsiTheme="majorHAnsi" w:cstheme="majorHAnsi"/>
        </w:rPr>
        <w:t>The PPMA Group of Associations is the UK’s leading non-profit trade association comprising the Processing and Packaging Machinery Association (PPMA), British Automation &amp; Robot Association (BARA) and UK Industrial Vision Association (UKIVA). Its mission is to actively help its 500+ members through services, tools and initiatives to thrive in an increasingly competitive marketplace.</w:t>
      </w:r>
    </w:p>
    <w:p w14:paraId="75CF08CC" w14:textId="46165AB0" w:rsidR="002B19E4" w:rsidRDefault="002B19E4" w:rsidP="002B19E4">
      <w:pPr>
        <w:spacing w:line="360" w:lineRule="auto"/>
        <w:rPr>
          <w:rFonts w:asciiTheme="majorHAnsi" w:hAnsiTheme="majorHAnsi" w:cstheme="majorHAnsi"/>
        </w:rPr>
      </w:pPr>
      <w:r w:rsidRPr="00AB1B40">
        <w:rPr>
          <w:rFonts w:asciiTheme="majorHAnsi" w:hAnsiTheme="majorHAnsi" w:cstheme="majorHAnsi"/>
        </w:rPr>
        <w:lastRenderedPageBreak/>
        <w:t xml:space="preserve">Its </w:t>
      </w:r>
      <w:r w:rsidRPr="00363230">
        <w:rPr>
          <w:rFonts w:asciiTheme="majorHAnsi" w:hAnsiTheme="majorHAnsi" w:cstheme="majorHAnsi"/>
          <w:i/>
        </w:rPr>
        <w:t>PPMA Show</w:t>
      </w:r>
      <w:r w:rsidRPr="00AB1B40">
        <w:rPr>
          <w:rFonts w:asciiTheme="majorHAnsi" w:hAnsiTheme="majorHAnsi" w:cstheme="majorHAnsi"/>
        </w:rPr>
        <w:t xml:space="preserve"> and </w:t>
      </w:r>
      <w:r w:rsidRPr="00363230">
        <w:rPr>
          <w:rFonts w:asciiTheme="majorHAnsi" w:hAnsiTheme="majorHAnsi" w:cstheme="majorHAnsi"/>
          <w:i/>
        </w:rPr>
        <w:t>PPMA Total Show</w:t>
      </w:r>
      <w:r w:rsidRPr="00AB1B40">
        <w:rPr>
          <w:rFonts w:asciiTheme="majorHAnsi" w:hAnsiTheme="majorHAnsi" w:cstheme="majorHAnsi"/>
        </w:rPr>
        <w:t xml:space="preserve"> exhibitions are hailed as the UK’s unmissable, free-to-attend, processing and packaging machinery events and</w:t>
      </w:r>
      <w:r w:rsidR="00717455">
        <w:rPr>
          <w:rFonts w:asciiTheme="majorHAnsi" w:hAnsiTheme="majorHAnsi" w:cstheme="majorHAnsi"/>
        </w:rPr>
        <w:t>,</w:t>
      </w:r>
      <w:r w:rsidRPr="00AB1B40">
        <w:rPr>
          <w:rFonts w:asciiTheme="majorHAnsi" w:hAnsiTheme="majorHAnsi" w:cstheme="majorHAnsi"/>
        </w:rPr>
        <w:t xml:space="preserve"> in 2017</w:t>
      </w:r>
      <w:r w:rsidR="00717455">
        <w:rPr>
          <w:rFonts w:asciiTheme="majorHAnsi" w:hAnsiTheme="majorHAnsi" w:cstheme="majorHAnsi"/>
        </w:rPr>
        <w:t>,</w:t>
      </w:r>
      <w:r w:rsidRPr="00AB1B40">
        <w:rPr>
          <w:rFonts w:asciiTheme="majorHAnsi" w:hAnsiTheme="majorHAnsi" w:cstheme="majorHAnsi"/>
        </w:rPr>
        <w:t xml:space="preserve"> it launched the first UKIVA Machine Vision Conference and Exhibition.</w:t>
      </w:r>
      <w:r>
        <w:rPr>
          <w:rFonts w:asciiTheme="majorHAnsi" w:hAnsiTheme="majorHAnsi" w:cstheme="majorHAnsi"/>
        </w:rPr>
        <w:t xml:space="preserve"> </w:t>
      </w:r>
      <w:hyperlink r:id="rId15" w:history="1">
        <w:r w:rsidRPr="001C15F7">
          <w:rPr>
            <w:rStyle w:val="Hyperlink"/>
            <w:rFonts w:asciiTheme="majorHAnsi" w:hAnsiTheme="majorHAnsi" w:cstheme="majorHAnsi"/>
          </w:rPr>
          <w:t>http://www.ppma.co.uk</w:t>
        </w:r>
      </w:hyperlink>
      <w:r>
        <w:rPr>
          <w:rFonts w:asciiTheme="majorHAnsi" w:hAnsiTheme="majorHAnsi" w:cstheme="majorHAnsi"/>
        </w:rPr>
        <w:t xml:space="preserve"> </w:t>
      </w:r>
    </w:p>
    <w:p w14:paraId="3E9BA870" w14:textId="77777777" w:rsidR="002B19E4" w:rsidRPr="00B33F4A" w:rsidRDefault="002B19E4" w:rsidP="002B19E4">
      <w:pPr>
        <w:rPr>
          <w:rFonts w:asciiTheme="majorHAnsi" w:hAnsiTheme="majorHAnsi" w:cstheme="majorHAnsi"/>
          <w:b/>
          <w:sz w:val="24"/>
          <w:szCs w:val="24"/>
        </w:rPr>
      </w:pPr>
      <w:r w:rsidRPr="00B33F4A">
        <w:rPr>
          <w:rFonts w:asciiTheme="majorHAnsi" w:hAnsiTheme="majorHAnsi" w:cstheme="majorHAnsi"/>
          <w:b/>
          <w:sz w:val="24"/>
          <w:szCs w:val="24"/>
        </w:rPr>
        <w:t>Issued on behalf of the PPMA Group of Associations by AD Communications.</w:t>
      </w:r>
    </w:p>
    <w:p w14:paraId="7499A940" w14:textId="77777777" w:rsidR="002B19E4" w:rsidRPr="00B33F4A" w:rsidRDefault="002B19E4" w:rsidP="002B19E4">
      <w:pPr>
        <w:rPr>
          <w:rFonts w:asciiTheme="majorHAnsi" w:hAnsiTheme="majorHAnsi" w:cstheme="majorHAnsi"/>
          <w:b/>
          <w:sz w:val="24"/>
          <w:szCs w:val="24"/>
        </w:rPr>
      </w:pPr>
      <w:r w:rsidRPr="00B33F4A">
        <w:rPr>
          <w:rFonts w:asciiTheme="majorHAnsi" w:hAnsiTheme="majorHAnsi" w:cstheme="majorHAnsi"/>
          <w:b/>
          <w:sz w:val="24"/>
          <w:szCs w:val="24"/>
        </w:rPr>
        <w:t>For further information, please contact:</w:t>
      </w:r>
    </w:p>
    <w:p w14:paraId="606D13CD" w14:textId="1144E3A0" w:rsidR="002B19E4" w:rsidRPr="00B33F4A" w:rsidRDefault="002B19E4" w:rsidP="002B19E4">
      <w:pPr>
        <w:tabs>
          <w:tab w:val="left" w:pos="5040"/>
        </w:tabs>
        <w:rPr>
          <w:rFonts w:asciiTheme="majorHAnsi" w:hAnsiTheme="majorHAnsi" w:cstheme="majorHAnsi"/>
          <w:sz w:val="24"/>
          <w:szCs w:val="24"/>
        </w:rPr>
      </w:pPr>
      <w:r w:rsidRPr="00B33F4A">
        <w:rPr>
          <w:rFonts w:asciiTheme="majorHAnsi" w:hAnsiTheme="majorHAnsi" w:cstheme="majorHAnsi"/>
          <w:sz w:val="24"/>
          <w:szCs w:val="24"/>
        </w:rPr>
        <w:t>Helen Tolino</w:t>
      </w:r>
      <w:r w:rsidRPr="00B33F4A">
        <w:rPr>
          <w:rFonts w:asciiTheme="majorHAnsi" w:hAnsiTheme="majorHAnsi" w:cstheme="majorHAnsi"/>
          <w:sz w:val="24"/>
          <w:szCs w:val="24"/>
        </w:rPr>
        <w:tab/>
      </w:r>
      <w:r w:rsidR="004B281E">
        <w:rPr>
          <w:rFonts w:asciiTheme="majorHAnsi" w:hAnsiTheme="majorHAnsi" w:cstheme="majorHAnsi"/>
          <w:sz w:val="24"/>
          <w:szCs w:val="24"/>
        </w:rPr>
        <w:t>Andy Fitzsimons</w:t>
      </w:r>
    </w:p>
    <w:p w14:paraId="539D94A9" w14:textId="63BDFACA" w:rsidR="002B19E4" w:rsidRPr="00B33F4A" w:rsidRDefault="002B19E4" w:rsidP="002B19E4">
      <w:pPr>
        <w:tabs>
          <w:tab w:val="left" w:pos="5040"/>
        </w:tabs>
        <w:rPr>
          <w:rFonts w:asciiTheme="majorHAnsi" w:hAnsiTheme="majorHAnsi" w:cstheme="majorHAnsi"/>
          <w:sz w:val="24"/>
          <w:szCs w:val="24"/>
        </w:rPr>
      </w:pPr>
      <w:r w:rsidRPr="00B33F4A">
        <w:rPr>
          <w:rFonts w:asciiTheme="majorHAnsi" w:hAnsiTheme="majorHAnsi" w:cstheme="majorHAnsi"/>
          <w:sz w:val="24"/>
          <w:szCs w:val="24"/>
        </w:rPr>
        <w:t>AD Communications</w:t>
      </w:r>
      <w:r w:rsidRPr="00B33F4A">
        <w:rPr>
          <w:rFonts w:asciiTheme="majorHAnsi" w:hAnsiTheme="majorHAnsi" w:cstheme="majorHAnsi"/>
          <w:sz w:val="24"/>
          <w:szCs w:val="24"/>
        </w:rPr>
        <w:tab/>
      </w:r>
      <w:r w:rsidR="004B281E">
        <w:rPr>
          <w:rFonts w:asciiTheme="majorHAnsi" w:hAnsiTheme="majorHAnsi" w:cstheme="majorHAnsi"/>
          <w:sz w:val="24"/>
          <w:szCs w:val="24"/>
        </w:rPr>
        <w:t>Communications</w:t>
      </w:r>
      <w:r>
        <w:rPr>
          <w:rFonts w:asciiTheme="majorHAnsi" w:hAnsiTheme="majorHAnsi" w:cstheme="majorHAnsi"/>
          <w:sz w:val="24"/>
          <w:szCs w:val="24"/>
        </w:rPr>
        <w:t xml:space="preserve"> Manager</w:t>
      </w:r>
      <w:r w:rsidRPr="00B33F4A">
        <w:rPr>
          <w:rFonts w:asciiTheme="majorHAnsi" w:hAnsiTheme="majorHAnsi" w:cstheme="majorHAnsi"/>
          <w:sz w:val="24"/>
          <w:szCs w:val="24"/>
        </w:rPr>
        <w:t>, PPMA</w:t>
      </w:r>
    </w:p>
    <w:p w14:paraId="5F5CF487" w14:textId="62435F57" w:rsidR="002B19E4" w:rsidRPr="00B33F4A" w:rsidRDefault="004B281E" w:rsidP="002B19E4">
      <w:pPr>
        <w:tabs>
          <w:tab w:val="left" w:pos="5040"/>
        </w:tabs>
        <w:rPr>
          <w:rFonts w:asciiTheme="majorHAnsi" w:hAnsiTheme="majorHAnsi" w:cstheme="majorHAnsi"/>
          <w:sz w:val="24"/>
          <w:szCs w:val="24"/>
        </w:rPr>
      </w:pPr>
      <w:hyperlink r:id="rId16" w:history="1">
        <w:r w:rsidR="002B19E4" w:rsidRPr="00B33F4A">
          <w:rPr>
            <w:rStyle w:val="Hyperlink"/>
            <w:rFonts w:asciiTheme="majorHAnsi" w:hAnsiTheme="majorHAnsi" w:cstheme="majorHAnsi"/>
            <w:sz w:val="24"/>
            <w:szCs w:val="24"/>
          </w:rPr>
          <w:t>htolino@adcomms.co.uk</w:t>
        </w:r>
      </w:hyperlink>
      <w:r w:rsidR="002B19E4" w:rsidRPr="00B33F4A">
        <w:rPr>
          <w:rFonts w:asciiTheme="majorHAnsi" w:hAnsiTheme="majorHAnsi" w:cstheme="majorHAnsi"/>
          <w:sz w:val="24"/>
          <w:szCs w:val="24"/>
        </w:rPr>
        <w:tab/>
      </w:r>
      <w:hyperlink r:id="rId17" w:history="1">
        <w:r w:rsidRPr="00C341B1">
          <w:rPr>
            <w:rStyle w:val="Hyperlink"/>
            <w:rFonts w:asciiTheme="majorHAnsi" w:hAnsiTheme="majorHAnsi" w:cstheme="majorHAnsi"/>
            <w:sz w:val="24"/>
            <w:szCs w:val="24"/>
          </w:rPr>
          <w:t>andy.fitszimons@ppma.co.uk</w:t>
        </w:r>
      </w:hyperlink>
    </w:p>
    <w:p w14:paraId="0C1DD6C8" w14:textId="6CDEFE1D" w:rsidR="002B19E4" w:rsidRPr="00B33F4A" w:rsidRDefault="002B19E4" w:rsidP="002B19E4">
      <w:pPr>
        <w:tabs>
          <w:tab w:val="left" w:pos="5040"/>
        </w:tabs>
        <w:rPr>
          <w:rFonts w:asciiTheme="majorHAnsi" w:hAnsiTheme="majorHAnsi" w:cstheme="majorHAnsi"/>
          <w:sz w:val="24"/>
          <w:szCs w:val="24"/>
        </w:rPr>
      </w:pPr>
      <w:r w:rsidRPr="00B33F4A">
        <w:rPr>
          <w:rFonts w:asciiTheme="majorHAnsi" w:hAnsiTheme="majorHAnsi" w:cstheme="majorHAnsi"/>
          <w:sz w:val="24"/>
          <w:szCs w:val="24"/>
        </w:rPr>
        <w:t>Tel:  01372 464470</w:t>
      </w:r>
      <w:r w:rsidRPr="00B33F4A">
        <w:rPr>
          <w:rFonts w:asciiTheme="majorHAnsi" w:hAnsiTheme="majorHAnsi" w:cstheme="majorHAnsi"/>
          <w:sz w:val="24"/>
          <w:szCs w:val="24"/>
        </w:rPr>
        <w:tab/>
        <w:t xml:space="preserve">Tel: 020 8773 </w:t>
      </w:r>
      <w:r w:rsidR="004B281E">
        <w:rPr>
          <w:rFonts w:asciiTheme="majorHAnsi" w:hAnsiTheme="majorHAnsi" w:cstheme="majorHAnsi"/>
          <w:sz w:val="24"/>
          <w:szCs w:val="24"/>
        </w:rPr>
        <w:t>8111</w:t>
      </w:r>
    </w:p>
    <w:p w14:paraId="105450C8" w14:textId="77777777" w:rsidR="002B19E4" w:rsidRPr="00AC1826" w:rsidRDefault="002B19E4" w:rsidP="00AC1826">
      <w:pPr>
        <w:spacing w:line="360" w:lineRule="auto"/>
        <w:jc w:val="both"/>
        <w:rPr>
          <w:rFonts w:asciiTheme="majorHAnsi" w:hAnsiTheme="majorHAnsi" w:cstheme="majorHAnsi"/>
        </w:rPr>
      </w:pPr>
    </w:p>
    <w:sectPr w:rsidR="002B19E4" w:rsidRPr="00AC1826">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204BF" w14:textId="77777777" w:rsidR="00AA5EB4" w:rsidRDefault="00AA5EB4" w:rsidP="00DA61B1">
      <w:pPr>
        <w:spacing w:after="0" w:line="240" w:lineRule="auto"/>
      </w:pPr>
      <w:r>
        <w:separator/>
      </w:r>
    </w:p>
  </w:endnote>
  <w:endnote w:type="continuationSeparator" w:id="0">
    <w:p w14:paraId="05AA2891" w14:textId="77777777" w:rsidR="00AA5EB4" w:rsidRDefault="00AA5EB4" w:rsidP="00DA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f_beausans_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DFC47" w14:textId="77777777" w:rsidR="00AA5EB4" w:rsidRDefault="00AA5EB4" w:rsidP="00DA61B1">
      <w:pPr>
        <w:spacing w:after="0" w:line="240" w:lineRule="auto"/>
      </w:pPr>
      <w:r>
        <w:separator/>
      </w:r>
    </w:p>
  </w:footnote>
  <w:footnote w:type="continuationSeparator" w:id="0">
    <w:p w14:paraId="363A192F" w14:textId="77777777" w:rsidR="00AA5EB4" w:rsidRDefault="00AA5EB4" w:rsidP="00DA6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57B13" w14:textId="77777777" w:rsidR="00DA61B1" w:rsidRDefault="00DA61B1" w:rsidP="00DA61B1">
    <w:pPr>
      <w:pStyle w:val="Header"/>
      <w:jc w:val="center"/>
    </w:pPr>
    <w:r>
      <w:fldChar w:fldCharType="begin"/>
    </w:r>
    <w:r>
      <w:instrText xml:space="preserve"> INCLUDEPICTURE "https://files.adcomms.co.uk/sites/ppma/PublishingImages/Total%20Show%202019/Logos/PPMA_TOTAL_LOGOS2.png" \* MERGEFORMATINET </w:instrText>
    </w:r>
    <w:r>
      <w:fldChar w:fldCharType="separate"/>
    </w:r>
    <w:r w:rsidR="0079019B">
      <w:fldChar w:fldCharType="begin"/>
    </w:r>
    <w:r w:rsidR="0079019B">
      <w:instrText xml:space="preserve"> INCLUDEPICTURE  "https://files.adcomms.co.uk/sites/ppma/PublishingImages/Total Show 2019/Logos/PPMA_TOTAL_LOGOS2.png" \* MERGEFORMATINET </w:instrText>
    </w:r>
    <w:r w:rsidR="0079019B">
      <w:fldChar w:fldCharType="separate"/>
    </w:r>
    <w:r w:rsidR="009E48AF">
      <w:fldChar w:fldCharType="begin"/>
    </w:r>
    <w:r w:rsidR="009E48AF">
      <w:instrText xml:space="preserve"> INCLUDEPICTURE  "https://files.adcomms.co.uk/sites/ppma/PublishingImages/Total Show 2019/Logos/PPMA_TOTAL_LOGOS2.png" \* MERGEFORMATINET </w:instrText>
    </w:r>
    <w:r w:rsidR="009E48AF">
      <w:fldChar w:fldCharType="separate"/>
    </w:r>
    <w:r w:rsidR="005F726B">
      <w:fldChar w:fldCharType="begin"/>
    </w:r>
    <w:r w:rsidR="005F726B">
      <w:instrText xml:space="preserve"> INCLUDEPICTURE  "https://files.adcomms.co.uk/sites/ppma/PublishingImages/Total Show 2019/Logos/PPMA_TOTAL_LOGOS2.png" \* MERGEFORMATINET </w:instrText>
    </w:r>
    <w:r w:rsidR="005F726B">
      <w:fldChar w:fldCharType="separate"/>
    </w:r>
    <w:r w:rsidR="00A90CF9">
      <w:fldChar w:fldCharType="begin"/>
    </w:r>
    <w:r w:rsidR="00A90CF9">
      <w:instrText xml:space="preserve"> INCLUDEPICTURE  "https://files.adcomms.co.uk/sites/ppma/PublishingImages/Total Show 2019/Logos/PPMA_TOTAL_LOGOS2.png" \* MERGEFORMATINET </w:instrText>
    </w:r>
    <w:r w:rsidR="00A90CF9">
      <w:fldChar w:fldCharType="separate"/>
    </w:r>
    <w:r w:rsidR="005A6FE8">
      <w:fldChar w:fldCharType="begin"/>
    </w:r>
    <w:r w:rsidR="005A6FE8">
      <w:instrText xml:space="preserve"> INCLUDEPICTURE  "C:\\PublishingImages\\Total Show 2019\\Logos\\PPMA_TOTAL_LOGOS2.png" \* MERGEFORMATINET </w:instrText>
    </w:r>
    <w:r w:rsidR="005A6FE8">
      <w:fldChar w:fldCharType="separate"/>
    </w:r>
    <w:r w:rsidR="00057EEF">
      <w:fldChar w:fldCharType="begin"/>
    </w:r>
    <w:r w:rsidR="00057EEF">
      <w:instrText xml:space="preserve"> INCLUDEPICTURE  "C:\\PublishingImages\\Total Show 2019\\Logos\\PPMA_TOTAL_LOGOS2.png" \* MERGEFORMATINET </w:instrText>
    </w:r>
    <w:r w:rsidR="00057EEF">
      <w:fldChar w:fldCharType="separate"/>
    </w:r>
    <w:r w:rsidR="000245CC">
      <w:fldChar w:fldCharType="begin"/>
    </w:r>
    <w:r w:rsidR="000245CC">
      <w:instrText xml:space="preserve"> INCLUDEPICTURE  "C:\\PublishingImages\\Total Show 2019\\Logos\\PPMA_TOTAL_LOGOS2.png" \* MERGEFORMATINET </w:instrText>
    </w:r>
    <w:r w:rsidR="000245CC">
      <w:fldChar w:fldCharType="separate"/>
    </w:r>
    <w:r w:rsidR="00A2226C">
      <w:fldChar w:fldCharType="begin"/>
    </w:r>
    <w:r w:rsidR="00A2226C">
      <w:instrText xml:space="preserve"> INCLUDEPICTURE  "C:\\PublishingImages\\Total Show 2019\\Logos\\PPMA_TOTAL_LOGOS2.png" \* MERGEFORMATINET </w:instrText>
    </w:r>
    <w:r w:rsidR="00A2226C">
      <w:fldChar w:fldCharType="separate"/>
    </w:r>
    <w:r w:rsidR="00BD574F">
      <w:fldChar w:fldCharType="begin"/>
    </w:r>
    <w:r w:rsidR="00BD574F">
      <w:instrText xml:space="preserve"> INCLUDEPICTURE  "C:\\PublishingImages\\Total Show 2019\\Logos\\PPMA_TOTAL_LOGOS2.png" \* MERGEFORMATINET </w:instrText>
    </w:r>
    <w:r w:rsidR="00BD574F">
      <w:fldChar w:fldCharType="separate"/>
    </w:r>
    <w:r w:rsidR="00EC460F">
      <w:fldChar w:fldCharType="begin"/>
    </w:r>
    <w:r w:rsidR="00EC460F">
      <w:instrText xml:space="preserve"> INCLUDEPICTURE  "C:\\Users\\gmills\\AppData\\Local\\Microsoft\\Windows\\PublishingImages\\Total Show 2019\\Logos\\PPMA_TOTAL_LOGOS2.png" \* MERGEFORMATINET </w:instrText>
    </w:r>
    <w:r w:rsidR="00EC460F">
      <w:fldChar w:fldCharType="separate"/>
    </w:r>
    <w:r w:rsidR="00A132CB">
      <w:fldChar w:fldCharType="begin"/>
    </w:r>
    <w:r w:rsidR="00A132CB">
      <w:instrText xml:space="preserve"> INCLUDEPICTURE  "C:\\Users\\htolino\\AppData\\Local\\Microsoft\\Windows\\INetCache\\Content.Outlook\\AppData\\Local\\Microsoft\\Windows\\PublishingImages\\Total Show 2019\\Logos\\PPMA_TOTAL_LOGOS2.png" \* MERGEFORMATINET </w:instrText>
    </w:r>
    <w:r w:rsidR="00A132CB">
      <w:fldChar w:fldCharType="separate"/>
    </w:r>
    <w:r w:rsidR="00B609CA">
      <w:fldChar w:fldCharType="begin"/>
    </w:r>
    <w:r w:rsidR="00B609CA">
      <w:instrText xml:space="preserve"> INCLUDEPICTURE  "C:\\Users\\tplatt\\AppData\\Local\\Microsoft\\Windows\\INetCache\\Content.Outlook\\AppData\\Local\\Microsoft\\Windows\\INetCache\\Content.Outlook\\AppData\\Local\\Microsoft\\Windows\\PublishingImages\\Total Show 2019\\Logos\\PPMA_TOTAL_LOGOS2.png" \* MERGEFORMATINET </w:instrText>
    </w:r>
    <w:r w:rsidR="00B609CA">
      <w:fldChar w:fldCharType="separate"/>
    </w:r>
    <w:r w:rsidR="00270859">
      <w:fldChar w:fldCharType="begin"/>
    </w:r>
    <w:r w:rsidR="00270859">
      <w:instrText xml:space="preserve"> INCLUDEPICTURE  "https://files.adcomms.co.uk/sites/ppma/Content 2019/Press Releases/Event preview/AppData/Local/Microsoft/Windows/INetCache/Content.Outlook/AppData/Local/Microsoft/Windows/INetCache/Content.Outlook/AppData/Local/Microsoft/Windows/PublishingImages/Total Show 2019/Logos/PPMA_TOTAL_LOGOS2.png" \* MERGEFORMATINET </w:instrText>
    </w:r>
    <w:r w:rsidR="00270859">
      <w:fldChar w:fldCharType="separate"/>
    </w:r>
    <w:r w:rsidR="0033226A">
      <w:fldChar w:fldCharType="begin"/>
    </w:r>
    <w:r w:rsidR="0033226A">
      <w:instrText xml:space="preserve"> INCLUDEPICTURE  "https://files.adcomms.co.uk/sites/ppma/Content 2019/Press Releases/Event preview/AppData/Local/Microsoft/Windows/INetCache/Content.Outlook/AppData/Local/Microsoft/Windows/INetCache/Content.Outlook/AppData/Local/Microsoft/Windows/PublishingImages/Total Show 2019/Logos/PPMA_TOTAL_LOGOS2.png" \* MERGEFORMATINET </w:instrText>
    </w:r>
    <w:r w:rsidR="0033226A">
      <w:fldChar w:fldCharType="separate"/>
    </w:r>
    <w:r w:rsidR="00A36A08">
      <w:fldChar w:fldCharType="begin"/>
    </w:r>
    <w:r w:rsidR="00A36A08">
      <w:instrText xml:space="preserve"> INCLUDEPICTURE  "C:\\Users\\AFITZSIMONS\\AppData\\Local\\Microsoft\\Windows\\INetCache\\Content.Outlook\\AppData\\Local\\Microsoft\\Windows\\INetCache\\Content.Outlook\\AppData\\Local\\Microsoft\\Windows\\INetCache\\Content.Outlook\\AppData\\Local\\Microsoft\\Windows\\PublishingImages\\Total Show 2019\\Logos\\PPMA_TOTAL_LOGOS2.png" \* MERGEFORMATINET </w:instrText>
    </w:r>
    <w:r w:rsidR="00A36A08">
      <w:fldChar w:fldCharType="separate"/>
    </w:r>
    <w:r w:rsidR="00130C78">
      <w:fldChar w:fldCharType="begin"/>
    </w:r>
    <w:r w:rsidR="00130C78">
      <w:instrText xml:space="preserve"> INCLUDEPICTURE  "C:\\Users\\AFITZSIMONS\\AppData\\Local\\Microsoft\\Windows\\INetCache\\Content.Outlook\\AppData\\Local\\Microsoft\\Windows\\INetCache\\Content.Outlook\\AppData\\Local\\Microsoft\\Windows\\INetCache\\Content.Outlook\\AppData\\Local\\Microsoft\\Windows\\PublishingImages\\Total Show 2019\\Logos\\PPMA_TOTAL_LOGOS2.png" \* MERGEFORMATINET </w:instrText>
    </w:r>
    <w:r w:rsidR="00130C78">
      <w:fldChar w:fldCharType="separate"/>
    </w:r>
    <w:r w:rsidR="00AA5EB4">
      <w:fldChar w:fldCharType="begin"/>
    </w:r>
    <w:r w:rsidR="00AA5EB4">
      <w:instrText xml:space="preserve"> INCLUDEPICTURE  "C:\\Users\\AFITZSIMONS\\AppData\\Local\\Microsoft\\Windows\\INetCache\\Content.Outlook\\AppData\\Local\\Microsoft\\Windows\\INetCache\\Content.Outlook\\AppData\\Local\\Microsoft\\Windows\\INetCache\\Content.Outlook\\AppData\\Local\\Microsoft\\Windows\\PublishingImages\\Total Show 2019\\Logos\\PPMA_TOTAL_LOGOS2.png" \* MERGEFORMATINET </w:instrText>
    </w:r>
    <w:r w:rsidR="00AA5EB4">
      <w:fldChar w:fldCharType="separate"/>
    </w:r>
    <w:r w:rsidR="004B281E">
      <w:fldChar w:fldCharType="begin"/>
    </w:r>
    <w:r w:rsidR="004B281E">
      <w:instrText xml:space="preserve"> </w:instrText>
    </w:r>
    <w:r w:rsidR="004B281E">
      <w:instrText>INCLUDEPICTURE  "https://files.adcomms.co.uk/sites/ppma/Con</w:instrText>
    </w:r>
    <w:r w:rsidR="004B281E">
      <w:instrText>tent 2019/Press Releases/AppData/Local/Microsoft/Windows/INetCache/Content.Outlook/AppData/Local/Microsoft/Windows/INetCache/Content.Outlook/AppData/Local/Microsoft/Windows/INetCache/Content.Outlook/AppData/Local/Microsoft/Windows/PublishingImages/Total Sh</w:instrText>
    </w:r>
    <w:r w:rsidR="004B281E">
      <w:instrText>ow 2019/Logos/PPMA_TOTAL_LOGOS2.png" \* MERGEFORMATINET</w:instrText>
    </w:r>
    <w:r w:rsidR="004B281E">
      <w:instrText xml:space="preserve"> </w:instrText>
    </w:r>
    <w:r w:rsidR="004B281E">
      <w:fldChar w:fldCharType="separate"/>
    </w:r>
    <w:r w:rsidR="004B281E">
      <w:pict w14:anchorId="7BA57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5pt;height:115.5pt">
          <v:imagedata r:id="rId1" r:href="rId2"/>
        </v:shape>
      </w:pict>
    </w:r>
    <w:r w:rsidR="004B281E">
      <w:fldChar w:fldCharType="end"/>
    </w:r>
    <w:r w:rsidR="00AA5EB4">
      <w:fldChar w:fldCharType="end"/>
    </w:r>
    <w:r w:rsidR="00130C78">
      <w:fldChar w:fldCharType="end"/>
    </w:r>
    <w:r w:rsidR="00A36A08">
      <w:fldChar w:fldCharType="end"/>
    </w:r>
    <w:r w:rsidR="0033226A">
      <w:fldChar w:fldCharType="end"/>
    </w:r>
    <w:r w:rsidR="00270859">
      <w:fldChar w:fldCharType="end"/>
    </w:r>
    <w:r w:rsidR="00B609CA">
      <w:fldChar w:fldCharType="end"/>
    </w:r>
    <w:r w:rsidR="00A132CB">
      <w:fldChar w:fldCharType="end"/>
    </w:r>
    <w:r w:rsidR="00EC460F">
      <w:fldChar w:fldCharType="end"/>
    </w:r>
    <w:r w:rsidR="00BD574F">
      <w:fldChar w:fldCharType="end"/>
    </w:r>
    <w:r w:rsidR="00A2226C">
      <w:fldChar w:fldCharType="end"/>
    </w:r>
    <w:r w:rsidR="000245CC">
      <w:fldChar w:fldCharType="end"/>
    </w:r>
    <w:r w:rsidR="00057EEF">
      <w:fldChar w:fldCharType="end"/>
    </w:r>
    <w:r w:rsidR="005A6FE8">
      <w:fldChar w:fldCharType="end"/>
    </w:r>
    <w:r w:rsidR="00A90CF9">
      <w:fldChar w:fldCharType="end"/>
    </w:r>
    <w:r w:rsidR="005F726B">
      <w:fldChar w:fldCharType="end"/>
    </w:r>
    <w:r w:rsidR="009E48AF">
      <w:fldChar w:fldCharType="end"/>
    </w:r>
    <w:r w:rsidR="0079019B">
      <w:fldChar w:fldCharType="end"/>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1584"/>
    <w:multiLevelType w:val="hybridMultilevel"/>
    <w:tmpl w:val="C2FA6B48"/>
    <w:lvl w:ilvl="0" w:tplc="DC36882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3040A"/>
    <w:multiLevelType w:val="multilevel"/>
    <w:tmpl w:val="352E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C650F5"/>
    <w:multiLevelType w:val="hybridMultilevel"/>
    <w:tmpl w:val="FC32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D27BC"/>
    <w:multiLevelType w:val="hybridMultilevel"/>
    <w:tmpl w:val="3454FFD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672D76D0"/>
    <w:multiLevelType w:val="hybridMultilevel"/>
    <w:tmpl w:val="B712A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B1"/>
    <w:rsid w:val="00004745"/>
    <w:rsid w:val="0000610B"/>
    <w:rsid w:val="000245CC"/>
    <w:rsid w:val="0005015D"/>
    <w:rsid w:val="00057EEF"/>
    <w:rsid w:val="00085AD5"/>
    <w:rsid w:val="000B54FF"/>
    <w:rsid w:val="000D05A7"/>
    <w:rsid w:val="00130C78"/>
    <w:rsid w:val="00160A27"/>
    <w:rsid w:val="001E6E07"/>
    <w:rsid w:val="0023576A"/>
    <w:rsid w:val="00236A2B"/>
    <w:rsid w:val="00244801"/>
    <w:rsid w:val="00270859"/>
    <w:rsid w:val="00274242"/>
    <w:rsid w:val="00275484"/>
    <w:rsid w:val="00293AD8"/>
    <w:rsid w:val="002B19E4"/>
    <w:rsid w:val="002B313D"/>
    <w:rsid w:val="002B78FE"/>
    <w:rsid w:val="002C4E84"/>
    <w:rsid w:val="002D194C"/>
    <w:rsid w:val="002F0769"/>
    <w:rsid w:val="00303AD4"/>
    <w:rsid w:val="00311128"/>
    <w:rsid w:val="0033226A"/>
    <w:rsid w:val="00341177"/>
    <w:rsid w:val="003701AF"/>
    <w:rsid w:val="00381825"/>
    <w:rsid w:val="003836AE"/>
    <w:rsid w:val="00395F96"/>
    <w:rsid w:val="00396CD3"/>
    <w:rsid w:val="0040061D"/>
    <w:rsid w:val="004055BC"/>
    <w:rsid w:val="0042337C"/>
    <w:rsid w:val="004571D2"/>
    <w:rsid w:val="004734F3"/>
    <w:rsid w:val="004743CE"/>
    <w:rsid w:val="0048009D"/>
    <w:rsid w:val="00487C9C"/>
    <w:rsid w:val="004B281E"/>
    <w:rsid w:val="004B501B"/>
    <w:rsid w:val="004C18A4"/>
    <w:rsid w:val="005011BA"/>
    <w:rsid w:val="005276C7"/>
    <w:rsid w:val="005334AA"/>
    <w:rsid w:val="005A6FE8"/>
    <w:rsid w:val="005B53F3"/>
    <w:rsid w:val="005D3AD1"/>
    <w:rsid w:val="005D566D"/>
    <w:rsid w:val="005E74AF"/>
    <w:rsid w:val="005F726B"/>
    <w:rsid w:val="00602D8D"/>
    <w:rsid w:val="0063555C"/>
    <w:rsid w:val="006404AC"/>
    <w:rsid w:val="00651E73"/>
    <w:rsid w:val="00673AFD"/>
    <w:rsid w:val="00717455"/>
    <w:rsid w:val="0073253D"/>
    <w:rsid w:val="00740AAD"/>
    <w:rsid w:val="00755F0A"/>
    <w:rsid w:val="00764EE5"/>
    <w:rsid w:val="0079019B"/>
    <w:rsid w:val="007B2D62"/>
    <w:rsid w:val="007C6354"/>
    <w:rsid w:val="007D290B"/>
    <w:rsid w:val="007D4FEE"/>
    <w:rsid w:val="008025BA"/>
    <w:rsid w:val="0081237C"/>
    <w:rsid w:val="0085635B"/>
    <w:rsid w:val="0087491F"/>
    <w:rsid w:val="008900F0"/>
    <w:rsid w:val="008944CD"/>
    <w:rsid w:val="008A3DC4"/>
    <w:rsid w:val="008D3480"/>
    <w:rsid w:val="0090584C"/>
    <w:rsid w:val="00915076"/>
    <w:rsid w:val="009234A3"/>
    <w:rsid w:val="0094658E"/>
    <w:rsid w:val="00946EC3"/>
    <w:rsid w:val="00970025"/>
    <w:rsid w:val="009B6121"/>
    <w:rsid w:val="009B6E59"/>
    <w:rsid w:val="009E48AF"/>
    <w:rsid w:val="009E4FB6"/>
    <w:rsid w:val="00A132CB"/>
    <w:rsid w:val="00A2226C"/>
    <w:rsid w:val="00A25810"/>
    <w:rsid w:val="00A36A08"/>
    <w:rsid w:val="00A36DC5"/>
    <w:rsid w:val="00A43EB7"/>
    <w:rsid w:val="00A67167"/>
    <w:rsid w:val="00A84D7C"/>
    <w:rsid w:val="00A90CF9"/>
    <w:rsid w:val="00A92D03"/>
    <w:rsid w:val="00AA5EB4"/>
    <w:rsid w:val="00AC1826"/>
    <w:rsid w:val="00AF190D"/>
    <w:rsid w:val="00B008ED"/>
    <w:rsid w:val="00B23316"/>
    <w:rsid w:val="00B430AF"/>
    <w:rsid w:val="00B43B52"/>
    <w:rsid w:val="00B562F4"/>
    <w:rsid w:val="00B609CA"/>
    <w:rsid w:val="00BD574F"/>
    <w:rsid w:val="00BE09C8"/>
    <w:rsid w:val="00BE2A8F"/>
    <w:rsid w:val="00BE7C38"/>
    <w:rsid w:val="00BF14C2"/>
    <w:rsid w:val="00BF16A0"/>
    <w:rsid w:val="00C452E6"/>
    <w:rsid w:val="00C70897"/>
    <w:rsid w:val="00CC36F9"/>
    <w:rsid w:val="00CE1543"/>
    <w:rsid w:val="00CF0B7D"/>
    <w:rsid w:val="00CF2E59"/>
    <w:rsid w:val="00D0046F"/>
    <w:rsid w:val="00D1074E"/>
    <w:rsid w:val="00D11483"/>
    <w:rsid w:val="00D25554"/>
    <w:rsid w:val="00D47E4C"/>
    <w:rsid w:val="00D70627"/>
    <w:rsid w:val="00D76047"/>
    <w:rsid w:val="00D90C7E"/>
    <w:rsid w:val="00D94A17"/>
    <w:rsid w:val="00DA61B1"/>
    <w:rsid w:val="00DA6470"/>
    <w:rsid w:val="00DC4018"/>
    <w:rsid w:val="00DD39E0"/>
    <w:rsid w:val="00DF63A5"/>
    <w:rsid w:val="00E21C1F"/>
    <w:rsid w:val="00E65898"/>
    <w:rsid w:val="00E91DE4"/>
    <w:rsid w:val="00EA4290"/>
    <w:rsid w:val="00EA5E8A"/>
    <w:rsid w:val="00EB0302"/>
    <w:rsid w:val="00EB272E"/>
    <w:rsid w:val="00EB4153"/>
    <w:rsid w:val="00EC460F"/>
    <w:rsid w:val="00F00721"/>
    <w:rsid w:val="00F4716B"/>
    <w:rsid w:val="00F724A3"/>
    <w:rsid w:val="00F76C6D"/>
    <w:rsid w:val="00FA1E80"/>
    <w:rsid w:val="00FB48AF"/>
    <w:rsid w:val="00FC0B65"/>
    <w:rsid w:val="00FE6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BA57B08"/>
  <w15:chartTrackingRefBased/>
  <w15:docId w15:val="{8E8E2059-2A90-44F5-9877-2CB71AD3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1B1"/>
  </w:style>
  <w:style w:type="paragraph" w:styleId="Footer">
    <w:name w:val="footer"/>
    <w:basedOn w:val="Normal"/>
    <w:link w:val="FooterChar"/>
    <w:uiPriority w:val="99"/>
    <w:unhideWhenUsed/>
    <w:rsid w:val="00DA6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1B1"/>
  </w:style>
  <w:style w:type="character" w:styleId="Hyperlink">
    <w:name w:val="Hyperlink"/>
    <w:basedOn w:val="DefaultParagraphFont"/>
    <w:uiPriority w:val="99"/>
    <w:unhideWhenUsed/>
    <w:rsid w:val="004055BC"/>
    <w:rPr>
      <w:color w:val="0000FF"/>
      <w:u w:val="single"/>
    </w:rPr>
  </w:style>
  <w:style w:type="paragraph" w:styleId="BalloonText">
    <w:name w:val="Balloon Text"/>
    <w:basedOn w:val="Normal"/>
    <w:link w:val="BalloonTextChar"/>
    <w:uiPriority w:val="99"/>
    <w:semiHidden/>
    <w:unhideWhenUsed/>
    <w:rsid w:val="00A43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B7"/>
    <w:rPr>
      <w:rFonts w:ascii="Segoe UI" w:hAnsi="Segoe UI" w:cs="Segoe UI"/>
      <w:sz w:val="18"/>
      <w:szCs w:val="18"/>
    </w:rPr>
  </w:style>
  <w:style w:type="paragraph" w:styleId="ListParagraph">
    <w:name w:val="List Paragraph"/>
    <w:basedOn w:val="Normal"/>
    <w:uiPriority w:val="34"/>
    <w:qFormat/>
    <w:rsid w:val="00AF190D"/>
    <w:pPr>
      <w:ind w:left="720"/>
      <w:contextualSpacing/>
    </w:pPr>
  </w:style>
  <w:style w:type="character" w:styleId="CommentReference">
    <w:name w:val="annotation reference"/>
    <w:basedOn w:val="DefaultParagraphFont"/>
    <w:uiPriority w:val="99"/>
    <w:semiHidden/>
    <w:unhideWhenUsed/>
    <w:rsid w:val="005B53F3"/>
    <w:rPr>
      <w:sz w:val="16"/>
      <w:szCs w:val="16"/>
    </w:rPr>
  </w:style>
  <w:style w:type="paragraph" w:styleId="CommentText">
    <w:name w:val="annotation text"/>
    <w:basedOn w:val="Normal"/>
    <w:link w:val="CommentTextChar"/>
    <w:uiPriority w:val="99"/>
    <w:semiHidden/>
    <w:unhideWhenUsed/>
    <w:rsid w:val="005B53F3"/>
    <w:pPr>
      <w:spacing w:line="240" w:lineRule="auto"/>
    </w:pPr>
    <w:rPr>
      <w:sz w:val="20"/>
      <w:szCs w:val="20"/>
    </w:rPr>
  </w:style>
  <w:style w:type="character" w:customStyle="1" w:styleId="CommentTextChar">
    <w:name w:val="Comment Text Char"/>
    <w:basedOn w:val="DefaultParagraphFont"/>
    <w:link w:val="CommentText"/>
    <w:uiPriority w:val="99"/>
    <w:semiHidden/>
    <w:rsid w:val="005B53F3"/>
    <w:rPr>
      <w:sz w:val="20"/>
      <w:szCs w:val="20"/>
    </w:rPr>
  </w:style>
  <w:style w:type="paragraph" w:styleId="CommentSubject">
    <w:name w:val="annotation subject"/>
    <w:basedOn w:val="CommentText"/>
    <w:next w:val="CommentText"/>
    <w:link w:val="CommentSubjectChar"/>
    <w:uiPriority w:val="99"/>
    <w:semiHidden/>
    <w:unhideWhenUsed/>
    <w:rsid w:val="005B53F3"/>
    <w:rPr>
      <w:b/>
      <w:bCs/>
    </w:rPr>
  </w:style>
  <w:style w:type="character" w:customStyle="1" w:styleId="CommentSubjectChar">
    <w:name w:val="Comment Subject Char"/>
    <w:basedOn w:val="CommentTextChar"/>
    <w:link w:val="CommentSubject"/>
    <w:uiPriority w:val="99"/>
    <w:semiHidden/>
    <w:rsid w:val="005B53F3"/>
    <w:rPr>
      <w:b/>
      <w:bCs/>
      <w:sz w:val="20"/>
      <w:szCs w:val="20"/>
    </w:rPr>
  </w:style>
  <w:style w:type="character" w:styleId="Strong">
    <w:name w:val="Strong"/>
    <w:basedOn w:val="DefaultParagraphFont"/>
    <w:uiPriority w:val="22"/>
    <w:qFormat/>
    <w:rsid w:val="00293AD8"/>
    <w:rPr>
      <w:b/>
      <w:bCs/>
    </w:rPr>
  </w:style>
  <w:style w:type="paragraph" w:styleId="NormalWeb">
    <w:name w:val="Normal (Web)"/>
    <w:basedOn w:val="Normal"/>
    <w:uiPriority w:val="99"/>
    <w:semiHidden/>
    <w:unhideWhenUsed/>
    <w:rsid w:val="00293AD8"/>
    <w:pPr>
      <w:spacing w:after="240" w:line="360" w:lineRule="auto"/>
    </w:pPr>
    <w:rPr>
      <w:rFonts w:ascii="Times New Roman" w:eastAsia="Times New Roman" w:hAnsi="Times New Roman" w:cs="Times New Roman"/>
      <w:color w:val="212121"/>
      <w:sz w:val="24"/>
      <w:szCs w:val="24"/>
      <w:lang w:eastAsia="en-GB"/>
    </w:rPr>
  </w:style>
  <w:style w:type="paragraph" w:styleId="Revision">
    <w:name w:val="Revision"/>
    <w:hidden/>
    <w:uiPriority w:val="99"/>
    <w:semiHidden/>
    <w:rsid w:val="000B54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89586">
      <w:bodyDiv w:val="1"/>
      <w:marLeft w:val="0"/>
      <w:marRight w:val="0"/>
      <w:marTop w:val="0"/>
      <w:marBottom w:val="0"/>
      <w:divBdr>
        <w:top w:val="none" w:sz="0" w:space="0" w:color="auto"/>
        <w:left w:val="none" w:sz="0" w:space="0" w:color="auto"/>
        <w:bottom w:val="none" w:sz="0" w:space="0" w:color="auto"/>
        <w:right w:val="none" w:sz="0" w:space="0" w:color="auto"/>
      </w:divBdr>
      <w:divsChild>
        <w:div w:id="1392922363">
          <w:marLeft w:val="0"/>
          <w:marRight w:val="0"/>
          <w:marTop w:val="0"/>
          <w:marBottom w:val="0"/>
          <w:divBdr>
            <w:top w:val="none" w:sz="0" w:space="0" w:color="auto"/>
            <w:left w:val="none" w:sz="0" w:space="0" w:color="auto"/>
            <w:bottom w:val="none" w:sz="0" w:space="0" w:color="auto"/>
            <w:right w:val="none" w:sz="0" w:space="0" w:color="auto"/>
          </w:divBdr>
          <w:divsChild>
            <w:div w:id="1190290731">
              <w:marLeft w:val="0"/>
              <w:marRight w:val="0"/>
              <w:marTop w:val="0"/>
              <w:marBottom w:val="0"/>
              <w:divBdr>
                <w:top w:val="none" w:sz="0" w:space="0" w:color="auto"/>
                <w:left w:val="none" w:sz="0" w:space="0" w:color="auto"/>
                <w:bottom w:val="none" w:sz="0" w:space="0" w:color="auto"/>
                <w:right w:val="none" w:sz="0" w:space="0" w:color="auto"/>
              </w:divBdr>
              <w:divsChild>
                <w:div w:id="385760375">
                  <w:marLeft w:val="0"/>
                  <w:marRight w:val="0"/>
                  <w:marTop w:val="0"/>
                  <w:marBottom w:val="0"/>
                  <w:divBdr>
                    <w:top w:val="none" w:sz="0" w:space="0" w:color="auto"/>
                    <w:left w:val="none" w:sz="0" w:space="0" w:color="auto"/>
                    <w:bottom w:val="none" w:sz="0" w:space="0" w:color="auto"/>
                    <w:right w:val="none" w:sz="0" w:space="0" w:color="auto"/>
                  </w:divBdr>
                  <w:divsChild>
                    <w:div w:id="524637517">
                      <w:marLeft w:val="0"/>
                      <w:marRight w:val="0"/>
                      <w:marTop w:val="0"/>
                      <w:marBottom w:val="0"/>
                      <w:divBdr>
                        <w:top w:val="none" w:sz="0" w:space="0" w:color="auto"/>
                        <w:left w:val="none" w:sz="0" w:space="0" w:color="auto"/>
                        <w:bottom w:val="none" w:sz="0" w:space="0" w:color="auto"/>
                        <w:right w:val="none" w:sz="0" w:space="0" w:color="auto"/>
                      </w:divBdr>
                      <w:divsChild>
                        <w:div w:id="173695297">
                          <w:marLeft w:val="0"/>
                          <w:marRight w:val="0"/>
                          <w:marTop w:val="0"/>
                          <w:marBottom w:val="0"/>
                          <w:divBdr>
                            <w:top w:val="none" w:sz="0" w:space="0" w:color="auto"/>
                            <w:left w:val="none" w:sz="0" w:space="0" w:color="auto"/>
                            <w:bottom w:val="none" w:sz="0" w:space="0" w:color="auto"/>
                            <w:right w:val="none" w:sz="0" w:space="0" w:color="auto"/>
                          </w:divBdr>
                          <w:divsChild>
                            <w:div w:id="1843931182">
                              <w:marLeft w:val="0"/>
                              <w:marRight w:val="0"/>
                              <w:marTop w:val="0"/>
                              <w:marBottom w:val="0"/>
                              <w:divBdr>
                                <w:top w:val="none" w:sz="0" w:space="0" w:color="auto"/>
                                <w:left w:val="none" w:sz="0" w:space="0" w:color="auto"/>
                                <w:bottom w:val="none" w:sz="0" w:space="0" w:color="auto"/>
                                <w:right w:val="none" w:sz="0" w:space="0" w:color="auto"/>
                              </w:divBdr>
                              <w:divsChild>
                                <w:div w:id="250897691">
                                  <w:marLeft w:val="0"/>
                                  <w:marRight w:val="0"/>
                                  <w:marTop w:val="0"/>
                                  <w:marBottom w:val="0"/>
                                  <w:divBdr>
                                    <w:top w:val="none" w:sz="0" w:space="0" w:color="auto"/>
                                    <w:left w:val="none" w:sz="0" w:space="0" w:color="auto"/>
                                    <w:bottom w:val="none" w:sz="0" w:space="0" w:color="auto"/>
                                    <w:right w:val="none" w:sz="0" w:space="0" w:color="auto"/>
                                  </w:divBdr>
                                  <w:divsChild>
                                    <w:div w:id="1098480015">
                                      <w:marLeft w:val="0"/>
                                      <w:marRight w:val="0"/>
                                      <w:marTop w:val="0"/>
                                      <w:marBottom w:val="0"/>
                                      <w:divBdr>
                                        <w:top w:val="none" w:sz="0" w:space="0" w:color="auto"/>
                                        <w:left w:val="none" w:sz="0" w:space="0" w:color="auto"/>
                                        <w:bottom w:val="none" w:sz="0" w:space="0" w:color="auto"/>
                                        <w:right w:val="none" w:sz="0" w:space="0" w:color="auto"/>
                                      </w:divBdr>
                                      <w:divsChild>
                                        <w:div w:id="22752277">
                                          <w:marLeft w:val="0"/>
                                          <w:marRight w:val="0"/>
                                          <w:marTop w:val="0"/>
                                          <w:marBottom w:val="0"/>
                                          <w:divBdr>
                                            <w:top w:val="none" w:sz="0" w:space="0" w:color="auto"/>
                                            <w:left w:val="none" w:sz="0" w:space="0" w:color="auto"/>
                                            <w:bottom w:val="none" w:sz="0" w:space="0" w:color="auto"/>
                                            <w:right w:val="none" w:sz="0" w:space="0" w:color="auto"/>
                                          </w:divBdr>
                                          <w:divsChild>
                                            <w:div w:id="16722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pmatotalshow.co.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pmatotalshow.co.uk/awards/ppma-group-industry-awards" TargetMode="External"/><Relationship Id="rId17" Type="http://schemas.openxmlformats.org/officeDocument/2006/relationships/hyperlink" Target="mailto:andy.fitszimons@ppma.co.uk" TargetMode="External"/><Relationship Id="rId2" Type="http://schemas.openxmlformats.org/officeDocument/2006/relationships/customXml" Target="../customXml/item2.xml"/><Relationship Id="rId16" Type="http://schemas.openxmlformats.org/officeDocument/2006/relationships/hyperlink" Target="mailto:htolino@adcomms.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pmatotalshow.co.uk/" TargetMode="External"/><Relationship Id="rId5" Type="http://schemas.openxmlformats.org/officeDocument/2006/relationships/numbering" Target="numbering.xml"/><Relationship Id="rId15" Type="http://schemas.openxmlformats.org/officeDocument/2006/relationships/hyperlink" Target="http://www.ppma.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pmatotalshow.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AppData/Local/Microsoft/Windows/INetCache/Content.Outlook/AppData/Local/Microsoft/Windows/INetCache/Content.Outlook/AppData/Local/Microsoft/Windows/INetCache/Content.Outlook/AppData/Local/Microsoft/Windows/PublishingImages/Total%20Show%202019/Logos/PPMA_TOTAL_LOGOS2.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59A412C2B2B14B86BB43C59D86387A" ma:contentTypeVersion="3" ma:contentTypeDescription="Create a new document." ma:contentTypeScope="" ma:versionID="61518d06a7bae4236abe144a0caf030b">
  <xsd:schema xmlns:xsd="http://www.w3.org/2001/XMLSchema" xmlns:xs="http://www.w3.org/2001/XMLSchema" xmlns:p="http://schemas.microsoft.com/office/2006/metadata/properties" xmlns:ns2="33a04f6d-823c-476e-bd30-27cf0fc2b76e" targetNamespace="http://schemas.microsoft.com/office/2006/metadata/properties" ma:root="true" ma:fieldsID="8c0ce517f38025594070f6f079f9915e"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a91eabad-77e2-4109-a6f8-551f54df0a88}" ma:internalName="TaxCatchAll" ma:showField="CatchAllData" ma:web="81b6b0ec-9525-413c-bb74-2d2e45d28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32051-D537-47FD-B6DD-99DE94E081EE}">
  <ds:schemaRefs>
    <ds:schemaRef ds:uri="http://schemas.microsoft.com/sharepoint/v3/contenttype/forms"/>
  </ds:schemaRefs>
</ds:datastoreItem>
</file>

<file path=customXml/itemProps2.xml><?xml version="1.0" encoding="utf-8"?>
<ds:datastoreItem xmlns:ds="http://schemas.openxmlformats.org/officeDocument/2006/customXml" ds:itemID="{D523BEC1-A35F-4619-87B8-685BCC06C958}">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33a04f6d-823c-476e-bd30-27cf0fc2b76e"/>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FCE884E-64DA-49D6-9BBA-C4200066E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54AB97-FB69-49EC-B4F5-CFF3F750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Tom Platt</cp:lastModifiedBy>
  <cp:revision>3</cp:revision>
  <cp:lastPrinted>2019-07-15T13:49:00Z</cp:lastPrinted>
  <dcterms:created xsi:type="dcterms:W3CDTF">2019-07-26T10:36:00Z</dcterms:created>
  <dcterms:modified xsi:type="dcterms:W3CDTF">2019-07-30T06:42:00Z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0x010100C759A412C2B2B14B86BB43C59D86387A</vt:lpwstr>
  </property>
  <property fmtid="{D5CDD505-2E9C-101B-9397-08002B2CF9AE}" pid="3" name="TaxKeyword">
    <vt:lpwstr/>
  </property>
</Properties>
</file>