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1F02" w14:textId="1DF688E9" w:rsidR="0011709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r>
        <w:rPr>
          <w:noProof/>
          <w:lang w:val="en-GB" w:eastAsia="en-GB"/>
        </w:rPr>
        <w:drawing>
          <wp:inline distT="0" distB="0" distL="0" distR="0" wp14:anchorId="15EF18EE" wp14:editId="109C247A">
            <wp:extent cx="2004060" cy="640080"/>
            <wp:effectExtent l="0" t="0" r="0" b="0"/>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649C3546" w14:textId="77777777" w:rsidR="009C4D81" w:rsidRPr="000D041D" w:rsidRDefault="009C4D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p>
    <w:p w14:paraId="649C3547" w14:textId="2F19365C" w:rsidR="009C4D81" w:rsidRPr="000D041D"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Pr>
          <w:rFonts w:ascii="Arial Narrow" w:hAnsi="Arial Narrow"/>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1A455B"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nn-NO"/>
        </w:rPr>
      </w:pPr>
      <w:r w:rsidRPr="001A455B">
        <w:rPr>
          <w:rFonts w:ascii="Arial Narrow" w:hAnsi="Arial Narrow"/>
          <w:b/>
          <w:szCs w:val="24"/>
          <w:lang w:val="nn-NO"/>
        </w:rPr>
        <w:t>PR-Kontakte:</w:t>
      </w:r>
      <w:r w:rsidRPr="001A455B">
        <w:rPr>
          <w:rFonts w:ascii="Arial Narrow" w:hAnsi="Arial Narrow"/>
          <w:b/>
          <w:szCs w:val="24"/>
          <w:lang w:val="nn-NO"/>
        </w:rPr>
        <w:tab/>
      </w:r>
      <w:r w:rsidRPr="001A455B">
        <w:rPr>
          <w:rFonts w:ascii="Arial Narrow" w:hAnsi="Arial Narrow"/>
          <w:b/>
          <w:szCs w:val="24"/>
          <w:lang w:val="nn-NO"/>
        </w:rPr>
        <w:tab/>
      </w:r>
      <w:r w:rsidRPr="001A455B">
        <w:rPr>
          <w:rFonts w:ascii="Arial Narrow" w:hAnsi="Arial Narrow"/>
          <w:b/>
          <w:szCs w:val="24"/>
          <w:lang w:val="nn-NO"/>
        </w:rPr>
        <w:tab/>
      </w:r>
      <w:r w:rsidRPr="001A455B">
        <w:rPr>
          <w:rFonts w:ascii="Arial Narrow" w:hAnsi="Arial Narrow"/>
          <w:b/>
          <w:szCs w:val="24"/>
          <w:lang w:val="nn-NO"/>
        </w:rPr>
        <w:tab/>
      </w:r>
      <w:r w:rsidRPr="001A455B">
        <w:rPr>
          <w:rFonts w:ascii="Arial Narrow" w:hAnsi="Arial Narrow"/>
          <w:b/>
          <w:szCs w:val="24"/>
          <w:lang w:val="nn-NO"/>
        </w:rPr>
        <w:tab/>
      </w:r>
    </w:p>
    <w:p w14:paraId="649C354A" w14:textId="1E9E99A9" w:rsidR="00FF09BD" w:rsidRPr="001A455B" w:rsidRDefault="00C63E1D" w:rsidP="005A23A8">
      <w:pPr>
        <w:pStyle w:val="bodytext0"/>
        <w:spacing w:before="0" w:beforeAutospacing="0" w:after="0" w:afterAutospacing="0"/>
        <w:rPr>
          <w:rFonts w:ascii="Arial Narrow" w:hAnsi="Arial Narrow" w:cs="Calibri"/>
          <w:color w:val="auto"/>
          <w:sz w:val="24"/>
          <w:szCs w:val="24"/>
          <w:lang w:val="nn-NO"/>
        </w:rPr>
      </w:pPr>
      <w:r w:rsidRPr="001A455B">
        <w:rPr>
          <w:rFonts w:ascii="Arial Narrow" w:hAnsi="Arial Narrow"/>
          <w:color w:val="auto"/>
          <w:sz w:val="24"/>
          <w:szCs w:val="24"/>
          <w:lang w:val="nn-NO"/>
        </w:rPr>
        <w:t>Sirah Awan/Greg Mills</w:t>
      </w:r>
    </w:p>
    <w:p w14:paraId="649C354B" w14:textId="0F34418E" w:rsidR="009C4D81" w:rsidRPr="005949E5" w:rsidRDefault="00365F53" w:rsidP="005A23A8">
      <w:pPr>
        <w:pStyle w:val="bodytext0"/>
        <w:spacing w:before="0" w:beforeAutospacing="0" w:after="0" w:afterAutospacing="0"/>
        <w:rPr>
          <w:rFonts w:ascii="Arial Narrow" w:hAnsi="Arial Narrow" w:cs="Calibri"/>
          <w:color w:val="auto"/>
          <w:sz w:val="24"/>
          <w:szCs w:val="24"/>
          <w:lang w:val="en-GB"/>
        </w:rPr>
      </w:pPr>
      <w:r w:rsidRPr="005949E5">
        <w:rPr>
          <w:rFonts w:ascii="Arial Narrow" w:hAnsi="Arial Narrow"/>
          <w:color w:val="auto"/>
          <w:sz w:val="24"/>
          <w:szCs w:val="24"/>
          <w:lang w:val="en-GB"/>
        </w:rPr>
        <w:t>AD Communications</w:t>
      </w:r>
      <w:r w:rsidRPr="005949E5">
        <w:rPr>
          <w:rFonts w:ascii="Arial Narrow" w:hAnsi="Arial Narrow"/>
          <w:color w:val="auto"/>
          <w:sz w:val="24"/>
          <w:szCs w:val="24"/>
          <w:lang w:val="en-GB"/>
        </w:rPr>
        <w:tab/>
      </w:r>
      <w:r w:rsidRPr="005949E5">
        <w:rPr>
          <w:rFonts w:ascii="Arial Narrow" w:hAnsi="Arial Narrow"/>
          <w:color w:val="auto"/>
          <w:sz w:val="24"/>
          <w:szCs w:val="24"/>
          <w:lang w:val="en-GB"/>
        </w:rPr>
        <w:tab/>
      </w:r>
      <w:r w:rsidRPr="005949E5">
        <w:rPr>
          <w:rFonts w:ascii="Arial Narrow" w:hAnsi="Arial Narrow"/>
          <w:color w:val="auto"/>
          <w:sz w:val="24"/>
          <w:szCs w:val="24"/>
          <w:lang w:val="en-GB"/>
        </w:rPr>
        <w:tab/>
      </w:r>
    </w:p>
    <w:p w14:paraId="649C354C" w14:textId="7F664AB8" w:rsidR="009C4D81" w:rsidRPr="005949E5" w:rsidRDefault="00365F53" w:rsidP="005A23A8">
      <w:pPr>
        <w:pStyle w:val="bodytext0"/>
        <w:spacing w:before="0" w:beforeAutospacing="0" w:after="0" w:afterAutospacing="0"/>
        <w:rPr>
          <w:rFonts w:ascii="Arial Narrow" w:hAnsi="Arial Narrow" w:cs="Calibri"/>
          <w:color w:val="auto"/>
          <w:sz w:val="24"/>
          <w:szCs w:val="24"/>
          <w:lang w:val="en-GB"/>
        </w:rPr>
      </w:pPr>
      <w:r w:rsidRPr="005949E5">
        <w:rPr>
          <w:rFonts w:ascii="Arial Narrow" w:hAnsi="Arial Narrow"/>
          <w:color w:val="auto"/>
          <w:sz w:val="24"/>
          <w:szCs w:val="24"/>
          <w:lang w:val="en-GB"/>
        </w:rPr>
        <w:t>+44 (0)1372 464470</w:t>
      </w:r>
      <w:r w:rsidRPr="005949E5">
        <w:rPr>
          <w:rFonts w:ascii="Arial Narrow" w:hAnsi="Arial Narrow"/>
          <w:color w:val="auto"/>
          <w:sz w:val="24"/>
          <w:szCs w:val="24"/>
          <w:lang w:val="en-GB"/>
        </w:rPr>
        <w:tab/>
      </w:r>
      <w:r w:rsidRPr="005949E5">
        <w:rPr>
          <w:rFonts w:ascii="Arial Narrow" w:hAnsi="Arial Narrow"/>
          <w:color w:val="auto"/>
          <w:sz w:val="24"/>
          <w:szCs w:val="24"/>
          <w:lang w:val="en-GB"/>
        </w:rPr>
        <w:tab/>
      </w:r>
      <w:r w:rsidRPr="005949E5">
        <w:rPr>
          <w:rFonts w:ascii="Arial Narrow" w:hAnsi="Arial Narrow"/>
          <w:color w:val="auto"/>
          <w:sz w:val="24"/>
          <w:szCs w:val="24"/>
          <w:lang w:val="en-GB"/>
        </w:rPr>
        <w:tab/>
      </w:r>
    </w:p>
    <w:p w14:paraId="12A2691C" w14:textId="7F8A6A1F" w:rsidR="00074FD2" w:rsidRPr="005949E5" w:rsidRDefault="00826682" w:rsidP="005A23A8">
      <w:pPr>
        <w:pStyle w:val="bodytext0"/>
        <w:spacing w:before="0" w:beforeAutospacing="0" w:after="0" w:afterAutospacing="0"/>
        <w:rPr>
          <w:rFonts w:ascii="Arial Narrow" w:hAnsi="Arial Narrow" w:cs="Calibri"/>
          <w:color w:val="auto"/>
          <w:sz w:val="24"/>
          <w:szCs w:val="24"/>
          <w:u w:val="single"/>
          <w:lang w:val="en-GB"/>
        </w:rPr>
      </w:pPr>
      <w:hyperlink r:id="rId14" w:history="1">
        <w:r w:rsidR="00E80234" w:rsidRPr="005949E5">
          <w:rPr>
            <w:rStyle w:val="Hyperlink"/>
            <w:rFonts w:ascii="Arial Narrow" w:hAnsi="Arial Narrow"/>
            <w:sz w:val="24"/>
            <w:szCs w:val="24"/>
            <w:lang w:val="en-GB"/>
          </w:rPr>
          <w:t>sawan@adcomms.co.uk</w:t>
        </w:r>
      </w:hyperlink>
      <w:r w:rsidR="00E80234" w:rsidRPr="005949E5">
        <w:rPr>
          <w:rFonts w:ascii="Arial Narrow" w:hAnsi="Arial Narrow"/>
          <w:sz w:val="24"/>
          <w:szCs w:val="24"/>
          <w:lang w:val="en-GB"/>
        </w:rPr>
        <w:t xml:space="preserve"> </w:t>
      </w:r>
    </w:p>
    <w:p w14:paraId="649C354E" w14:textId="12F4A516" w:rsidR="009C4D81" w:rsidRDefault="00826682" w:rsidP="00C812F9">
      <w:pPr>
        <w:pStyle w:val="bodytext0"/>
        <w:spacing w:before="0" w:beforeAutospacing="0" w:after="0" w:afterAutospacing="0"/>
        <w:rPr>
          <w:rFonts w:ascii="Arial Narrow" w:hAnsi="Arial Narrow" w:cs="Calibri"/>
          <w:color w:val="auto"/>
          <w:sz w:val="24"/>
          <w:szCs w:val="24"/>
        </w:rPr>
      </w:pPr>
      <w:hyperlink r:id="rId15" w:history="1">
        <w:r w:rsidR="00E80234">
          <w:rPr>
            <w:rStyle w:val="Hyperlink"/>
            <w:rFonts w:ascii="Arial Narrow" w:hAnsi="Arial Narrow"/>
            <w:sz w:val="24"/>
            <w:szCs w:val="24"/>
          </w:rPr>
          <w:t>gmills@adcomms.co.uk</w:t>
        </w:r>
      </w:hyperlink>
      <w:r w:rsidR="00E80234">
        <w:rPr>
          <w:rFonts w:ascii="Arial Narrow" w:hAnsi="Arial Narrow"/>
          <w:color w:val="auto"/>
          <w:sz w:val="24"/>
          <w:szCs w:val="24"/>
        </w:rPr>
        <w:tab/>
      </w:r>
      <w:r w:rsidR="00E80234">
        <w:rPr>
          <w:rFonts w:ascii="Arial Narrow" w:hAnsi="Arial Narrow"/>
          <w:color w:val="auto"/>
          <w:sz w:val="24"/>
          <w:szCs w:val="24"/>
        </w:rPr>
        <w:tab/>
      </w:r>
    </w:p>
    <w:p w14:paraId="7082B422" w14:textId="77777777" w:rsidR="004D5FA8" w:rsidRPr="007767A7" w:rsidRDefault="004D5FA8" w:rsidP="00C812F9">
      <w:pPr>
        <w:pStyle w:val="bodytext0"/>
        <w:spacing w:before="0" w:beforeAutospacing="0" w:after="0" w:afterAutospacing="0"/>
        <w:rPr>
          <w:rFonts w:ascii="Arial Narrow" w:hAnsi="Arial Narrow" w:cs="Calibri"/>
          <w:color w:val="auto"/>
          <w:sz w:val="28"/>
          <w:szCs w:val="28"/>
          <w:u w:val="single"/>
        </w:rPr>
      </w:pPr>
    </w:p>
    <w:p w14:paraId="560CE4DD" w14:textId="6FDA8BB6" w:rsidR="00FC7A68" w:rsidRPr="002700EE" w:rsidRDefault="004D5FA8" w:rsidP="001E6B96">
      <w:pPr>
        <w:jc w:val="center"/>
        <w:rPr>
          <w:rFonts w:ascii="Arial Narrow" w:hAnsi="Arial Narrow" w:cs="Calibri"/>
          <w:b/>
          <w:sz w:val="28"/>
          <w:szCs w:val="28"/>
        </w:rPr>
      </w:pPr>
      <w:bookmarkStart w:id="0" w:name="OLE_LINK1"/>
      <w:bookmarkStart w:id="1" w:name="OLE_LINK2"/>
      <w:bookmarkStart w:id="2" w:name="OLE_LINK3"/>
      <w:bookmarkStart w:id="3" w:name="OLE_LINK4"/>
      <w:bookmarkStart w:id="4" w:name="OLE_LINK5"/>
      <w:r>
        <w:rPr>
          <w:rFonts w:ascii="Arial Narrow" w:hAnsi="Arial Narrow"/>
          <w:b/>
          <w:sz w:val="28"/>
          <w:szCs w:val="28"/>
        </w:rPr>
        <w:t xml:space="preserve">Sun Chemical und Esko unterstützen den Schweizer Verpackungshersteller PAWI bei der Implementierung des Drucks </w:t>
      </w:r>
      <w:r w:rsidR="00CB1388">
        <w:rPr>
          <w:rFonts w:ascii="Arial Narrow" w:hAnsi="Arial Narrow"/>
          <w:b/>
          <w:sz w:val="28"/>
          <w:szCs w:val="28"/>
        </w:rPr>
        <w:t>im</w:t>
      </w:r>
      <w:r>
        <w:rPr>
          <w:rFonts w:ascii="Arial Narrow" w:hAnsi="Arial Narrow"/>
          <w:b/>
          <w:sz w:val="28"/>
          <w:szCs w:val="28"/>
        </w:rPr>
        <w:t xml:space="preserve"> erweiterte</w:t>
      </w:r>
      <w:r w:rsidR="00CB1388">
        <w:rPr>
          <w:rFonts w:ascii="Arial Narrow" w:hAnsi="Arial Narrow"/>
          <w:b/>
          <w:sz w:val="28"/>
          <w:szCs w:val="28"/>
        </w:rPr>
        <w:t>n</w:t>
      </w:r>
      <w:r>
        <w:rPr>
          <w:rFonts w:ascii="Arial Narrow" w:hAnsi="Arial Narrow"/>
          <w:b/>
          <w:sz w:val="28"/>
          <w:szCs w:val="28"/>
        </w:rPr>
        <w:t xml:space="preserve"> Farbraum</w:t>
      </w:r>
    </w:p>
    <w:p w14:paraId="493362C5" w14:textId="77777777" w:rsidR="00E5493F" w:rsidRPr="0059679E" w:rsidRDefault="00E5493F" w:rsidP="0059679E">
      <w:pPr>
        <w:rPr>
          <w:rFonts w:ascii="Arial Narrow" w:hAnsi="Arial Narrow" w:cs="Calibri"/>
        </w:rPr>
      </w:pPr>
    </w:p>
    <w:p w14:paraId="4D882BCF" w14:textId="786FFE29" w:rsidR="00EC65DD" w:rsidRDefault="002700EE" w:rsidP="00EC65DD">
      <w:pPr>
        <w:rPr>
          <w:rFonts w:ascii="Arial Narrow" w:hAnsi="Arial Narrow" w:cs="Calibri"/>
        </w:rPr>
      </w:pPr>
      <w:r>
        <w:rPr>
          <w:rFonts w:ascii="Arial Narrow" w:hAnsi="Arial Narrow"/>
          <w:b/>
        </w:rPr>
        <w:t>WEXHAM SPRINGS, Großbritannien</w:t>
      </w:r>
      <w:r>
        <w:rPr>
          <w:rFonts w:ascii="Arial Narrow" w:hAnsi="Arial Narrow"/>
        </w:rPr>
        <w:t xml:space="preserve"> – </w:t>
      </w:r>
      <w:r w:rsidR="008077F1">
        <w:rPr>
          <w:rFonts w:ascii="Arial Narrow" w:hAnsi="Arial Narrow"/>
        </w:rPr>
        <w:t>25</w:t>
      </w:r>
      <w:r>
        <w:rPr>
          <w:rFonts w:ascii="Arial Narrow" w:hAnsi="Arial Narrow"/>
        </w:rPr>
        <w:t xml:space="preserve">. September 2019 – </w:t>
      </w:r>
      <w:r w:rsidR="003F6D3C">
        <w:rPr>
          <w:rFonts w:ascii="Arial Narrow" w:hAnsi="Arial Narrow"/>
        </w:rPr>
        <w:t xml:space="preserve">Als </w:t>
      </w:r>
      <w:r>
        <w:rPr>
          <w:rFonts w:ascii="Arial Narrow" w:hAnsi="Arial Narrow"/>
        </w:rPr>
        <w:t>gemeinsame</w:t>
      </w:r>
      <w:r w:rsidR="003F6D3C">
        <w:rPr>
          <w:rFonts w:ascii="Arial Narrow" w:hAnsi="Arial Narrow"/>
        </w:rPr>
        <w:t>s</w:t>
      </w:r>
      <w:r>
        <w:rPr>
          <w:rFonts w:ascii="Arial Narrow" w:hAnsi="Arial Narrow"/>
        </w:rPr>
        <w:t xml:space="preserve"> Projekt haben Sun Chemical und Esko, ein führender Anbieter von Software-Lösungen für</w:t>
      </w:r>
      <w:r w:rsidR="003F6D3C">
        <w:rPr>
          <w:rFonts w:ascii="Arial Narrow" w:hAnsi="Arial Narrow"/>
        </w:rPr>
        <w:t xml:space="preserve"> die Druckindustrie</w:t>
      </w:r>
      <w:r>
        <w:rPr>
          <w:rFonts w:ascii="Arial Narrow" w:hAnsi="Arial Narrow"/>
        </w:rPr>
        <w:t xml:space="preserve">, am Produktionsstandort Winterthur </w:t>
      </w:r>
      <w:r w:rsidR="003F6D3C">
        <w:rPr>
          <w:rFonts w:ascii="Arial Narrow" w:hAnsi="Arial Narrow"/>
        </w:rPr>
        <w:t xml:space="preserve">(Schweiz) </w:t>
      </w:r>
      <w:r>
        <w:rPr>
          <w:rFonts w:ascii="Arial Narrow" w:hAnsi="Arial Narrow"/>
        </w:rPr>
        <w:t>der PAWI</w:t>
      </w:r>
      <w:r>
        <w:t xml:space="preserve"> </w:t>
      </w:r>
      <w:r>
        <w:rPr>
          <w:rFonts w:ascii="Arial Narrow" w:hAnsi="Arial Narrow"/>
        </w:rPr>
        <w:t xml:space="preserve">Verpackungen AG, den ECG-Druck (Extended Color Gamut; Druck im erweiterten Farbraum) mit sieben Farben </w:t>
      </w:r>
      <w:r w:rsidR="00CB1388">
        <w:rPr>
          <w:rFonts w:ascii="Arial Narrow" w:hAnsi="Arial Narrow"/>
        </w:rPr>
        <w:t xml:space="preserve">erfolgreich </w:t>
      </w:r>
      <w:r>
        <w:rPr>
          <w:rFonts w:ascii="Arial Narrow" w:hAnsi="Arial Narrow"/>
        </w:rPr>
        <w:t>einge</w:t>
      </w:r>
      <w:r w:rsidR="005949E5">
        <w:rPr>
          <w:rFonts w:ascii="Arial Narrow" w:hAnsi="Arial Narrow"/>
        </w:rPr>
        <w:t>führt</w:t>
      </w:r>
      <w:r>
        <w:rPr>
          <w:rFonts w:ascii="Arial Narrow" w:hAnsi="Arial Narrow"/>
        </w:rPr>
        <w:t xml:space="preserve">. Anstelle des </w:t>
      </w:r>
      <w:r w:rsidR="005949E5">
        <w:rPr>
          <w:rFonts w:ascii="Arial Narrow" w:hAnsi="Arial Narrow"/>
        </w:rPr>
        <w:t>D</w:t>
      </w:r>
      <w:r>
        <w:rPr>
          <w:rFonts w:ascii="Arial Narrow" w:hAnsi="Arial Narrow"/>
        </w:rPr>
        <w:t xml:space="preserve">rucks </w:t>
      </w:r>
      <w:r w:rsidR="005949E5">
        <w:rPr>
          <w:rFonts w:ascii="Arial Narrow" w:hAnsi="Arial Narrow"/>
        </w:rPr>
        <w:t xml:space="preserve">mit Sonderfarben </w:t>
      </w:r>
      <w:r>
        <w:rPr>
          <w:rFonts w:ascii="Arial Narrow" w:hAnsi="Arial Narrow"/>
        </w:rPr>
        <w:t xml:space="preserve">kann PAWI seinen Kunden jetzt den Druck im erweiterten Farbraum für geeignete Aufträge anbieten und so die großen Vorteile dieses Verfahrens nutzen. Dazu gehören die geringere Bevorratung von </w:t>
      </w:r>
      <w:r w:rsidR="005949E5">
        <w:rPr>
          <w:rFonts w:ascii="Arial Narrow" w:hAnsi="Arial Narrow"/>
        </w:rPr>
        <w:t>Sonder</w:t>
      </w:r>
      <w:r>
        <w:rPr>
          <w:rFonts w:ascii="Arial Narrow" w:hAnsi="Arial Narrow"/>
        </w:rPr>
        <w:t>farben und kürzere Stillstand</w:t>
      </w:r>
      <w:r w:rsidR="005979A1">
        <w:rPr>
          <w:rFonts w:ascii="Arial Narrow" w:hAnsi="Arial Narrow"/>
        </w:rPr>
        <w:t>s</w:t>
      </w:r>
      <w:r>
        <w:rPr>
          <w:rFonts w:ascii="Arial Narrow" w:hAnsi="Arial Narrow"/>
        </w:rPr>
        <w:t xml:space="preserve">zeiten </w:t>
      </w:r>
      <w:r w:rsidR="005949E5">
        <w:rPr>
          <w:rFonts w:ascii="Arial Narrow" w:hAnsi="Arial Narrow"/>
        </w:rPr>
        <w:t>bei</w:t>
      </w:r>
      <w:r>
        <w:rPr>
          <w:rFonts w:ascii="Arial Narrow" w:hAnsi="Arial Narrow"/>
        </w:rPr>
        <w:t xml:space="preserve"> schnellerer Umrüstung zwischen </w:t>
      </w:r>
      <w:r w:rsidR="005949E5">
        <w:rPr>
          <w:rFonts w:ascii="Arial Narrow" w:hAnsi="Arial Narrow"/>
        </w:rPr>
        <w:t xml:space="preserve">den </w:t>
      </w:r>
      <w:r>
        <w:rPr>
          <w:rFonts w:ascii="Arial Narrow" w:hAnsi="Arial Narrow"/>
        </w:rPr>
        <w:t xml:space="preserve">Druckaufträgen (da die </w:t>
      </w:r>
      <w:r w:rsidR="005979A1">
        <w:rPr>
          <w:rFonts w:ascii="Arial Narrow" w:hAnsi="Arial Narrow"/>
        </w:rPr>
        <w:t>7</w:t>
      </w:r>
      <w:r>
        <w:rPr>
          <w:rFonts w:ascii="Arial Narrow" w:hAnsi="Arial Narrow"/>
        </w:rPr>
        <w:t xml:space="preserve"> Farben in der Druckmaschine bleiben). Darüber hinaus bietet ECG auch ökologische Vorteile, wie Energieeinsparung, geringeren Farbverbrauch und geringeren Reinigungsaufwand.</w:t>
      </w:r>
    </w:p>
    <w:p w14:paraId="34F8825E" w14:textId="77777777" w:rsidR="00562012" w:rsidRDefault="00562012" w:rsidP="0059679E">
      <w:pPr>
        <w:rPr>
          <w:rFonts w:ascii="Arial Narrow" w:hAnsi="Arial Narrow" w:cs="Calibri"/>
        </w:rPr>
      </w:pPr>
    </w:p>
    <w:p w14:paraId="01156950" w14:textId="06EC2D44" w:rsidR="004D5FA8" w:rsidRDefault="00B64CEA" w:rsidP="0059679E">
      <w:pPr>
        <w:rPr>
          <w:rFonts w:ascii="Arial Narrow" w:hAnsi="Arial Narrow"/>
        </w:rPr>
      </w:pPr>
      <w:r>
        <w:rPr>
          <w:rFonts w:ascii="Arial Narrow" w:hAnsi="Arial Narrow"/>
        </w:rPr>
        <w:t xml:space="preserve">Im Rahmen dieses Kooperationsprojekts hat PAWI seinen seit über 20 Jahren zuverlässigen Farblieferanten Sun Chemical </w:t>
      </w:r>
      <w:r w:rsidR="005949E5">
        <w:rPr>
          <w:rFonts w:ascii="Arial Narrow" w:hAnsi="Arial Narrow"/>
        </w:rPr>
        <w:t>einbezogen</w:t>
      </w:r>
      <w:r>
        <w:rPr>
          <w:rFonts w:ascii="Arial Narrow" w:hAnsi="Arial Narrow"/>
        </w:rPr>
        <w:t xml:space="preserve">, </w:t>
      </w:r>
      <w:r w:rsidR="005949E5">
        <w:rPr>
          <w:rFonts w:ascii="Arial Narrow" w:hAnsi="Arial Narrow"/>
        </w:rPr>
        <w:t xml:space="preserve">um </w:t>
      </w:r>
      <w:r>
        <w:rPr>
          <w:rFonts w:ascii="Arial Narrow" w:hAnsi="Arial Narrow"/>
        </w:rPr>
        <w:t xml:space="preserve">den ECG-Druck mit </w:t>
      </w:r>
      <w:r w:rsidR="005979A1">
        <w:rPr>
          <w:rFonts w:ascii="Arial Narrow" w:hAnsi="Arial Narrow"/>
        </w:rPr>
        <w:t>7</w:t>
      </w:r>
      <w:r>
        <w:rPr>
          <w:rFonts w:ascii="Arial Narrow" w:hAnsi="Arial Narrow"/>
        </w:rPr>
        <w:t xml:space="preserve"> Farben an einer vor kurzem</w:t>
      </w:r>
      <w:r w:rsidR="005949E5">
        <w:rPr>
          <w:rFonts w:ascii="Arial Narrow" w:hAnsi="Arial Narrow"/>
        </w:rPr>
        <w:t xml:space="preserve"> installiert</w:t>
      </w:r>
      <w:r>
        <w:rPr>
          <w:rFonts w:ascii="Arial Narrow" w:hAnsi="Arial Narrow"/>
        </w:rPr>
        <w:t xml:space="preserve">en 8-Farben-Offsetdruckmaschine einzurichten. Die Erweiterung der Standard-Prozessfarben Cyan, Magenta, Gelb und Schwarz um Orange, Grün und Violett ermöglicht die Wiedergabe von 95 % aller </w:t>
      </w:r>
      <w:r w:rsidR="005949E5">
        <w:rPr>
          <w:rFonts w:ascii="Arial Narrow" w:hAnsi="Arial Narrow"/>
        </w:rPr>
        <w:t>Sonder</w:t>
      </w:r>
      <w:r>
        <w:rPr>
          <w:rFonts w:ascii="Arial Narrow" w:hAnsi="Arial Narrow"/>
        </w:rPr>
        <w:t>farb</w:t>
      </w:r>
      <w:r w:rsidR="005949E5">
        <w:rPr>
          <w:rFonts w:ascii="Arial Narrow" w:hAnsi="Arial Narrow"/>
        </w:rPr>
        <w:t>töne</w:t>
      </w:r>
      <w:r>
        <w:rPr>
          <w:rFonts w:ascii="Arial Narrow" w:hAnsi="Arial Narrow"/>
        </w:rPr>
        <w:t xml:space="preserve">. Zu diesem Zweck </w:t>
      </w:r>
      <w:r w:rsidR="00CB1388">
        <w:rPr>
          <w:rFonts w:ascii="Arial Narrow" w:hAnsi="Arial Narrow"/>
        </w:rPr>
        <w:t>hat</w:t>
      </w:r>
      <w:r>
        <w:rPr>
          <w:rFonts w:ascii="Arial Narrow" w:hAnsi="Arial Narrow"/>
        </w:rPr>
        <w:t xml:space="preserve"> Sun Chemical seine eigene ECG-Lösung </w:t>
      </w:r>
      <w:hyperlink r:id="rId16" w:history="1">
        <w:r>
          <w:rPr>
            <w:rStyle w:val="Hyperlink"/>
            <w:rFonts w:ascii="Arial Narrow" w:hAnsi="Arial Narrow"/>
          </w:rPr>
          <w:t>SunECG</w:t>
        </w:r>
      </w:hyperlink>
      <w:r>
        <w:rPr>
          <w:rFonts w:ascii="Arial Narrow" w:hAnsi="Arial Narrow"/>
        </w:rPr>
        <w:t xml:space="preserve">, Bestandteil von </w:t>
      </w:r>
      <w:hyperlink r:id="rId17" w:history="1">
        <w:r>
          <w:rPr>
            <w:rStyle w:val="Hyperlink"/>
            <w:rFonts w:ascii="Arial Narrow" w:hAnsi="Arial Narrow"/>
          </w:rPr>
          <w:t>SunColorBox</w:t>
        </w:r>
      </w:hyperlink>
      <w:r w:rsidR="00CB1388">
        <w:rPr>
          <w:rFonts w:ascii="Arial Narrow" w:hAnsi="Arial Narrow"/>
        </w:rPr>
        <w:t xml:space="preserve">, </w:t>
      </w:r>
      <w:r w:rsidR="005949E5">
        <w:rPr>
          <w:rFonts w:ascii="Arial Narrow" w:hAnsi="Arial Narrow"/>
        </w:rPr>
        <w:t>angeboten</w:t>
      </w:r>
      <w:r>
        <w:rPr>
          <w:rFonts w:ascii="Arial Narrow" w:hAnsi="Arial Narrow"/>
        </w:rPr>
        <w:t xml:space="preserve">. SunColorBox umfasst spezielle Tools und Services zur präzisen Kommunikation digitaler Farbdaten innerhalb der gesamten Verpackungslieferkette. Eine wichtige Komponente von SunECG ist die Software </w:t>
      </w:r>
      <w:hyperlink r:id="rId18" w:history="1">
        <w:r>
          <w:rPr>
            <w:rStyle w:val="Hyperlink"/>
            <w:rFonts w:ascii="Arial Narrow" w:hAnsi="Arial Narrow"/>
          </w:rPr>
          <w:t>Equinox</w:t>
        </w:r>
      </w:hyperlink>
      <w:r>
        <w:rPr>
          <w:rFonts w:ascii="Arial Narrow" w:hAnsi="Arial Narrow"/>
        </w:rPr>
        <w:t xml:space="preserve"> von Esko für die </w:t>
      </w:r>
      <w:r w:rsidR="005949E5">
        <w:rPr>
          <w:rFonts w:ascii="Arial Narrow" w:hAnsi="Arial Narrow"/>
        </w:rPr>
        <w:t xml:space="preserve">korrekte </w:t>
      </w:r>
      <w:r>
        <w:rPr>
          <w:rFonts w:ascii="Arial Narrow" w:hAnsi="Arial Narrow"/>
        </w:rPr>
        <w:t>Farb</w:t>
      </w:r>
      <w:r w:rsidR="005949E5">
        <w:rPr>
          <w:rFonts w:ascii="Arial Narrow" w:hAnsi="Arial Narrow"/>
        </w:rPr>
        <w:t>wiedergabe des gerasterten Bilds</w:t>
      </w:r>
      <w:r>
        <w:rPr>
          <w:rFonts w:ascii="Arial Narrow" w:hAnsi="Arial Narrow"/>
        </w:rPr>
        <w:t xml:space="preserve">. Sie erkennt genau, welcher Anteil der </w:t>
      </w:r>
      <w:r w:rsidR="005979A1">
        <w:rPr>
          <w:rFonts w:ascii="Arial Narrow" w:hAnsi="Arial Narrow"/>
        </w:rPr>
        <w:t>7</w:t>
      </w:r>
      <w:r>
        <w:rPr>
          <w:rFonts w:ascii="Arial Narrow" w:hAnsi="Arial Narrow"/>
        </w:rPr>
        <w:t xml:space="preserve"> Farben zur Wiedergabe der gewünschten Sonderfarbe notwendig ist. Die ECG-Lösung wurde über einen Zeitraum von </w:t>
      </w:r>
      <w:r w:rsidR="00EF67DA">
        <w:rPr>
          <w:rFonts w:ascii="Arial Narrow" w:hAnsi="Arial Narrow"/>
        </w:rPr>
        <w:t>8</w:t>
      </w:r>
      <w:r>
        <w:rPr>
          <w:rFonts w:ascii="Arial Narrow" w:hAnsi="Arial Narrow"/>
        </w:rPr>
        <w:t xml:space="preserve"> Wochen auf Herz und Nieren getestet. PAWI war von der Ausgabequalität beeindruckt und </w:t>
      </w:r>
      <w:r w:rsidR="00CF26FA">
        <w:rPr>
          <w:rFonts w:ascii="Arial Narrow" w:hAnsi="Arial Narrow"/>
        </w:rPr>
        <w:t>wird</w:t>
      </w:r>
      <w:r>
        <w:rPr>
          <w:rFonts w:ascii="Arial Narrow" w:hAnsi="Arial Narrow"/>
        </w:rPr>
        <w:t xml:space="preserve"> jetzt</w:t>
      </w:r>
      <w:r w:rsidR="00CF26FA">
        <w:rPr>
          <w:rFonts w:ascii="Arial Narrow" w:hAnsi="Arial Narrow"/>
        </w:rPr>
        <w:t xml:space="preserve"> </w:t>
      </w:r>
      <w:r>
        <w:rPr>
          <w:rFonts w:ascii="Arial Narrow" w:hAnsi="Arial Narrow"/>
        </w:rPr>
        <w:t xml:space="preserve">den ECG-Druck </w:t>
      </w:r>
      <w:r w:rsidR="00CF26FA">
        <w:rPr>
          <w:rFonts w:ascii="Arial Narrow" w:hAnsi="Arial Narrow"/>
        </w:rPr>
        <w:t>denjenigen</w:t>
      </w:r>
      <w:r>
        <w:rPr>
          <w:rFonts w:ascii="Arial Narrow" w:hAnsi="Arial Narrow"/>
        </w:rPr>
        <w:t xml:space="preserve"> Kunden anbieten, die am meisten davon profitieren, also Kunden mit </w:t>
      </w:r>
      <w:r w:rsidR="00EF67DA">
        <w:rPr>
          <w:rFonts w:ascii="Arial Narrow" w:hAnsi="Arial Narrow"/>
        </w:rPr>
        <w:t>einer Auftragsstruktur von mehrheitlichen</w:t>
      </w:r>
      <w:r>
        <w:rPr>
          <w:rFonts w:ascii="Arial Narrow" w:hAnsi="Arial Narrow"/>
        </w:rPr>
        <w:t xml:space="preserve"> </w:t>
      </w:r>
      <w:r w:rsidR="00EF67DA">
        <w:rPr>
          <w:rFonts w:ascii="Arial Narrow" w:hAnsi="Arial Narrow"/>
        </w:rPr>
        <w:t>k</w:t>
      </w:r>
      <w:r>
        <w:rPr>
          <w:rFonts w:ascii="Arial Narrow" w:hAnsi="Arial Narrow"/>
        </w:rPr>
        <w:t>lein</w:t>
      </w:r>
      <w:r w:rsidR="00EF67DA">
        <w:rPr>
          <w:rFonts w:ascii="Arial Narrow" w:hAnsi="Arial Narrow"/>
        </w:rPr>
        <w:t>en A</w:t>
      </w:r>
      <w:r>
        <w:rPr>
          <w:rFonts w:ascii="Arial Narrow" w:hAnsi="Arial Narrow"/>
        </w:rPr>
        <w:t>uflagen.</w:t>
      </w:r>
    </w:p>
    <w:p w14:paraId="5DD41E62" w14:textId="77777777" w:rsidR="00C50D25" w:rsidRDefault="00C50D25" w:rsidP="0059679E">
      <w:pPr>
        <w:rPr>
          <w:rFonts w:ascii="Arial Narrow" w:hAnsi="Arial Narrow"/>
        </w:rPr>
      </w:pPr>
    </w:p>
    <w:bookmarkEnd w:id="0"/>
    <w:bookmarkEnd w:id="1"/>
    <w:bookmarkEnd w:id="2"/>
    <w:bookmarkEnd w:id="3"/>
    <w:bookmarkEnd w:id="4"/>
    <w:p w14:paraId="784AC329" w14:textId="60EA0F06" w:rsidR="005253ED" w:rsidRDefault="00A11460" w:rsidP="0059679E">
      <w:pPr>
        <w:rPr>
          <w:rFonts w:ascii="Arial Narrow" w:hAnsi="Arial Narrow"/>
        </w:rPr>
      </w:pPr>
      <w:r>
        <w:rPr>
          <w:rFonts w:ascii="Arial Narrow" w:hAnsi="Arial Narrow"/>
        </w:rPr>
        <w:t>Ausschlaggebend für die erfolgreiche Implementierung des ECG-Druckverfahrens sind die robusten und migrationsarmen SunPak</w:t>
      </w:r>
      <w:r w:rsidR="00CF26FA">
        <w:rPr>
          <w:rFonts w:ascii="Arial Narrow" w:hAnsi="Arial Narrow"/>
        </w:rPr>
        <w:t>®</w:t>
      </w:r>
      <w:r>
        <w:rPr>
          <w:rFonts w:ascii="Arial Narrow" w:hAnsi="Arial Narrow"/>
        </w:rPr>
        <w:t xml:space="preserve"> FSP-Druckfarben von Sun Chemical, die sich marktweit durch ihre stabilen Laufeigenschaften auszeichnen. Sie basieren auf erneuerbaren</w:t>
      </w:r>
      <w:r w:rsidR="00CF26FA">
        <w:rPr>
          <w:rFonts w:ascii="Arial Narrow" w:hAnsi="Arial Narrow"/>
        </w:rPr>
        <w:t>, pflanzlichen Rohstoffen</w:t>
      </w:r>
      <w:r>
        <w:rPr>
          <w:rFonts w:ascii="Arial Narrow" w:hAnsi="Arial Narrow"/>
        </w:rPr>
        <w:t xml:space="preserve"> und sind für den Einsatz in Bogendruckmaschinen für Faltschachteln, </w:t>
      </w:r>
      <w:r w:rsidR="00CF26FA">
        <w:rPr>
          <w:rFonts w:ascii="Arial Narrow" w:hAnsi="Arial Narrow"/>
        </w:rPr>
        <w:t xml:space="preserve">insbesondere </w:t>
      </w:r>
      <w:r>
        <w:rPr>
          <w:rFonts w:ascii="Arial Narrow" w:hAnsi="Arial Narrow"/>
        </w:rPr>
        <w:t xml:space="preserve">Hochgeschwindigkeits- und Großformat-Druckmaschinen, geeignet. Mit ihrer hohen Druckqualität und Nachhaltigkeit werden die SunPak FSP-Druckfarben den Anforderungen von Verpackungsdruckereien bestens gerecht. </w:t>
      </w:r>
    </w:p>
    <w:p w14:paraId="0BC68682" w14:textId="77777777" w:rsidR="008A0614" w:rsidRDefault="008A0614" w:rsidP="0059679E">
      <w:pPr>
        <w:rPr>
          <w:rFonts w:ascii="Arial Narrow" w:hAnsi="Arial Narrow"/>
        </w:rPr>
      </w:pPr>
    </w:p>
    <w:p w14:paraId="29C2FED9" w14:textId="7814A8E8" w:rsidR="000F255A" w:rsidRPr="00F26C18" w:rsidRDefault="009516BF" w:rsidP="0059679E">
      <w:pPr>
        <w:rPr>
          <w:rFonts w:ascii="Arial Narrow" w:hAnsi="Arial Narrow"/>
        </w:rPr>
      </w:pPr>
      <w:r>
        <w:rPr>
          <w:rFonts w:ascii="Arial Narrow" w:hAnsi="Arial Narrow"/>
        </w:rPr>
        <w:lastRenderedPageBreak/>
        <w:t xml:space="preserve">Dazu </w:t>
      </w:r>
      <w:r w:rsidR="00F26C18">
        <w:rPr>
          <w:rFonts w:ascii="Arial Narrow" w:hAnsi="Arial Narrow"/>
        </w:rPr>
        <w:t>Alexander Honsel, Leiter Strategische Projekte bei PAWI: „Den 7-Farbdruck gibt es zwar schon seit geraumer Zeit. Aus wirtschaftlicher Sicht rentiert er sich allerdings erst seit einigen Jahren – nicht zuletzt aufgrund der höheren Stabilität der Druckmaschinen und -farben und der Software-Verbesserungen unserer Partner. Jetzt freuen wir uns auf die phasenweise Einführung des Programms und darauf, dass wir unseren Kunden mit Druckaufträgen in Kleinauflagen die Möglichkeit anbieten können, hochwertige Verpackungen mit dem ECG-</w:t>
      </w:r>
      <w:r w:rsidR="00CB1388">
        <w:rPr>
          <w:rFonts w:ascii="Arial Narrow" w:hAnsi="Arial Narrow"/>
        </w:rPr>
        <w:t>7-Farbd</w:t>
      </w:r>
      <w:r w:rsidR="00F26C18">
        <w:rPr>
          <w:rFonts w:ascii="Arial Narrow" w:hAnsi="Arial Narrow"/>
        </w:rPr>
        <w:t xml:space="preserve">ruck zu wettbewerbsfähigen Preisen </w:t>
      </w:r>
      <w:r>
        <w:rPr>
          <w:rFonts w:ascii="Arial Narrow" w:hAnsi="Arial Narrow"/>
        </w:rPr>
        <w:t>realisieren</w:t>
      </w:r>
      <w:r w:rsidR="00F26C18">
        <w:rPr>
          <w:rFonts w:ascii="Arial Narrow" w:hAnsi="Arial Narrow"/>
        </w:rPr>
        <w:t xml:space="preserve"> zu können.“ </w:t>
      </w:r>
    </w:p>
    <w:p w14:paraId="415E87A0" w14:textId="77777777" w:rsidR="00F26C18" w:rsidRPr="00CB1388" w:rsidRDefault="00F26C18" w:rsidP="00F26C18">
      <w:pPr>
        <w:rPr>
          <w:rFonts w:ascii="Arial Narrow" w:hAnsi="Arial Narrow" w:cs="Calibri"/>
        </w:rPr>
      </w:pPr>
    </w:p>
    <w:p w14:paraId="6285D9DE" w14:textId="2455C3FA" w:rsidR="00F26C18" w:rsidRPr="00372959" w:rsidRDefault="00F26C18" w:rsidP="00F26C18">
      <w:pPr>
        <w:rPr>
          <w:rFonts w:ascii="Arial Narrow" w:hAnsi="Arial Narrow" w:cs="Calibri"/>
        </w:rPr>
      </w:pPr>
      <w:r>
        <w:rPr>
          <w:rFonts w:ascii="Arial Narrow" w:hAnsi="Arial Narrow"/>
        </w:rPr>
        <w:t xml:space="preserve">Remo Fehr, Leiter Bogendruck bei PAWI, fügt hinzu: „Die Automatisierung der Produktionsprozesse – angefangen vom Kundenauftrag bis zur Lieferung der fertigen Verpackung – und die Einführung des 7-Farbdrucks waren wichtige Schritte auf dem Weg unseres Unternehmens zur Expansion, Erweiterung der industriellen Produktion und Stärkung unserer Position als marktführender </w:t>
      </w:r>
      <w:r w:rsidR="00CB1388">
        <w:rPr>
          <w:rFonts w:ascii="Arial Narrow" w:hAnsi="Arial Narrow"/>
        </w:rPr>
        <w:t>Verpackungsh</w:t>
      </w:r>
      <w:r>
        <w:rPr>
          <w:rFonts w:ascii="Arial Narrow" w:hAnsi="Arial Narrow"/>
        </w:rPr>
        <w:t>ersteller.“</w:t>
      </w:r>
    </w:p>
    <w:p w14:paraId="62E31F23" w14:textId="77777777" w:rsidR="005913DE" w:rsidRPr="00F17494" w:rsidRDefault="005913DE" w:rsidP="00400399">
      <w:pPr>
        <w:rPr>
          <w:rFonts w:ascii="Arial Narrow" w:hAnsi="Arial Narrow"/>
        </w:rPr>
      </w:pPr>
    </w:p>
    <w:p w14:paraId="3D71B11A" w14:textId="5733CE0D" w:rsidR="00400399" w:rsidRDefault="00400399" w:rsidP="00400399">
      <w:pPr>
        <w:rPr>
          <w:rFonts w:ascii="Arial Narrow" w:hAnsi="Arial Narrow" w:cs="Calibri"/>
        </w:rPr>
      </w:pPr>
      <w:r>
        <w:rPr>
          <w:rFonts w:ascii="Arial Narrow" w:hAnsi="Arial Narrow"/>
        </w:rPr>
        <w:t xml:space="preserve">Lukas Mettler, </w:t>
      </w:r>
      <w:r w:rsidR="009516BF">
        <w:rPr>
          <w:rFonts w:ascii="Arial Narrow" w:hAnsi="Arial Narrow"/>
        </w:rPr>
        <w:t>Vertriebsdirektor</w:t>
      </w:r>
      <w:r>
        <w:rPr>
          <w:rFonts w:ascii="Arial Narrow" w:hAnsi="Arial Narrow"/>
        </w:rPr>
        <w:t xml:space="preserve"> von Sun Chemical Schweiz, erklärt zu dieser Kooperation mit PAWI: „Seit mehr als 20 Jahren ist PAWI ein Kunde von Sun Chemical. Daher waren wir hocherfreut über </w:t>
      </w:r>
      <w:r w:rsidR="009516BF">
        <w:rPr>
          <w:rFonts w:ascii="Arial Narrow" w:hAnsi="Arial Narrow"/>
        </w:rPr>
        <w:t>die</w:t>
      </w:r>
      <w:r>
        <w:rPr>
          <w:rFonts w:ascii="Arial Narrow" w:hAnsi="Arial Narrow"/>
        </w:rPr>
        <w:t xml:space="preserve"> Anfrage, </w:t>
      </w:r>
      <w:r w:rsidR="009516BF">
        <w:rPr>
          <w:rFonts w:ascii="Arial Narrow" w:hAnsi="Arial Narrow"/>
        </w:rPr>
        <w:t xml:space="preserve">PAWI </w:t>
      </w:r>
      <w:r>
        <w:rPr>
          <w:rFonts w:ascii="Arial Narrow" w:hAnsi="Arial Narrow"/>
        </w:rPr>
        <w:t>bei der Ein</w:t>
      </w:r>
      <w:r w:rsidR="009516BF">
        <w:rPr>
          <w:rFonts w:ascii="Arial Narrow" w:hAnsi="Arial Narrow"/>
        </w:rPr>
        <w:t>führung</w:t>
      </w:r>
      <w:r>
        <w:rPr>
          <w:rFonts w:ascii="Arial Narrow" w:hAnsi="Arial Narrow"/>
        </w:rPr>
        <w:t xml:space="preserve"> eines Verfahrens für den Druck im erweiterten Farbraum zu unterstützen. Inzwischen ist der 7-Farbdruck ein hervorragend bewährtes System, mit dem Druckdienstleister die heutigen Anforderungen auf effiziente Weise erfüllen können. Wir sind davon überzeugt, dass PAWI mit diesem System die wachsenden Ansprüche seiner Kunden und ihre Anforderungen nach mehr Farben – häufig in Verbindung mit kleineren Auflagen und kürzeren Lieferzeiten – erfüllen kann. Der ECG-Druck ist ein sehr nützliches Tool zur Rationalisierung und Vereinfachung der Arbeitsabläufe und bietet zudem noch ökologische Vorteile.“</w:t>
      </w:r>
    </w:p>
    <w:p w14:paraId="6A66EEE1" w14:textId="77777777" w:rsidR="00070241" w:rsidRDefault="00070241" w:rsidP="00400399">
      <w:pPr>
        <w:rPr>
          <w:rFonts w:ascii="Arial Narrow" w:hAnsi="Arial Narrow" w:cs="Calibri"/>
        </w:rPr>
      </w:pPr>
    </w:p>
    <w:p w14:paraId="65284395" w14:textId="77777777" w:rsidR="00070241" w:rsidRDefault="00070241" w:rsidP="00400399">
      <w:pPr>
        <w:rPr>
          <w:rFonts w:ascii="Arial Narrow" w:hAnsi="Arial Narrow" w:cs="Calibri"/>
        </w:rPr>
      </w:pPr>
    </w:p>
    <w:p w14:paraId="54B58A36" w14:textId="77777777" w:rsidR="00070241" w:rsidRDefault="00070241" w:rsidP="00400399">
      <w:pPr>
        <w:rPr>
          <w:rFonts w:ascii="Arial Narrow" w:hAnsi="Arial Narrow" w:cs="Calibri"/>
        </w:rPr>
      </w:pPr>
    </w:p>
    <w:p w14:paraId="20A020F1" w14:textId="36D6AFEF" w:rsidR="00070241" w:rsidRPr="00070241" w:rsidRDefault="00070241" w:rsidP="00070241">
      <w:pPr>
        <w:jc w:val="center"/>
        <w:rPr>
          <w:rFonts w:ascii="Arial Narrow" w:hAnsi="Arial Narrow"/>
        </w:rPr>
      </w:pPr>
      <w:r>
        <w:rPr>
          <w:rFonts w:ascii="Arial Narrow" w:hAnsi="Arial Narrow"/>
        </w:rPr>
        <w:t>-ENDE-</w:t>
      </w:r>
    </w:p>
    <w:p w14:paraId="4DA4186C" w14:textId="77777777" w:rsidR="00400399" w:rsidRPr="00070241" w:rsidRDefault="00400399" w:rsidP="00400399"/>
    <w:p w14:paraId="6F9262AF" w14:textId="5DE0C9A9" w:rsidR="00400399" w:rsidRPr="00070241" w:rsidRDefault="00400399" w:rsidP="00E75E39">
      <w:pPr>
        <w:jc w:val="center"/>
        <w:rPr>
          <w:rFonts w:ascii="Arial Narrow" w:hAnsi="Arial Narrow" w:cs="Calibri"/>
        </w:rPr>
      </w:pPr>
    </w:p>
    <w:p w14:paraId="13A53C6D" w14:textId="450BE7E1" w:rsidR="00400399" w:rsidRDefault="00400399" w:rsidP="00E75E39">
      <w:pPr>
        <w:jc w:val="center"/>
        <w:rPr>
          <w:rFonts w:ascii="Arial Narrow" w:hAnsi="Arial Narrow" w:cs="Calibri"/>
          <w:lang w:val="en-US"/>
        </w:rPr>
      </w:pPr>
    </w:p>
    <w:p w14:paraId="2D3CB791" w14:textId="1C99A7A1" w:rsidR="009C4D81" w:rsidRDefault="00400399" w:rsidP="00E80234">
      <w:pPr>
        <w:jc w:val="center"/>
        <w:rPr>
          <w:rFonts w:ascii="Arial Narrow" w:hAnsi="Arial Narrow" w:cs="Calibri"/>
        </w:rPr>
      </w:pPr>
      <w:r>
        <w:rPr>
          <w:noProof/>
          <w:lang w:val="en-GB" w:eastAsia="en-GB"/>
        </w:rPr>
        <w:drawing>
          <wp:inline distT="0" distB="0" distL="0" distR="0" wp14:anchorId="18025FE3" wp14:editId="3553C4B4">
            <wp:extent cx="4395299" cy="324802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97764" cy="3249847"/>
                    </a:xfrm>
                    <a:prstGeom prst="rect">
                      <a:avLst/>
                    </a:prstGeom>
                    <a:noFill/>
                    <a:ln>
                      <a:noFill/>
                    </a:ln>
                  </pic:spPr>
                </pic:pic>
              </a:graphicData>
            </a:graphic>
          </wp:inline>
        </w:drawing>
      </w:r>
    </w:p>
    <w:p w14:paraId="584D0055" w14:textId="77777777" w:rsidR="00826682" w:rsidRDefault="00826682" w:rsidP="00001FFB">
      <w:pPr>
        <w:rPr>
          <w:rFonts w:ascii="Arial Narrow" w:hAnsi="Arial Narrow"/>
          <w:b/>
          <w:color w:val="000000" w:themeColor="text1"/>
        </w:rPr>
      </w:pPr>
    </w:p>
    <w:p w14:paraId="27E22B73" w14:textId="77777777" w:rsidR="00001FFB" w:rsidRPr="009B6CEA" w:rsidRDefault="00001FFB" w:rsidP="00001FFB">
      <w:pPr>
        <w:rPr>
          <w:rFonts w:ascii="Arial Narrow" w:hAnsi="Arial Narrow"/>
          <w:b/>
          <w:color w:val="000000" w:themeColor="text1"/>
        </w:rPr>
      </w:pPr>
      <w:bookmarkStart w:id="5" w:name="_GoBack"/>
      <w:bookmarkEnd w:id="5"/>
      <w:r w:rsidRPr="009B6CEA">
        <w:rPr>
          <w:rFonts w:ascii="Arial Narrow" w:hAnsi="Arial Narrow"/>
          <w:b/>
          <w:color w:val="000000" w:themeColor="text1"/>
        </w:rPr>
        <w:t xml:space="preserve">Über Sun Chemical </w:t>
      </w:r>
    </w:p>
    <w:p w14:paraId="2AA99FDD" w14:textId="77777777" w:rsidR="00001FFB" w:rsidRPr="009B6CEA" w:rsidRDefault="00001FFB" w:rsidP="00001FFB">
      <w:pPr>
        <w:rPr>
          <w:rFonts w:ascii="Arial Narrow" w:hAnsi="Arial Narrow"/>
          <w:b/>
          <w:color w:val="000000" w:themeColor="text1"/>
        </w:rPr>
      </w:pPr>
    </w:p>
    <w:p w14:paraId="4866A6E5" w14:textId="77777777" w:rsidR="00001FFB" w:rsidRPr="009B6CEA" w:rsidRDefault="00001FFB" w:rsidP="00001FFB">
      <w:pPr>
        <w:ind w:right="540"/>
        <w:rPr>
          <w:rFonts w:ascii="Arial Narrow" w:hAnsi="Arial Narrow"/>
          <w:color w:val="000000" w:themeColor="text1"/>
        </w:rPr>
      </w:pPr>
      <w:r w:rsidRPr="009B6CEA">
        <w:rPr>
          <w:rFonts w:ascii="Arial Narrow" w:hAnsi="Arial Narrow"/>
          <w:color w:val="000000" w:themeColor="text1"/>
        </w:rPr>
        <w:lastRenderedPageBreak/>
        <w:t xml:space="preserve">Sun Chemical, ein Unternehmen der DIC-Gruppe, ist ein führender Hersteller von Druckfarben, Lacken, Pigmenten, Polymeren, Flüssigen Systemen, Festen Systemen und Anwendungs-materialien. Zusammen mit DIC erwirtschaftet Sun Chemical einen Jahresumsatz von über 7,5 Milliarden US-Dollar und beschäftigt mehr als 20.000 Mitarbeiter, die Kunden des Unternehmens weltweit betreuen. </w:t>
      </w:r>
    </w:p>
    <w:p w14:paraId="251D6F37" w14:textId="77777777" w:rsidR="00001FFB" w:rsidRPr="009B6CEA" w:rsidRDefault="00001FFB" w:rsidP="00001FFB">
      <w:pPr>
        <w:ind w:right="540"/>
        <w:rPr>
          <w:rFonts w:ascii="Arial Narrow" w:hAnsi="Arial Narrow"/>
          <w:color w:val="000000" w:themeColor="text1"/>
        </w:rPr>
      </w:pPr>
    </w:p>
    <w:p w14:paraId="75406A84" w14:textId="77777777" w:rsidR="00001FFB" w:rsidRDefault="00001FFB" w:rsidP="00001FFB">
      <w:pPr>
        <w:rPr>
          <w:rStyle w:val="Hyperlink"/>
          <w:rFonts w:ascii="Arial Narrow" w:hAnsi="Arial Narrow"/>
          <w:noProof/>
          <w:color w:val="000000" w:themeColor="text1"/>
        </w:rPr>
      </w:pPr>
      <w:r w:rsidRPr="009B6CEA">
        <w:rPr>
          <w:rFonts w:ascii="Arial Narrow" w:hAnsi="Arial Narrow"/>
          <w:noProof/>
          <w:color w:val="000000" w:themeColor="text1"/>
        </w:rPr>
        <w:t xml:space="preserve">Die Sun Chemical Corporation ist ein Tochterunternehmen der </w:t>
      </w:r>
      <w:r w:rsidRPr="009B6CEA">
        <w:rPr>
          <w:rFonts w:ascii="Arial Narrow" w:hAnsi="Arial Narrow" w:cs="Arial"/>
          <w:bCs/>
          <w:noProof/>
          <w:color w:val="000000" w:themeColor="text1"/>
        </w:rPr>
        <w:t>Sun Chemical Group Coöperatief U.A.</w:t>
      </w:r>
      <w:r w:rsidRPr="009B6CEA">
        <w:rPr>
          <w:rFonts w:ascii="Arial Narrow" w:hAnsi="Arial Narrow"/>
          <w:noProof/>
          <w:color w:val="000000" w:themeColor="text1"/>
        </w:rPr>
        <w:t xml:space="preserve">, Niederlande, und hat seinen Hauptsitz in Parsippany, New Jersey/USA. Weitere Informationen im Internet unter </w:t>
      </w:r>
      <w:hyperlink r:id="rId20" w:tooltip="blocked::http://www.sunchemical.com/" w:history="1">
        <w:r w:rsidRPr="009B6CEA">
          <w:rPr>
            <w:rStyle w:val="Hyperlink"/>
            <w:rFonts w:ascii="Arial Narrow" w:hAnsi="Arial Narrow"/>
            <w:noProof/>
            <w:color w:val="000000" w:themeColor="text1"/>
          </w:rPr>
          <w:t>www.sunchemical.com</w:t>
        </w:r>
      </w:hyperlink>
    </w:p>
    <w:p w14:paraId="43434C7A" w14:textId="77777777" w:rsidR="00001FFB" w:rsidRPr="009B6CEA" w:rsidRDefault="00001FFB" w:rsidP="00001FFB">
      <w:pPr>
        <w:rPr>
          <w:color w:val="000000" w:themeColor="text1"/>
        </w:rPr>
      </w:pPr>
    </w:p>
    <w:p w14:paraId="23C34D49" w14:textId="31FAC20F" w:rsidR="001A455B" w:rsidRPr="001A455B" w:rsidRDefault="001A455B" w:rsidP="00E80234">
      <w:pPr>
        <w:jc w:val="center"/>
        <w:rPr>
          <w:rFonts w:ascii="Arial Narrow" w:hAnsi="Arial Narrow" w:cs="Calibri"/>
          <w:lang w:val="en-US"/>
        </w:rPr>
      </w:pPr>
      <w:r w:rsidRPr="000D041D">
        <w:rPr>
          <w:rFonts w:ascii="Arial Narrow" w:hAnsi="Arial Narrow" w:cs="Calibri"/>
          <w:noProof/>
          <w:color w:val="000000"/>
          <w:lang w:val="en-GB" w:eastAsia="en-GB"/>
        </w:rPr>
        <w:drawing>
          <wp:inline distT="0" distB="0" distL="0" distR="0" wp14:anchorId="7BF379BC" wp14:editId="3FB76D2C">
            <wp:extent cx="5731510" cy="293924"/>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93924"/>
                    </a:xfrm>
                    <a:prstGeom prst="rect">
                      <a:avLst/>
                    </a:prstGeom>
                    <a:noFill/>
                    <a:ln>
                      <a:noFill/>
                    </a:ln>
                  </pic:spPr>
                </pic:pic>
              </a:graphicData>
            </a:graphic>
          </wp:inline>
        </w:drawing>
      </w:r>
    </w:p>
    <w:sectPr w:rsidR="001A455B" w:rsidRPr="001A455B" w:rsidSect="00E65A60">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3FAF5" w14:textId="77777777" w:rsidR="0027047B" w:rsidRDefault="0027047B">
      <w:r>
        <w:separator/>
      </w:r>
    </w:p>
  </w:endnote>
  <w:endnote w:type="continuationSeparator" w:id="0">
    <w:p w14:paraId="775DED6D" w14:textId="77777777" w:rsidR="0027047B" w:rsidRDefault="0027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65B22" w14:textId="77777777" w:rsidR="0027047B" w:rsidRDefault="0027047B">
      <w:r>
        <w:separator/>
      </w:r>
    </w:p>
  </w:footnote>
  <w:footnote w:type="continuationSeparator" w:id="0">
    <w:p w14:paraId="7CB638A6" w14:textId="77777777" w:rsidR="0027047B" w:rsidRDefault="0027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925"/>
    <w:rsid w:val="00001FFB"/>
    <w:rsid w:val="00002EA2"/>
    <w:rsid w:val="000036D3"/>
    <w:rsid w:val="000053CD"/>
    <w:rsid w:val="000069B3"/>
    <w:rsid w:val="00010096"/>
    <w:rsid w:val="00010870"/>
    <w:rsid w:val="00010A51"/>
    <w:rsid w:val="000124E6"/>
    <w:rsid w:val="000127B2"/>
    <w:rsid w:val="000161D5"/>
    <w:rsid w:val="000166B6"/>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AA8"/>
    <w:rsid w:val="00053924"/>
    <w:rsid w:val="00054269"/>
    <w:rsid w:val="00056008"/>
    <w:rsid w:val="000564E7"/>
    <w:rsid w:val="00060516"/>
    <w:rsid w:val="000606C0"/>
    <w:rsid w:val="00061148"/>
    <w:rsid w:val="00061FDD"/>
    <w:rsid w:val="00062844"/>
    <w:rsid w:val="000631AC"/>
    <w:rsid w:val="00064AD0"/>
    <w:rsid w:val="00064C1A"/>
    <w:rsid w:val="00064C4D"/>
    <w:rsid w:val="00065995"/>
    <w:rsid w:val="00067924"/>
    <w:rsid w:val="00070241"/>
    <w:rsid w:val="000722F4"/>
    <w:rsid w:val="00072900"/>
    <w:rsid w:val="0007488E"/>
    <w:rsid w:val="00074A76"/>
    <w:rsid w:val="00074FD2"/>
    <w:rsid w:val="00076FC6"/>
    <w:rsid w:val="00080016"/>
    <w:rsid w:val="000802B8"/>
    <w:rsid w:val="00081733"/>
    <w:rsid w:val="00082E85"/>
    <w:rsid w:val="000830A2"/>
    <w:rsid w:val="0008312B"/>
    <w:rsid w:val="000850B1"/>
    <w:rsid w:val="00087422"/>
    <w:rsid w:val="000878E8"/>
    <w:rsid w:val="00087AB4"/>
    <w:rsid w:val="0009185E"/>
    <w:rsid w:val="00092B3E"/>
    <w:rsid w:val="00092D52"/>
    <w:rsid w:val="00092F43"/>
    <w:rsid w:val="00093777"/>
    <w:rsid w:val="00095365"/>
    <w:rsid w:val="0009545C"/>
    <w:rsid w:val="000A0F22"/>
    <w:rsid w:val="000A1248"/>
    <w:rsid w:val="000A211E"/>
    <w:rsid w:val="000B2B8B"/>
    <w:rsid w:val="000B2D66"/>
    <w:rsid w:val="000B5F6C"/>
    <w:rsid w:val="000B6EF2"/>
    <w:rsid w:val="000B7164"/>
    <w:rsid w:val="000B7B9D"/>
    <w:rsid w:val="000C14D2"/>
    <w:rsid w:val="000C3BD5"/>
    <w:rsid w:val="000C48DF"/>
    <w:rsid w:val="000C4CF9"/>
    <w:rsid w:val="000C5553"/>
    <w:rsid w:val="000D041D"/>
    <w:rsid w:val="000D0DD6"/>
    <w:rsid w:val="000D0E18"/>
    <w:rsid w:val="000D3FE3"/>
    <w:rsid w:val="000D5BE9"/>
    <w:rsid w:val="000E090A"/>
    <w:rsid w:val="000E26AD"/>
    <w:rsid w:val="000E2B1D"/>
    <w:rsid w:val="000E3F1B"/>
    <w:rsid w:val="000E41E1"/>
    <w:rsid w:val="000E7E05"/>
    <w:rsid w:val="000F255A"/>
    <w:rsid w:val="000F5CFA"/>
    <w:rsid w:val="000F7786"/>
    <w:rsid w:val="001005B4"/>
    <w:rsid w:val="00105C41"/>
    <w:rsid w:val="001065BC"/>
    <w:rsid w:val="00114834"/>
    <w:rsid w:val="00114B73"/>
    <w:rsid w:val="00114FD6"/>
    <w:rsid w:val="0011570C"/>
    <w:rsid w:val="00116A67"/>
    <w:rsid w:val="00117025"/>
    <w:rsid w:val="0011709D"/>
    <w:rsid w:val="00117277"/>
    <w:rsid w:val="001173E1"/>
    <w:rsid w:val="001177E8"/>
    <w:rsid w:val="00120271"/>
    <w:rsid w:val="001247A2"/>
    <w:rsid w:val="00125125"/>
    <w:rsid w:val="0012515A"/>
    <w:rsid w:val="001270DD"/>
    <w:rsid w:val="00127543"/>
    <w:rsid w:val="00130547"/>
    <w:rsid w:val="00131127"/>
    <w:rsid w:val="0013224E"/>
    <w:rsid w:val="001336DE"/>
    <w:rsid w:val="00134990"/>
    <w:rsid w:val="00135285"/>
    <w:rsid w:val="001362CB"/>
    <w:rsid w:val="0013771C"/>
    <w:rsid w:val="00140276"/>
    <w:rsid w:val="00145E49"/>
    <w:rsid w:val="001469A5"/>
    <w:rsid w:val="00146E63"/>
    <w:rsid w:val="00155BEE"/>
    <w:rsid w:val="00155E8B"/>
    <w:rsid w:val="001561EF"/>
    <w:rsid w:val="001572A7"/>
    <w:rsid w:val="0015759F"/>
    <w:rsid w:val="00157B8C"/>
    <w:rsid w:val="00162FD4"/>
    <w:rsid w:val="0016629D"/>
    <w:rsid w:val="00166820"/>
    <w:rsid w:val="00170662"/>
    <w:rsid w:val="00170EFD"/>
    <w:rsid w:val="00171343"/>
    <w:rsid w:val="00173AE8"/>
    <w:rsid w:val="0017608B"/>
    <w:rsid w:val="00177D5C"/>
    <w:rsid w:val="00177FD4"/>
    <w:rsid w:val="00180735"/>
    <w:rsid w:val="0018327E"/>
    <w:rsid w:val="00183356"/>
    <w:rsid w:val="001833B9"/>
    <w:rsid w:val="001854A2"/>
    <w:rsid w:val="00186090"/>
    <w:rsid w:val="0018758A"/>
    <w:rsid w:val="00190651"/>
    <w:rsid w:val="00190E8B"/>
    <w:rsid w:val="001972D5"/>
    <w:rsid w:val="0019797B"/>
    <w:rsid w:val="001A363B"/>
    <w:rsid w:val="001A455B"/>
    <w:rsid w:val="001A46FE"/>
    <w:rsid w:val="001A71B4"/>
    <w:rsid w:val="001B0E81"/>
    <w:rsid w:val="001B1509"/>
    <w:rsid w:val="001B2E3E"/>
    <w:rsid w:val="001B4CB0"/>
    <w:rsid w:val="001B54A6"/>
    <w:rsid w:val="001B5B95"/>
    <w:rsid w:val="001B7F47"/>
    <w:rsid w:val="001C0298"/>
    <w:rsid w:val="001C1F11"/>
    <w:rsid w:val="001C2C7E"/>
    <w:rsid w:val="001C3B86"/>
    <w:rsid w:val="001D0AC9"/>
    <w:rsid w:val="001D1994"/>
    <w:rsid w:val="001D2B4F"/>
    <w:rsid w:val="001D2E1C"/>
    <w:rsid w:val="001D4C31"/>
    <w:rsid w:val="001D5674"/>
    <w:rsid w:val="001D56E3"/>
    <w:rsid w:val="001D68C0"/>
    <w:rsid w:val="001E08A5"/>
    <w:rsid w:val="001E0A6A"/>
    <w:rsid w:val="001E0BB2"/>
    <w:rsid w:val="001E2718"/>
    <w:rsid w:val="001E307F"/>
    <w:rsid w:val="001E44DC"/>
    <w:rsid w:val="001E4837"/>
    <w:rsid w:val="001E6B96"/>
    <w:rsid w:val="001F1E3E"/>
    <w:rsid w:val="001F50FA"/>
    <w:rsid w:val="001F6CA6"/>
    <w:rsid w:val="001F7CF3"/>
    <w:rsid w:val="00201707"/>
    <w:rsid w:val="00201A71"/>
    <w:rsid w:val="00204CB6"/>
    <w:rsid w:val="00205B8E"/>
    <w:rsid w:val="00207EAB"/>
    <w:rsid w:val="00210E4F"/>
    <w:rsid w:val="00211A68"/>
    <w:rsid w:val="0021205D"/>
    <w:rsid w:val="00212624"/>
    <w:rsid w:val="0021414A"/>
    <w:rsid w:val="00214D70"/>
    <w:rsid w:val="00221E8A"/>
    <w:rsid w:val="002239BF"/>
    <w:rsid w:val="00223FFF"/>
    <w:rsid w:val="00224144"/>
    <w:rsid w:val="00225A23"/>
    <w:rsid w:val="00225D27"/>
    <w:rsid w:val="0022648D"/>
    <w:rsid w:val="0023082E"/>
    <w:rsid w:val="00234C9E"/>
    <w:rsid w:val="002402DE"/>
    <w:rsid w:val="0024090C"/>
    <w:rsid w:val="00242C98"/>
    <w:rsid w:val="00244FFA"/>
    <w:rsid w:val="00245658"/>
    <w:rsid w:val="00245C47"/>
    <w:rsid w:val="00246712"/>
    <w:rsid w:val="0024778C"/>
    <w:rsid w:val="00252D09"/>
    <w:rsid w:val="002567C9"/>
    <w:rsid w:val="00257021"/>
    <w:rsid w:val="00261EEB"/>
    <w:rsid w:val="00263255"/>
    <w:rsid w:val="002669D2"/>
    <w:rsid w:val="00266A0F"/>
    <w:rsid w:val="002671D5"/>
    <w:rsid w:val="002675ED"/>
    <w:rsid w:val="00267A47"/>
    <w:rsid w:val="002700EE"/>
    <w:rsid w:val="00270152"/>
    <w:rsid w:val="0027047B"/>
    <w:rsid w:val="002714AE"/>
    <w:rsid w:val="00272033"/>
    <w:rsid w:val="0027238D"/>
    <w:rsid w:val="00272815"/>
    <w:rsid w:val="00272A1C"/>
    <w:rsid w:val="00272B50"/>
    <w:rsid w:val="00274DFF"/>
    <w:rsid w:val="00276B7B"/>
    <w:rsid w:val="00276D7A"/>
    <w:rsid w:val="0028009A"/>
    <w:rsid w:val="002800AC"/>
    <w:rsid w:val="002806EF"/>
    <w:rsid w:val="00280794"/>
    <w:rsid w:val="002831F0"/>
    <w:rsid w:val="00284FD6"/>
    <w:rsid w:val="0028529D"/>
    <w:rsid w:val="00286579"/>
    <w:rsid w:val="00286BE0"/>
    <w:rsid w:val="0029697B"/>
    <w:rsid w:val="002A0CFF"/>
    <w:rsid w:val="002A13A6"/>
    <w:rsid w:val="002A16C3"/>
    <w:rsid w:val="002A596E"/>
    <w:rsid w:val="002A5C02"/>
    <w:rsid w:val="002A790A"/>
    <w:rsid w:val="002B0D25"/>
    <w:rsid w:val="002B278F"/>
    <w:rsid w:val="002B2B7C"/>
    <w:rsid w:val="002B6D19"/>
    <w:rsid w:val="002C09F9"/>
    <w:rsid w:val="002C0ABC"/>
    <w:rsid w:val="002C13C4"/>
    <w:rsid w:val="002C54D7"/>
    <w:rsid w:val="002C57D4"/>
    <w:rsid w:val="002C5BFE"/>
    <w:rsid w:val="002C7A81"/>
    <w:rsid w:val="002D1C88"/>
    <w:rsid w:val="002D5662"/>
    <w:rsid w:val="002D60AB"/>
    <w:rsid w:val="002E21BF"/>
    <w:rsid w:val="002E2696"/>
    <w:rsid w:val="002E2F52"/>
    <w:rsid w:val="002E56E5"/>
    <w:rsid w:val="002E622C"/>
    <w:rsid w:val="002E76FB"/>
    <w:rsid w:val="002F1E3F"/>
    <w:rsid w:val="002F2EA1"/>
    <w:rsid w:val="002F60BE"/>
    <w:rsid w:val="002F7064"/>
    <w:rsid w:val="00300496"/>
    <w:rsid w:val="00300838"/>
    <w:rsid w:val="00301338"/>
    <w:rsid w:val="003024EB"/>
    <w:rsid w:val="00302809"/>
    <w:rsid w:val="00311341"/>
    <w:rsid w:val="00311F26"/>
    <w:rsid w:val="00313D6D"/>
    <w:rsid w:val="00314A99"/>
    <w:rsid w:val="0031771E"/>
    <w:rsid w:val="00317C36"/>
    <w:rsid w:val="003219DC"/>
    <w:rsid w:val="00321AD7"/>
    <w:rsid w:val="00322DC8"/>
    <w:rsid w:val="00324C83"/>
    <w:rsid w:val="00325E32"/>
    <w:rsid w:val="00326542"/>
    <w:rsid w:val="003318D0"/>
    <w:rsid w:val="0033271E"/>
    <w:rsid w:val="00334AB2"/>
    <w:rsid w:val="0033642C"/>
    <w:rsid w:val="00337059"/>
    <w:rsid w:val="00337379"/>
    <w:rsid w:val="00340A38"/>
    <w:rsid w:val="00341CD1"/>
    <w:rsid w:val="003422BC"/>
    <w:rsid w:val="00342963"/>
    <w:rsid w:val="00343C69"/>
    <w:rsid w:val="003443DC"/>
    <w:rsid w:val="00345B77"/>
    <w:rsid w:val="003469DC"/>
    <w:rsid w:val="003502B4"/>
    <w:rsid w:val="00350705"/>
    <w:rsid w:val="00350C75"/>
    <w:rsid w:val="00351AEE"/>
    <w:rsid w:val="00355D1D"/>
    <w:rsid w:val="003570B9"/>
    <w:rsid w:val="003652D3"/>
    <w:rsid w:val="003659AF"/>
    <w:rsid w:val="00365F53"/>
    <w:rsid w:val="003663AD"/>
    <w:rsid w:val="003664E2"/>
    <w:rsid w:val="00370687"/>
    <w:rsid w:val="003724FA"/>
    <w:rsid w:val="00372959"/>
    <w:rsid w:val="00375CFA"/>
    <w:rsid w:val="00381309"/>
    <w:rsid w:val="003814AE"/>
    <w:rsid w:val="0038333C"/>
    <w:rsid w:val="00383422"/>
    <w:rsid w:val="00383E4E"/>
    <w:rsid w:val="00385722"/>
    <w:rsid w:val="00386179"/>
    <w:rsid w:val="00390571"/>
    <w:rsid w:val="003905BD"/>
    <w:rsid w:val="00390667"/>
    <w:rsid w:val="00391201"/>
    <w:rsid w:val="0039367C"/>
    <w:rsid w:val="00394F40"/>
    <w:rsid w:val="0039530D"/>
    <w:rsid w:val="003A1933"/>
    <w:rsid w:val="003A348E"/>
    <w:rsid w:val="003A6839"/>
    <w:rsid w:val="003A6D5A"/>
    <w:rsid w:val="003A7963"/>
    <w:rsid w:val="003B02B7"/>
    <w:rsid w:val="003B32B3"/>
    <w:rsid w:val="003B340D"/>
    <w:rsid w:val="003B3CF2"/>
    <w:rsid w:val="003B5E49"/>
    <w:rsid w:val="003B6F46"/>
    <w:rsid w:val="003B709A"/>
    <w:rsid w:val="003B77C5"/>
    <w:rsid w:val="003C21C9"/>
    <w:rsid w:val="003C21F9"/>
    <w:rsid w:val="003C29A8"/>
    <w:rsid w:val="003C2B08"/>
    <w:rsid w:val="003D135F"/>
    <w:rsid w:val="003D23F4"/>
    <w:rsid w:val="003D2699"/>
    <w:rsid w:val="003D2832"/>
    <w:rsid w:val="003D4447"/>
    <w:rsid w:val="003D6030"/>
    <w:rsid w:val="003D7533"/>
    <w:rsid w:val="003D7E53"/>
    <w:rsid w:val="003E035F"/>
    <w:rsid w:val="003E0ADE"/>
    <w:rsid w:val="003E1704"/>
    <w:rsid w:val="003E4EE6"/>
    <w:rsid w:val="003F30B5"/>
    <w:rsid w:val="003F3CDB"/>
    <w:rsid w:val="003F68F1"/>
    <w:rsid w:val="003F6AC4"/>
    <w:rsid w:val="003F6D3C"/>
    <w:rsid w:val="003F7397"/>
    <w:rsid w:val="00400399"/>
    <w:rsid w:val="00402647"/>
    <w:rsid w:val="004027AE"/>
    <w:rsid w:val="00404AC0"/>
    <w:rsid w:val="00405B25"/>
    <w:rsid w:val="004104D9"/>
    <w:rsid w:val="004105C6"/>
    <w:rsid w:val="004175E8"/>
    <w:rsid w:val="00421441"/>
    <w:rsid w:val="00424328"/>
    <w:rsid w:val="004257F7"/>
    <w:rsid w:val="00425D17"/>
    <w:rsid w:val="00426252"/>
    <w:rsid w:val="0042733A"/>
    <w:rsid w:val="004322F0"/>
    <w:rsid w:val="004323DF"/>
    <w:rsid w:val="004333E1"/>
    <w:rsid w:val="0043391C"/>
    <w:rsid w:val="00433DB2"/>
    <w:rsid w:val="00434B16"/>
    <w:rsid w:val="0043671D"/>
    <w:rsid w:val="004374CB"/>
    <w:rsid w:val="0044414B"/>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6F7F"/>
    <w:rsid w:val="00470E90"/>
    <w:rsid w:val="00473D72"/>
    <w:rsid w:val="00473E96"/>
    <w:rsid w:val="00476A39"/>
    <w:rsid w:val="00476B9E"/>
    <w:rsid w:val="00480BAC"/>
    <w:rsid w:val="00480CBD"/>
    <w:rsid w:val="00480CEA"/>
    <w:rsid w:val="004821BF"/>
    <w:rsid w:val="00482DE6"/>
    <w:rsid w:val="00482F06"/>
    <w:rsid w:val="00483E9E"/>
    <w:rsid w:val="004858E4"/>
    <w:rsid w:val="004914C9"/>
    <w:rsid w:val="004975F8"/>
    <w:rsid w:val="00497A85"/>
    <w:rsid w:val="004A1B37"/>
    <w:rsid w:val="004A2A41"/>
    <w:rsid w:val="004A3CEA"/>
    <w:rsid w:val="004A3F89"/>
    <w:rsid w:val="004B05CB"/>
    <w:rsid w:val="004B0CE3"/>
    <w:rsid w:val="004B15D7"/>
    <w:rsid w:val="004B2342"/>
    <w:rsid w:val="004B2F7D"/>
    <w:rsid w:val="004B3311"/>
    <w:rsid w:val="004B39B8"/>
    <w:rsid w:val="004B3DF8"/>
    <w:rsid w:val="004B3F6C"/>
    <w:rsid w:val="004B49B5"/>
    <w:rsid w:val="004B6254"/>
    <w:rsid w:val="004C35D7"/>
    <w:rsid w:val="004C5085"/>
    <w:rsid w:val="004C63BB"/>
    <w:rsid w:val="004C6CC3"/>
    <w:rsid w:val="004D03E1"/>
    <w:rsid w:val="004D0729"/>
    <w:rsid w:val="004D11CB"/>
    <w:rsid w:val="004D3544"/>
    <w:rsid w:val="004D3D81"/>
    <w:rsid w:val="004D502A"/>
    <w:rsid w:val="004D550F"/>
    <w:rsid w:val="004D5A5B"/>
    <w:rsid w:val="004D5FA8"/>
    <w:rsid w:val="004E03ED"/>
    <w:rsid w:val="004E1D1E"/>
    <w:rsid w:val="004E4B13"/>
    <w:rsid w:val="004E583E"/>
    <w:rsid w:val="004E62C9"/>
    <w:rsid w:val="004E63F7"/>
    <w:rsid w:val="004E7444"/>
    <w:rsid w:val="004E7A51"/>
    <w:rsid w:val="004F12BA"/>
    <w:rsid w:val="004F1FF4"/>
    <w:rsid w:val="004F2C4D"/>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546C"/>
    <w:rsid w:val="00520B62"/>
    <w:rsid w:val="0052141E"/>
    <w:rsid w:val="0052264A"/>
    <w:rsid w:val="005253ED"/>
    <w:rsid w:val="005262E1"/>
    <w:rsid w:val="00526744"/>
    <w:rsid w:val="00527120"/>
    <w:rsid w:val="00527ED1"/>
    <w:rsid w:val="00531D5E"/>
    <w:rsid w:val="00531E3E"/>
    <w:rsid w:val="00533213"/>
    <w:rsid w:val="005334B6"/>
    <w:rsid w:val="00534E36"/>
    <w:rsid w:val="00535A27"/>
    <w:rsid w:val="00536F97"/>
    <w:rsid w:val="0054253C"/>
    <w:rsid w:val="005426A0"/>
    <w:rsid w:val="005432E3"/>
    <w:rsid w:val="00544069"/>
    <w:rsid w:val="0054469F"/>
    <w:rsid w:val="00544E0E"/>
    <w:rsid w:val="00545A7A"/>
    <w:rsid w:val="0054623E"/>
    <w:rsid w:val="00547DB5"/>
    <w:rsid w:val="00550693"/>
    <w:rsid w:val="00550F34"/>
    <w:rsid w:val="00551FF6"/>
    <w:rsid w:val="0055228D"/>
    <w:rsid w:val="005528E1"/>
    <w:rsid w:val="00554101"/>
    <w:rsid w:val="0055666D"/>
    <w:rsid w:val="00556C27"/>
    <w:rsid w:val="00557DBA"/>
    <w:rsid w:val="005606DB"/>
    <w:rsid w:val="00562012"/>
    <w:rsid w:val="00563DDC"/>
    <w:rsid w:val="0056596B"/>
    <w:rsid w:val="00565A5F"/>
    <w:rsid w:val="0056661F"/>
    <w:rsid w:val="0056690E"/>
    <w:rsid w:val="00567340"/>
    <w:rsid w:val="0057152A"/>
    <w:rsid w:val="005725DF"/>
    <w:rsid w:val="00573B41"/>
    <w:rsid w:val="00574282"/>
    <w:rsid w:val="005748DD"/>
    <w:rsid w:val="0057732F"/>
    <w:rsid w:val="00577852"/>
    <w:rsid w:val="00581C1D"/>
    <w:rsid w:val="00582F73"/>
    <w:rsid w:val="005838DE"/>
    <w:rsid w:val="00584469"/>
    <w:rsid w:val="00586234"/>
    <w:rsid w:val="005913DE"/>
    <w:rsid w:val="005921AB"/>
    <w:rsid w:val="00592B76"/>
    <w:rsid w:val="00593998"/>
    <w:rsid w:val="005949E5"/>
    <w:rsid w:val="00596528"/>
    <w:rsid w:val="0059679E"/>
    <w:rsid w:val="005979A1"/>
    <w:rsid w:val="005A0CEF"/>
    <w:rsid w:val="005A1384"/>
    <w:rsid w:val="005A23A8"/>
    <w:rsid w:val="005A26AA"/>
    <w:rsid w:val="005A46E0"/>
    <w:rsid w:val="005A6EE4"/>
    <w:rsid w:val="005A7189"/>
    <w:rsid w:val="005A7B34"/>
    <w:rsid w:val="005B05F5"/>
    <w:rsid w:val="005B0785"/>
    <w:rsid w:val="005B1F27"/>
    <w:rsid w:val="005B3924"/>
    <w:rsid w:val="005B3CF5"/>
    <w:rsid w:val="005C0238"/>
    <w:rsid w:val="005C1702"/>
    <w:rsid w:val="005C21F4"/>
    <w:rsid w:val="005C325E"/>
    <w:rsid w:val="005C4658"/>
    <w:rsid w:val="005C6F54"/>
    <w:rsid w:val="005C7F16"/>
    <w:rsid w:val="005D29C2"/>
    <w:rsid w:val="005D3F5F"/>
    <w:rsid w:val="005D403F"/>
    <w:rsid w:val="005D49D4"/>
    <w:rsid w:val="005D51BE"/>
    <w:rsid w:val="005D5C57"/>
    <w:rsid w:val="005D6702"/>
    <w:rsid w:val="005D7250"/>
    <w:rsid w:val="005D777E"/>
    <w:rsid w:val="005E041D"/>
    <w:rsid w:val="005E2152"/>
    <w:rsid w:val="005E3284"/>
    <w:rsid w:val="005E3575"/>
    <w:rsid w:val="005E3AC5"/>
    <w:rsid w:val="005E3DCD"/>
    <w:rsid w:val="005E4987"/>
    <w:rsid w:val="005E67A4"/>
    <w:rsid w:val="005F01BA"/>
    <w:rsid w:val="005F09C7"/>
    <w:rsid w:val="005F20AC"/>
    <w:rsid w:val="005F611A"/>
    <w:rsid w:val="005F67EE"/>
    <w:rsid w:val="00601EE7"/>
    <w:rsid w:val="006038C5"/>
    <w:rsid w:val="006117E3"/>
    <w:rsid w:val="006159F8"/>
    <w:rsid w:val="00616E1D"/>
    <w:rsid w:val="00617592"/>
    <w:rsid w:val="00623680"/>
    <w:rsid w:val="00625343"/>
    <w:rsid w:val="00630525"/>
    <w:rsid w:val="006320B2"/>
    <w:rsid w:val="0064002C"/>
    <w:rsid w:val="0064016A"/>
    <w:rsid w:val="00642E20"/>
    <w:rsid w:val="00645038"/>
    <w:rsid w:val="006462CB"/>
    <w:rsid w:val="00646C86"/>
    <w:rsid w:val="00647049"/>
    <w:rsid w:val="00647985"/>
    <w:rsid w:val="00652544"/>
    <w:rsid w:val="00652D7D"/>
    <w:rsid w:val="006548BB"/>
    <w:rsid w:val="0065578E"/>
    <w:rsid w:val="00655C30"/>
    <w:rsid w:val="0065638C"/>
    <w:rsid w:val="00656448"/>
    <w:rsid w:val="00657B8A"/>
    <w:rsid w:val="00657C43"/>
    <w:rsid w:val="006618AD"/>
    <w:rsid w:val="00661ED4"/>
    <w:rsid w:val="00665226"/>
    <w:rsid w:val="00665BA3"/>
    <w:rsid w:val="00667C47"/>
    <w:rsid w:val="00673A79"/>
    <w:rsid w:val="0067448A"/>
    <w:rsid w:val="00683C25"/>
    <w:rsid w:val="00684833"/>
    <w:rsid w:val="00686F73"/>
    <w:rsid w:val="00687B3B"/>
    <w:rsid w:val="00687D8D"/>
    <w:rsid w:val="00690B69"/>
    <w:rsid w:val="0069233B"/>
    <w:rsid w:val="00692884"/>
    <w:rsid w:val="00693F84"/>
    <w:rsid w:val="00695E4A"/>
    <w:rsid w:val="00695EBA"/>
    <w:rsid w:val="00696FB7"/>
    <w:rsid w:val="006976C9"/>
    <w:rsid w:val="0069784E"/>
    <w:rsid w:val="00697B14"/>
    <w:rsid w:val="006A003B"/>
    <w:rsid w:val="006A0519"/>
    <w:rsid w:val="006A093A"/>
    <w:rsid w:val="006A24F7"/>
    <w:rsid w:val="006A2B40"/>
    <w:rsid w:val="006A39D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3110"/>
    <w:rsid w:val="006D468B"/>
    <w:rsid w:val="006D570E"/>
    <w:rsid w:val="006D7745"/>
    <w:rsid w:val="006E3152"/>
    <w:rsid w:val="006E3A1F"/>
    <w:rsid w:val="006E5E07"/>
    <w:rsid w:val="006E6693"/>
    <w:rsid w:val="006E6A08"/>
    <w:rsid w:val="006F1150"/>
    <w:rsid w:val="006F2C8E"/>
    <w:rsid w:val="007007EA"/>
    <w:rsid w:val="00702357"/>
    <w:rsid w:val="00703349"/>
    <w:rsid w:val="0070366A"/>
    <w:rsid w:val="007036D0"/>
    <w:rsid w:val="00703762"/>
    <w:rsid w:val="00707A5A"/>
    <w:rsid w:val="00711549"/>
    <w:rsid w:val="007119BF"/>
    <w:rsid w:val="007122D6"/>
    <w:rsid w:val="00712C45"/>
    <w:rsid w:val="00715F71"/>
    <w:rsid w:val="00716769"/>
    <w:rsid w:val="00722A6F"/>
    <w:rsid w:val="007239F5"/>
    <w:rsid w:val="00724C1D"/>
    <w:rsid w:val="00727F7F"/>
    <w:rsid w:val="007310E5"/>
    <w:rsid w:val="00736A15"/>
    <w:rsid w:val="00737FF8"/>
    <w:rsid w:val="00741C70"/>
    <w:rsid w:val="00743548"/>
    <w:rsid w:val="007468CB"/>
    <w:rsid w:val="00747357"/>
    <w:rsid w:val="0075060E"/>
    <w:rsid w:val="00752B02"/>
    <w:rsid w:val="00753D52"/>
    <w:rsid w:val="00753DDF"/>
    <w:rsid w:val="0075419A"/>
    <w:rsid w:val="007561C4"/>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661D"/>
    <w:rsid w:val="00790D88"/>
    <w:rsid w:val="00791D14"/>
    <w:rsid w:val="00791FB0"/>
    <w:rsid w:val="00793CB6"/>
    <w:rsid w:val="0079479B"/>
    <w:rsid w:val="00796D4A"/>
    <w:rsid w:val="007A04B2"/>
    <w:rsid w:val="007A4A7F"/>
    <w:rsid w:val="007B07D6"/>
    <w:rsid w:val="007B37C0"/>
    <w:rsid w:val="007B3D6F"/>
    <w:rsid w:val="007B65EB"/>
    <w:rsid w:val="007B695E"/>
    <w:rsid w:val="007B6A17"/>
    <w:rsid w:val="007C15FF"/>
    <w:rsid w:val="007C37C9"/>
    <w:rsid w:val="007C4D08"/>
    <w:rsid w:val="007C77E1"/>
    <w:rsid w:val="007D254C"/>
    <w:rsid w:val="007D616D"/>
    <w:rsid w:val="007D63F0"/>
    <w:rsid w:val="007D79F6"/>
    <w:rsid w:val="007D7ACF"/>
    <w:rsid w:val="007E0EB1"/>
    <w:rsid w:val="007E13F0"/>
    <w:rsid w:val="007E2288"/>
    <w:rsid w:val="007E339D"/>
    <w:rsid w:val="007E50B4"/>
    <w:rsid w:val="007E5513"/>
    <w:rsid w:val="007E7F76"/>
    <w:rsid w:val="007F075C"/>
    <w:rsid w:val="007F16EE"/>
    <w:rsid w:val="007F21FA"/>
    <w:rsid w:val="007F37C5"/>
    <w:rsid w:val="007F3B11"/>
    <w:rsid w:val="007F3FEA"/>
    <w:rsid w:val="008010AA"/>
    <w:rsid w:val="0080143A"/>
    <w:rsid w:val="0080152A"/>
    <w:rsid w:val="008056BD"/>
    <w:rsid w:val="008069AF"/>
    <w:rsid w:val="008077F1"/>
    <w:rsid w:val="00807DC4"/>
    <w:rsid w:val="00812399"/>
    <w:rsid w:val="00812591"/>
    <w:rsid w:val="0081343E"/>
    <w:rsid w:val="0081399C"/>
    <w:rsid w:val="00817A22"/>
    <w:rsid w:val="00820D8B"/>
    <w:rsid w:val="00821C56"/>
    <w:rsid w:val="00822B8E"/>
    <w:rsid w:val="00822D54"/>
    <w:rsid w:val="008236D8"/>
    <w:rsid w:val="00824185"/>
    <w:rsid w:val="00824926"/>
    <w:rsid w:val="00826682"/>
    <w:rsid w:val="00830A5C"/>
    <w:rsid w:val="00831223"/>
    <w:rsid w:val="00832CCC"/>
    <w:rsid w:val="0083797F"/>
    <w:rsid w:val="00840441"/>
    <w:rsid w:val="00841231"/>
    <w:rsid w:val="00841638"/>
    <w:rsid w:val="008418A2"/>
    <w:rsid w:val="00844C16"/>
    <w:rsid w:val="008451A8"/>
    <w:rsid w:val="008462C5"/>
    <w:rsid w:val="00851CF3"/>
    <w:rsid w:val="00855447"/>
    <w:rsid w:val="00855872"/>
    <w:rsid w:val="008576CB"/>
    <w:rsid w:val="008611A7"/>
    <w:rsid w:val="00861D1F"/>
    <w:rsid w:val="00862AF9"/>
    <w:rsid w:val="00863807"/>
    <w:rsid w:val="00865E3C"/>
    <w:rsid w:val="00866353"/>
    <w:rsid w:val="00866BB6"/>
    <w:rsid w:val="00867E15"/>
    <w:rsid w:val="00871795"/>
    <w:rsid w:val="00871C6E"/>
    <w:rsid w:val="0087307C"/>
    <w:rsid w:val="008732EF"/>
    <w:rsid w:val="008756AC"/>
    <w:rsid w:val="0087656B"/>
    <w:rsid w:val="008775AC"/>
    <w:rsid w:val="00877F33"/>
    <w:rsid w:val="008815B9"/>
    <w:rsid w:val="00884961"/>
    <w:rsid w:val="00887257"/>
    <w:rsid w:val="00887416"/>
    <w:rsid w:val="00887C3E"/>
    <w:rsid w:val="008911AC"/>
    <w:rsid w:val="00891958"/>
    <w:rsid w:val="00891A84"/>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0D3"/>
    <w:rsid w:val="008A6FFC"/>
    <w:rsid w:val="008B0A6D"/>
    <w:rsid w:val="008B5785"/>
    <w:rsid w:val="008B69B8"/>
    <w:rsid w:val="008C0480"/>
    <w:rsid w:val="008C09A4"/>
    <w:rsid w:val="008C1130"/>
    <w:rsid w:val="008C1251"/>
    <w:rsid w:val="008C1A71"/>
    <w:rsid w:val="008C483C"/>
    <w:rsid w:val="008C642A"/>
    <w:rsid w:val="008C7C9E"/>
    <w:rsid w:val="008D0069"/>
    <w:rsid w:val="008D016F"/>
    <w:rsid w:val="008D0E2F"/>
    <w:rsid w:val="008D3235"/>
    <w:rsid w:val="008D4D6B"/>
    <w:rsid w:val="008D5957"/>
    <w:rsid w:val="008D7B22"/>
    <w:rsid w:val="008E19FF"/>
    <w:rsid w:val="008E1C18"/>
    <w:rsid w:val="008E22A6"/>
    <w:rsid w:val="008E2F83"/>
    <w:rsid w:val="008E3DD8"/>
    <w:rsid w:val="008E4B20"/>
    <w:rsid w:val="008E5C70"/>
    <w:rsid w:val="008E69EE"/>
    <w:rsid w:val="008F557C"/>
    <w:rsid w:val="008F5885"/>
    <w:rsid w:val="008F612C"/>
    <w:rsid w:val="008F781A"/>
    <w:rsid w:val="008F7957"/>
    <w:rsid w:val="008F7C00"/>
    <w:rsid w:val="00903876"/>
    <w:rsid w:val="00903C95"/>
    <w:rsid w:val="009053F6"/>
    <w:rsid w:val="00905B87"/>
    <w:rsid w:val="00906CE8"/>
    <w:rsid w:val="009076D1"/>
    <w:rsid w:val="009106DD"/>
    <w:rsid w:val="009107EB"/>
    <w:rsid w:val="009112B9"/>
    <w:rsid w:val="00911DB3"/>
    <w:rsid w:val="00912472"/>
    <w:rsid w:val="009136B6"/>
    <w:rsid w:val="0091447E"/>
    <w:rsid w:val="009169EF"/>
    <w:rsid w:val="00921A3C"/>
    <w:rsid w:val="00921C21"/>
    <w:rsid w:val="009222C7"/>
    <w:rsid w:val="00923ACF"/>
    <w:rsid w:val="00923BE4"/>
    <w:rsid w:val="00930394"/>
    <w:rsid w:val="0093255B"/>
    <w:rsid w:val="0093372C"/>
    <w:rsid w:val="00937201"/>
    <w:rsid w:val="00947E60"/>
    <w:rsid w:val="009516BF"/>
    <w:rsid w:val="00952E01"/>
    <w:rsid w:val="0095416F"/>
    <w:rsid w:val="00954697"/>
    <w:rsid w:val="00955BF4"/>
    <w:rsid w:val="00956884"/>
    <w:rsid w:val="00961640"/>
    <w:rsid w:val="0096278E"/>
    <w:rsid w:val="0096491E"/>
    <w:rsid w:val="009658B7"/>
    <w:rsid w:val="00965D98"/>
    <w:rsid w:val="009664EA"/>
    <w:rsid w:val="00974732"/>
    <w:rsid w:val="0097601D"/>
    <w:rsid w:val="00980AEA"/>
    <w:rsid w:val="00981580"/>
    <w:rsid w:val="00981B91"/>
    <w:rsid w:val="00983B2C"/>
    <w:rsid w:val="0098474B"/>
    <w:rsid w:val="00985477"/>
    <w:rsid w:val="0098548B"/>
    <w:rsid w:val="009863BD"/>
    <w:rsid w:val="00987A04"/>
    <w:rsid w:val="00990F55"/>
    <w:rsid w:val="00993594"/>
    <w:rsid w:val="009936A0"/>
    <w:rsid w:val="00993724"/>
    <w:rsid w:val="00993D62"/>
    <w:rsid w:val="00995E14"/>
    <w:rsid w:val="009969A8"/>
    <w:rsid w:val="00996C84"/>
    <w:rsid w:val="009B19A8"/>
    <w:rsid w:val="009B2057"/>
    <w:rsid w:val="009B2B8E"/>
    <w:rsid w:val="009B48C8"/>
    <w:rsid w:val="009B61B6"/>
    <w:rsid w:val="009B7B64"/>
    <w:rsid w:val="009B7DDE"/>
    <w:rsid w:val="009C1010"/>
    <w:rsid w:val="009C4D81"/>
    <w:rsid w:val="009C60DC"/>
    <w:rsid w:val="009C6C90"/>
    <w:rsid w:val="009D0ED8"/>
    <w:rsid w:val="009D2C07"/>
    <w:rsid w:val="009D7A58"/>
    <w:rsid w:val="009E2034"/>
    <w:rsid w:val="009E261F"/>
    <w:rsid w:val="009E36E7"/>
    <w:rsid w:val="009E3E27"/>
    <w:rsid w:val="009E47C8"/>
    <w:rsid w:val="009F0BE0"/>
    <w:rsid w:val="009F1282"/>
    <w:rsid w:val="009F35CB"/>
    <w:rsid w:val="009F5F22"/>
    <w:rsid w:val="009F629D"/>
    <w:rsid w:val="009F63A5"/>
    <w:rsid w:val="00A025A6"/>
    <w:rsid w:val="00A029EF"/>
    <w:rsid w:val="00A032D4"/>
    <w:rsid w:val="00A05718"/>
    <w:rsid w:val="00A06B1C"/>
    <w:rsid w:val="00A0760D"/>
    <w:rsid w:val="00A10511"/>
    <w:rsid w:val="00A10AFF"/>
    <w:rsid w:val="00A1111B"/>
    <w:rsid w:val="00A11460"/>
    <w:rsid w:val="00A120EE"/>
    <w:rsid w:val="00A12467"/>
    <w:rsid w:val="00A14D62"/>
    <w:rsid w:val="00A15922"/>
    <w:rsid w:val="00A2046F"/>
    <w:rsid w:val="00A20921"/>
    <w:rsid w:val="00A21DDA"/>
    <w:rsid w:val="00A22BE6"/>
    <w:rsid w:val="00A23A2D"/>
    <w:rsid w:val="00A31EC2"/>
    <w:rsid w:val="00A34337"/>
    <w:rsid w:val="00A3763E"/>
    <w:rsid w:val="00A40C81"/>
    <w:rsid w:val="00A40FC1"/>
    <w:rsid w:val="00A4141B"/>
    <w:rsid w:val="00A414F9"/>
    <w:rsid w:val="00A42827"/>
    <w:rsid w:val="00A42847"/>
    <w:rsid w:val="00A4342F"/>
    <w:rsid w:val="00A4371C"/>
    <w:rsid w:val="00A47E14"/>
    <w:rsid w:val="00A5121B"/>
    <w:rsid w:val="00A51A00"/>
    <w:rsid w:val="00A52DBE"/>
    <w:rsid w:val="00A52EC3"/>
    <w:rsid w:val="00A558DD"/>
    <w:rsid w:val="00A560FF"/>
    <w:rsid w:val="00A5750C"/>
    <w:rsid w:val="00A576C4"/>
    <w:rsid w:val="00A57AC8"/>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97E"/>
    <w:rsid w:val="00A94A2B"/>
    <w:rsid w:val="00A950F8"/>
    <w:rsid w:val="00A96F0B"/>
    <w:rsid w:val="00A97817"/>
    <w:rsid w:val="00AA0F38"/>
    <w:rsid w:val="00AA34B9"/>
    <w:rsid w:val="00AA3F9D"/>
    <w:rsid w:val="00AA47BB"/>
    <w:rsid w:val="00AA5810"/>
    <w:rsid w:val="00AA5DBC"/>
    <w:rsid w:val="00AA6C83"/>
    <w:rsid w:val="00AB3897"/>
    <w:rsid w:val="00AB48AE"/>
    <w:rsid w:val="00AB4E9C"/>
    <w:rsid w:val="00AC32D5"/>
    <w:rsid w:val="00AC49BA"/>
    <w:rsid w:val="00AC4B99"/>
    <w:rsid w:val="00AC6907"/>
    <w:rsid w:val="00AD0B84"/>
    <w:rsid w:val="00AD234A"/>
    <w:rsid w:val="00AD317E"/>
    <w:rsid w:val="00AD3829"/>
    <w:rsid w:val="00AD3F77"/>
    <w:rsid w:val="00AD4968"/>
    <w:rsid w:val="00AD6051"/>
    <w:rsid w:val="00AE4518"/>
    <w:rsid w:val="00AE71FD"/>
    <w:rsid w:val="00AF000A"/>
    <w:rsid w:val="00AF4524"/>
    <w:rsid w:val="00AF794A"/>
    <w:rsid w:val="00B07B73"/>
    <w:rsid w:val="00B07D4B"/>
    <w:rsid w:val="00B128D1"/>
    <w:rsid w:val="00B14AF4"/>
    <w:rsid w:val="00B16D26"/>
    <w:rsid w:val="00B213FF"/>
    <w:rsid w:val="00B24463"/>
    <w:rsid w:val="00B27580"/>
    <w:rsid w:val="00B323A8"/>
    <w:rsid w:val="00B33D91"/>
    <w:rsid w:val="00B352FD"/>
    <w:rsid w:val="00B36121"/>
    <w:rsid w:val="00B36973"/>
    <w:rsid w:val="00B36F3C"/>
    <w:rsid w:val="00B401C7"/>
    <w:rsid w:val="00B4199B"/>
    <w:rsid w:val="00B4347F"/>
    <w:rsid w:val="00B43C31"/>
    <w:rsid w:val="00B441B7"/>
    <w:rsid w:val="00B460E9"/>
    <w:rsid w:val="00B467E3"/>
    <w:rsid w:val="00B5115D"/>
    <w:rsid w:val="00B519BC"/>
    <w:rsid w:val="00B53C14"/>
    <w:rsid w:val="00B56046"/>
    <w:rsid w:val="00B566BF"/>
    <w:rsid w:val="00B60196"/>
    <w:rsid w:val="00B62DDA"/>
    <w:rsid w:val="00B63AE6"/>
    <w:rsid w:val="00B63F84"/>
    <w:rsid w:val="00B64CEA"/>
    <w:rsid w:val="00B66F63"/>
    <w:rsid w:val="00B67156"/>
    <w:rsid w:val="00B70A90"/>
    <w:rsid w:val="00B70B1B"/>
    <w:rsid w:val="00B719B6"/>
    <w:rsid w:val="00B72A8F"/>
    <w:rsid w:val="00B730F3"/>
    <w:rsid w:val="00B74515"/>
    <w:rsid w:val="00B7604B"/>
    <w:rsid w:val="00B76206"/>
    <w:rsid w:val="00B800FB"/>
    <w:rsid w:val="00B80349"/>
    <w:rsid w:val="00B85D13"/>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B0A87"/>
    <w:rsid w:val="00BB5947"/>
    <w:rsid w:val="00BC2091"/>
    <w:rsid w:val="00BC6282"/>
    <w:rsid w:val="00BC6B2A"/>
    <w:rsid w:val="00BC7A36"/>
    <w:rsid w:val="00BD3C29"/>
    <w:rsid w:val="00BD55E6"/>
    <w:rsid w:val="00BD570B"/>
    <w:rsid w:val="00BD6283"/>
    <w:rsid w:val="00BE01A9"/>
    <w:rsid w:val="00BE2728"/>
    <w:rsid w:val="00BE526E"/>
    <w:rsid w:val="00BE5B6C"/>
    <w:rsid w:val="00BE680B"/>
    <w:rsid w:val="00BE7C29"/>
    <w:rsid w:val="00BF089D"/>
    <w:rsid w:val="00BF34B2"/>
    <w:rsid w:val="00BF3D20"/>
    <w:rsid w:val="00BF42F0"/>
    <w:rsid w:val="00BF725B"/>
    <w:rsid w:val="00C00CD5"/>
    <w:rsid w:val="00C01A6E"/>
    <w:rsid w:val="00C0207D"/>
    <w:rsid w:val="00C02212"/>
    <w:rsid w:val="00C03637"/>
    <w:rsid w:val="00C05698"/>
    <w:rsid w:val="00C1137E"/>
    <w:rsid w:val="00C131BD"/>
    <w:rsid w:val="00C163D0"/>
    <w:rsid w:val="00C16840"/>
    <w:rsid w:val="00C17B40"/>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5135"/>
    <w:rsid w:val="00C46D5A"/>
    <w:rsid w:val="00C47A8F"/>
    <w:rsid w:val="00C50D25"/>
    <w:rsid w:val="00C51F39"/>
    <w:rsid w:val="00C5407A"/>
    <w:rsid w:val="00C5600C"/>
    <w:rsid w:val="00C575B3"/>
    <w:rsid w:val="00C60A78"/>
    <w:rsid w:val="00C62145"/>
    <w:rsid w:val="00C62C2F"/>
    <w:rsid w:val="00C63E1D"/>
    <w:rsid w:val="00C65D77"/>
    <w:rsid w:val="00C66BB6"/>
    <w:rsid w:val="00C66BDE"/>
    <w:rsid w:val="00C72715"/>
    <w:rsid w:val="00C7414E"/>
    <w:rsid w:val="00C7668A"/>
    <w:rsid w:val="00C77492"/>
    <w:rsid w:val="00C77751"/>
    <w:rsid w:val="00C81112"/>
    <w:rsid w:val="00C812F9"/>
    <w:rsid w:val="00C83A08"/>
    <w:rsid w:val="00C83B10"/>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6247"/>
    <w:rsid w:val="00CB05FA"/>
    <w:rsid w:val="00CB0D6A"/>
    <w:rsid w:val="00CB1388"/>
    <w:rsid w:val="00CB2711"/>
    <w:rsid w:val="00CB2E21"/>
    <w:rsid w:val="00CB3650"/>
    <w:rsid w:val="00CB3768"/>
    <w:rsid w:val="00CB50AE"/>
    <w:rsid w:val="00CB563A"/>
    <w:rsid w:val="00CB78CD"/>
    <w:rsid w:val="00CC0663"/>
    <w:rsid w:val="00CC0DCE"/>
    <w:rsid w:val="00CC28A3"/>
    <w:rsid w:val="00CC3FD2"/>
    <w:rsid w:val="00CC44E6"/>
    <w:rsid w:val="00CC4ED4"/>
    <w:rsid w:val="00CC6818"/>
    <w:rsid w:val="00CD24AC"/>
    <w:rsid w:val="00CD2683"/>
    <w:rsid w:val="00CD2F23"/>
    <w:rsid w:val="00CD3852"/>
    <w:rsid w:val="00CD58B3"/>
    <w:rsid w:val="00CE040F"/>
    <w:rsid w:val="00CE2F8F"/>
    <w:rsid w:val="00CE349F"/>
    <w:rsid w:val="00CE4051"/>
    <w:rsid w:val="00CE5CBD"/>
    <w:rsid w:val="00CF26FA"/>
    <w:rsid w:val="00CF6173"/>
    <w:rsid w:val="00D000CB"/>
    <w:rsid w:val="00D003CD"/>
    <w:rsid w:val="00D00EA9"/>
    <w:rsid w:val="00D02A87"/>
    <w:rsid w:val="00D035F8"/>
    <w:rsid w:val="00D039D8"/>
    <w:rsid w:val="00D07318"/>
    <w:rsid w:val="00D118E7"/>
    <w:rsid w:val="00D11A36"/>
    <w:rsid w:val="00D13353"/>
    <w:rsid w:val="00D1428E"/>
    <w:rsid w:val="00D1488F"/>
    <w:rsid w:val="00D17B52"/>
    <w:rsid w:val="00D17CE1"/>
    <w:rsid w:val="00D20D79"/>
    <w:rsid w:val="00D2124A"/>
    <w:rsid w:val="00D24578"/>
    <w:rsid w:val="00D25A90"/>
    <w:rsid w:val="00D25EF5"/>
    <w:rsid w:val="00D26AF3"/>
    <w:rsid w:val="00D30324"/>
    <w:rsid w:val="00D304D1"/>
    <w:rsid w:val="00D36296"/>
    <w:rsid w:val="00D43870"/>
    <w:rsid w:val="00D443EF"/>
    <w:rsid w:val="00D459D7"/>
    <w:rsid w:val="00D45E69"/>
    <w:rsid w:val="00D4709B"/>
    <w:rsid w:val="00D47BC1"/>
    <w:rsid w:val="00D50C17"/>
    <w:rsid w:val="00D51095"/>
    <w:rsid w:val="00D51DEB"/>
    <w:rsid w:val="00D530F6"/>
    <w:rsid w:val="00D557FD"/>
    <w:rsid w:val="00D56A53"/>
    <w:rsid w:val="00D56EE0"/>
    <w:rsid w:val="00D574D6"/>
    <w:rsid w:val="00D576A7"/>
    <w:rsid w:val="00D57FBB"/>
    <w:rsid w:val="00D6149A"/>
    <w:rsid w:val="00D62D43"/>
    <w:rsid w:val="00D64406"/>
    <w:rsid w:val="00D645DB"/>
    <w:rsid w:val="00D662FA"/>
    <w:rsid w:val="00D66309"/>
    <w:rsid w:val="00D67050"/>
    <w:rsid w:val="00D70CFE"/>
    <w:rsid w:val="00D7181E"/>
    <w:rsid w:val="00D72448"/>
    <w:rsid w:val="00D73E9F"/>
    <w:rsid w:val="00D76610"/>
    <w:rsid w:val="00D766F1"/>
    <w:rsid w:val="00D76EF9"/>
    <w:rsid w:val="00D7756B"/>
    <w:rsid w:val="00D77E2C"/>
    <w:rsid w:val="00D810FB"/>
    <w:rsid w:val="00D8325B"/>
    <w:rsid w:val="00D83429"/>
    <w:rsid w:val="00D84896"/>
    <w:rsid w:val="00D86192"/>
    <w:rsid w:val="00D879E9"/>
    <w:rsid w:val="00D936A5"/>
    <w:rsid w:val="00D937E4"/>
    <w:rsid w:val="00D94567"/>
    <w:rsid w:val="00D95EAC"/>
    <w:rsid w:val="00D97BF3"/>
    <w:rsid w:val="00DA2557"/>
    <w:rsid w:val="00DA4044"/>
    <w:rsid w:val="00DA5DEF"/>
    <w:rsid w:val="00DB763A"/>
    <w:rsid w:val="00DB7664"/>
    <w:rsid w:val="00DC00E7"/>
    <w:rsid w:val="00DC0400"/>
    <w:rsid w:val="00DC06FB"/>
    <w:rsid w:val="00DC09C0"/>
    <w:rsid w:val="00DC1EB4"/>
    <w:rsid w:val="00DC33D9"/>
    <w:rsid w:val="00DC459A"/>
    <w:rsid w:val="00DC4978"/>
    <w:rsid w:val="00DC61C4"/>
    <w:rsid w:val="00DC65D1"/>
    <w:rsid w:val="00DC7DD6"/>
    <w:rsid w:val="00DD0895"/>
    <w:rsid w:val="00DD2131"/>
    <w:rsid w:val="00DD2BF7"/>
    <w:rsid w:val="00DD2D3E"/>
    <w:rsid w:val="00DD376F"/>
    <w:rsid w:val="00DD4074"/>
    <w:rsid w:val="00DD439C"/>
    <w:rsid w:val="00DD4D87"/>
    <w:rsid w:val="00DE1256"/>
    <w:rsid w:val="00DE181D"/>
    <w:rsid w:val="00DE1FB1"/>
    <w:rsid w:val="00DE20FF"/>
    <w:rsid w:val="00DE2A94"/>
    <w:rsid w:val="00DE4195"/>
    <w:rsid w:val="00DE46DC"/>
    <w:rsid w:val="00DE4ED6"/>
    <w:rsid w:val="00DE501E"/>
    <w:rsid w:val="00DE5A4E"/>
    <w:rsid w:val="00DE7BC1"/>
    <w:rsid w:val="00DF2B79"/>
    <w:rsid w:val="00DF6BD3"/>
    <w:rsid w:val="00DF718B"/>
    <w:rsid w:val="00E00CA2"/>
    <w:rsid w:val="00E026C7"/>
    <w:rsid w:val="00E033B1"/>
    <w:rsid w:val="00E0463D"/>
    <w:rsid w:val="00E052E3"/>
    <w:rsid w:val="00E05EE9"/>
    <w:rsid w:val="00E07DF6"/>
    <w:rsid w:val="00E123F0"/>
    <w:rsid w:val="00E14030"/>
    <w:rsid w:val="00E143D0"/>
    <w:rsid w:val="00E1443E"/>
    <w:rsid w:val="00E14BC5"/>
    <w:rsid w:val="00E150B8"/>
    <w:rsid w:val="00E17FB7"/>
    <w:rsid w:val="00E2161F"/>
    <w:rsid w:val="00E218EC"/>
    <w:rsid w:val="00E24F79"/>
    <w:rsid w:val="00E25A99"/>
    <w:rsid w:val="00E26BF9"/>
    <w:rsid w:val="00E2749D"/>
    <w:rsid w:val="00E3114D"/>
    <w:rsid w:val="00E3171C"/>
    <w:rsid w:val="00E32A96"/>
    <w:rsid w:val="00E32D6B"/>
    <w:rsid w:val="00E3333B"/>
    <w:rsid w:val="00E33659"/>
    <w:rsid w:val="00E34078"/>
    <w:rsid w:val="00E359C0"/>
    <w:rsid w:val="00E36C82"/>
    <w:rsid w:val="00E4065B"/>
    <w:rsid w:val="00E42E81"/>
    <w:rsid w:val="00E4369E"/>
    <w:rsid w:val="00E447A8"/>
    <w:rsid w:val="00E46E84"/>
    <w:rsid w:val="00E47C78"/>
    <w:rsid w:val="00E47F6B"/>
    <w:rsid w:val="00E519DA"/>
    <w:rsid w:val="00E521EF"/>
    <w:rsid w:val="00E5268E"/>
    <w:rsid w:val="00E5493F"/>
    <w:rsid w:val="00E552F7"/>
    <w:rsid w:val="00E57DCD"/>
    <w:rsid w:val="00E60397"/>
    <w:rsid w:val="00E60591"/>
    <w:rsid w:val="00E61243"/>
    <w:rsid w:val="00E640C0"/>
    <w:rsid w:val="00E65A60"/>
    <w:rsid w:val="00E66D11"/>
    <w:rsid w:val="00E709C8"/>
    <w:rsid w:val="00E71C18"/>
    <w:rsid w:val="00E72559"/>
    <w:rsid w:val="00E73013"/>
    <w:rsid w:val="00E73221"/>
    <w:rsid w:val="00E73395"/>
    <w:rsid w:val="00E736C6"/>
    <w:rsid w:val="00E73F2E"/>
    <w:rsid w:val="00E7547E"/>
    <w:rsid w:val="00E75E39"/>
    <w:rsid w:val="00E76CC2"/>
    <w:rsid w:val="00E77282"/>
    <w:rsid w:val="00E80082"/>
    <w:rsid w:val="00E80234"/>
    <w:rsid w:val="00E8230E"/>
    <w:rsid w:val="00E82B48"/>
    <w:rsid w:val="00E82C42"/>
    <w:rsid w:val="00E82D0C"/>
    <w:rsid w:val="00E83F1D"/>
    <w:rsid w:val="00E84AA4"/>
    <w:rsid w:val="00E87AB5"/>
    <w:rsid w:val="00E925BC"/>
    <w:rsid w:val="00E968B1"/>
    <w:rsid w:val="00E96DBD"/>
    <w:rsid w:val="00EB1183"/>
    <w:rsid w:val="00EB2F7C"/>
    <w:rsid w:val="00EB35FE"/>
    <w:rsid w:val="00EC0B20"/>
    <w:rsid w:val="00EC27AF"/>
    <w:rsid w:val="00EC4CA9"/>
    <w:rsid w:val="00EC65DD"/>
    <w:rsid w:val="00ED1922"/>
    <w:rsid w:val="00ED1FE7"/>
    <w:rsid w:val="00ED4198"/>
    <w:rsid w:val="00ED677A"/>
    <w:rsid w:val="00ED698F"/>
    <w:rsid w:val="00ED6FED"/>
    <w:rsid w:val="00ED7659"/>
    <w:rsid w:val="00ED7B3E"/>
    <w:rsid w:val="00EE0EB3"/>
    <w:rsid w:val="00EE12EA"/>
    <w:rsid w:val="00EE2BF8"/>
    <w:rsid w:val="00EE45D6"/>
    <w:rsid w:val="00EE4DA1"/>
    <w:rsid w:val="00EE5550"/>
    <w:rsid w:val="00EF059B"/>
    <w:rsid w:val="00EF2251"/>
    <w:rsid w:val="00EF29C2"/>
    <w:rsid w:val="00EF67DA"/>
    <w:rsid w:val="00EF717A"/>
    <w:rsid w:val="00EF7A53"/>
    <w:rsid w:val="00F0225C"/>
    <w:rsid w:val="00F02B7B"/>
    <w:rsid w:val="00F0475B"/>
    <w:rsid w:val="00F0522D"/>
    <w:rsid w:val="00F068F9"/>
    <w:rsid w:val="00F12B16"/>
    <w:rsid w:val="00F13470"/>
    <w:rsid w:val="00F13F7B"/>
    <w:rsid w:val="00F14583"/>
    <w:rsid w:val="00F15739"/>
    <w:rsid w:val="00F16949"/>
    <w:rsid w:val="00F16F97"/>
    <w:rsid w:val="00F17494"/>
    <w:rsid w:val="00F17D6E"/>
    <w:rsid w:val="00F22339"/>
    <w:rsid w:val="00F22B01"/>
    <w:rsid w:val="00F240BE"/>
    <w:rsid w:val="00F243D8"/>
    <w:rsid w:val="00F25EFC"/>
    <w:rsid w:val="00F26C18"/>
    <w:rsid w:val="00F336F0"/>
    <w:rsid w:val="00F33EED"/>
    <w:rsid w:val="00F34D54"/>
    <w:rsid w:val="00F35DB6"/>
    <w:rsid w:val="00F364BA"/>
    <w:rsid w:val="00F37089"/>
    <w:rsid w:val="00F42201"/>
    <w:rsid w:val="00F430AA"/>
    <w:rsid w:val="00F431DB"/>
    <w:rsid w:val="00F4378D"/>
    <w:rsid w:val="00F438AF"/>
    <w:rsid w:val="00F45364"/>
    <w:rsid w:val="00F46094"/>
    <w:rsid w:val="00F46BB0"/>
    <w:rsid w:val="00F50F7C"/>
    <w:rsid w:val="00F511E3"/>
    <w:rsid w:val="00F51351"/>
    <w:rsid w:val="00F530A8"/>
    <w:rsid w:val="00F53862"/>
    <w:rsid w:val="00F57A23"/>
    <w:rsid w:val="00F6097A"/>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80726"/>
    <w:rsid w:val="00F82822"/>
    <w:rsid w:val="00F82848"/>
    <w:rsid w:val="00F852FF"/>
    <w:rsid w:val="00F867B2"/>
    <w:rsid w:val="00F919F0"/>
    <w:rsid w:val="00F944F7"/>
    <w:rsid w:val="00F95958"/>
    <w:rsid w:val="00F964DB"/>
    <w:rsid w:val="00F965C1"/>
    <w:rsid w:val="00F967C5"/>
    <w:rsid w:val="00FA22BE"/>
    <w:rsid w:val="00FA3E15"/>
    <w:rsid w:val="00FA4749"/>
    <w:rsid w:val="00FA5739"/>
    <w:rsid w:val="00FA6CF9"/>
    <w:rsid w:val="00FA7FCA"/>
    <w:rsid w:val="00FB1256"/>
    <w:rsid w:val="00FB4285"/>
    <w:rsid w:val="00FB5591"/>
    <w:rsid w:val="00FB7567"/>
    <w:rsid w:val="00FB77AE"/>
    <w:rsid w:val="00FC0316"/>
    <w:rsid w:val="00FC258F"/>
    <w:rsid w:val="00FC5401"/>
    <w:rsid w:val="00FC71BC"/>
    <w:rsid w:val="00FC7A68"/>
    <w:rsid w:val="00FD075A"/>
    <w:rsid w:val="00FD1E06"/>
    <w:rsid w:val="00FD2795"/>
    <w:rsid w:val="00FD32FD"/>
    <w:rsid w:val="00FD3DB7"/>
    <w:rsid w:val="00FD73A1"/>
    <w:rsid w:val="00FE0FB8"/>
    <w:rsid w:val="00FE3BA8"/>
    <w:rsid w:val="00FE3D68"/>
    <w:rsid w:val="00FE3D8F"/>
    <w:rsid w:val="00FE674B"/>
    <w:rsid w:val="00FF09BD"/>
    <w:rsid w:val="00FF0A93"/>
    <w:rsid w:val="00FF1B68"/>
    <w:rsid w:val="00FF2548"/>
    <w:rsid w:val="00FF2907"/>
    <w:rsid w:val="00FF4050"/>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de-DE"/>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de-DE"/>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de-DE"/>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de-DE"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de-DE"/>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de-DE"/>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de-DE"/>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de-DE"/>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sko.com/de/products/equinox"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unchemical.com/suncolorbox/" TargetMode="External"/><Relationship Id="rId2" Type="http://schemas.openxmlformats.org/officeDocument/2006/relationships/customXml" Target="../customXml/item2.xml"/><Relationship Id="rId16" Type="http://schemas.openxmlformats.org/officeDocument/2006/relationships/hyperlink" Target="https://www.sunchemical.com/suncolorbox/sunecg/" TargetMode="External"/><Relationship Id="rId20" Type="http://schemas.openxmlformats.org/officeDocument/2006/relationships/hyperlink" Target="http://www.sunchemica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mills@adcomms.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wan@adcomms.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c1a12fb0-c530-47fd-b769-7ec909441206">Draft</Draft>
    <Version_x0020_Author xmlns="c1a12fb0-c530-47fd-b769-7ec909441206"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54B1-4E8C-4A73-9709-D6476F3E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D99C8-8849-44E5-827F-C913731029D4}">
  <ds:schemaRefs>
    <ds:schemaRef ds:uri="http://schemas.microsoft.com/sharepoint/v3/contenttype/forms"/>
  </ds:schemaRefs>
</ds:datastoreItem>
</file>

<file path=customXml/itemProps3.xml><?xml version="1.0" encoding="utf-8"?>
<ds:datastoreItem xmlns:ds="http://schemas.openxmlformats.org/officeDocument/2006/customXml" ds:itemID="{6D1397FD-3DC4-47CC-B1FA-F53C12505768}">
  <ds:schemaRefs>
    <ds:schemaRef ds:uri="http://purl.org/dc/terms/"/>
    <ds:schemaRef ds:uri="http://purl.org/dc/elements/1.1/"/>
    <ds:schemaRef ds:uri="c1a12fb0-c530-47fd-b769-7ec909441206"/>
    <ds:schemaRef ds:uri="http://schemas.openxmlformats.org/package/2006/metadata/core-properties"/>
    <ds:schemaRef ds:uri="33a04f6d-823c-476e-bd30-27cf0fc2b76e"/>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C7B24C-0BB0-4B3C-8F96-031C5DE9E8B8}">
  <ds:schemaRefs>
    <ds:schemaRef ds:uri="http://schemas.openxmlformats.org/officeDocument/2006/bibliography"/>
  </ds:schemaRefs>
</ds:datastoreItem>
</file>

<file path=customXml/itemProps5.xml><?xml version="1.0" encoding="utf-8"?>
<ds:datastoreItem xmlns:ds="http://schemas.openxmlformats.org/officeDocument/2006/customXml" ds:itemID="{A8272788-53EA-4662-9F47-91BC589F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5688</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2019-09-24T08:55:00Z</dcterms:created>
  <dcterms:modified xsi:type="dcterms:W3CDTF">2019-09-24T08:56:00Z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