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11F02" w14:textId="1DF688E9" w:rsidR="0011709D" w:rsidRDefault="0011709D"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szCs w:val="24"/>
        </w:rPr>
      </w:pPr>
      <w:r>
        <w:rPr>
          <w:noProof/>
          <w:lang w:val="en-GB" w:eastAsia="en-GB"/>
        </w:rPr>
        <w:drawing>
          <wp:inline distT="0" distB="0" distL="0" distR="0" wp14:anchorId="15EF18EE" wp14:editId="109C247A">
            <wp:extent cx="2004060" cy="640080"/>
            <wp:effectExtent l="0" t="0" r="0" b="0"/>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inline>
        </w:drawing>
      </w:r>
    </w:p>
    <w:p w14:paraId="649C3546" w14:textId="77777777" w:rsidR="009C4D81" w:rsidRPr="000D041D" w:rsidRDefault="009C4D81"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szCs w:val="24"/>
        </w:rPr>
      </w:pPr>
    </w:p>
    <w:p w14:paraId="649C3547" w14:textId="2F19365C" w:rsidR="009C4D81" w:rsidRPr="000D041D" w:rsidRDefault="0055228D"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rPr>
      </w:pPr>
      <w:r>
        <w:rPr>
          <w:rFonts w:ascii="Arial Narrow" w:hAnsi="Arial Narrow"/>
          <w:noProof/>
          <w:szCs w:val="24"/>
          <w:lang w:val="en-GB" w:eastAsia="en-GB"/>
        </w:rPr>
        <w:drawing>
          <wp:inline distT="0" distB="0" distL="0" distR="0" wp14:anchorId="649C3574" wp14:editId="649C3575">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649C3548" w14:textId="1B08BF6D" w:rsidR="009C4D81" w:rsidRPr="000D041D"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p>
    <w:p w14:paraId="649C3549" w14:textId="79044F20" w:rsidR="009C4D81" w:rsidRPr="00F603B2"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r w:rsidRPr="00F603B2">
        <w:rPr>
          <w:rFonts w:ascii="Arial Narrow" w:hAnsi="Arial Narrow"/>
          <w:b/>
          <w:szCs w:val="24"/>
          <w:lang w:val="en-GB"/>
        </w:rPr>
        <w:t>Contatti RP:</w:t>
      </w:r>
      <w:r w:rsidRPr="00F603B2">
        <w:rPr>
          <w:rFonts w:ascii="Arial Narrow" w:hAnsi="Arial Narrow"/>
          <w:b/>
          <w:szCs w:val="24"/>
          <w:lang w:val="en-GB"/>
        </w:rPr>
        <w:tab/>
      </w:r>
      <w:r w:rsidRPr="00F603B2">
        <w:rPr>
          <w:rFonts w:ascii="Arial Narrow" w:hAnsi="Arial Narrow"/>
          <w:b/>
          <w:szCs w:val="24"/>
          <w:lang w:val="en-GB"/>
        </w:rPr>
        <w:tab/>
      </w:r>
      <w:r w:rsidRPr="00F603B2">
        <w:rPr>
          <w:rFonts w:ascii="Arial Narrow" w:hAnsi="Arial Narrow"/>
          <w:b/>
          <w:szCs w:val="24"/>
          <w:lang w:val="en-GB"/>
        </w:rPr>
        <w:tab/>
      </w:r>
      <w:r w:rsidRPr="00F603B2">
        <w:rPr>
          <w:rFonts w:ascii="Arial Narrow" w:hAnsi="Arial Narrow"/>
          <w:b/>
          <w:szCs w:val="24"/>
          <w:lang w:val="en-GB"/>
        </w:rPr>
        <w:tab/>
      </w:r>
      <w:r w:rsidRPr="00F603B2">
        <w:rPr>
          <w:rFonts w:ascii="Arial Narrow" w:hAnsi="Arial Narrow"/>
          <w:b/>
          <w:szCs w:val="24"/>
          <w:lang w:val="en-GB"/>
        </w:rPr>
        <w:tab/>
      </w:r>
    </w:p>
    <w:p w14:paraId="649C354A" w14:textId="1E9E99A9" w:rsidR="00FF09BD" w:rsidRPr="00F603B2" w:rsidRDefault="00C63E1D" w:rsidP="005A23A8">
      <w:pPr>
        <w:pStyle w:val="bodytext0"/>
        <w:spacing w:before="0" w:beforeAutospacing="0" w:after="0" w:afterAutospacing="0"/>
        <w:rPr>
          <w:rFonts w:ascii="Arial Narrow" w:hAnsi="Arial Narrow" w:cs="Calibri"/>
          <w:color w:val="auto"/>
          <w:sz w:val="24"/>
          <w:szCs w:val="24"/>
          <w:lang w:val="en-GB"/>
        </w:rPr>
      </w:pPr>
      <w:r w:rsidRPr="00F603B2">
        <w:rPr>
          <w:rFonts w:ascii="Arial Narrow" w:hAnsi="Arial Narrow"/>
          <w:color w:val="auto"/>
          <w:sz w:val="24"/>
          <w:szCs w:val="24"/>
          <w:lang w:val="en-GB"/>
        </w:rPr>
        <w:t>Sirah Awan/Greg Mills</w:t>
      </w:r>
    </w:p>
    <w:p w14:paraId="649C354B" w14:textId="0F34418E" w:rsidR="009C4D81" w:rsidRPr="00F603B2" w:rsidRDefault="00365F53" w:rsidP="005A23A8">
      <w:pPr>
        <w:pStyle w:val="bodytext0"/>
        <w:spacing w:before="0" w:beforeAutospacing="0" w:after="0" w:afterAutospacing="0"/>
        <w:rPr>
          <w:rFonts w:ascii="Arial Narrow" w:hAnsi="Arial Narrow" w:cs="Calibri"/>
          <w:color w:val="auto"/>
          <w:sz w:val="24"/>
          <w:szCs w:val="24"/>
          <w:lang w:val="en-GB"/>
        </w:rPr>
      </w:pPr>
      <w:r w:rsidRPr="00F603B2">
        <w:rPr>
          <w:rFonts w:ascii="Arial Narrow" w:hAnsi="Arial Narrow"/>
          <w:color w:val="auto"/>
          <w:sz w:val="24"/>
          <w:szCs w:val="24"/>
          <w:lang w:val="en-GB"/>
        </w:rPr>
        <w:t>AD Communications</w:t>
      </w:r>
      <w:r w:rsidRPr="00F603B2">
        <w:rPr>
          <w:rFonts w:ascii="Arial Narrow" w:hAnsi="Arial Narrow"/>
          <w:color w:val="auto"/>
          <w:sz w:val="24"/>
          <w:szCs w:val="24"/>
          <w:lang w:val="en-GB"/>
        </w:rPr>
        <w:tab/>
      </w:r>
      <w:r w:rsidRPr="00F603B2">
        <w:rPr>
          <w:rFonts w:ascii="Arial Narrow" w:hAnsi="Arial Narrow"/>
          <w:color w:val="auto"/>
          <w:sz w:val="24"/>
          <w:szCs w:val="24"/>
          <w:lang w:val="en-GB"/>
        </w:rPr>
        <w:tab/>
      </w:r>
      <w:r w:rsidRPr="00F603B2">
        <w:rPr>
          <w:rFonts w:ascii="Arial Narrow" w:hAnsi="Arial Narrow"/>
          <w:color w:val="auto"/>
          <w:sz w:val="24"/>
          <w:szCs w:val="24"/>
          <w:lang w:val="en-GB"/>
        </w:rPr>
        <w:tab/>
      </w:r>
    </w:p>
    <w:p w14:paraId="649C354C" w14:textId="7F664AB8" w:rsidR="009C4D81" w:rsidRPr="00F603B2" w:rsidRDefault="00365F53" w:rsidP="005A23A8">
      <w:pPr>
        <w:pStyle w:val="bodytext0"/>
        <w:spacing w:before="0" w:beforeAutospacing="0" w:after="0" w:afterAutospacing="0"/>
        <w:rPr>
          <w:rFonts w:ascii="Arial Narrow" w:hAnsi="Arial Narrow" w:cs="Calibri"/>
          <w:color w:val="auto"/>
          <w:sz w:val="24"/>
          <w:szCs w:val="24"/>
          <w:lang w:val="en-GB"/>
        </w:rPr>
      </w:pPr>
      <w:r w:rsidRPr="00F603B2">
        <w:rPr>
          <w:rFonts w:ascii="Arial Narrow" w:hAnsi="Arial Narrow"/>
          <w:color w:val="auto"/>
          <w:sz w:val="24"/>
          <w:szCs w:val="24"/>
          <w:lang w:val="en-GB"/>
        </w:rPr>
        <w:t>+44 (0) 1372 464470</w:t>
      </w:r>
      <w:r w:rsidRPr="00F603B2">
        <w:rPr>
          <w:rFonts w:ascii="Arial Narrow" w:hAnsi="Arial Narrow"/>
          <w:color w:val="auto"/>
          <w:sz w:val="24"/>
          <w:szCs w:val="24"/>
          <w:lang w:val="en-GB"/>
        </w:rPr>
        <w:tab/>
      </w:r>
      <w:r w:rsidRPr="00F603B2">
        <w:rPr>
          <w:rFonts w:ascii="Arial Narrow" w:hAnsi="Arial Narrow"/>
          <w:color w:val="auto"/>
          <w:sz w:val="24"/>
          <w:szCs w:val="24"/>
          <w:lang w:val="en-GB"/>
        </w:rPr>
        <w:tab/>
      </w:r>
      <w:r w:rsidRPr="00F603B2">
        <w:rPr>
          <w:rFonts w:ascii="Arial Narrow" w:hAnsi="Arial Narrow"/>
          <w:color w:val="auto"/>
          <w:sz w:val="24"/>
          <w:szCs w:val="24"/>
          <w:lang w:val="en-GB"/>
        </w:rPr>
        <w:tab/>
      </w:r>
    </w:p>
    <w:p w14:paraId="12A2691C" w14:textId="7F8A6A1F" w:rsidR="00074FD2" w:rsidRPr="00F603B2" w:rsidRDefault="00066DA0" w:rsidP="005A23A8">
      <w:pPr>
        <w:pStyle w:val="bodytext0"/>
        <w:spacing w:before="0" w:beforeAutospacing="0" w:after="0" w:afterAutospacing="0"/>
        <w:rPr>
          <w:rFonts w:ascii="Arial Narrow" w:hAnsi="Arial Narrow" w:cs="Calibri"/>
          <w:color w:val="auto"/>
          <w:sz w:val="24"/>
          <w:szCs w:val="24"/>
          <w:u w:val="single"/>
          <w:lang w:val="en-GB"/>
        </w:rPr>
      </w:pPr>
      <w:hyperlink r:id="rId14" w:history="1">
        <w:r w:rsidR="00E80234" w:rsidRPr="00F603B2">
          <w:rPr>
            <w:rStyle w:val="Hyperlink"/>
            <w:rFonts w:ascii="Arial Narrow" w:hAnsi="Arial Narrow"/>
            <w:sz w:val="24"/>
            <w:szCs w:val="24"/>
            <w:lang w:val="en-GB"/>
          </w:rPr>
          <w:t>sawan@adcomms.co.uk</w:t>
        </w:r>
      </w:hyperlink>
      <w:r w:rsidR="00E80234" w:rsidRPr="00F603B2">
        <w:rPr>
          <w:rFonts w:ascii="Arial Narrow" w:hAnsi="Arial Narrow"/>
          <w:sz w:val="24"/>
          <w:szCs w:val="24"/>
          <w:lang w:val="en-GB"/>
        </w:rPr>
        <w:t xml:space="preserve"> </w:t>
      </w:r>
    </w:p>
    <w:p w14:paraId="649C354E" w14:textId="12F4A516" w:rsidR="009C4D81" w:rsidRPr="00F603B2" w:rsidRDefault="00066DA0" w:rsidP="00C812F9">
      <w:pPr>
        <w:pStyle w:val="bodytext0"/>
        <w:spacing w:before="0" w:beforeAutospacing="0" w:after="0" w:afterAutospacing="0"/>
        <w:rPr>
          <w:rFonts w:ascii="Arial Narrow" w:hAnsi="Arial Narrow" w:cs="Calibri"/>
          <w:color w:val="auto"/>
          <w:sz w:val="24"/>
          <w:szCs w:val="24"/>
          <w:lang w:val="en-GB"/>
        </w:rPr>
      </w:pPr>
      <w:hyperlink r:id="rId15" w:history="1">
        <w:r w:rsidR="00E80234" w:rsidRPr="00F603B2">
          <w:rPr>
            <w:rStyle w:val="Hyperlink"/>
            <w:rFonts w:ascii="Arial Narrow" w:hAnsi="Arial Narrow"/>
            <w:sz w:val="24"/>
            <w:szCs w:val="24"/>
            <w:lang w:val="en-GB"/>
          </w:rPr>
          <w:t>gmills@adcomms.co.uk</w:t>
        </w:r>
      </w:hyperlink>
      <w:r w:rsidR="00E80234" w:rsidRPr="00F603B2">
        <w:rPr>
          <w:rFonts w:ascii="Arial Narrow" w:hAnsi="Arial Narrow"/>
          <w:color w:val="auto"/>
          <w:sz w:val="24"/>
          <w:szCs w:val="24"/>
          <w:lang w:val="en-GB"/>
        </w:rPr>
        <w:tab/>
      </w:r>
      <w:r w:rsidR="00E80234" w:rsidRPr="00F603B2">
        <w:rPr>
          <w:rFonts w:ascii="Arial Narrow" w:hAnsi="Arial Narrow"/>
          <w:color w:val="auto"/>
          <w:sz w:val="24"/>
          <w:szCs w:val="24"/>
          <w:lang w:val="en-GB"/>
        </w:rPr>
        <w:tab/>
      </w:r>
    </w:p>
    <w:p w14:paraId="7082B422" w14:textId="77777777" w:rsidR="004D5FA8" w:rsidRPr="00F603B2" w:rsidRDefault="004D5FA8" w:rsidP="00C812F9">
      <w:pPr>
        <w:pStyle w:val="bodytext0"/>
        <w:spacing w:before="0" w:beforeAutospacing="0" w:after="0" w:afterAutospacing="0"/>
        <w:rPr>
          <w:rFonts w:ascii="Arial Narrow" w:hAnsi="Arial Narrow" w:cs="Calibri"/>
          <w:color w:val="auto"/>
          <w:sz w:val="28"/>
          <w:szCs w:val="28"/>
          <w:u w:val="single"/>
          <w:lang w:val="en-GB"/>
        </w:rPr>
      </w:pPr>
    </w:p>
    <w:p w14:paraId="560CE4DD" w14:textId="2441380E" w:rsidR="00FC7A68" w:rsidRPr="002700EE" w:rsidRDefault="004D5FA8" w:rsidP="001E6B96">
      <w:pPr>
        <w:jc w:val="center"/>
        <w:rPr>
          <w:rFonts w:ascii="Arial Narrow" w:hAnsi="Arial Narrow" w:cs="Calibri"/>
          <w:b/>
          <w:sz w:val="28"/>
          <w:szCs w:val="28"/>
        </w:rPr>
      </w:pPr>
      <w:bookmarkStart w:id="0" w:name="OLE_LINK1"/>
      <w:bookmarkStart w:id="1" w:name="OLE_LINK2"/>
      <w:bookmarkStart w:id="2" w:name="OLE_LINK3"/>
      <w:bookmarkStart w:id="3" w:name="OLE_LINK4"/>
      <w:bookmarkStart w:id="4" w:name="OLE_LINK5"/>
      <w:r>
        <w:rPr>
          <w:rFonts w:ascii="Arial Narrow" w:hAnsi="Arial Narrow"/>
          <w:b/>
          <w:sz w:val="28"/>
          <w:szCs w:val="28"/>
        </w:rPr>
        <w:t>Sun Chemical e Esko assistono il fornitore svizzero di packaging promozionale PAWI nell’implementazione della stampa ECG</w:t>
      </w:r>
    </w:p>
    <w:p w14:paraId="493362C5" w14:textId="77777777" w:rsidR="00E5493F" w:rsidRPr="0059679E" w:rsidRDefault="00E5493F" w:rsidP="0059679E">
      <w:pPr>
        <w:rPr>
          <w:rFonts w:ascii="Arial Narrow" w:hAnsi="Arial Narrow" w:cs="Calibri"/>
        </w:rPr>
      </w:pPr>
    </w:p>
    <w:p w14:paraId="4D882BCF" w14:textId="49B988BD" w:rsidR="00EC65DD" w:rsidRDefault="002700EE" w:rsidP="00EC65DD">
      <w:pPr>
        <w:rPr>
          <w:rFonts w:ascii="Arial Narrow" w:hAnsi="Arial Narrow" w:cs="Calibri"/>
        </w:rPr>
      </w:pPr>
      <w:r>
        <w:rPr>
          <w:rFonts w:ascii="Arial Narrow" w:hAnsi="Arial Narrow"/>
          <w:b/>
        </w:rPr>
        <w:t>WEXHAM SPRINGS, Regno Unito</w:t>
      </w:r>
      <w:r>
        <w:rPr>
          <w:rFonts w:ascii="Arial Narrow" w:hAnsi="Arial Narrow"/>
        </w:rPr>
        <w:t xml:space="preserve"> – </w:t>
      </w:r>
      <w:r w:rsidR="00066DA0">
        <w:rPr>
          <w:rFonts w:ascii="Arial Narrow" w:hAnsi="Arial Narrow"/>
        </w:rPr>
        <w:t>25</w:t>
      </w:r>
      <w:bookmarkStart w:id="5" w:name="_GoBack"/>
      <w:bookmarkEnd w:id="5"/>
      <w:r>
        <w:rPr>
          <w:rFonts w:ascii="Arial Narrow" w:hAnsi="Arial Narrow"/>
        </w:rPr>
        <w:t xml:space="preserve"> settembre 2019 – In un progetto congiunto per il fornitore svizzero di soluzioni di packaging in carta e cartoncino PAWI</w:t>
      </w:r>
      <w:r>
        <w:t xml:space="preserve"> </w:t>
      </w:r>
      <w:r>
        <w:rPr>
          <w:rFonts w:ascii="Arial Narrow" w:hAnsi="Arial Narrow"/>
        </w:rPr>
        <w:t>Verpackungen AG, Sun Chemical e l’azienda leader per i software di gestione del colore Esko hanno implementato con successo la stampa ECG (Expanded Color Gamut) a sette colori presso l’impianto PAWI di Winterthur. Ora PAWI è in grado di proporre ai clienti la possibilità di scegliere la stampa ECG al posto della stampa con colori spot, e di sfruttarne i notevoli vantaggi: riduzione delle scorte di inchiostri di colori spot e maggiore produttività con tempi di inattività ridotti tra un lavoro e l’altro (poiché i sette colori rimangono in macchina) e possibilità di effettuare la produzione just-in-time. ECG presenta inoltre vari vantaggi ambientali poiché consuma meno energia, spreca meno inchiostro, richiede meno lavaggi macchina e minori requisiti di trasporto.</w:t>
      </w:r>
    </w:p>
    <w:p w14:paraId="34F8825E" w14:textId="77777777" w:rsidR="00562012" w:rsidRDefault="00562012" w:rsidP="0059679E">
      <w:pPr>
        <w:rPr>
          <w:rFonts w:ascii="Arial Narrow" w:hAnsi="Arial Narrow" w:cs="Calibri"/>
        </w:rPr>
      </w:pPr>
    </w:p>
    <w:p w14:paraId="01156950" w14:textId="330BD3D0" w:rsidR="004D5FA8" w:rsidRDefault="00B64CEA" w:rsidP="0059679E">
      <w:pPr>
        <w:rPr>
          <w:rFonts w:ascii="Arial Narrow" w:hAnsi="Arial Narrow"/>
        </w:rPr>
      </w:pPr>
      <w:r>
        <w:rPr>
          <w:rFonts w:ascii="Arial Narrow" w:hAnsi="Arial Narrow"/>
        </w:rPr>
        <w:t xml:space="preserve">Ricorrendo a una collaborazione a tre, PAWI ha incaricato Sun Chemical, da oltre 20 anni suo fornitore di inchiostri, di predisporre la stampa ECG a sette colori su una macchina offset a otto colori appena acquistata; a tale scopo, per consentire la riproduzione del 95% dei colori spot, occorreva aggiungere arancione, verde e violetto ai colori standard ciano, magenta, giallo e nero. Sun Chemical ha ottenuto questo risultato utilizzando la propria soluzione di stampa Expanded Color Gamut, </w:t>
      </w:r>
      <w:hyperlink r:id="rId16" w:history="1">
        <w:r>
          <w:rPr>
            <w:rStyle w:val="Hyperlink"/>
            <w:rFonts w:ascii="Arial Narrow" w:hAnsi="Arial Narrow"/>
          </w:rPr>
          <w:t>SunECG</w:t>
        </w:r>
      </w:hyperlink>
      <w:r>
        <w:rPr>
          <w:rFonts w:ascii="Arial Narrow" w:hAnsi="Arial Narrow"/>
        </w:rPr>
        <w:t xml:space="preserve">, parte di </w:t>
      </w:r>
      <w:hyperlink r:id="rId17" w:history="1">
        <w:r>
          <w:rPr>
            <w:rStyle w:val="Hyperlink"/>
            <w:rFonts w:ascii="Arial Narrow" w:hAnsi="Arial Narrow"/>
          </w:rPr>
          <w:t>SunColorBox</w:t>
        </w:r>
      </w:hyperlink>
      <w:r>
        <w:rPr>
          <w:rFonts w:ascii="Arial Narrow" w:hAnsi="Arial Narrow"/>
        </w:rPr>
        <w:t xml:space="preserve">, un esclusivo set di strumenti e servizi che permette una comunicazione del colore digitale coerente e accurata nell’intera filiera di produzione degli imballaggi. Un elemento fondamentale di SunECG è il software di conversione del colore di Esko, </w:t>
      </w:r>
      <w:hyperlink r:id="rId18" w:history="1">
        <w:r>
          <w:rPr>
            <w:rStyle w:val="Hyperlink"/>
            <w:rFonts w:ascii="Arial Narrow" w:hAnsi="Arial Narrow"/>
          </w:rPr>
          <w:t>Equinox</w:t>
        </w:r>
      </w:hyperlink>
      <w:r>
        <w:rPr>
          <w:rFonts w:ascii="Arial Narrow" w:hAnsi="Arial Narrow"/>
        </w:rPr>
        <w:t>, che per ciascuno dei sette colori determina la percentuale esatta necessaria per riprodurre il colore spot desiderato. Impressionata dalla qualità della produzione realizzata nelle otto settimane di prova, PAWI ora prevede di proporre la stampa ECG ai clienti che potranno trarne i maggiori benefici, vale a dire quelli che hanno bisogno di svariate basse tirature.</w:t>
      </w:r>
    </w:p>
    <w:p w14:paraId="5DD41E62" w14:textId="77777777" w:rsidR="00C50D25" w:rsidRDefault="00C50D25" w:rsidP="0059679E">
      <w:pPr>
        <w:rPr>
          <w:rFonts w:ascii="Arial Narrow" w:hAnsi="Arial Narrow"/>
        </w:rPr>
      </w:pPr>
    </w:p>
    <w:bookmarkEnd w:id="0"/>
    <w:bookmarkEnd w:id="1"/>
    <w:bookmarkEnd w:id="2"/>
    <w:bookmarkEnd w:id="3"/>
    <w:bookmarkEnd w:id="4"/>
    <w:p w14:paraId="784AC329" w14:textId="7435EBFD" w:rsidR="005253ED" w:rsidRDefault="00A11460" w:rsidP="0059679E">
      <w:pPr>
        <w:rPr>
          <w:rFonts w:ascii="Arial Narrow" w:hAnsi="Arial Narrow"/>
        </w:rPr>
      </w:pPr>
      <w:r>
        <w:rPr>
          <w:rFonts w:ascii="Arial Narrow" w:hAnsi="Arial Narrow"/>
        </w:rPr>
        <w:t xml:space="preserve">Essenziali per il successo del processo di stampa ECG sono i robusti inchiostri SunPak FSP di Sun Chemical, fra i più stabili a disposizione attualmente sul mercato. Questi inchiostri, basati su materiali biologici rinnovabili e progettati per essere utilizzati sulla maggior parte delle macchine da stampa per cartone pieghevole alimentate a foglio (di ogni tipo: standard, ad alta velocità e per grandi formati) rispondono alle esigenze di una produzione sostenibile e di qualità degli stampatori che lavorano con carta e cartoncino. </w:t>
      </w:r>
    </w:p>
    <w:p w14:paraId="0BC68682" w14:textId="77777777" w:rsidR="008A0614" w:rsidRDefault="008A0614" w:rsidP="0059679E">
      <w:pPr>
        <w:rPr>
          <w:rFonts w:ascii="Arial Narrow" w:hAnsi="Arial Narrow"/>
        </w:rPr>
      </w:pPr>
    </w:p>
    <w:p w14:paraId="29C2FED9" w14:textId="02D8A043" w:rsidR="000F255A" w:rsidRPr="00F26C18" w:rsidRDefault="00F26C18" w:rsidP="0059679E">
      <w:pPr>
        <w:rPr>
          <w:rFonts w:ascii="Arial Narrow" w:hAnsi="Arial Narrow"/>
        </w:rPr>
      </w:pPr>
      <w:r>
        <w:rPr>
          <w:rFonts w:ascii="Arial Narrow" w:hAnsi="Arial Narrow"/>
        </w:rPr>
        <w:lastRenderedPageBreak/>
        <w:t xml:space="preserve">Alexander Honsel, responsabile dei progetti strategici presso PAWI, ha commentato: “La stampa a sette colori è presente da diverso tempo, ma solo da poco è diventata veramente praticabile sul piano commerciale grazie alla maggiore stabilità delle macchine e degli inchiostri e ai progressi dei software; tutti materiali che prendiamo dai nostri partner d’elezione. Non vediamo l’ora di mettere in atto le varie fasi del programma; in tal modo, potremo proporre ai clienti che privilegiano le basse tirature la possibilità di realizzare prodotti di packaging di alta qualità a un prezzo concorrenziale, grazie alla stampa ECG a sette colori.” </w:t>
      </w:r>
    </w:p>
    <w:p w14:paraId="415E87A0" w14:textId="77777777" w:rsidR="00F26C18" w:rsidRPr="00F603B2" w:rsidRDefault="00F26C18" w:rsidP="00F26C18">
      <w:pPr>
        <w:rPr>
          <w:rFonts w:ascii="Arial Narrow" w:hAnsi="Arial Narrow" w:cs="Calibri"/>
        </w:rPr>
      </w:pPr>
    </w:p>
    <w:p w14:paraId="6285D9DE" w14:textId="0E17714B" w:rsidR="00F26C18" w:rsidRPr="00372959" w:rsidRDefault="00F26C18" w:rsidP="00F26C18">
      <w:pPr>
        <w:rPr>
          <w:rFonts w:ascii="Arial Narrow" w:hAnsi="Arial Narrow" w:cs="Calibri"/>
        </w:rPr>
      </w:pPr>
      <w:r>
        <w:rPr>
          <w:rFonts w:ascii="Arial Narrow" w:hAnsi="Arial Narrow"/>
        </w:rPr>
        <w:t>Remo Fehr, responsabile della stampa a foglio presso PAWI, ha affermato: "L’automazione del processo di produzione, dal cliente al packaging, e l’introduzione della stampa a sette colori, erano elementi importanti nel nostro percorso aziendale verso l’espansione della produzione industriale e il rafforzamento della posizione di PAWI come produttore leader di imballaggi."</w:t>
      </w:r>
    </w:p>
    <w:p w14:paraId="62E31F23" w14:textId="77777777" w:rsidR="005913DE" w:rsidRPr="00F17494" w:rsidRDefault="005913DE" w:rsidP="00400399">
      <w:pPr>
        <w:rPr>
          <w:rFonts w:ascii="Arial Narrow" w:hAnsi="Arial Narrow"/>
        </w:rPr>
      </w:pPr>
    </w:p>
    <w:p w14:paraId="3D71B11A" w14:textId="2C441764" w:rsidR="00400399" w:rsidRDefault="00400399" w:rsidP="00400399">
      <w:pPr>
        <w:rPr>
          <w:rFonts w:ascii="Arial Narrow" w:hAnsi="Arial Narrow" w:cs="Calibri"/>
        </w:rPr>
      </w:pPr>
      <w:r>
        <w:rPr>
          <w:rFonts w:ascii="Arial Narrow" w:hAnsi="Arial Narrow"/>
        </w:rPr>
        <w:t>Sempre a proposito della collaborazione, Lukas Mettler, direttore vendite presso Sun Chemical Switzerland, ha dichiarato: “PAWI è cliente di Sun Chemical da oltre 20 anni e abbiamo di conseguenza accettato con piacere la loro richiesta di aiutarli a implementare un processo di stampa ECG. La stampa a sette colori è ormai un eccellente sistema che permette agli stampatori di soddisfare in modo efficiente gli odierni requisiti; siamo convinti che tale sistema aiuterà PAWI a rispettare la crescente domanda dei suoi clienti in fatto di maggior numero di colori e anche, dato che spesso queste richieste vanno di pari passo, di più basse tirature e di tempi di consegna ridotti. La stampa Extended Color Gamut è uno strumento preziosissimo che consente di razionalizzare e ottimizzare il workflow e che offre anche vantaggi ambientali.”</w:t>
      </w:r>
    </w:p>
    <w:p w14:paraId="6A66EEE1" w14:textId="77777777" w:rsidR="00070241" w:rsidRDefault="00070241" w:rsidP="00400399">
      <w:pPr>
        <w:rPr>
          <w:rFonts w:ascii="Arial Narrow" w:hAnsi="Arial Narrow" w:cs="Calibri"/>
        </w:rPr>
      </w:pPr>
    </w:p>
    <w:p w14:paraId="65284395" w14:textId="77777777" w:rsidR="00070241" w:rsidRDefault="00070241" w:rsidP="00400399">
      <w:pPr>
        <w:rPr>
          <w:rFonts w:ascii="Arial Narrow" w:hAnsi="Arial Narrow" w:cs="Calibri"/>
        </w:rPr>
      </w:pPr>
    </w:p>
    <w:p w14:paraId="54B58A36" w14:textId="77777777" w:rsidR="00070241" w:rsidRDefault="00070241" w:rsidP="00400399">
      <w:pPr>
        <w:rPr>
          <w:rFonts w:ascii="Arial Narrow" w:hAnsi="Arial Narrow" w:cs="Calibri"/>
        </w:rPr>
      </w:pPr>
    </w:p>
    <w:p w14:paraId="20A020F1" w14:textId="36D6AFEF" w:rsidR="00070241" w:rsidRPr="00070241" w:rsidRDefault="00070241" w:rsidP="00070241">
      <w:pPr>
        <w:jc w:val="center"/>
        <w:rPr>
          <w:rFonts w:ascii="Arial Narrow" w:hAnsi="Arial Narrow"/>
        </w:rPr>
      </w:pPr>
      <w:r>
        <w:rPr>
          <w:rFonts w:ascii="Arial Narrow" w:hAnsi="Arial Narrow"/>
        </w:rPr>
        <w:t>FINE</w:t>
      </w:r>
    </w:p>
    <w:p w14:paraId="4DA4186C" w14:textId="77777777" w:rsidR="00400399" w:rsidRPr="00070241" w:rsidRDefault="00400399" w:rsidP="00400399"/>
    <w:p w14:paraId="6F9262AF" w14:textId="5DE0C9A9" w:rsidR="00400399" w:rsidRPr="00070241" w:rsidRDefault="00400399" w:rsidP="00E75E39">
      <w:pPr>
        <w:jc w:val="center"/>
        <w:rPr>
          <w:rFonts w:ascii="Arial Narrow" w:hAnsi="Arial Narrow" w:cs="Calibri"/>
        </w:rPr>
      </w:pPr>
    </w:p>
    <w:p w14:paraId="13A53C6D" w14:textId="450BE7E1" w:rsidR="00400399" w:rsidRDefault="00400399" w:rsidP="00E75E39">
      <w:pPr>
        <w:jc w:val="center"/>
        <w:rPr>
          <w:rFonts w:ascii="Arial Narrow" w:hAnsi="Arial Narrow" w:cs="Calibri"/>
          <w:lang w:val="en-US"/>
        </w:rPr>
      </w:pPr>
    </w:p>
    <w:p w14:paraId="2D3CB791" w14:textId="69E6B2F2" w:rsidR="009C4D81" w:rsidRDefault="00400399" w:rsidP="00E80234">
      <w:pPr>
        <w:jc w:val="center"/>
        <w:rPr>
          <w:rFonts w:ascii="Arial Narrow" w:hAnsi="Arial Narrow" w:cs="Calibri"/>
        </w:rPr>
      </w:pPr>
      <w:r>
        <w:rPr>
          <w:noProof/>
          <w:lang w:val="en-GB" w:eastAsia="en-GB"/>
        </w:rPr>
        <w:drawing>
          <wp:inline distT="0" distB="0" distL="0" distR="0" wp14:anchorId="18025FE3" wp14:editId="3553C4B4">
            <wp:extent cx="4395299" cy="324802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97764" cy="3249847"/>
                    </a:xfrm>
                    <a:prstGeom prst="rect">
                      <a:avLst/>
                    </a:prstGeom>
                    <a:noFill/>
                    <a:ln>
                      <a:noFill/>
                    </a:ln>
                  </pic:spPr>
                </pic:pic>
              </a:graphicData>
            </a:graphic>
          </wp:inline>
        </w:drawing>
      </w:r>
    </w:p>
    <w:p w14:paraId="0CB29F17" w14:textId="77777777" w:rsidR="00F603B2" w:rsidRDefault="00F603B2" w:rsidP="00F603B2">
      <w:pPr>
        <w:jc w:val="center"/>
        <w:rPr>
          <w:rFonts w:ascii="Arial Narrow" w:hAnsi="Arial Narrow" w:cs="Calibri"/>
          <w:lang w:val="en-US"/>
        </w:rPr>
      </w:pPr>
    </w:p>
    <w:p w14:paraId="3B8DE636" w14:textId="77777777" w:rsidR="00F603B2" w:rsidRDefault="00F603B2" w:rsidP="00F603B2">
      <w:pPr>
        <w:jc w:val="center"/>
        <w:rPr>
          <w:rFonts w:ascii="Arial Narrow" w:hAnsi="Arial Narrow" w:cs="Calibri"/>
          <w:lang w:val="en-US"/>
        </w:rPr>
      </w:pPr>
    </w:p>
    <w:p w14:paraId="4DC56994" w14:textId="2ECDD83F" w:rsidR="00F603B2" w:rsidRDefault="00F603B2" w:rsidP="00F603B2">
      <w:pPr>
        <w:jc w:val="center"/>
        <w:rPr>
          <w:rFonts w:ascii="Arial Narrow" w:hAnsi="Arial Narrow" w:cs="Calibri"/>
          <w:lang w:val="en-US"/>
        </w:rPr>
      </w:pPr>
      <w:bookmarkStart w:id="6" w:name="_Hlk18916499"/>
    </w:p>
    <w:bookmarkEnd w:id="6"/>
    <w:p w14:paraId="2E4D4304" w14:textId="77777777" w:rsidR="00BA74BC" w:rsidRPr="00FC643E" w:rsidRDefault="00BA74BC" w:rsidP="00BA74BC">
      <w:pPr>
        <w:rPr>
          <w:rFonts w:ascii="Arial Narrow" w:hAnsi="Arial Narrow"/>
          <w:b/>
        </w:rPr>
      </w:pPr>
      <w:r w:rsidRPr="00FC643E">
        <w:rPr>
          <w:rFonts w:ascii="Arial Narrow" w:hAnsi="Arial Narrow"/>
          <w:b/>
        </w:rPr>
        <w:lastRenderedPageBreak/>
        <w:t xml:space="preserve">Informazioni su Sun Chemical </w:t>
      </w:r>
    </w:p>
    <w:p w14:paraId="6510CCB0" w14:textId="77777777" w:rsidR="00BA74BC" w:rsidRDefault="00BA74BC" w:rsidP="00BA74BC">
      <w:pPr>
        <w:rPr>
          <w:rFonts w:ascii="Arial Narrow" w:hAnsi="Arial Narrow"/>
        </w:rPr>
      </w:pPr>
      <w:r w:rsidRPr="00FC643E">
        <w:rPr>
          <w:rFonts w:ascii="Arial Narrow" w:hAnsi="Arial Narrow"/>
        </w:rPr>
        <w:t xml:space="preserve">Sun Chemical, membro del gruppo DIC, è un produttore leader di inchiostri, rivestimenti e forniture, pigmenti, polimeri, componenti liquidi e solidi e materiali per la stampa. Sun Chemical ha un fatturato annuo, congiunto con DIC, di oltre 7,5 miliardi di dollari e oltre 20.000 dipendenti al servizio dei propri clienti in tutto il mondo. </w:t>
      </w:r>
    </w:p>
    <w:p w14:paraId="50896CC7" w14:textId="77777777" w:rsidR="00BA74BC" w:rsidRPr="00FC643E" w:rsidRDefault="00BA74BC" w:rsidP="00BA74BC">
      <w:pPr>
        <w:rPr>
          <w:rFonts w:ascii="Arial Narrow" w:hAnsi="Arial Narrow"/>
        </w:rPr>
      </w:pPr>
    </w:p>
    <w:p w14:paraId="431EFD43" w14:textId="77777777" w:rsidR="00BA74BC" w:rsidRDefault="00BA74BC" w:rsidP="00BA74BC">
      <w:pPr>
        <w:rPr>
          <w:rStyle w:val="Hyperlink"/>
          <w:rFonts w:ascii="Arial Narrow" w:hAnsi="Arial Narrow" w:cs="Arial"/>
          <w:color w:val="800080"/>
        </w:rPr>
      </w:pPr>
      <w:r w:rsidRPr="00DA1294">
        <w:rPr>
          <w:rFonts w:ascii="Arial Narrow" w:hAnsi="Arial Narrow" w:cs="Arial"/>
        </w:rPr>
        <w:t>Sun Chemical Corporation è una società controllata del Gruppo Sun Chemical Coöperatief U.A., Netherlands, con</w:t>
      </w:r>
      <w:r w:rsidRPr="0009536E">
        <w:rPr>
          <w:rFonts w:ascii="Arial Narrow" w:hAnsi="Arial Narrow" w:cs="Arial"/>
        </w:rPr>
        <w:t xml:space="preserve"> sede centrale a Parsippany, New Jersey, U.S.A. Per ulteriori informazioni pregasi consultare il nostro sito web: </w:t>
      </w:r>
      <w:hyperlink r:id="rId20" w:tooltip="blocked::http://www.sunchemical.com/http://www.sunchemical.com/" w:history="1">
        <w:r w:rsidRPr="0009536E">
          <w:rPr>
            <w:rStyle w:val="Hyperlink"/>
            <w:rFonts w:ascii="Arial Narrow" w:hAnsi="Arial Narrow" w:cs="Arial"/>
            <w:color w:val="800080"/>
          </w:rPr>
          <w:t>www.sunchemical.com</w:t>
        </w:r>
      </w:hyperlink>
    </w:p>
    <w:p w14:paraId="28AE8FB8" w14:textId="736E7062" w:rsidR="00F603B2" w:rsidRDefault="00F603B2" w:rsidP="00F603B2">
      <w:pPr>
        <w:pStyle w:val="NormalWeb"/>
        <w:rPr>
          <w:rFonts w:ascii="Arial Narrow" w:hAnsi="Arial Narrow"/>
          <w:lang w:val="en-US"/>
        </w:rPr>
      </w:pPr>
      <w:r w:rsidRPr="000D041D">
        <w:rPr>
          <w:rFonts w:ascii="Arial Narrow" w:hAnsi="Arial Narrow" w:cs="Calibri"/>
          <w:noProof/>
          <w:color w:val="000000"/>
          <w:lang w:val="en-GB" w:eastAsia="en-GB"/>
        </w:rPr>
        <w:drawing>
          <wp:inline distT="0" distB="0" distL="0" distR="0" wp14:anchorId="376B9CB3" wp14:editId="7897D25F">
            <wp:extent cx="5731510" cy="293924"/>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293924"/>
                    </a:xfrm>
                    <a:prstGeom prst="rect">
                      <a:avLst/>
                    </a:prstGeom>
                    <a:noFill/>
                    <a:ln>
                      <a:noFill/>
                    </a:ln>
                  </pic:spPr>
                </pic:pic>
              </a:graphicData>
            </a:graphic>
          </wp:inline>
        </w:drawing>
      </w:r>
    </w:p>
    <w:p w14:paraId="526BCD5F" w14:textId="77777777" w:rsidR="00F603B2" w:rsidRPr="00F603B2" w:rsidRDefault="00F603B2" w:rsidP="00E80234">
      <w:pPr>
        <w:jc w:val="center"/>
        <w:rPr>
          <w:rFonts w:ascii="Arial Narrow" w:hAnsi="Arial Narrow" w:cs="Calibri"/>
          <w:lang w:val="en-US"/>
        </w:rPr>
      </w:pPr>
    </w:p>
    <w:sectPr w:rsidR="00F603B2" w:rsidRPr="00F603B2" w:rsidSect="00E65A60">
      <w:headerReference w:type="default" r:id="rId2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BDAA0" w14:textId="77777777" w:rsidR="0039304D" w:rsidRDefault="0039304D">
      <w:r>
        <w:separator/>
      </w:r>
    </w:p>
  </w:endnote>
  <w:endnote w:type="continuationSeparator" w:id="0">
    <w:p w14:paraId="382B01E2" w14:textId="77777777" w:rsidR="0039304D" w:rsidRDefault="0039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B4805" w14:textId="77777777" w:rsidR="0039304D" w:rsidRDefault="0039304D">
      <w:r>
        <w:separator/>
      </w:r>
    </w:p>
  </w:footnote>
  <w:footnote w:type="continuationSeparator" w:id="0">
    <w:p w14:paraId="73FBE1A6" w14:textId="77777777" w:rsidR="0039304D" w:rsidRDefault="00393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CF"/>
    <w:rsid w:val="00001925"/>
    <w:rsid w:val="00002EA2"/>
    <w:rsid w:val="000036D3"/>
    <w:rsid w:val="000053CD"/>
    <w:rsid w:val="000069B3"/>
    <w:rsid w:val="00010096"/>
    <w:rsid w:val="00010870"/>
    <w:rsid w:val="00010A51"/>
    <w:rsid w:val="000124E6"/>
    <w:rsid w:val="000127B2"/>
    <w:rsid w:val="000161D5"/>
    <w:rsid w:val="000166B6"/>
    <w:rsid w:val="0002010E"/>
    <w:rsid w:val="00020B3C"/>
    <w:rsid w:val="00021AA4"/>
    <w:rsid w:val="000224D2"/>
    <w:rsid w:val="0002467B"/>
    <w:rsid w:val="0002546E"/>
    <w:rsid w:val="0002583B"/>
    <w:rsid w:val="000270A1"/>
    <w:rsid w:val="000323E9"/>
    <w:rsid w:val="0003284B"/>
    <w:rsid w:val="000329E2"/>
    <w:rsid w:val="00033B92"/>
    <w:rsid w:val="0003407B"/>
    <w:rsid w:val="0003528B"/>
    <w:rsid w:val="0003543D"/>
    <w:rsid w:val="0003681A"/>
    <w:rsid w:val="00040C7D"/>
    <w:rsid w:val="00041845"/>
    <w:rsid w:val="00041D55"/>
    <w:rsid w:val="00043032"/>
    <w:rsid w:val="0004381D"/>
    <w:rsid w:val="00045AA8"/>
    <w:rsid w:val="00053924"/>
    <w:rsid w:val="00054269"/>
    <w:rsid w:val="00056008"/>
    <w:rsid w:val="000564E7"/>
    <w:rsid w:val="00060516"/>
    <w:rsid w:val="000606C0"/>
    <w:rsid w:val="00061148"/>
    <w:rsid w:val="00061FDD"/>
    <w:rsid w:val="00062844"/>
    <w:rsid w:val="000631AC"/>
    <w:rsid w:val="00064AD0"/>
    <w:rsid w:val="00064C1A"/>
    <w:rsid w:val="00064C4D"/>
    <w:rsid w:val="00065995"/>
    <w:rsid w:val="00066DA0"/>
    <w:rsid w:val="00067924"/>
    <w:rsid w:val="00070241"/>
    <w:rsid w:val="000722F4"/>
    <w:rsid w:val="00072900"/>
    <w:rsid w:val="0007488E"/>
    <w:rsid w:val="00074A76"/>
    <w:rsid w:val="00074FD2"/>
    <w:rsid w:val="00076FC6"/>
    <w:rsid w:val="00080016"/>
    <w:rsid w:val="000802B8"/>
    <w:rsid w:val="00081733"/>
    <w:rsid w:val="00082E85"/>
    <w:rsid w:val="000830A2"/>
    <w:rsid w:val="0008312B"/>
    <w:rsid w:val="000850B1"/>
    <w:rsid w:val="00087422"/>
    <w:rsid w:val="000878E8"/>
    <w:rsid w:val="00087AB4"/>
    <w:rsid w:val="0009185E"/>
    <w:rsid w:val="00092B3E"/>
    <w:rsid w:val="00092D52"/>
    <w:rsid w:val="00092F43"/>
    <w:rsid w:val="00093777"/>
    <w:rsid w:val="00095365"/>
    <w:rsid w:val="0009545C"/>
    <w:rsid w:val="000A0F22"/>
    <w:rsid w:val="000A1248"/>
    <w:rsid w:val="000A211E"/>
    <w:rsid w:val="000B2B8B"/>
    <w:rsid w:val="000B2D66"/>
    <w:rsid w:val="000B5F6C"/>
    <w:rsid w:val="000B6EF2"/>
    <w:rsid w:val="000B7164"/>
    <w:rsid w:val="000B7B9D"/>
    <w:rsid w:val="000C14D2"/>
    <w:rsid w:val="000C3BD5"/>
    <w:rsid w:val="000C48DF"/>
    <w:rsid w:val="000C4CF9"/>
    <w:rsid w:val="000C5553"/>
    <w:rsid w:val="000D041D"/>
    <w:rsid w:val="000D0DD6"/>
    <w:rsid w:val="000D0E18"/>
    <w:rsid w:val="000D3FE3"/>
    <w:rsid w:val="000D5BE9"/>
    <w:rsid w:val="000E090A"/>
    <w:rsid w:val="000E26AD"/>
    <w:rsid w:val="000E2B1D"/>
    <w:rsid w:val="000E3F1B"/>
    <w:rsid w:val="000E41E1"/>
    <w:rsid w:val="000E7E05"/>
    <w:rsid w:val="000F255A"/>
    <w:rsid w:val="000F5CFA"/>
    <w:rsid w:val="000F7786"/>
    <w:rsid w:val="001005B4"/>
    <w:rsid w:val="00105C41"/>
    <w:rsid w:val="001065BC"/>
    <w:rsid w:val="00114834"/>
    <w:rsid w:val="00114B73"/>
    <w:rsid w:val="00114FD6"/>
    <w:rsid w:val="0011570C"/>
    <w:rsid w:val="00116A67"/>
    <w:rsid w:val="00117025"/>
    <w:rsid w:val="0011709D"/>
    <w:rsid w:val="00117277"/>
    <w:rsid w:val="001173E1"/>
    <w:rsid w:val="001177E8"/>
    <w:rsid w:val="00120271"/>
    <w:rsid w:val="001247A2"/>
    <w:rsid w:val="00125125"/>
    <w:rsid w:val="0012515A"/>
    <w:rsid w:val="001270DD"/>
    <w:rsid w:val="00127543"/>
    <w:rsid w:val="00130547"/>
    <w:rsid w:val="00131127"/>
    <w:rsid w:val="0013224E"/>
    <w:rsid w:val="001336DE"/>
    <w:rsid w:val="00134990"/>
    <w:rsid w:val="00135285"/>
    <w:rsid w:val="001362CB"/>
    <w:rsid w:val="0013771C"/>
    <w:rsid w:val="00140276"/>
    <w:rsid w:val="00145E49"/>
    <w:rsid w:val="001469A5"/>
    <w:rsid w:val="00146E63"/>
    <w:rsid w:val="00155BEE"/>
    <w:rsid w:val="00155E8B"/>
    <w:rsid w:val="001572A7"/>
    <w:rsid w:val="0015759F"/>
    <w:rsid w:val="00157B8C"/>
    <w:rsid w:val="00162FD4"/>
    <w:rsid w:val="0016629D"/>
    <w:rsid w:val="00166820"/>
    <w:rsid w:val="00170662"/>
    <w:rsid w:val="00170EFD"/>
    <w:rsid w:val="00171343"/>
    <w:rsid w:val="00173AE8"/>
    <w:rsid w:val="0017608B"/>
    <w:rsid w:val="00177D5C"/>
    <w:rsid w:val="00177FD4"/>
    <w:rsid w:val="00180735"/>
    <w:rsid w:val="0018327E"/>
    <w:rsid w:val="00183356"/>
    <w:rsid w:val="001833B9"/>
    <w:rsid w:val="001854A2"/>
    <w:rsid w:val="00186090"/>
    <w:rsid w:val="0018758A"/>
    <w:rsid w:val="00190651"/>
    <w:rsid w:val="00190E8B"/>
    <w:rsid w:val="001972D5"/>
    <w:rsid w:val="0019797B"/>
    <w:rsid w:val="001A363B"/>
    <w:rsid w:val="001A46FE"/>
    <w:rsid w:val="001A71B4"/>
    <w:rsid w:val="001B0E81"/>
    <w:rsid w:val="001B1509"/>
    <w:rsid w:val="001B2E3E"/>
    <w:rsid w:val="001B4CB0"/>
    <w:rsid w:val="001B54A6"/>
    <w:rsid w:val="001B5B95"/>
    <w:rsid w:val="001B7F47"/>
    <w:rsid w:val="001C0298"/>
    <w:rsid w:val="001C1F11"/>
    <w:rsid w:val="001C2C7E"/>
    <w:rsid w:val="001C3B86"/>
    <w:rsid w:val="001D0AC9"/>
    <w:rsid w:val="001D1994"/>
    <w:rsid w:val="001D2B4F"/>
    <w:rsid w:val="001D2E1C"/>
    <w:rsid w:val="001D4C31"/>
    <w:rsid w:val="001D5674"/>
    <w:rsid w:val="001D56E3"/>
    <w:rsid w:val="001D68C0"/>
    <w:rsid w:val="001E08A5"/>
    <w:rsid w:val="001E0A6A"/>
    <w:rsid w:val="001E0BB2"/>
    <w:rsid w:val="001E2718"/>
    <w:rsid w:val="001E307F"/>
    <w:rsid w:val="001E44DC"/>
    <w:rsid w:val="001E4837"/>
    <w:rsid w:val="001E6B96"/>
    <w:rsid w:val="001F1E3E"/>
    <w:rsid w:val="001F50FA"/>
    <w:rsid w:val="001F6CA6"/>
    <w:rsid w:val="001F7CF3"/>
    <w:rsid w:val="00201707"/>
    <w:rsid w:val="00201A71"/>
    <w:rsid w:val="00204CB6"/>
    <w:rsid w:val="00205B8E"/>
    <w:rsid w:val="00207EAB"/>
    <w:rsid w:val="00210E4F"/>
    <w:rsid w:val="00211A68"/>
    <w:rsid w:val="0021205D"/>
    <w:rsid w:val="00212624"/>
    <w:rsid w:val="0021414A"/>
    <w:rsid w:val="00214D70"/>
    <w:rsid w:val="00221E8A"/>
    <w:rsid w:val="002239BF"/>
    <w:rsid w:val="00223FFF"/>
    <w:rsid w:val="00224144"/>
    <w:rsid w:val="00225A23"/>
    <w:rsid w:val="00225D27"/>
    <w:rsid w:val="0022648D"/>
    <w:rsid w:val="0023082E"/>
    <w:rsid w:val="00234C9E"/>
    <w:rsid w:val="002402DE"/>
    <w:rsid w:val="0024090C"/>
    <w:rsid w:val="00242C98"/>
    <w:rsid w:val="00244FFA"/>
    <w:rsid w:val="00245658"/>
    <w:rsid w:val="00245C47"/>
    <w:rsid w:val="00246712"/>
    <w:rsid w:val="0024778C"/>
    <w:rsid w:val="00252D09"/>
    <w:rsid w:val="002567C9"/>
    <w:rsid w:val="00257021"/>
    <w:rsid w:val="00261EEB"/>
    <w:rsid w:val="00263255"/>
    <w:rsid w:val="002669D2"/>
    <w:rsid w:val="00266A0F"/>
    <w:rsid w:val="002671D5"/>
    <w:rsid w:val="002675ED"/>
    <w:rsid w:val="00267A47"/>
    <w:rsid w:val="002700EE"/>
    <w:rsid w:val="00270152"/>
    <w:rsid w:val="002714AE"/>
    <w:rsid w:val="00272033"/>
    <w:rsid w:val="0027238D"/>
    <w:rsid w:val="00272815"/>
    <w:rsid w:val="00272A1C"/>
    <w:rsid w:val="00272B50"/>
    <w:rsid w:val="00274DFF"/>
    <w:rsid w:val="00276B7B"/>
    <w:rsid w:val="00276D7A"/>
    <w:rsid w:val="0028009A"/>
    <w:rsid w:val="002800AC"/>
    <w:rsid w:val="002806EF"/>
    <w:rsid w:val="00280794"/>
    <w:rsid w:val="002831F0"/>
    <w:rsid w:val="00284FD6"/>
    <w:rsid w:val="0028529D"/>
    <w:rsid w:val="00286579"/>
    <w:rsid w:val="00286BE0"/>
    <w:rsid w:val="0029697B"/>
    <w:rsid w:val="002A0CFF"/>
    <w:rsid w:val="002A13A6"/>
    <w:rsid w:val="002A16C3"/>
    <w:rsid w:val="002A596E"/>
    <w:rsid w:val="002A5C02"/>
    <w:rsid w:val="002A790A"/>
    <w:rsid w:val="002B0D25"/>
    <w:rsid w:val="002B278F"/>
    <w:rsid w:val="002B2B7C"/>
    <w:rsid w:val="002B6D19"/>
    <w:rsid w:val="002C09F9"/>
    <w:rsid w:val="002C0ABC"/>
    <w:rsid w:val="002C13C4"/>
    <w:rsid w:val="002C54D7"/>
    <w:rsid w:val="002C57D4"/>
    <w:rsid w:val="002C5BFE"/>
    <w:rsid w:val="002C7A81"/>
    <w:rsid w:val="002D1C88"/>
    <w:rsid w:val="002D5662"/>
    <w:rsid w:val="002D60AB"/>
    <w:rsid w:val="002E21BF"/>
    <w:rsid w:val="002E2696"/>
    <w:rsid w:val="002E2F52"/>
    <w:rsid w:val="002E56E5"/>
    <w:rsid w:val="002E622C"/>
    <w:rsid w:val="002E76FB"/>
    <w:rsid w:val="002F1E3F"/>
    <w:rsid w:val="002F2EA1"/>
    <w:rsid w:val="002F60BE"/>
    <w:rsid w:val="002F7064"/>
    <w:rsid w:val="00300496"/>
    <w:rsid w:val="00300838"/>
    <w:rsid w:val="00301338"/>
    <w:rsid w:val="003024EB"/>
    <w:rsid w:val="00302809"/>
    <w:rsid w:val="00311341"/>
    <w:rsid w:val="00311F26"/>
    <w:rsid w:val="00313D6D"/>
    <w:rsid w:val="00314A99"/>
    <w:rsid w:val="0031771E"/>
    <w:rsid w:val="00317C36"/>
    <w:rsid w:val="003219DC"/>
    <w:rsid w:val="00321AD7"/>
    <w:rsid w:val="00322DC8"/>
    <w:rsid w:val="00324C83"/>
    <w:rsid w:val="00325E32"/>
    <w:rsid w:val="00326542"/>
    <w:rsid w:val="003318D0"/>
    <w:rsid w:val="0033271E"/>
    <w:rsid w:val="00334AB2"/>
    <w:rsid w:val="0033642C"/>
    <w:rsid w:val="00337059"/>
    <w:rsid w:val="00337379"/>
    <w:rsid w:val="00340A38"/>
    <w:rsid w:val="00341CD1"/>
    <w:rsid w:val="003422BC"/>
    <w:rsid w:val="00342963"/>
    <w:rsid w:val="00343C69"/>
    <w:rsid w:val="003443DC"/>
    <w:rsid w:val="00345B77"/>
    <w:rsid w:val="003469DC"/>
    <w:rsid w:val="003502B4"/>
    <w:rsid w:val="00350705"/>
    <w:rsid w:val="00350C75"/>
    <w:rsid w:val="00351AEE"/>
    <w:rsid w:val="00355D1D"/>
    <w:rsid w:val="003570B9"/>
    <w:rsid w:val="003652D3"/>
    <w:rsid w:val="003659AF"/>
    <w:rsid w:val="00365F53"/>
    <w:rsid w:val="003663AD"/>
    <w:rsid w:val="003664E2"/>
    <w:rsid w:val="00370687"/>
    <w:rsid w:val="003724FA"/>
    <w:rsid w:val="00372959"/>
    <w:rsid w:val="00375CFA"/>
    <w:rsid w:val="00381309"/>
    <w:rsid w:val="003814AE"/>
    <w:rsid w:val="0038333C"/>
    <w:rsid w:val="00383422"/>
    <w:rsid w:val="00383E4E"/>
    <w:rsid w:val="00385722"/>
    <w:rsid w:val="00386179"/>
    <w:rsid w:val="00390571"/>
    <w:rsid w:val="003905BD"/>
    <w:rsid w:val="00390667"/>
    <w:rsid w:val="00391201"/>
    <w:rsid w:val="0039304D"/>
    <w:rsid w:val="0039367C"/>
    <w:rsid w:val="00394F40"/>
    <w:rsid w:val="0039530D"/>
    <w:rsid w:val="003A1933"/>
    <w:rsid w:val="003A348E"/>
    <w:rsid w:val="003A6839"/>
    <w:rsid w:val="003A6D5A"/>
    <w:rsid w:val="003A7963"/>
    <w:rsid w:val="003B02B7"/>
    <w:rsid w:val="003B32B3"/>
    <w:rsid w:val="003B340D"/>
    <w:rsid w:val="003B3CF2"/>
    <w:rsid w:val="003B5E49"/>
    <w:rsid w:val="003B6F46"/>
    <w:rsid w:val="003B709A"/>
    <w:rsid w:val="003B77C5"/>
    <w:rsid w:val="003C21C9"/>
    <w:rsid w:val="003C21F9"/>
    <w:rsid w:val="003C29A8"/>
    <w:rsid w:val="003C2B08"/>
    <w:rsid w:val="003D135F"/>
    <w:rsid w:val="003D23F4"/>
    <w:rsid w:val="003D2699"/>
    <w:rsid w:val="003D2832"/>
    <w:rsid w:val="003D4447"/>
    <w:rsid w:val="003D6030"/>
    <w:rsid w:val="003D7533"/>
    <w:rsid w:val="003D7E53"/>
    <w:rsid w:val="003E035F"/>
    <w:rsid w:val="003E0ADE"/>
    <w:rsid w:val="003E1704"/>
    <w:rsid w:val="003E4EE6"/>
    <w:rsid w:val="003F30B5"/>
    <w:rsid w:val="003F3CDB"/>
    <w:rsid w:val="003F68F1"/>
    <w:rsid w:val="003F6AC4"/>
    <w:rsid w:val="003F7397"/>
    <w:rsid w:val="00400399"/>
    <w:rsid w:val="00402647"/>
    <w:rsid w:val="004027AE"/>
    <w:rsid w:val="00404AC0"/>
    <w:rsid w:val="00405B25"/>
    <w:rsid w:val="004104D9"/>
    <w:rsid w:val="004105C6"/>
    <w:rsid w:val="004175E8"/>
    <w:rsid w:val="00421441"/>
    <w:rsid w:val="00424328"/>
    <w:rsid w:val="004257F7"/>
    <w:rsid w:val="00425D17"/>
    <w:rsid w:val="00426252"/>
    <w:rsid w:val="0042733A"/>
    <w:rsid w:val="004322F0"/>
    <w:rsid w:val="004323DF"/>
    <w:rsid w:val="004333E1"/>
    <w:rsid w:val="0043391C"/>
    <w:rsid w:val="00433DB2"/>
    <w:rsid w:val="00434B16"/>
    <w:rsid w:val="0043671D"/>
    <w:rsid w:val="004374CB"/>
    <w:rsid w:val="0044414B"/>
    <w:rsid w:val="00444FF9"/>
    <w:rsid w:val="00445416"/>
    <w:rsid w:val="0044606C"/>
    <w:rsid w:val="00447F1B"/>
    <w:rsid w:val="00450F61"/>
    <w:rsid w:val="004511F1"/>
    <w:rsid w:val="00451F2C"/>
    <w:rsid w:val="00452E6D"/>
    <w:rsid w:val="00453387"/>
    <w:rsid w:val="004549DD"/>
    <w:rsid w:val="00454AAB"/>
    <w:rsid w:val="0045559B"/>
    <w:rsid w:val="004557F8"/>
    <w:rsid w:val="00463175"/>
    <w:rsid w:val="00463AED"/>
    <w:rsid w:val="00464955"/>
    <w:rsid w:val="00466F7F"/>
    <w:rsid w:val="00470E90"/>
    <w:rsid w:val="00473D72"/>
    <w:rsid w:val="00473E96"/>
    <w:rsid w:val="00476A39"/>
    <w:rsid w:val="00476B9E"/>
    <w:rsid w:val="00480BAC"/>
    <w:rsid w:val="00480CBD"/>
    <w:rsid w:val="00480CEA"/>
    <w:rsid w:val="004821BF"/>
    <w:rsid w:val="00482DE6"/>
    <w:rsid w:val="00482F06"/>
    <w:rsid w:val="00483E9E"/>
    <w:rsid w:val="004858E4"/>
    <w:rsid w:val="004914C9"/>
    <w:rsid w:val="004975F8"/>
    <w:rsid w:val="00497A85"/>
    <w:rsid w:val="004A1B37"/>
    <w:rsid w:val="004A2A41"/>
    <w:rsid w:val="004A3CEA"/>
    <w:rsid w:val="004A3F89"/>
    <w:rsid w:val="004B05CB"/>
    <w:rsid w:val="004B0CE3"/>
    <w:rsid w:val="004B15D7"/>
    <w:rsid w:val="004B2342"/>
    <w:rsid w:val="004B2F7D"/>
    <w:rsid w:val="004B3311"/>
    <w:rsid w:val="004B39B8"/>
    <w:rsid w:val="004B3DF8"/>
    <w:rsid w:val="004B3F6C"/>
    <w:rsid w:val="004B49B5"/>
    <w:rsid w:val="004B6254"/>
    <w:rsid w:val="004C35D7"/>
    <w:rsid w:val="004C5085"/>
    <w:rsid w:val="004C63BB"/>
    <w:rsid w:val="004C6CC3"/>
    <w:rsid w:val="004D03E1"/>
    <w:rsid w:val="004D0729"/>
    <w:rsid w:val="004D11CB"/>
    <w:rsid w:val="004D3544"/>
    <w:rsid w:val="004D3D81"/>
    <w:rsid w:val="004D502A"/>
    <w:rsid w:val="004D550F"/>
    <w:rsid w:val="004D5A5B"/>
    <w:rsid w:val="004D5FA8"/>
    <w:rsid w:val="004E03ED"/>
    <w:rsid w:val="004E1D1E"/>
    <w:rsid w:val="004E4B13"/>
    <w:rsid w:val="004E583E"/>
    <w:rsid w:val="004E62C9"/>
    <w:rsid w:val="004E63F7"/>
    <w:rsid w:val="004E7444"/>
    <w:rsid w:val="004E7A51"/>
    <w:rsid w:val="004F12BA"/>
    <w:rsid w:val="004F1FF4"/>
    <w:rsid w:val="004F2C4D"/>
    <w:rsid w:val="004F3CB6"/>
    <w:rsid w:val="004F4BA2"/>
    <w:rsid w:val="004F6220"/>
    <w:rsid w:val="004F6AAE"/>
    <w:rsid w:val="004F6E50"/>
    <w:rsid w:val="0050068C"/>
    <w:rsid w:val="0050118D"/>
    <w:rsid w:val="00501CC0"/>
    <w:rsid w:val="005025B0"/>
    <w:rsid w:val="00505036"/>
    <w:rsid w:val="005053C9"/>
    <w:rsid w:val="00506135"/>
    <w:rsid w:val="00506B04"/>
    <w:rsid w:val="0050795A"/>
    <w:rsid w:val="00507A8F"/>
    <w:rsid w:val="00510BA4"/>
    <w:rsid w:val="00511DC6"/>
    <w:rsid w:val="0051546C"/>
    <w:rsid w:val="00520B62"/>
    <w:rsid w:val="0052141E"/>
    <w:rsid w:val="0052264A"/>
    <w:rsid w:val="005253ED"/>
    <w:rsid w:val="005262E1"/>
    <w:rsid w:val="00526744"/>
    <w:rsid w:val="00527120"/>
    <w:rsid w:val="00527ED1"/>
    <w:rsid w:val="00531D5E"/>
    <w:rsid w:val="00531E3E"/>
    <w:rsid w:val="00533213"/>
    <w:rsid w:val="005334B6"/>
    <w:rsid w:val="00534E36"/>
    <w:rsid w:val="00535A27"/>
    <w:rsid w:val="00536F97"/>
    <w:rsid w:val="0054253C"/>
    <w:rsid w:val="005426A0"/>
    <w:rsid w:val="005432E3"/>
    <w:rsid w:val="00544069"/>
    <w:rsid w:val="0054469F"/>
    <w:rsid w:val="00544E0E"/>
    <w:rsid w:val="00545A7A"/>
    <w:rsid w:val="0054623E"/>
    <w:rsid w:val="00547DB5"/>
    <w:rsid w:val="00550693"/>
    <w:rsid w:val="00550F34"/>
    <w:rsid w:val="00551FF6"/>
    <w:rsid w:val="0055228D"/>
    <w:rsid w:val="005528E1"/>
    <w:rsid w:val="00554101"/>
    <w:rsid w:val="0055666D"/>
    <w:rsid w:val="00556C27"/>
    <w:rsid w:val="00557DBA"/>
    <w:rsid w:val="005606DB"/>
    <w:rsid w:val="00562012"/>
    <w:rsid w:val="00563DDC"/>
    <w:rsid w:val="0056596B"/>
    <w:rsid w:val="00565A5F"/>
    <w:rsid w:val="0056661F"/>
    <w:rsid w:val="0056690E"/>
    <w:rsid w:val="00567340"/>
    <w:rsid w:val="0057152A"/>
    <w:rsid w:val="005725DF"/>
    <w:rsid w:val="00573B41"/>
    <w:rsid w:val="00574282"/>
    <w:rsid w:val="005748DD"/>
    <w:rsid w:val="0057732F"/>
    <w:rsid w:val="00577852"/>
    <w:rsid w:val="00581C1D"/>
    <w:rsid w:val="00582F73"/>
    <w:rsid w:val="005838DE"/>
    <w:rsid w:val="00584469"/>
    <w:rsid w:val="00586234"/>
    <w:rsid w:val="005913DE"/>
    <w:rsid w:val="005921AB"/>
    <w:rsid w:val="00592B76"/>
    <w:rsid w:val="00593998"/>
    <w:rsid w:val="00596528"/>
    <w:rsid w:val="0059679E"/>
    <w:rsid w:val="005A0CEF"/>
    <w:rsid w:val="005A1384"/>
    <w:rsid w:val="005A23A8"/>
    <w:rsid w:val="005A26AA"/>
    <w:rsid w:val="005A46E0"/>
    <w:rsid w:val="005A6EE4"/>
    <w:rsid w:val="005A7189"/>
    <w:rsid w:val="005A7B34"/>
    <w:rsid w:val="005B05F5"/>
    <w:rsid w:val="005B0785"/>
    <w:rsid w:val="005B1F27"/>
    <w:rsid w:val="005B3924"/>
    <w:rsid w:val="005B3CF5"/>
    <w:rsid w:val="005C0238"/>
    <w:rsid w:val="005C1702"/>
    <w:rsid w:val="005C21F4"/>
    <w:rsid w:val="005C325E"/>
    <w:rsid w:val="005C4658"/>
    <w:rsid w:val="005C6F54"/>
    <w:rsid w:val="005C7F16"/>
    <w:rsid w:val="005D29C2"/>
    <w:rsid w:val="005D3F5F"/>
    <w:rsid w:val="005D403F"/>
    <w:rsid w:val="005D49D4"/>
    <w:rsid w:val="005D51BE"/>
    <w:rsid w:val="005D5C57"/>
    <w:rsid w:val="005D6702"/>
    <w:rsid w:val="005D7250"/>
    <w:rsid w:val="005D777E"/>
    <w:rsid w:val="005E041D"/>
    <w:rsid w:val="005E2152"/>
    <w:rsid w:val="005E3284"/>
    <w:rsid w:val="005E3575"/>
    <w:rsid w:val="005E3AC5"/>
    <w:rsid w:val="005E3DCD"/>
    <w:rsid w:val="005E4987"/>
    <w:rsid w:val="005E67A4"/>
    <w:rsid w:val="005F01BA"/>
    <w:rsid w:val="005F09C7"/>
    <w:rsid w:val="005F20AC"/>
    <w:rsid w:val="005F611A"/>
    <w:rsid w:val="005F67EE"/>
    <w:rsid w:val="00601EE7"/>
    <w:rsid w:val="006038C5"/>
    <w:rsid w:val="006117E3"/>
    <w:rsid w:val="00616E1D"/>
    <w:rsid w:val="00617592"/>
    <w:rsid w:val="00623680"/>
    <w:rsid w:val="00625343"/>
    <w:rsid w:val="00630525"/>
    <w:rsid w:val="006320B2"/>
    <w:rsid w:val="0064002C"/>
    <w:rsid w:val="0064016A"/>
    <w:rsid w:val="00642E20"/>
    <w:rsid w:val="00645038"/>
    <w:rsid w:val="006462CB"/>
    <w:rsid w:val="00646C86"/>
    <w:rsid w:val="00647049"/>
    <w:rsid w:val="00647985"/>
    <w:rsid w:val="00652544"/>
    <w:rsid w:val="00652D7D"/>
    <w:rsid w:val="006548BB"/>
    <w:rsid w:val="0065578E"/>
    <w:rsid w:val="00655C30"/>
    <w:rsid w:val="0065638C"/>
    <w:rsid w:val="00656448"/>
    <w:rsid w:val="00657B8A"/>
    <w:rsid w:val="00657C43"/>
    <w:rsid w:val="006618AD"/>
    <w:rsid w:val="00661ED4"/>
    <w:rsid w:val="00665226"/>
    <w:rsid w:val="00665BA3"/>
    <w:rsid w:val="00667C47"/>
    <w:rsid w:val="00673A79"/>
    <w:rsid w:val="0067448A"/>
    <w:rsid w:val="00683C25"/>
    <w:rsid w:val="00684833"/>
    <w:rsid w:val="00686F73"/>
    <w:rsid w:val="00687B3B"/>
    <w:rsid w:val="00687D8D"/>
    <w:rsid w:val="00690B69"/>
    <w:rsid w:val="0069233B"/>
    <w:rsid w:val="00692884"/>
    <w:rsid w:val="00693F84"/>
    <w:rsid w:val="00695E4A"/>
    <w:rsid w:val="00695EBA"/>
    <w:rsid w:val="00696FB7"/>
    <w:rsid w:val="006976C9"/>
    <w:rsid w:val="0069784E"/>
    <w:rsid w:val="00697B14"/>
    <w:rsid w:val="006A003B"/>
    <w:rsid w:val="006A0519"/>
    <w:rsid w:val="006A093A"/>
    <w:rsid w:val="006A24F7"/>
    <w:rsid w:val="006A2B40"/>
    <w:rsid w:val="006A39D9"/>
    <w:rsid w:val="006A4F56"/>
    <w:rsid w:val="006A6EE3"/>
    <w:rsid w:val="006B1F27"/>
    <w:rsid w:val="006B3888"/>
    <w:rsid w:val="006B4DB9"/>
    <w:rsid w:val="006B5C54"/>
    <w:rsid w:val="006B6CF4"/>
    <w:rsid w:val="006B6FCF"/>
    <w:rsid w:val="006B775D"/>
    <w:rsid w:val="006B7C03"/>
    <w:rsid w:val="006C1EB1"/>
    <w:rsid w:val="006C4177"/>
    <w:rsid w:val="006C452F"/>
    <w:rsid w:val="006C491E"/>
    <w:rsid w:val="006C546C"/>
    <w:rsid w:val="006C5F57"/>
    <w:rsid w:val="006D0460"/>
    <w:rsid w:val="006D0594"/>
    <w:rsid w:val="006D107E"/>
    <w:rsid w:val="006D122A"/>
    <w:rsid w:val="006D3110"/>
    <w:rsid w:val="006D468B"/>
    <w:rsid w:val="006D570E"/>
    <w:rsid w:val="006D7745"/>
    <w:rsid w:val="006E3152"/>
    <w:rsid w:val="006E3A1F"/>
    <w:rsid w:val="006E5E07"/>
    <w:rsid w:val="006E6693"/>
    <w:rsid w:val="006E6A08"/>
    <w:rsid w:val="006F1150"/>
    <w:rsid w:val="006F2C8E"/>
    <w:rsid w:val="007007EA"/>
    <w:rsid w:val="00702357"/>
    <w:rsid w:val="00703349"/>
    <w:rsid w:val="0070366A"/>
    <w:rsid w:val="007036D0"/>
    <w:rsid w:val="00703762"/>
    <w:rsid w:val="00707A5A"/>
    <w:rsid w:val="00711549"/>
    <w:rsid w:val="007119BF"/>
    <w:rsid w:val="007122D6"/>
    <w:rsid w:val="00712C45"/>
    <w:rsid w:val="00715F71"/>
    <w:rsid w:val="00716769"/>
    <w:rsid w:val="00722A6F"/>
    <w:rsid w:val="007239F5"/>
    <w:rsid w:val="00724C1D"/>
    <w:rsid w:val="00727F7F"/>
    <w:rsid w:val="007310E5"/>
    <w:rsid w:val="00736A15"/>
    <w:rsid w:val="00737FF8"/>
    <w:rsid w:val="00741C70"/>
    <w:rsid w:val="00743548"/>
    <w:rsid w:val="007468CB"/>
    <w:rsid w:val="00747357"/>
    <w:rsid w:val="0075060E"/>
    <w:rsid w:val="00752B02"/>
    <w:rsid w:val="00753D52"/>
    <w:rsid w:val="00753DDF"/>
    <w:rsid w:val="0075419A"/>
    <w:rsid w:val="007561C4"/>
    <w:rsid w:val="00760612"/>
    <w:rsid w:val="00760B7B"/>
    <w:rsid w:val="00762589"/>
    <w:rsid w:val="00762AE6"/>
    <w:rsid w:val="00763246"/>
    <w:rsid w:val="0076356E"/>
    <w:rsid w:val="007667AF"/>
    <w:rsid w:val="00767507"/>
    <w:rsid w:val="00767F8D"/>
    <w:rsid w:val="00774095"/>
    <w:rsid w:val="00774C28"/>
    <w:rsid w:val="00776785"/>
    <w:rsid w:val="007767A7"/>
    <w:rsid w:val="0078060F"/>
    <w:rsid w:val="00781250"/>
    <w:rsid w:val="007818B2"/>
    <w:rsid w:val="0078191A"/>
    <w:rsid w:val="0078291C"/>
    <w:rsid w:val="0078661D"/>
    <w:rsid w:val="00790D88"/>
    <w:rsid w:val="00791D14"/>
    <w:rsid w:val="00791FB0"/>
    <w:rsid w:val="00793CB6"/>
    <w:rsid w:val="0079479B"/>
    <w:rsid w:val="00796D4A"/>
    <w:rsid w:val="007A04B2"/>
    <w:rsid w:val="007A4A7F"/>
    <w:rsid w:val="007B07D6"/>
    <w:rsid w:val="007B37C0"/>
    <w:rsid w:val="007B3D6F"/>
    <w:rsid w:val="007B65EB"/>
    <w:rsid w:val="007B695E"/>
    <w:rsid w:val="007B6A17"/>
    <w:rsid w:val="007C15FF"/>
    <w:rsid w:val="007C37C9"/>
    <w:rsid w:val="007C4D08"/>
    <w:rsid w:val="007C77E1"/>
    <w:rsid w:val="007D254C"/>
    <w:rsid w:val="007D616D"/>
    <w:rsid w:val="007D63F0"/>
    <w:rsid w:val="007D79F6"/>
    <w:rsid w:val="007D7ACF"/>
    <w:rsid w:val="007E0EB1"/>
    <w:rsid w:val="007E13F0"/>
    <w:rsid w:val="007E2288"/>
    <w:rsid w:val="007E339D"/>
    <w:rsid w:val="007E50B4"/>
    <w:rsid w:val="007E5513"/>
    <w:rsid w:val="007E7F76"/>
    <w:rsid w:val="007F075C"/>
    <w:rsid w:val="007F16EE"/>
    <w:rsid w:val="007F21FA"/>
    <w:rsid w:val="007F37C5"/>
    <w:rsid w:val="007F3B11"/>
    <w:rsid w:val="007F3FEA"/>
    <w:rsid w:val="008010AA"/>
    <w:rsid w:val="0080143A"/>
    <w:rsid w:val="0080152A"/>
    <w:rsid w:val="008056BD"/>
    <w:rsid w:val="008069AF"/>
    <w:rsid w:val="00807DC4"/>
    <w:rsid w:val="00812399"/>
    <w:rsid w:val="00812591"/>
    <w:rsid w:val="0081343E"/>
    <w:rsid w:val="0081399C"/>
    <w:rsid w:val="00817A22"/>
    <w:rsid w:val="00820D8B"/>
    <w:rsid w:val="00821C56"/>
    <w:rsid w:val="00822B8E"/>
    <w:rsid w:val="00822D54"/>
    <w:rsid w:val="008236D8"/>
    <w:rsid w:val="00824185"/>
    <w:rsid w:val="00824926"/>
    <w:rsid w:val="00830A5C"/>
    <w:rsid w:val="00831223"/>
    <w:rsid w:val="00832CCC"/>
    <w:rsid w:val="0083797F"/>
    <w:rsid w:val="00840441"/>
    <w:rsid w:val="00841231"/>
    <w:rsid w:val="00841638"/>
    <w:rsid w:val="008418A2"/>
    <w:rsid w:val="00844C16"/>
    <w:rsid w:val="008451A8"/>
    <w:rsid w:val="008462C5"/>
    <w:rsid w:val="00851CF3"/>
    <w:rsid w:val="00855447"/>
    <w:rsid w:val="00855872"/>
    <w:rsid w:val="008576CB"/>
    <w:rsid w:val="008611A7"/>
    <w:rsid w:val="00861D1F"/>
    <w:rsid w:val="00862AF9"/>
    <w:rsid w:val="00863807"/>
    <w:rsid w:val="00865E3C"/>
    <w:rsid w:val="00866353"/>
    <w:rsid w:val="00866BB6"/>
    <w:rsid w:val="00867E15"/>
    <w:rsid w:val="00871795"/>
    <w:rsid w:val="00871C6E"/>
    <w:rsid w:val="0087307C"/>
    <w:rsid w:val="008732EF"/>
    <w:rsid w:val="008756AC"/>
    <w:rsid w:val="0087656B"/>
    <w:rsid w:val="008775AC"/>
    <w:rsid w:val="00877F33"/>
    <w:rsid w:val="008815B9"/>
    <w:rsid w:val="00884961"/>
    <w:rsid w:val="00887257"/>
    <w:rsid w:val="00887416"/>
    <w:rsid w:val="00887C3E"/>
    <w:rsid w:val="008911AC"/>
    <w:rsid w:val="00891958"/>
    <w:rsid w:val="00891A84"/>
    <w:rsid w:val="00892BAC"/>
    <w:rsid w:val="008938E1"/>
    <w:rsid w:val="00895371"/>
    <w:rsid w:val="0089555F"/>
    <w:rsid w:val="00897265"/>
    <w:rsid w:val="00897A0E"/>
    <w:rsid w:val="00897C18"/>
    <w:rsid w:val="008A0614"/>
    <w:rsid w:val="008A1F98"/>
    <w:rsid w:val="008A1FF9"/>
    <w:rsid w:val="008A2918"/>
    <w:rsid w:val="008A3573"/>
    <w:rsid w:val="008A3A50"/>
    <w:rsid w:val="008A4DAF"/>
    <w:rsid w:val="008A60D3"/>
    <w:rsid w:val="008A6FFC"/>
    <w:rsid w:val="008B0A6D"/>
    <w:rsid w:val="008B5785"/>
    <w:rsid w:val="008B69B8"/>
    <w:rsid w:val="008C0480"/>
    <w:rsid w:val="008C09A4"/>
    <w:rsid w:val="008C1130"/>
    <w:rsid w:val="008C1251"/>
    <w:rsid w:val="008C1A71"/>
    <w:rsid w:val="008C483C"/>
    <w:rsid w:val="008C642A"/>
    <w:rsid w:val="008C7C9E"/>
    <w:rsid w:val="008D0069"/>
    <w:rsid w:val="008D016F"/>
    <w:rsid w:val="008D0E2F"/>
    <w:rsid w:val="008D3235"/>
    <w:rsid w:val="008D4D6B"/>
    <w:rsid w:val="008D5957"/>
    <w:rsid w:val="008D7B22"/>
    <w:rsid w:val="008E19FF"/>
    <w:rsid w:val="008E1C18"/>
    <w:rsid w:val="008E22A6"/>
    <w:rsid w:val="008E2F83"/>
    <w:rsid w:val="008E3DD8"/>
    <w:rsid w:val="008E4B20"/>
    <w:rsid w:val="008E5C70"/>
    <w:rsid w:val="008E69EE"/>
    <w:rsid w:val="008F557C"/>
    <w:rsid w:val="008F5885"/>
    <w:rsid w:val="008F612C"/>
    <w:rsid w:val="008F781A"/>
    <w:rsid w:val="008F7957"/>
    <w:rsid w:val="008F7C00"/>
    <w:rsid w:val="00903876"/>
    <w:rsid w:val="00903C95"/>
    <w:rsid w:val="009053F6"/>
    <w:rsid w:val="00905B87"/>
    <w:rsid w:val="00906CE8"/>
    <w:rsid w:val="009076D1"/>
    <w:rsid w:val="009106DD"/>
    <w:rsid w:val="009107EB"/>
    <w:rsid w:val="009112B9"/>
    <w:rsid w:val="00911DB3"/>
    <w:rsid w:val="00912472"/>
    <w:rsid w:val="009136B6"/>
    <w:rsid w:val="0091447E"/>
    <w:rsid w:val="009169EF"/>
    <w:rsid w:val="00921A3C"/>
    <w:rsid w:val="00921C21"/>
    <w:rsid w:val="009222C7"/>
    <w:rsid w:val="00923ACF"/>
    <w:rsid w:val="00923BE4"/>
    <w:rsid w:val="00930394"/>
    <w:rsid w:val="0093255B"/>
    <w:rsid w:val="0093372C"/>
    <w:rsid w:val="00937201"/>
    <w:rsid w:val="00947E60"/>
    <w:rsid w:val="00952E01"/>
    <w:rsid w:val="0095416F"/>
    <w:rsid w:val="00954697"/>
    <w:rsid w:val="00955BF4"/>
    <w:rsid w:val="00956884"/>
    <w:rsid w:val="00961640"/>
    <w:rsid w:val="0096278E"/>
    <w:rsid w:val="0096491E"/>
    <w:rsid w:val="009658B7"/>
    <w:rsid w:val="00965D98"/>
    <w:rsid w:val="009664EA"/>
    <w:rsid w:val="00974732"/>
    <w:rsid w:val="0097601D"/>
    <w:rsid w:val="00980AEA"/>
    <w:rsid w:val="00981580"/>
    <w:rsid w:val="00981B91"/>
    <w:rsid w:val="00983B2C"/>
    <w:rsid w:val="0098474B"/>
    <w:rsid w:val="00985477"/>
    <w:rsid w:val="0098548B"/>
    <w:rsid w:val="009863BD"/>
    <w:rsid w:val="00987A04"/>
    <w:rsid w:val="00990F55"/>
    <w:rsid w:val="00993594"/>
    <w:rsid w:val="009936A0"/>
    <w:rsid w:val="00993724"/>
    <w:rsid w:val="00993D62"/>
    <w:rsid w:val="00995E14"/>
    <w:rsid w:val="009969A8"/>
    <w:rsid w:val="00996C84"/>
    <w:rsid w:val="009B19A8"/>
    <w:rsid w:val="009B2057"/>
    <w:rsid w:val="009B2B8E"/>
    <w:rsid w:val="009B48C8"/>
    <w:rsid w:val="009B61B6"/>
    <w:rsid w:val="009B7B64"/>
    <w:rsid w:val="009B7DDE"/>
    <w:rsid w:val="009C1010"/>
    <w:rsid w:val="009C4D81"/>
    <w:rsid w:val="009C60DC"/>
    <w:rsid w:val="009C6C90"/>
    <w:rsid w:val="009D0ED8"/>
    <w:rsid w:val="009D2C07"/>
    <w:rsid w:val="009D7A58"/>
    <w:rsid w:val="009E2034"/>
    <w:rsid w:val="009E261F"/>
    <w:rsid w:val="009E36E7"/>
    <w:rsid w:val="009E3E27"/>
    <w:rsid w:val="009E47C8"/>
    <w:rsid w:val="009F0BE0"/>
    <w:rsid w:val="009F1282"/>
    <w:rsid w:val="009F35CB"/>
    <w:rsid w:val="009F5F22"/>
    <w:rsid w:val="009F629D"/>
    <w:rsid w:val="009F63A5"/>
    <w:rsid w:val="00A025A6"/>
    <w:rsid w:val="00A029EF"/>
    <w:rsid w:val="00A032D4"/>
    <w:rsid w:val="00A05718"/>
    <w:rsid w:val="00A06B1C"/>
    <w:rsid w:val="00A0760D"/>
    <w:rsid w:val="00A10511"/>
    <w:rsid w:val="00A10AFF"/>
    <w:rsid w:val="00A1111B"/>
    <w:rsid w:val="00A11460"/>
    <w:rsid w:val="00A120EE"/>
    <w:rsid w:val="00A12467"/>
    <w:rsid w:val="00A14D62"/>
    <w:rsid w:val="00A15922"/>
    <w:rsid w:val="00A2046F"/>
    <w:rsid w:val="00A20921"/>
    <w:rsid w:val="00A21DDA"/>
    <w:rsid w:val="00A22BE6"/>
    <w:rsid w:val="00A23A2D"/>
    <w:rsid w:val="00A31EC2"/>
    <w:rsid w:val="00A34337"/>
    <w:rsid w:val="00A3763E"/>
    <w:rsid w:val="00A40C81"/>
    <w:rsid w:val="00A40FC1"/>
    <w:rsid w:val="00A4141B"/>
    <w:rsid w:val="00A414F9"/>
    <w:rsid w:val="00A42827"/>
    <w:rsid w:val="00A42847"/>
    <w:rsid w:val="00A4342F"/>
    <w:rsid w:val="00A4371C"/>
    <w:rsid w:val="00A47E14"/>
    <w:rsid w:val="00A5121B"/>
    <w:rsid w:val="00A51A00"/>
    <w:rsid w:val="00A52DBE"/>
    <w:rsid w:val="00A52EC3"/>
    <w:rsid w:val="00A558DD"/>
    <w:rsid w:val="00A560FF"/>
    <w:rsid w:val="00A5750C"/>
    <w:rsid w:val="00A576C4"/>
    <w:rsid w:val="00A57AC8"/>
    <w:rsid w:val="00A61D3F"/>
    <w:rsid w:val="00A62257"/>
    <w:rsid w:val="00A67FD2"/>
    <w:rsid w:val="00A729E3"/>
    <w:rsid w:val="00A72B38"/>
    <w:rsid w:val="00A73901"/>
    <w:rsid w:val="00A77D0B"/>
    <w:rsid w:val="00A803AC"/>
    <w:rsid w:val="00A8202F"/>
    <w:rsid w:val="00A82071"/>
    <w:rsid w:val="00A820D1"/>
    <w:rsid w:val="00A82DA4"/>
    <w:rsid w:val="00A831ED"/>
    <w:rsid w:val="00A84B84"/>
    <w:rsid w:val="00A856D7"/>
    <w:rsid w:val="00A8775F"/>
    <w:rsid w:val="00A904F0"/>
    <w:rsid w:val="00A9145C"/>
    <w:rsid w:val="00A917AB"/>
    <w:rsid w:val="00A92AAA"/>
    <w:rsid w:val="00A936CA"/>
    <w:rsid w:val="00A9497E"/>
    <w:rsid w:val="00A94A2B"/>
    <w:rsid w:val="00A950F8"/>
    <w:rsid w:val="00A96F0B"/>
    <w:rsid w:val="00A97817"/>
    <w:rsid w:val="00AA0F38"/>
    <w:rsid w:val="00AA34B9"/>
    <w:rsid w:val="00AA3F9D"/>
    <w:rsid w:val="00AA47BB"/>
    <w:rsid w:val="00AA5810"/>
    <w:rsid w:val="00AA5DBC"/>
    <w:rsid w:val="00AA6C83"/>
    <w:rsid w:val="00AB3897"/>
    <w:rsid w:val="00AB48AE"/>
    <w:rsid w:val="00AB4E9C"/>
    <w:rsid w:val="00AC32D5"/>
    <w:rsid w:val="00AC49BA"/>
    <w:rsid w:val="00AC4B99"/>
    <w:rsid w:val="00AC6907"/>
    <w:rsid w:val="00AD0B84"/>
    <w:rsid w:val="00AD234A"/>
    <w:rsid w:val="00AD317E"/>
    <w:rsid w:val="00AD3829"/>
    <w:rsid w:val="00AD3F77"/>
    <w:rsid w:val="00AD4968"/>
    <w:rsid w:val="00AD6051"/>
    <w:rsid w:val="00AE4518"/>
    <w:rsid w:val="00AE71FD"/>
    <w:rsid w:val="00AF000A"/>
    <w:rsid w:val="00AF4524"/>
    <w:rsid w:val="00AF794A"/>
    <w:rsid w:val="00B07B73"/>
    <w:rsid w:val="00B07D4B"/>
    <w:rsid w:val="00B128D1"/>
    <w:rsid w:val="00B14AF4"/>
    <w:rsid w:val="00B16D26"/>
    <w:rsid w:val="00B213FF"/>
    <w:rsid w:val="00B24463"/>
    <w:rsid w:val="00B27580"/>
    <w:rsid w:val="00B323A8"/>
    <w:rsid w:val="00B33D91"/>
    <w:rsid w:val="00B352FD"/>
    <w:rsid w:val="00B36121"/>
    <w:rsid w:val="00B36973"/>
    <w:rsid w:val="00B36F3C"/>
    <w:rsid w:val="00B401C7"/>
    <w:rsid w:val="00B4199B"/>
    <w:rsid w:val="00B4347F"/>
    <w:rsid w:val="00B43C31"/>
    <w:rsid w:val="00B441B7"/>
    <w:rsid w:val="00B460E9"/>
    <w:rsid w:val="00B467E3"/>
    <w:rsid w:val="00B5115D"/>
    <w:rsid w:val="00B519BC"/>
    <w:rsid w:val="00B53C14"/>
    <w:rsid w:val="00B56046"/>
    <w:rsid w:val="00B566BF"/>
    <w:rsid w:val="00B60196"/>
    <w:rsid w:val="00B62DDA"/>
    <w:rsid w:val="00B63AE6"/>
    <w:rsid w:val="00B63F84"/>
    <w:rsid w:val="00B64CEA"/>
    <w:rsid w:val="00B66F63"/>
    <w:rsid w:val="00B67156"/>
    <w:rsid w:val="00B70A90"/>
    <w:rsid w:val="00B70B1B"/>
    <w:rsid w:val="00B719B6"/>
    <w:rsid w:val="00B72A8F"/>
    <w:rsid w:val="00B730F3"/>
    <w:rsid w:val="00B74515"/>
    <w:rsid w:val="00B7604B"/>
    <w:rsid w:val="00B76206"/>
    <w:rsid w:val="00B800FB"/>
    <w:rsid w:val="00B80349"/>
    <w:rsid w:val="00B85D13"/>
    <w:rsid w:val="00B86DAD"/>
    <w:rsid w:val="00B87CE5"/>
    <w:rsid w:val="00B904FF"/>
    <w:rsid w:val="00B911E2"/>
    <w:rsid w:val="00B91F40"/>
    <w:rsid w:val="00B923B9"/>
    <w:rsid w:val="00B96EDE"/>
    <w:rsid w:val="00BA02E4"/>
    <w:rsid w:val="00BA05B9"/>
    <w:rsid w:val="00BA1041"/>
    <w:rsid w:val="00BA1194"/>
    <w:rsid w:val="00BA1872"/>
    <w:rsid w:val="00BA223D"/>
    <w:rsid w:val="00BA2DFD"/>
    <w:rsid w:val="00BA372D"/>
    <w:rsid w:val="00BA4A1A"/>
    <w:rsid w:val="00BA51F1"/>
    <w:rsid w:val="00BA66FF"/>
    <w:rsid w:val="00BA74BC"/>
    <w:rsid w:val="00BB0A87"/>
    <w:rsid w:val="00BB5947"/>
    <w:rsid w:val="00BC2091"/>
    <w:rsid w:val="00BC6282"/>
    <w:rsid w:val="00BC6B2A"/>
    <w:rsid w:val="00BC7A36"/>
    <w:rsid w:val="00BD3C29"/>
    <w:rsid w:val="00BD55E6"/>
    <w:rsid w:val="00BD570B"/>
    <w:rsid w:val="00BD6283"/>
    <w:rsid w:val="00BE01A9"/>
    <w:rsid w:val="00BE2728"/>
    <w:rsid w:val="00BE526E"/>
    <w:rsid w:val="00BE5B6C"/>
    <w:rsid w:val="00BE680B"/>
    <w:rsid w:val="00BE7C29"/>
    <w:rsid w:val="00BF089D"/>
    <w:rsid w:val="00BF34B2"/>
    <w:rsid w:val="00BF3D20"/>
    <w:rsid w:val="00BF42F0"/>
    <w:rsid w:val="00BF725B"/>
    <w:rsid w:val="00C00CD5"/>
    <w:rsid w:val="00C01A6E"/>
    <w:rsid w:val="00C0207D"/>
    <w:rsid w:val="00C02212"/>
    <w:rsid w:val="00C03637"/>
    <w:rsid w:val="00C05698"/>
    <w:rsid w:val="00C1137E"/>
    <w:rsid w:val="00C131BD"/>
    <w:rsid w:val="00C163D0"/>
    <w:rsid w:val="00C16840"/>
    <w:rsid w:val="00C17B40"/>
    <w:rsid w:val="00C20738"/>
    <w:rsid w:val="00C207B4"/>
    <w:rsid w:val="00C22E08"/>
    <w:rsid w:val="00C231F1"/>
    <w:rsid w:val="00C23824"/>
    <w:rsid w:val="00C23F8B"/>
    <w:rsid w:val="00C24572"/>
    <w:rsid w:val="00C246F1"/>
    <w:rsid w:val="00C2641E"/>
    <w:rsid w:val="00C3090E"/>
    <w:rsid w:val="00C30C7D"/>
    <w:rsid w:val="00C31215"/>
    <w:rsid w:val="00C33BEA"/>
    <w:rsid w:val="00C37003"/>
    <w:rsid w:val="00C37679"/>
    <w:rsid w:val="00C410E0"/>
    <w:rsid w:val="00C45135"/>
    <w:rsid w:val="00C46D5A"/>
    <w:rsid w:val="00C47A8F"/>
    <w:rsid w:val="00C50D25"/>
    <w:rsid w:val="00C51F39"/>
    <w:rsid w:val="00C5407A"/>
    <w:rsid w:val="00C5600C"/>
    <w:rsid w:val="00C575B3"/>
    <w:rsid w:val="00C60A78"/>
    <w:rsid w:val="00C62145"/>
    <w:rsid w:val="00C62C2F"/>
    <w:rsid w:val="00C63E1D"/>
    <w:rsid w:val="00C65D77"/>
    <w:rsid w:val="00C66BB6"/>
    <w:rsid w:val="00C66BDE"/>
    <w:rsid w:val="00C72715"/>
    <w:rsid w:val="00C7414E"/>
    <w:rsid w:val="00C7668A"/>
    <w:rsid w:val="00C77492"/>
    <w:rsid w:val="00C77751"/>
    <w:rsid w:val="00C81112"/>
    <w:rsid w:val="00C812F9"/>
    <w:rsid w:val="00C83A08"/>
    <w:rsid w:val="00C83B10"/>
    <w:rsid w:val="00C84648"/>
    <w:rsid w:val="00C8650C"/>
    <w:rsid w:val="00C86D21"/>
    <w:rsid w:val="00C86F9A"/>
    <w:rsid w:val="00C87936"/>
    <w:rsid w:val="00C87F80"/>
    <w:rsid w:val="00C9224A"/>
    <w:rsid w:val="00C93C52"/>
    <w:rsid w:val="00C95D83"/>
    <w:rsid w:val="00C96E60"/>
    <w:rsid w:val="00C97689"/>
    <w:rsid w:val="00C977C4"/>
    <w:rsid w:val="00CA00D0"/>
    <w:rsid w:val="00CA3844"/>
    <w:rsid w:val="00CA3983"/>
    <w:rsid w:val="00CA52F9"/>
    <w:rsid w:val="00CA6247"/>
    <w:rsid w:val="00CB05FA"/>
    <w:rsid w:val="00CB0D6A"/>
    <w:rsid w:val="00CB2711"/>
    <w:rsid w:val="00CB2E21"/>
    <w:rsid w:val="00CB3650"/>
    <w:rsid w:val="00CB3768"/>
    <w:rsid w:val="00CB50AE"/>
    <w:rsid w:val="00CB563A"/>
    <w:rsid w:val="00CB78CD"/>
    <w:rsid w:val="00CC0663"/>
    <w:rsid w:val="00CC0DCE"/>
    <w:rsid w:val="00CC28A3"/>
    <w:rsid w:val="00CC3FD2"/>
    <w:rsid w:val="00CC44E6"/>
    <w:rsid w:val="00CC4ED4"/>
    <w:rsid w:val="00CC6818"/>
    <w:rsid w:val="00CD24AC"/>
    <w:rsid w:val="00CD2683"/>
    <w:rsid w:val="00CD2F23"/>
    <w:rsid w:val="00CD3852"/>
    <w:rsid w:val="00CD58B3"/>
    <w:rsid w:val="00CE040F"/>
    <w:rsid w:val="00CE2F8F"/>
    <w:rsid w:val="00CE349F"/>
    <w:rsid w:val="00CE4051"/>
    <w:rsid w:val="00CE5CBD"/>
    <w:rsid w:val="00CF6173"/>
    <w:rsid w:val="00D000CB"/>
    <w:rsid w:val="00D003CD"/>
    <w:rsid w:val="00D00EA9"/>
    <w:rsid w:val="00D02A87"/>
    <w:rsid w:val="00D035F8"/>
    <w:rsid w:val="00D039D8"/>
    <w:rsid w:val="00D07318"/>
    <w:rsid w:val="00D118E7"/>
    <w:rsid w:val="00D11A36"/>
    <w:rsid w:val="00D13353"/>
    <w:rsid w:val="00D1428E"/>
    <w:rsid w:val="00D1488F"/>
    <w:rsid w:val="00D17B52"/>
    <w:rsid w:val="00D17CE1"/>
    <w:rsid w:val="00D20D79"/>
    <w:rsid w:val="00D2124A"/>
    <w:rsid w:val="00D24578"/>
    <w:rsid w:val="00D25A90"/>
    <w:rsid w:val="00D25EF5"/>
    <w:rsid w:val="00D26AF3"/>
    <w:rsid w:val="00D30324"/>
    <w:rsid w:val="00D304D1"/>
    <w:rsid w:val="00D36296"/>
    <w:rsid w:val="00D43870"/>
    <w:rsid w:val="00D443EF"/>
    <w:rsid w:val="00D459D7"/>
    <w:rsid w:val="00D45E69"/>
    <w:rsid w:val="00D4709B"/>
    <w:rsid w:val="00D47BC1"/>
    <w:rsid w:val="00D50C17"/>
    <w:rsid w:val="00D51095"/>
    <w:rsid w:val="00D51DEB"/>
    <w:rsid w:val="00D530F6"/>
    <w:rsid w:val="00D557FD"/>
    <w:rsid w:val="00D56A53"/>
    <w:rsid w:val="00D56EE0"/>
    <w:rsid w:val="00D574D6"/>
    <w:rsid w:val="00D576A7"/>
    <w:rsid w:val="00D57FBB"/>
    <w:rsid w:val="00D6149A"/>
    <w:rsid w:val="00D62D43"/>
    <w:rsid w:val="00D64406"/>
    <w:rsid w:val="00D645DB"/>
    <w:rsid w:val="00D662FA"/>
    <w:rsid w:val="00D66309"/>
    <w:rsid w:val="00D67050"/>
    <w:rsid w:val="00D70CFE"/>
    <w:rsid w:val="00D7181E"/>
    <w:rsid w:val="00D72448"/>
    <w:rsid w:val="00D73E9F"/>
    <w:rsid w:val="00D76610"/>
    <w:rsid w:val="00D766F1"/>
    <w:rsid w:val="00D76EF9"/>
    <w:rsid w:val="00D7756B"/>
    <w:rsid w:val="00D77E2C"/>
    <w:rsid w:val="00D810FB"/>
    <w:rsid w:val="00D8325B"/>
    <w:rsid w:val="00D83429"/>
    <w:rsid w:val="00D84896"/>
    <w:rsid w:val="00D86192"/>
    <w:rsid w:val="00D879E9"/>
    <w:rsid w:val="00D936A5"/>
    <w:rsid w:val="00D937E4"/>
    <w:rsid w:val="00D94567"/>
    <w:rsid w:val="00D95EAC"/>
    <w:rsid w:val="00D97BF3"/>
    <w:rsid w:val="00DA2557"/>
    <w:rsid w:val="00DA4044"/>
    <w:rsid w:val="00DA5DEF"/>
    <w:rsid w:val="00DB763A"/>
    <w:rsid w:val="00DB7664"/>
    <w:rsid w:val="00DC00E7"/>
    <w:rsid w:val="00DC0400"/>
    <w:rsid w:val="00DC06FB"/>
    <w:rsid w:val="00DC09C0"/>
    <w:rsid w:val="00DC1EB4"/>
    <w:rsid w:val="00DC33D9"/>
    <w:rsid w:val="00DC459A"/>
    <w:rsid w:val="00DC4978"/>
    <w:rsid w:val="00DC61C4"/>
    <w:rsid w:val="00DC65D1"/>
    <w:rsid w:val="00DC7DD6"/>
    <w:rsid w:val="00DD0895"/>
    <w:rsid w:val="00DD2131"/>
    <w:rsid w:val="00DD2BF7"/>
    <w:rsid w:val="00DD2D3E"/>
    <w:rsid w:val="00DD376F"/>
    <w:rsid w:val="00DD4074"/>
    <w:rsid w:val="00DD439C"/>
    <w:rsid w:val="00DD4D87"/>
    <w:rsid w:val="00DE1256"/>
    <w:rsid w:val="00DE181D"/>
    <w:rsid w:val="00DE1FB1"/>
    <w:rsid w:val="00DE20FF"/>
    <w:rsid w:val="00DE2A94"/>
    <w:rsid w:val="00DE4195"/>
    <w:rsid w:val="00DE46DC"/>
    <w:rsid w:val="00DE4ED6"/>
    <w:rsid w:val="00DE501E"/>
    <w:rsid w:val="00DE5A4E"/>
    <w:rsid w:val="00DE7BC1"/>
    <w:rsid w:val="00DF2B79"/>
    <w:rsid w:val="00DF6BD3"/>
    <w:rsid w:val="00DF718B"/>
    <w:rsid w:val="00E00CA2"/>
    <w:rsid w:val="00E026C7"/>
    <w:rsid w:val="00E033B1"/>
    <w:rsid w:val="00E0463D"/>
    <w:rsid w:val="00E052E3"/>
    <w:rsid w:val="00E05EE9"/>
    <w:rsid w:val="00E07DF6"/>
    <w:rsid w:val="00E123F0"/>
    <w:rsid w:val="00E14030"/>
    <w:rsid w:val="00E143D0"/>
    <w:rsid w:val="00E1443E"/>
    <w:rsid w:val="00E14BC5"/>
    <w:rsid w:val="00E150B8"/>
    <w:rsid w:val="00E17FB7"/>
    <w:rsid w:val="00E2161F"/>
    <w:rsid w:val="00E218EC"/>
    <w:rsid w:val="00E24F79"/>
    <w:rsid w:val="00E25A99"/>
    <w:rsid w:val="00E26BF9"/>
    <w:rsid w:val="00E3114D"/>
    <w:rsid w:val="00E3171C"/>
    <w:rsid w:val="00E32A96"/>
    <w:rsid w:val="00E32D6B"/>
    <w:rsid w:val="00E3333B"/>
    <w:rsid w:val="00E33659"/>
    <w:rsid w:val="00E34078"/>
    <w:rsid w:val="00E359C0"/>
    <w:rsid w:val="00E36C82"/>
    <w:rsid w:val="00E4065B"/>
    <w:rsid w:val="00E42E81"/>
    <w:rsid w:val="00E4369E"/>
    <w:rsid w:val="00E447A8"/>
    <w:rsid w:val="00E46E84"/>
    <w:rsid w:val="00E47C78"/>
    <w:rsid w:val="00E47F6B"/>
    <w:rsid w:val="00E519DA"/>
    <w:rsid w:val="00E521EF"/>
    <w:rsid w:val="00E5268E"/>
    <w:rsid w:val="00E5493F"/>
    <w:rsid w:val="00E552F7"/>
    <w:rsid w:val="00E57DCD"/>
    <w:rsid w:val="00E60397"/>
    <w:rsid w:val="00E60591"/>
    <w:rsid w:val="00E61243"/>
    <w:rsid w:val="00E640C0"/>
    <w:rsid w:val="00E65A60"/>
    <w:rsid w:val="00E66D11"/>
    <w:rsid w:val="00E709C8"/>
    <w:rsid w:val="00E71C18"/>
    <w:rsid w:val="00E72559"/>
    <w:rsid w:val="00E73013"/>
    <w:rsid w:val="00E73221"/>
    <w:rsid w:val="00E73395"/>
    <w:rsid w:val="00E736C6"/>
    <w:rsid w:val="00E73F2E"/>
    <w:rsid w:val="00E7547E"/>
    <w:rsid w:val="00E75E39"/>
    <w:rsid w:val="00E76CC2"/>
    <w:rsid w:val="00E77282"/>
    <w:rsid w:val="00E80082"/>
    <w:rsid w:val="00E80234"/>
    <w:rsid w:val="00E8230E"/>
    <w:rsid w:val="00E82B48"/>
    <w:rsid w:val="00E82C42"/>
    <w:rsid w:val="00E82D0C"/>
    <w:rsid w:val="00E83F1D"/>
    <w:rsid w:val="00E84AA4"/>
    <w:rsid w:val="00E87AB5"/>
    <w:rsid w:val="00E925BC"/>
    <w:rsid w:val="00E968B1"/>
    <w:rsid w:val="00E96DBD"/>
    <w:rsid w:val="00EB1183"/>
    <w:rsid w:val="00EB2F7C"/>
    <w:rsid w:val="00EB35FE"/>
    <w:rsid w:val="00EC0B20"/>
    <w:rsid w:val="00EC27AF"/>
    <w:rsid w:val="00EC4CA9"/>
    <w:rsid w:val="00EC65DD"/>
    <w:rsid w:val="00ED1922"/>
    <w:rsid w:val="00ED1FE7"/>
    <w:rsid w:val="00ED4198"/>
    <w:rsid w:val="00ED677A"/>
    <w:rsid w:val="00ED698F"/>
    <w:rsid w:val="00ED6FED"/>
    <w:rsid w:val="00ED7659"/>
    <w:rsid w:val="00ED7B3E"/>
    <w:rsid w:val="00EE0EB3"/>
    <w:rsid w:val="00EE12EA"/>
    <w:rsid w:val="00EE2BF8"/>
    <w:rsid w:val="00EE45D6"/>
    <w:rsid w:val="00EE4DA1"/>
    <w:rsid w:val="00EE5550"/>
    <w:rsid w:val="00EF059B"/>
    <w:rsid w:val="00EF2251"/>
    <w:rsid w:val="00EF29C2"/>
    <w:rsid w:val="00EF717A"/>
    <w:rsid w:val="00EF7A53"/>
    <w:rsid w:val="00F0225C"/>
    <w:rsid w:val="00F02B7B"/>
    <w:rsid w:val="00F0475B"/>
    <w:rsid w:val="00F0522D"/>
    <w:rsid w:val="00F068F9"/>
    <w:rsid w:val="00F12B16"/>
    <w:rsid w:val="00F13470"/>
    <w:rsid w:val="00F13F7B"/>
    <w:rsid w:val="00F14583"/>
    <w:rsid w:val="00F15739"/>
    <w:rsid w:val="00F16949"/>
    <w:rsid w:val="00F16F97"/>
    <w:rsid w:val="00F17494"/>
    <w:rsid w:val="00F17D6E"/>
    <w:rsid w:val="00F22339"/>
    <w:rsid w:val="00F22B01"/>
    <w:rsid w:val="00F240BE"/>
    <w:rsid w:val="00F243D8"/>
    <w:rsid w:val="00F25EFC"/>
    <w:rsid w:val="00F26C18"/>
    <w:rsid w:val="00F336F0"/>
    <w:rsid w:val="00F33EED"/>
    <w:rsid w:val="00F34D54"/>
    <w:rsid w:val="00F35DB6"/>
    <w:rsid w:val="00F364BA"/>
    <w:rsid w:val="00F37089"/>
    <w:rsid w:val="00F42201"/>
    <w:rsid w:val="00F430AA"/>
    <w:rsid w:val="00F431DB"/>
    <w:rsid w:val="00F4378D"/>
    <w:rsid w:val="00F438AF"/>
    <w:rsid w:val="00F45364"/>
    <w:rsid w:val="00F46094"/>
    <w:rsid w:val="00F46BB0"/>
    <w:rsid w:val="00F50F7C"/>
    <w:rsid w:val="00F511E3"/>
    <w:rsid w:val="00F51351"/>
    <w:rsid w:val="00F530A8"/>
    <w:rsid w:val="00F53862"/>
    <w:rsid w:val="00F57A23"/>
    <w:rsid w:val="00F603B2"/>
    <w:rsid w:val="00F6097A"/>
    <w:rsid w:val="00F6239E"/>
    <w:rsid w:val="00F62C79"/>
    <w:rsid w:val="00F63CDB"/>
    <w:rsid w:val="00F63F63"/>
    <w:rsid w:val="00F66905"/>
    <w:rsid w:val="00F67BAD"/>
    <w:rsid w:val="00F67D07"/>
    <w:rsid w:val="00F7128F"/>
    <w:rsid w:val="00F71325"/>
    <w:rsid w:val="00F71620"/>
    <w:rsid w:val="00F73F3F"/>
    <w:rsid w:val="00F75821"/>
    <w:rsid w:val="00F75A4C"/>
    <w:rsid w:val="00F75B31"/>
    <w:rsid w:val="00F75B35"/>
    <w:rsid w:val="00F765FF"/>
    <w:rsid w:val="00F80726"/>
    <w:rsid w:val="00F82822"/>
    <w:rsid w:val="00F82848"/>
    <w:rsid w:val="00F852FF"/>
    <w:rsid w:val="00F867B2"/>
    <w:rsid w:val="00F919F0"/>
    <w:rsid w:val="00F944F7"/>
    <w:rsid w:val="00F95958"/>
    <w:rsid w:val="00F964DB"/>
    <w:rsid w:val="00F965C1"/>
    <w:rsid w:val="00F967C5"/>
    <w:rsid w:val="00FA22BE"/>
    <w:rsid w:val="00FA3E15"/>
    <w:rsid w:val="00FA4749"/>
    <w:rsid w:val="00FA5739"/>
    <w:rsid w:val="00FA6CF9"/>
    <w:rsid w:val="00FA7FCA"/>
    <w:rsid w:val="00FB1256"/>
    <w:rsid w:val="00FB4285"/>
    <w:rsid w:val="00FB5591"/>
    <w:rsid w:val="00FB7567"/>
    <w:rsid w:val="00FB77AE"/>
    <w:rsid w:val="00FC0316"/>
    <w:rsid w:val="00FC258F"/>
    <w:rsid w:val="00FC5401"/>
    <w:rsid w:val="00FC71BC"/>
    <w:rsid w:val="00FC7A68"/>
    <w:rsid w:val="00FD075A"/>
    <w:rsid w:val="00FD1E06"/>
    <w:rsid w:val="00FD2795"/>
    <w:rsid w:val="00FD32FD"/>
    <w:rsid w:val="00FD3DB7"/>
    <w:rsid w:val="00FD73A1"/>
    <w:rsid w:val="00FE0FB8"/>
    <w:rsid w:val="00FE3BA8"/>
    <w:rsid w:val="00FE3D68"/>
    <w:rsid w:val="00FE3D8F"/>
    <w:rsid w:val="00FE674B"/>
    <w:rsid w:val="00FF09BD"/>
    <w:rsid w:val="00FF0A93"/>
    <w:rsid w:val="00FF1B68"/>
    <w:rsid w:val="00FF2548"/>
    <w:rsid w:val="00FF2907"/>
    <w:rsid w:val="00FF4050"/>
    <w:rsid w:val="00FF6580"/>
    <w:rsid w:val="00FF6F2D"/>
    <w:rsid w:val="00FF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9C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it-IT"/>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it-IT"/>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it-IT"/>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link w:val="MacroText"/>
    <w:uiPriority w:val="99"/>
    <w:semiHidden/>
    <w:locked/>
    <w:rsid w:val="00647985"/>
    <w:rPr>
      <w:sz w:val="24"/>
      <w:lang w:val="it-IT"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it-IT"/>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it-IT"/>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it-IT"/>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it-IT"/>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esko.com/en/products/equinox"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unchemical.com/suncolorbox/" TargetMode="External"/><Relationship Id="rId2" Type="http://schemas.openxmlformats.org/officeDocument/2006/relationships/customXml" Target="../customXml/item2.xml"/><Relationship Id="rId16" Type="http://schemas.openxmlformats.org/officeDocument/2006/relationships/hyperlink" Target="https://www.sunchemical.com/suncolorbox/sunecg/" TargetMode="External"/><Relationship Id="rId20" Type="http://schemas.openxmlformats.org/officeDocument/2006/relationships/hyperlink" Target="blocked::http://www.sunchemica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gmills@adcomms.co.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wan@adcomms.co.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raft xmlns="c1a12fb0-c530-47fd-b769-7ec909441206">Draft</Draft>
    <Version_x0020_Author xmlns="c1a12fb0-c530-47fd-b769-7ec909441206"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546AA827720F4AA175B43222AAC15A" ma:contentTypeVersion="5" ma:contentTypeDescription="Create a new document." ma:contentTypeScope="" ma:versionID="5db803ff4c8d6e10ce41cd76a6032835">
  <xsd:schema xmlns:xsd="http://www.w3.org/2001/XMLSchema" xmlns:xs="http://www.w3.org/2001/XMLSchema" xmlns:p="http://schemas.microsoft.com/office/2006/metadata/properties" xmlns:ns2="33a04f6d-823c-476e-bd30-27cf0fc2b76e" xmlns:ns3="c1a12fb0-c530-47fd-b769-7ec909441206" targetNamespace="http://schemas.microsoft.com/office/2006/metadata/properties" ma:root="true" ma:fieldsID="bfd35a619001b6e220222f2fb9a01dc7" ns2:_="" ns3:_="">
    <xsd:import namespace="33a04f6d-823c-476e-bd30-27cf0fc2b76e"/>
    <xsd:import namespace="c1a12fb0-c530-47fd-b769-7ec909441206"/>
    <xsd:element name="properties">
      <xsd:complexType>
        <xsd:sequence>
          <xsd:element name="documentManagement">
            <xsd:complexType>
              <xsd:all>
                <xsd:element ref="ns2:TaxKeywordTaxHTField" minOccurs="0"/>
                <xsd:element ref="ns2:TaxCatchAll" minOccurs="0"/>
                <xsd:element ref="ns3:Draft" minOccurs="0"/>
                <xsd:element ref="ns3:Version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a12fb0-c530-47fd-b769-7ec909441206"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Version_x0020_Author" ma:index="12" nillable="true" ma:displayName="Version Author" ma:internalName="Version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A0363-A7E7-4103-83C8-052528CFE9CF}">
  <ds:schemaRefs>
    <ds:schemaRef ds:uri="http://schemas.microsoft.com/office/2006/documentManagement/types"/>
    <ds:schemaRef ds:uri="http://purl.org/dc/dcmitype/"/>
    <ds:schemaRef ds:uri="http://www.w3.org/XML/1998/namespace"/>
    <ds:schemaRef ds:uri="http://purl.org/dc/terms/"/>
    <ds:schemaRef ds:uri="c1a12fb0-c530-47fd-b769-7ec909441206"/>
    <ds:schemaRef ds:uri="http://schemas.microsoft.com/office/infopath/2007/PartnerControls"/>
    <ds:schemaRef ds:uri="33a04f6d-823c-476e-bd30-27cf0fc2b76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0350734-D2AF-4B11-9493-4F324DDA1B6F}">
  <ds:schemaRefs>
    <ds:schemaRef ds:uri="http://schemas.microsoft.com/sharepoint/v3/contenttype/forms"/>
  </ds:schemaRefs>
</ds:datastoreItem>
</file>

<file path=customXml/itemProps3.xml><?xml version="1.0" encoding="utf-8"?>
<ds:datastoreItem xmlns:ds="http://schemas.openxmlformats.org/officeDocument/2006/customXml" ds:itemID="{F15175A2-CDAA-4621-A2B2-A6569B8DE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c1a12fb0-c530-47fd-b769-7ec909441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BFB99E-6B33-42C0-BAAF-8DCA7B7FE116}">
  <ds:schemaRefs>
    <ds:schemaRef ds:uri="http://schemas.openxmlformats.org/officeDocument/2006/bibliography"/>
  </ds:schemaRefs>
</ds:datastoreItem>
</file>

<file path=customXml/itemProps5.xml><?xml version="1.0" encoding="utf-8"?>
<ds:datastoreItem xmlns:ds="http://schemas.openxmlformats.org/officeDocument/2006/customXml" ds:itemID="{A92A7EFE-B9D3-443F-9E72-0DAEAA30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2019-09-19T08:01:00Z</dcterms:created>
  <dcterms:modified xsi:type="dcterms:W3CDTF">2019-09-24T08:55:00Z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0x0101009C546AA827720F4AA175B43222AAC15A</vt:lpwstr>
  </property>
  <property fmtid="{D5CDD505-2E9C-101B-9397-08002B2CF9AE}" pid="3" name="TaxKeyword">
    <vt:lpwstr/>
  </property>
</Properties>
</file>