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78529" w14:textId="77777777" w:rsidR="007D379F" w:rsidRDefault="007D379F" w:rsidP="00094DE4">
      <w:pPr>
        <w:spacing w:line="360" w:lineRule="auto"/>
        <w:jc w:val="both"/>
        <w:rPr>
          <w:rFonts w:ascii="Arial" w:hAnsi="Arial" w:cs="Arial"/>
          <w:b/>
        </w:rPr>
      </w:pPr>
    </w:p>
    <w:p w14:paraId="34B742BE" w14:textId="77777777" w:rsidR="004E5CEC" w:rsidRDefault="004E5CEC" w:rsidP="00094DE4">
      <w:pPr>
        <w:spacing w:line="360" w:lineRule="auto"/>
        <w:jc w:val="both"/>
        <w:rPr>
          <w:rFonts w:ascii="Arial" w:hAnsi="Arial" w:cs="Arial"/>
          <w:b/>
        </w:rPr>
      </w:pPr>
    </w:p>
    <w:p w14:paraId="43AC50B5" w14:textId="30030656" w:rsidR="009865DA" w:rsidRPr="00226571" w:rsidRDefault="00D8750A" w:rsidP="00094DE4">
      <w:pPr>
        <w:spacing w:line="360" w:lineRule="auto"/>
        <w:jc w:val="both"/>
        <w:rPr>
          <w:rFonts w:ascii="Arial" w:hAnsi="Arial" w:cs="Arial"/>
          <w:b/>
        </w:rPr>
      </w:pPr>
      <w:r>
        <w:rPr>
          <w:rFonts w:ascii="Arial" w:hAnsi="Arial" w:cs="Arial"/>
          <w:b/>
        </w:rPr>
        <w:t>1</w:t>
      </w:r>
      <w:r w:rsidR="00C9757E">
        <w:rPr>
          <w:rFonts w:ascii="Arial" w:hAnsi="Arial" w:cs="Arial"/>
          <w:b/>
        </w:rPr>
        <w:t>9</w:t>
      </w:r>
      <w:r w:rsidR="00BB0BE3" w:rsidRPr="00A71EA0">
        <w:rPr>
          <w:rFonts w:ascii="Arial" w:hAnsi="Arial" w:cs="Arial"/>
          <w:b/>
          <w:vertAlign w:val="superscript"/>
        </w:rPr>
        <w:t>th</w:t>
      </w:r>
      <w:r w:rsidR="00A71EA0">
        <w:rPr>
          <w:rFonts w:ascii="Arial" w:hAnsi="Arial" w:cs="Arial"/>
          <w:b/>
        </w:rPr>
        <w:t xml:space="preserve"> </w:t>
      </w:r>
      <w:r w:rsidR="000676BB">
        <w:rPr>
          <w:rFonts w:ascii="Arial" w:hAnsi="Arial" w:cs="Arial"/>
          <w:b/>
        </w:rPr>
        <w:t xml:space="preserve">September </w:t>
      </w:r>
      <w:r w:rsidR="001C5514">
        <w:rPr>
          <w:rFonts w:ascii="Arial" w:hAnsi="Arial" w:cs="Arial"/>
          <w:b/>
        </w:rPr>
        <w:t>2019</w:t>
      </w:r>
    </w:p>
    <w:p w14:paraId="3C5127D5" w14:textId="5943CBFC" w:rsidR="001E4AF0" w:rsidRDefault="001E4AF0" w:rsidP="001C5514">
      <w:pPr>
        <w:spacing w:line="360" w:lineRule="auto"/>
        <w:jc w:val="both"/>
        <w:rPr>
          <w:rFonts w:ascii="Arial" w:hAnsi="Arial" w:cs="Arial"/>
          <w:b/>
          <w:sz w:val="24"/>
          <w:szCs w:val="24"/>
        </w:rPr>
      </w:pPr>
      <w:r w:rsidRPr="001E4AF0">
        <w:rPr>
          <w:rFonts w:ascii="Arial" w:hAnsi="Arial" w:cs="Arial"/>
          <w:b/>
          <w:sz w:val="24"/>
          <w:szCs w:val="24"/>
        </w:rPr>
        <w:t>Processless goes mainstream</w:t>
      </w:r>
      <w:r w:rsidR="00DC541C">
        <w:rPr>
          <w:rFonts w:ascii="Arial" w:hAnsi="Arial" w:cs="Arial"/>
          <w:b/>
          <w:sz w:val="24"/>
          <w:szCs w:val="24"/>
        </w:rPr>
        <w:t xml:space="preserve"> with </w:t>
      </w:r>
      <w:r w:rsidR="00560045">
        <w:rPr>
          <w:rFonts w:ascii="Arial" w:hAnsi="Arial" w:cs="Arial"/>
          <w:b/>
          <w:sz w:val="24"/>
          <w:szCs w:val="24"/>
        </w:rPr>
        <w:t xml:space="preserve">Fujifilm’s new </w:t>
      </w:r>
      <w:r w:rsidR="00DC541C">
        <w:rPr>
          <w:rFonts w:ascii="Arial" w:hAnsi="Arial" w:cs="Arial"/>
          <w:b/>
          <w:sz w:val="24"/>
          <w:szCs w:val="24"/>
        </w:rPr>
        <w:t>Superia ZE</w:t>
      </w:r>
      <w:r w:rsidR="002A7321">
        <w:rPr>
          <w:rFonts w:ascii="Arial" w:hAnsi="Arial" w:cs="Arial"/>
          <w:b/>
          <w:sz w:val="24"/>
          <w:szCs w:val="24"/>
        </w:rPr>
        <w:t xml:space="preserve"> </w:t>
      </w:r>
      <w:r w:rsidR="00560045">
        <w:rPr>
          <w:rFonts w:ascii="Arial" w:hAnsi="Arial" w:cs="Arial"/>
          <w:b/>
          <w:sz w:val="24"/>
          <w:szCs w:val="24"/>
        </w:rPr>
        <w:t>processless plate</w:t>
      </w:r>
      <w:bookmarkStart w:id="0" w:name="_GoBack"/>
      <w:bookmarkEnd w:id="0"/>
    </w:p>
    <w:p w14:paraId="24D2BFBB" w14:textId="759F83D8" w:rsidR="00CC400D" w:rsidRPr="002A7321" w:rsidRDefault="00565016" w:rsidP="001E4AF0">
      <w:pPr>
        <w:spacing w:line="360" w:lineRule="auto"/>
        <w:jc w:val="both"/>
        <w:rPr>
          <w:rFonts w:ascii="Arial" w:hAnsi="Arial" w:cs="Arial"/>
          <w:i/>
        </w:rPr>
      </w:pPr>
      <w:r>
        <w:rPr>
          <w:rFonts w:ascii="Arial" w:hAnsi="Arial" w:cs="Arial"/>
          <w:i/>
        </w:rPr>
        <w:t>P</w:t>
      </w:r>
      <w:r w:rsidR="00560045" w:rsidRPr="00560045">
        <w:rPr>
          <w:rFonts w:ascii="Arial" w:hAnsi="Arial" w:cs="Arial"/>
          <w:i/>
        </w:rPr>
        <w:t xml:space="preserve">atented new Fujifilm coating technology delivers the ultimate combination of flexibility, performance and price </w:t>
      </w:r>
      <w:r>
        <w:rPr>
          <w:rFonts w:ascii="Arial" w:hAnsi="Arial" w:cs="Arial"/>
          <w:i/>
        </w:rPr>
        <w:t>in a plate that is</w:t>
      </w:r>
      <w:r w:rsidR="003F3B76" w:rsidRPr="00560045">
        <w:rPr>
          <w:rFonts w:ascii="Arial" w:hAnsi="Arial" w:cs="Arial"/>
          <w:i/>
        </w:rPr>
        <w:t xml:space="preserve"> also set to</w:t>
      </w:r>
      <w:r w:rsidR="00CC400D" w:rsidRPr="00560045">
        <w:rPr>
          <w:rFonts w:ascii="Arial" w:hAnsi="Arial" w:cs="Arial"/>
          <w:i/>
        </w:rPr>
        <w:t xml:space="preserve"> play a </w:t>
      </w:r>
      <w:r w:rsidR="001E4AF0" w:rsidRPr="00560045">
        <w:rPr>
          <w:rFonts w:ascii="Arial" w:hAnsi="Arial" w:cs="Arial"/>
          <w:i/>
        </w:rPr>
        <w:t xml:space="preserve">key </w:t>
      </w:r>
      <w:r w:rsidR="00CC400D" w:rsidRPr="00560045">
        <w:rPr>
          <w:rFonts w:ascii="Arial" w:hAnsi="Arial" w:cs="Arial"/>
          <w:i/>
        </w:rPr>
        <w:t xml:space="preserve">role in Fujifilm’s recently </w:t>
      </w:r>
      <w:r w:rsidR="00AA4F1B" w:rsidRPr="00560045">
        <w:rPr>
          <w:rFonts w:ascii="Arial" w:hAnsi="Arial" w:cs="Arial"/>
          <w:i/>
        </w:rPr>
        <w:t>launched</w:t>
      </w:r>
      <w:r w:rsidR="00CC400D" w:rsidRPr="00560045">
        <w:rPr>
          <w:rFonts w:ascii="Arial" w:hAnsi="Arial" w:cs="Arial"/>
          <w:i/>
        </w:rPr>
        <w:t xml:space="preserve"> </w:t>
      </w:r>
      <w:r w:rsidR="000C2337" w:rsidRPr="00560045">
        <w:rPr>
          <w:rFonts w:ascii="Arial" w:hAnsi="Arial" w:cs="Arial"/>
          <w:i/>
        </w:rPr>
        <w:t>P</w:t>
      </w:r>
      <w:r w:rsidR="000C2337">
        <w:rPr>
          <w:rFonts w:ascii="Arial" w:hAnsi="Arial" w:cs="Arial"/>
          <w:i/>
        </w:rPr>
        <w:t>latesense</w:t>
      </w:r>
      <w:r w:rsidR="000C2337" w:rsidRPr="002A7321">
        <w:rPr>
          <w:rFonts w:ascii="Arial" w:hAnsi="Arial" w:cs="Arial"/>
          <w:i/>
        </w:rPr>
        <w:t xml:space="preserve"> </w:t>
      </w:r>
      <w:r w:rsidR="001E4AF0" w:rsidRPr="002A7321">
        <w:rPr>
          <w:rFonts w:ascii="Arial" w:hAnsi="Arial" w:cs="Arial"/>
          <w:i/>
        </w:rPr>
        <w:t xml:space="preserve">programme </w:t>
      </w:r>
    </w:p>
    <w:p w14:paraId="4AE1AD41" w14:textId="10D5814F" w:rsidR="00F25F98" w:rsidRDefault="00CC400D" w:rsidP="001E4AF0">
      <w:pPr>
        <w:spacing w:line="360" w:lineRule="auto"/>
        <w:jc w:val="both"/>
        <w:rPr>
          <w:rFonts w:ascii="Arial" w:hAnsi="Arial" w:cs="Arial"/>
        </w:rPr>
      </w:pPr>
      <w:r>
        <w:rPr>
          <w:rFonts w:ascii="Arial" w:hAnsi="Arial" w:cs="Arial"/>
        </w:rPr>
        <w:t xml:space="preserve">Long the </w:t>
      </w:r>
      <w:r w:rsidR="001E4AF0" w:rsidRPr="001E4AF0">
        <w:rPr>
          <w:rFonts w:ascii="Arial" w:hAnsi="Arial" w:cs="Arial"/>
        </w:rPr>
        <w:t xml:space="preserve">holy grail of plate production, </w:t>
      </w:r>
      <w:r>
        <w:rPr>
          <w:rFonts w:ascii="Arial" w:hAnsi="Arial" w:cs="Arial"/>
        </w:rPr>
        <w:t>processless</w:t>
      </w:r>
      <w:r w:rsidR="002A7321">
        <w:rPr>
          <w:rFonts w:ascii="Arial" w:hAnsi="Arial" w:cs="Arial"/>
        </w:rPr>
        <w:t xml:space="preserve"> technology</w:t>
      </w:r>
      <w:r>
        <w:rPr>
          <w:rFonts w:ascii="Arial" w:hAnsi="Arial" w:cs="Arial"/>
        </w:rPr>
        <w:t xml:space="preserve"> has </w:t>
      </w:r>
      <w:r w:rsidR="003F3B76">
        <w:rPr>
          <w:rFonts w:ascii="Arial" w:hAnsi="Arial" w:cs="Arial"/>
        </w:rPr>
        <w:t xml:space="preserve">remained largely inaccessible to many printers for a </w:t>
      </w:r>
      <w:r w:rsidR="001E4AF0" w:rsidRPr="001E4AF0">
        <w:rPr>
          <w:rFonts w:ascii="Arial" w:hAnsi="Arial" w:cs="Arial"/>
        </w:rPr>
        <w:t>variety of reasons</w:t>
      </w:r>
      <w:r w:rsidR="003F3B76">
        <w:rPr>
          <w:rFonts w:ascii="Arial" w:hAnsi="Arial" w:cs="Arial"/>
        </w:rPr>
        <w:t>.</w:t>
      </w:r>
      <w:r w:rsidR="001E4AF0" w:rsidRPr="001E4AF0">
        <w:rPr>
          <w:rFonts w:ascii="Arial" w:hAnsi="Arial" w:cs="Arial"/>
        </w:rPr>
        <w:t xml:space="preserve"> </w:t>
      </w:r>
      <w:r w:rsidR="003F3B76">
        <w:rPr>
          <w:rFonts w:ascii="Arial" w:hAnsi="Arial" w:cs="Arial"/>
        </w:rPr>
        <w:t>L</w:t>
      </w:r>
      <w:r w:rsidR="001E4AF0" w:rsidRPr="001E4AF0">
        <w:rPr>
          <w:rFonts w:ascii="Arial" w:hAnsi="Arial" w:cs="Arial"/>
        </w:rPr>
        <w:t>atent image visibility</w:t>
      </w:r>
      <w:r w:rsidR="003F3B76">
        <w:rPr>
          <w:rFonts w:ascii="Arial" w:hAnsi="Arial" w:cs="Arial"/>
        </w:rPr>
        <w:t xml:space="preserve"> has been an issue</w:t>
      </w:r>
      <w:r w:rsidR="002A7321">
        <w:rPr>
          <w:rFonts w:ascii="Arial" w:hAnsi="Arial" w:cs="Arial"/>
        </w:rPr>
        <w:t xml:space="preserve">, </w:t>
      </w:r>
      <w:r w:rsidR="003F3B76">
        <w:rPr>
          <w:rFonts w:ascii="Arial" w:hAnsi="Arial" w:cs="Arial"/>
        </w:rPr>
        <w:t xml:space="preserve">as has </w:t>
      </w:r>
      <w:r w:rsidR="001E4AF0" w:rsidRPr="001E4AF0">
        <w:rPr>
          <w:rFonts w:ascii="Arial" w:hAnsi="Arial" w:cs="Arial"/>
        </w:rPr>
        <w:t xml:space="preserve">run length, </w:t>
      </w:r>
      <w:r w:rsidR="003F3B76">
        <w:rPr>
          <w:rFonts w:ascii="Arial" w:hAnsi="Arial" w:cs="Arial"/>
        </w:rPr>
        <w:t xml:space="preserve">while there have also been </w:t>
      </w:r>
      <w:r w:rsidR="001E4AF0" w:rsidRPr="001E4AF0">
        <w:rPr>
          <w:rFonts w:ascii="Arial" w:hAnsi="Arial" w:cs="Arial"/>
        </w:rPr>
        <w:t xml:space="preserve">concerns among some printers about </w:t>
      </w:r>
      <w:r w:rsidR="000C2337">
        <w:rPr>
          <w:rFonts w:ascii="Arial" w:hAnsi="Arial" w:cs="Arial"/>
        </w:rPr>
        <w:t xml:space="preserve">the development of </w:t>
      </w:r>
      <w:r w:rsidR="001E4AF0" w:rsidRPr="001E4AF0">
        <w:rPr>
          <w:rFonts w:ascii="Arial" w:hAnsi="Arial" w:cs="Arial"/>
        </w:rPr>
        <w:t>plates on-p</w:t>
      </w:r>
      <w:r w:rsidR="002A7321">
        <w:rPr>
          <w:rFonts w:ascii="Arial" w:hAnsi="Arial" w:cs="Arial"/>
        </w:rPr>
        <w:t>ress</w:t>
      </w:r>
      <w:r w:rsidR="00F34D0A">
        <w:rPr>
          <w:rFonts w:ascii="Arial" w:hAnsi="Arial" w:cs="Arial"/>
        </w:rPr>
        <w:t xml:space="preserve">. Cost has often </w:t>
      </w:r>
      <w:r w:rsidR="000F30EF">
        <w:rPr>
          <w:rFonts w:ascii="Arial" w:hAnsi="Arial" w:cs="Arial"/>
        </w:rPr>
        <w:t>proven to be a further</w:t>
      </w:r>
      <w:r w:rsidR="00F34D0A">
        <w:rPr>
          <w:rFonts w:ascii="Arial" w:hAnsi="Arial" w:cs="Arial"/>
        </w:rPr>
        <w:t xml:space="preserve"> obstacle</w:t>
      </w:r>
      <w:r w:rsidR="001E4AF0" w:rsidRPr="001E4AF0">
        <w:rPr>
          <w:rFonts w:ascii="Arial" w:hAnsi="Arial" w:cs="Arial"/>
        </w:rPr>
        <w:t>.</w:t>
      </w:r>
      <w:r w:rsidR="00EA331B">
        <w:rPr>
          <w:rFonts w:ascii="Arial" w:hAnsi="Arial" w:cs="Arial"/>
        </w:rPr>
        <w:t xml:space="preserve"> </w:t>
      </w:r>
    </w:p>
    <w:p w14:paraId="5F40D202" w14:textId="2CF1AB30" w:rsidR="001E4AF0" w:rsidRPr="001E4AF0" w:rsidRDefault="00EA331B" w:rsidP="001E4AF0">
      <w:pPr>
        <w:spacing w:line="360" w:lineRule="auto"/>
        <w:jc w:val="both"/>
        <w:rPr>
          <w:rFonts w:ascii="Arial" w:hAnsi="Arial" w:cs="Arial"/>
        </w:rPr>
      </w:pPr>
      <w:r>
        <w:rPr>
          <w:rFonts w:ascii="Arial" w:hAnsi="Arial" w:cs="Arial"/>
        </w:rPr>
        <w:t xml:space="preserve">Superia ZE addresses all of these challenges head on. It represents the very </w:t>
      </w:r>
      <w:r w:rsidRPr="001E4AF0">
        <w:rPr>
          <w:rFonts w:ascii="Arial" w:hAnsi="Arial" w:cs="Arial"/>
        </w:rPr>
        <w:t>best combination of latent image visibility, quality, durability, versatility,</w:t>
      </w:r>
      <w:r w:rsidR="000964B8">
        <w:rPr>
          <w:rFonts w:ascii="Arial" w:hAnsi="Arial" w:cs="Arial"/>
        </w:rPr>
        <w:t xml:space="preserve"> run length and on-</w:t>
      </w:r>
      <w:r w:rsidRPr="001E4AF0">
        <w:rPr>
          <w:rFonts w:ascii="Arial" w:hAnsi="Arial" w:cs="Arial"/>
        </w:rPr>
        <w:t xml:space="preserve">press performance </w:t>
      </w:r>
      <w:r>
        <w:rPr>
          <w:rFonts w:ascii="Arial" w:hAnsi="Arial" w:cs="Arial"/>
        </w:rPr>
        <w:t xml:space="preserve">currently available </w:t>
      </w:r>
      <w:r w:rsidRPr="001E4AF0">
        <w:rPr>
          <w:rFonts w:ascii="Arial" w:hAnsi="Arial" w:cs="Arial"/>
        </w:rPr>
        <w:t>on the market.</w:t>
      </w:r>
      <w:r>
        <w:rPr>
          <w:rFonts w:ascii="Arial" w:hAnsi="Arial" w:cs="Arial"/>
        </w:rPr>
        <w:t xml:space="preserve"> Furthermore, </w:t>
      </w:r>
      <w:r w:rsidR="001E4AF0" w:rsidRPr="001E4AF0">
        <w:rPr>
          <w:rFonts w:ascii="Arial" w:hAnsi="Arial" w:cs="Arial"/>
        </w:rPr>
        <w:t>with Superia ZE</w:t>
      </w:r>
      <w:r w:rsidR="00E12BD5">
        <w:rPr>
          <w:rFonts w:ascii="Arial" w:hAnsi="Arial" w:cs="Arial"/>
        </w:rPr>
        <w:t xml:space="preserve"> available</w:t>
      </w:r>
      <w:r w:rsidR="001E4AF0" w:rsidRPr="001E4AF0">
        <w:rPr>
          <w:rFonts w:ascii="Arial" w:hAnsi="Arial" w:cs="Arial"/>
        </w:rPr>
        <w:t xml:space="preserve"> as part of </w:t>
      </w:r>
      <w:r w:rsidR="00E12BD5">
        <w:rPr>
          <w:rFonts w:ascii="Arial" w:hAnsi="Arial" w:cs="Arial"/>
        </w:rPr>
        <w:t xml:space="preserve">Fujifilm Europe’s </w:t>
      </w:r>
      <w:r w:rsidR="00F25F98">
        <w:rPr>
          <w:rFonts w:ascii="Arial" w:hAnsi="Arial" w:cs="Arial"/>
        </w:rPr>
        <w:t xml:space="preserve">revolutionary </w:t>
      </w:r>
      <w:r w:rsidR="000C2337" w:rsidRPr="001E4AF0">
        <w:rPr>
          <w:rFonts w:ascii="Arial" w:hAnsi="Arial" w:cs="Arial"/>
        </w:rPr>
        <w:t>P</w:t>
      </w:r>
      <w:r w:rsidR="000C2337">
        <w:rPr>
          <w:rFonts w:ascii="Arial" w:hAnsi="Arial" w:cs="Arial"/>
        </w:rPr>
        <w:t xml:space="preserve">latesense </w:t>
      </w:r>
      <w:r w:rsidR="00E12BD5">
        <w:rPr>
          <w:rFonts w:ascii="Arial" w:hAnsi="Arial" w:cs="Arial"/>
        </w:rPr>
        <w:t>programme</w:t>
      </w:r>
      <w:r w:rsidR="00F25F98">
        <w:rPr>
          <w:rFonts w:ascii="Arial" w:hAnsi="Arial" w:cs="Arial"/>
        </w:rPr>
        <w:t xml:space="preserve">, </w:t>
      </w:r>
      <w:r w:rsidR="00E12BD5">
        <w:rPr>
          <w:rFonts w:ascii="Arial" w:hAnsi="Arial" w:cs="Arial"/>
        </w:rPr>
        <w:t xml:space="preserve">Fujifilm is making </w:t>
      </w:r>
      <w:r w:rsidR="001E4AF0" w:rsidRPr="001E4AF0">
        <w:rPr>
          <w:rFonts w:ascii="Arial" w:hAnsi="Arial" w:cs="Arial"/>
        </w:rPr>
        <w:t>the benefits of processless</w:t>
      </w:r>
      <w:r w:rsidR="000A6593">
        <w:rPr>
          <w:rFonts w:ascii="Arial" w:hAnsi="Arial" w:cs="Arial"/>
        </w:rPr>
        <w:t xml:space="preserve"> technology more </w:t>
      </w:r>
      <w:r w:rsidR="001E4AF0" w:rsidRPr="001E4AF0">
        <w:rPr>
          <w:rFonts w:ascii="Arial" w:hAnsi="Arial" w:cs="Arial"/>
        </w:rPr>
        <w:t xml:space="preserve">accessible to mainstream </w:t>
      </w:r>
      <w:r w:rsidR="000A6593">
        <w:rPr>
          <w:rFonts w:ascii="Arial" w:hAnsi="Arial" w:cs="Arial"/>
        </w:rPr>
        <w:t xml:space="preserve">commercial </w:t>
      </w:r>
      <w:r w:rsidR="001E4AF0" w:rsidRPr="001E4AF0">
        <w:rPr>
          <w:rFonts w:ascii="Arial" w:hAnsi="Arial" w:cs="Arial"/>
        </w:rPr>
        <w:t>printers</w:t>
      </w:r>
      <w:r w:rsidR="00E12BD5">
        <w:rPr>
          <w:rFonts w:ascii="Arial" w:hAnsi="Arial" w:cs="Arial"/>
        </w:rPr>
        <w:t xml:space="preserve"> </w:t>
      </w:r>
      <w:r w:rsidR="000A6593">
        <w:rPr>
          <w:rFonts w:ascii="Arial" w:hAnsi="Arial" w:cs="Arial"/>
        </w:rPr>
        <w:t>than ever</w:t>
      </w:r>
      <w:r w:rsidR="00E12BD5">
        <w:rPr>
          <w:rFonts w:ascii="Arial" w:hAnsi="Arial" w:cs="Arial"/>
        </w:rPr>
        <w:t xml:space="preserve"> before.</w:t>
      </w:r>
      <w:r w:rsidR="001E4AF0" w:rsidRPr="001E4AF0">
        <w:rPr>
          <w:rFonts w:ascii="Arial" w:hAnsi="Arial" w:cs="Arial"/>
        </w:rPr>
        <w:t xml:space="preserve"> </w:t>
      </w:r>
    </w:p>
    <w:p w14:paraId="7C0ADFC8" w14:textId="0C306B00" w:rsidR="001E4AF0" w:rsidRPr="001E4AF0" w:rsidRDefault="00DC541C" w:rsidP="001E4AF0">
      <w:pPr>
        <w:spacing w:line="360" w:lineRule="auto"/>
        <w:jc w:val="both"/>
        <w:rPr>
          <w:rFonts w:ascii="Arial" w:hAnsi="Arial" w:cs="Arial"/>
        </w:rPr>
      </w:pPr>
      <w:r>
        <w:rPr>
          <w:rFonts w:ascii="Arial" w:hAnsi="Arial" w:cs="Arial"/>
        </w:rPr>
        <w:t>“</w:t>
      </w:r>
      <w:r w:rsidR="00EA331B">
        <w:rPr>
          <w:rFonts w:ascii="Arial" w:hAnsi="Arial" w:cs="Arial"/>
        </w:rPr>
        <w:t xml:space="preserve">Superia ZE builds on more than a decade of </w:t>
      </w:r>
      <w:r w:rsidR="001E4AF0" w:rsidRPr="001E4AF0">
        <w:rPr>
          <w:rFonts w:ascii="Arial" w:hAnsi="Arial" w:cs="Arial"/>
        </w:rPr>
        <w:t xml:space="preserve">Fujifilm </w:t>
      </w:r>
      <w:r>
        <w:rPr>
          <w:rFonts w:ascii="Arial" w:hAnsi="Arial" w:cs="Arial"/>
        </w:rPr>
        <w:t>processless plate technology,” explains Chris Broadhurst, Head of Offset, Fujifilm Graphic Systems EMEA.</w:t>
      </w:r>
      <w:r w:rsidR="00EA331B">
        <w:rPr>
          <w:rFonts w:ascii="Arial" w:hAnsi="Arial" w:cs="Arial"/>
        </w:rPr>
        <w:t xml:space="preserve"> </w:t>
      </w:r>
      <w:r>
        <w:rPr>
          <w:rFonts w:ascii="Arial" w:hAnsi="Arial" w:cs="Arial"/>
        </w:rPr>
        <w:t>“We</w:t>
      </w:r>
      <w:r w:rsidR="00EA331B">
        <w:rPr>
          <w:rFonts w:ascii="Arial" w:hAnsi="Arial" w:cs="Arial"/>
        </w:rPr>
        <w:t xml:space="preserve"> launched</w:t>
      </w:r>
      <w:r w:rsidR="001E4AF0" w:rsidRPr="001E4AF0">
        <w:rPr>
          <w:rFonts w:ascii="Arial" w:hAnsi="Arial" w:cs="Arial"/>
        </w:rPr>
        <w:t xml:space="preserve"> </w:t>
      </w:r>
      <w:r>
        <w:rPr>
          <w:rFonts w:ascii="Arial" w:hAnsi="Arial" w:cs="Arial"/>
        </w:rPr>
        <w:t>our</w:t>
      </w:r>
      <w:r w:rsidR="001E4AF0" w:rsidRPr="001E4AF0">
        <w:rPr>
          <w:rFonts w:ascii="Arial" w:hAnsi="Arial" w:cs="Arial"/>
        </w:rPr>
        <w:t xml:space="preserve"> first processless plate, PRO-T, into the market in 2006, and </w:t>
      </w:r>
      <w:r w:rsidR="00EA331B">
        <w:rPr>
          <w:rFonts w:ascii="Arial" w:hAnsi="Arial" w:cs="Arial"/>
        </w:rPr>
        <w:t>its</w:t>
      </w:r>
      <w:r w:rsidR="00B47550">
        <w:rPr>
          <w:rFonts w:ascii="Arial" w:hAnsi="Arial" w:cs="Arial"/>
        </w:rPr>
        <w:t xml:space="preserve"> simplicity</w:t>
      </w:r>
      <w:r w:rsidR="00C911DC">
        <w:rPr>
          <w:rFonts w:ascii="Arial" w:hAnsi="Arial" w:cs="Arial"/>
        </w:rPr>
        <w:t>, reduced waste and much lower associated costs</w:t>
      </w:r>
      <w:r w:rsidR="00B47550">
        <w:rPr>
          <w:rFonts w:ascii="Arial" w:hAnsi="Arial" w:cs="Arial"/>
        </w:rPr>
        <w:t xml:space="preserve"> saw its popularity grow rapidly</w:t>
      </w:r>
      <w:r w:rsidR="001E4AF0" w:rsidRPr="001E4AF0">
        <w:rPr>
          <w:rFonts w:ascii="Arial" w:hAnsi="Arial" w:cs="Arial"/>
        </w:rPr>
        <w:t xml:space="preserve">. </w:t>
      </w:r>
      <w:r>
        <w:rPr>
          <w:rFonts w:ascii="Arial" w:hAnsi="Arial" w:cs="Arial"/>
        </w:rPr>
        <w:t>We’ve</w:t>
      </w:r>
      <w:r w:rsidR="001E4AF0" w:rsidRPr="001E4AF0">
        <w:rPr>
          <w:rFonts w:ascii="Arial" w:hAnsi="Arial" w:cs="Arial"/>
        </w:rPr>
        <w:t xml:space="preserve"> been refining the coating and micro-graining technologies ever since, introducing </w:t>
      </w:r>
      <w:r w:rsidR="000C2337">
        <w:rPr>
          <w:rFonts w:ascii="Arial" w:hAnsi="Arial" w:cs="Arial"/>
        </w:rPr>
        <w:t xml:space="preserve">further evolutionary versions of the plate, with </w:t>
      </w:r>
      <w:r w:rsidR="001E4AF0" w:rsidRPr="001E4AF0">
        <w:rPr>
          <w:rFonts w:ascii="Arial" w:hAnsi="Arial" w:cs="Arial"/>
        </w:rPr>
        <w:t>Superia ZD being added more recently</w:t>
      </w:r>
      <w:r>
        <w:rPr>
          <w:rFonts w:ascii="Arial" w:hAnsi="Arial" w:cs="Arial"/>
        </w:rPr>
        <w:t>, specifically</w:t>
      </w:r>
      <w:r w:rsidR="001E4AF0" w:rsidRPr="001E4AF0">
        <w:rPr>
          <w:rFonts w:ascii="Arial" w:hAnsi="Arial" w:cs="Arial"/>
        </w:rPr>
        <w:t xml:space="preserve"> to provide compatibility for the growing number of UV presses.</w:t>
      </w:r>
      <w:r w:rsidR="000C2337">
        <w:rPr>
          <w:rFonts w:ascii="Arial" w:hAnsi="Arial" w:cs="Arial"/>
        </w:rPr>
        <w:t>”</w:t>
      </w:r>
      <w:r w:rsidR="001E4AF0" w:rsidRPr="001E4AF0">
        <w:rPr>
          <w:rFonts w:ascii="Arial" w:hAnsi="Arial" w:cs="Arial"/>
        </w:rPr>
        <w:t xml:space="preserve">   </w:t>
      </w:r>
    </w:p>
    <w:p w14:paraId="4837FDBB" w14:textId="3A833061" w:rsidR="001E4AF0" w:rsidRPr="001E4AF0" w:rsidRDefault="001E4AF0" w:rsidP="001E4AF0">
      <w:pPr>
        <w:spacing w:line="360" w:lineRule="auto"/>
        <w:jc w:val="both"/>
        <w:rPr>
          <w:rFonts w:ascii="Arial" w:hAnsi="Arial" w:cs="Arial"/>
        </w:rPr>
      </w:pPr>
      <w:r w:rsidRPr="001E4AF0">
        <w:rPr>
          <w:rFonts w:ascii="Arial" w:hAnsi="Arial" w:cs="Arial"/>
        </w:rPr>
        <w:t xml:space="preserve">Superia ZE is the latest groundbreaking </w:t>
      </w:r>
      <w:r w:rsidR="00B47550">
        <w:rPr>
          <w:rFonts w:ascii="Arial" w:hAnsi="Arial" w:cs="Arial"/>
        </w:rPr>
        <w:t xml:space="preserve">step in this </w:t>
      </w:r>
      <w:r w:rsidRPr="001E4AF0">
        <w:rPr>
          <w:rFonts w:ascii="Arial" w:hAnsi="Arial" w:cs="Arial"/>
        </w:rPr>
        <w:t xml:space="preserve">processless </w:t>
      </w:r>
      <w:r w:rsidR="00B47550">
        <w:rPr>
          <w:rFonts w:ascii="Arial" w:hAnsi="Arial" w:cs="Arial"/>
        </w:rPr>
        <w:t>journey</w:t>
      </w:r>
      <w:r w:rsidR="00F25F98">
        <w:rPr>
          <w:rFonts w:ascii="Arial" w:hAnsi="Arial" w:cs="Arial"/>
        </w:rPr>
        <w:t>. A</w:t>
      </w:r>
      <w:r w:rsidRPr="001E4AF0">
        <w:rPr>
          <w:rFonts w:ascii="Arial" w:hAnsi="Arial" w:cs="Arial"/>
        </w:rPr>
        <w:t xml:space="preserve">lmost any commercial printer, apart from those </w:t>
      </w:r>
      <w:r w:rsidR="00F25F98">
        <w:rPr>
          <w:rFonts w:ascii="Arial" w:hAnsi="Arial" w:cs="Arial"/>
        </w:rPr>
        <w:t>focused on</w:t>
      </w:r>
      <w:r w:rsidRPr="001E4AF0">
        <w:rPr>
          <w:rFonts w:ascii="Arial" w:hAnsi="Arial" w:cs="Arial"/>
        </w:rPr>
        <w:t xml:space="preserve"> very long run work, </w:t>
      </w:r>
      <w:r w:rsidR="00F25F98">
        <w:rPr>
          <w:rFonts w:ascii="Arial" w:hAnsi="Arial" w:cs="Arial"/>
        </w:rPr>
        <w:t xml:space="preserve">will </w:t>
      </w:r>
      <w:r w:rsidR="00511F79">
        <w:rPr>
          <w:rFonts w:ascii="Arial" w:hAnsi="Arial" w:cs="Arial"/>
        </w:rPr>
        <w:t xml:space="preserve">stand to </w:t>
      </w:r>
      <w:r w:rsidR="00F25F98">
        <w:rPr>
          <w:rFonts w:ascii="Arial" w:hAnsi="Arial" w:cs="Arial"/>
        </w:rPr>
        <w:t xml:space="preserve">benefit from </w:t>
      </w:r>
      <w:r w:rsidR="007C3E51">
        <w:rPr>
          <w:rFonts w:ascii="Arial" w:hAnsi="Arial" w:cs="Arial"/>
        </w:rPr>
        <w:t xml:space="preserve">its cost-saving and environmental </w:t>
      </w:r>
      <w:r w:rsidR="00511F79">
        <w:rPr>
          <w:rFonts w:ascii="Arial" w:hAnsi="Arial" w:cs="Arial"/>
        </w:rPr>
        <w:t>credentials</w:t>
      </w:r>
      <w:r w:rsidR="00680C7E">
        <w:rPr>
          <w:rFonts w:ascii="Arial" w:hAnsi="Arial" w:cs="Arial"/>
        </w:rPr>
        <w:t>,</w:t>
      </w:r>
      <w:r w:rsidR="00511F79">
        <w:rPr>
          <w:rFonts w:ascii="Arial" w:hAnsi="Arial" w:cs="Arial"/>
        </w:rPr>
        <w:t xml:space="preserve"> as it </w:t>
      </w:r>
      <w:r w:rsidRPr="001E4AF0">
        <w:rPr>
          <w:rFonts w:ascii="Arial" w:hAnsi="Arial" w:cs="Arial"/>
        </w:rPr>
        <w:t>streamlin</w:t>
      </w:r>
      <w:r w:rsidR="00511F79">
        <w:rPr>
          <w:rFonts w:ascii="Arial" w:hAnsi="Arial" w:cs="Arial"/>
        </w:rPr>
        <w:t>es</w:t>
      </w:r>
      <w:r w:rsidR="007C3E51">
        <w:rPr>
          <w:rFonts w:ascii="Arial" w:hAnsi="Arial" w:cs="Arial"/>
        </w:rPr>
        <w:t xml:space="preserve"> production</w:t>
      </w:r>
      <w:r w:rsidR="00F25F98">
        <w:rPr>
          <w:rFonts w:ascii="Arial" w:hAnsi="Arial" w:cs="Arial"/>
        </w:rPr>
        <w:t xml:space="preserve"> </w:t>
      </w:r>
      <w:r w:rsidR="007C3E51">
        <w:rPr>
          <w:rFonts w:ascii="Arial" w:hAnsi="Arial" w:cs="Arial"/>
        </w:rPr>
        <w:t xml:space="preserve">and </w:t>
      </w:r>
      <w:r w:rsidR="00F25F98">
        <w:rPr>
          <w:rFonts w:ascii="Arial" w:hAnsi="Arial" w:cs="Arial"/>
        </w:rPr>
        <w:t>eliminat</w:t>
      </w:r>
      <w:r w:rsidR="00511F79">
        <w:rPr>
          <w:rFonts w:ascii="Arial" w:hAnsi="Arial" w:cs="Arial"/>
        </w:rPr>
        <w:t>es</w:t>
      </w:r>
      <w:r w:rsidRPr="001E4AF0">
        <w:rPr>
          <w:rFonts w:ascii="Arial" w:hAnsi="Arial" w:cs="Arial"/>
        </w:rPr>
        <w:t xml:space="preserve"> </w:t>
      </w:r>
      <w:r w:rsidR="007C3E51">
        <w:rPr>
          <w:rFonts w:ascii="Arial" w:hAnsi="Arial" w:cs="Arial"/>
        </w:rPr>
        <w:t>processor</w:t>
      </w:r>
      <w:r w:rsidRPr="001E4AF0">
        <w:rPr>
          <w:rFonts w:ascii="Arial" w:hAnsi="Arial" w:cs="Arial"/>
        </w:rPr>
        <w:t xml:space="preserve"> water, chemistry, gum and </w:t>
      </w:r>
      <w:r w:rsidR="007C3E51">
        <w:rPr>
          <w:rFonts w:ascii="Arial" w:hAnsi="Arial" w:cs="Arial"/>
        </w:rPr>
        <w:t xml:space="preserve">other </w:t>
      </w:r>
      <w:r w:rsidRPr="001E4AF0">
        <w:rPr>
          <w:rFonts w:ascii="Arial" w:hAnsi="Arial" w:cs="Arial"/>
        </w:rPr>
        <w:t>waste</w:t>
      </w:r>
      <w:r w:rsidR="007C3E51">
        <w:rPr>
          <w:rFonts w:ascii="Arial" w:hAnsi="Arial" w:cs="Arial"/>
        </w:rPr>
        <w:t>.</w:t>
      </w:r>
      <w:r w:rsidRPr="001E4AF0">
        <w:rPr>
          <w:rFonts w:ascii="Arial" w:hAnsi="Arial" w:cs="Arial"/>
        </w:rPr>
        <w:t xml:space="preserve"> </w:t>
      </w:r>
    </w:p>
    <w:p w14:paraId="270DD55D" w14:textId="77E0DD86" w:rsidR="001E4AF0" w:rsidRPr="001E4AF0" w:rsidRDefault="001E4AF0" w:rsidP="001E4AF0">
      <w:pPr>
        <w:spacing w:line="360" w:lineRule="auto"/>
        <w:jc w:val="both"/>
        <w:rPr>
          <w:rFonts w:ascii="Arial" w:hAnsi="Arial" w:cs="Arial"/>
        </w:rPr>
      </w:pPr>
      <w:r w:rsidRPr="001E4AF0">
        <w:rPr>
          <w:rFonts w:ascii="Arial" w:hAnsi="Arial" w:cs="Arial"/>
        </w:rPr>
        <w:lastRenderedPageBreak/>
        <w:t xml:space="preserve">In developing Superia ZE, Fujifilm </w:t>
      </w:r>
      <w:r w:rsidR="00B47550">
        <w:rPr>
          <w:rFonts w:ascii="Arial" w:hAnsi="Arial" w:cs="Arial"/>
        </w:rPr>
        <w:t xml:space="preserve">R&amp;D </w:t>
      </w:r>
      <w:r w:rsidRPr="001E4AF0">
        <w:rPr>
          <w:rFonts w:ascii="Arial" w:hAnsi="Arial" w:cs="Arial"/>
        </w:rPr>
        <w:t xml:space="preserve">scientists were striving for the optimum combination of ultra-high quality, excellent versatility, run length, robust handling and of course, latent image visibility. But achieving the fastest possible press start-up was also critical, to help printers optimise the utilisation of their offset presses. </w:t>
      </w:r>
    </w:p>
    <w:p w14:paraId="58BF0FE0" w14:textId="63C1A329" w:rsidR="001E4AF0" w:rsidRPr="001E4AF0" w:rsidRDefault="007C3E51" w:rsidP="001E4AF0">
      <w:pPr>
        <w:spacing w:line="360" w:lineRule="auto"/>
        <w:jc w:val="both"/>
        <w:rPr>
          <w:rFonts w:ascii="Arial" w:hAnsi="Arial" w:cs="Arial"/>
        </w:rPr>
      </w:pPr>
      <w:r>
        <w:rPr>
          <w:rFonts w:ascii="Arial" w:hAnsi="Arial" w:cs="Arial"/>
        </w:rPr>
        <w:t xml:space="preserve">The main challenge they faced </w:t>
      </w:r>
      <w:r w:rsidR="001E4AF0" w:rsidRPr="001E4AF0">
        <w:rPr>
          <w:rFonts w:ascii="Arial" w:hAnsi="Arial" w:cs="Arial"/>
        </w:rPr>
        <w:t xml:space="preserve">was </w:t>
      </w:r>
      <w:r>
        <w:rPr>
          <w:rFonts w:ascii="Arial" w:hAnsi="Arial" w:cs="Arial"/>
        </w:rPr>
        <w:t>in managing the</w:t>
      </w:r>
      <w:r w:rsidR="001E4AF0" w:rsidRPr="001E4AF0">
        <w:rPr>
          <w:rFonts w:ascii="Arial" w:hAnsi="Arial" w:cs="Arial"/>
        </w:rPr>
        <w:t xml:space="preserve"> trade-off between better ink receptivity (</w:t>
      </w:r>
      <w:r w:rsidR="00DC541C">
        <w:rPr>
          <w:rFonts w:ascii="Arial" w:hAnsi="Arial" w:cs="Arial"/>
        </w:rPr>
        <w:t xml:space="preserve">which </w:t>
      </w:r>
      <w:r w:rsidR="001E4AF0" w:rsidRPr="001E4AF0">
        <w:rPr>
          <w:rFonts w:ascii="Arial" w:hAnsi="Arial" w:cs="Arial"/>
        </w:rPr>
        <w:t>requir</w:t>
      </w:r>
      <w:r w:rsidR="00DC541C">
        <w:rPr>
          <w:rFonts w:ascii="Arial" w:hAnsi="Arial" w:cs="Arial"/>
        </w:rPr>
        <w:t>es</w:t>
      </w:r>
      <w:r w:rsidR="001E4AF0" w:rsidRPr="001E4AF0">
        <w:rPr>
          <w:rFonts w:ascii="Arial" w:hAnsi="Arial" w:cs="Arial"/>
        </w:rPr>
        <w:t xml:space="preserve"> hydrophobic properties) and rapid on-press development (</w:t>
      </w:r>
      <w:r w:rsidR="00DC541C">
        <w:rPr>
          <w:rFonts w:ascii="Arial" w:hAnsi="Arial" w:cs="Arial"/>
        </w:rPr>
        <w:t>which requires</w:t>
      </w:r>
      <w:r w:rsidR="001E4AF0" w:rsidRPr="001E4AF0">
        <w:rPr>
          <w:rFonts w:ascii="Arial" w:hAnsi="Arial" w:cs="Arial"/>
        </w:rPr>
        <w:t xml:space="preserve"> hydrophilic properties). </w:t>
      </w:r>
      <w:r w:rsidR="00DC541C">
        <w:rPr>
          <w:rFonts w:ascii="Arial" w:hAnsi="Arial" w:cs="Arial"/>
        </w:rPr>
        <w:t xml:space="preserve">Drawing on a thirteen-year </w:t>
      </w:r>
      <w:r w:rsidR="001E4AF0" w:rsidRPr="001E4AF0">
        <w:rPr>
          <w:rFonts w:ascii="Arial" w:hAnsi="Arial" w:cs="Arial"/>
        </w:rPr>
        <w:t xml:space="preserve">legacy of processless plate technology development, </w:t>
      </w:r>
      <w:r w:rsidR="000C2337">
        <w:rPr>
          <w:rFonts w:ascii="Arial" w:hAnsi="Arial" w:cs="Arial"/>
        </w:rPr>
        <w:t xml:space="preserve">Fujifilm </w:t>
      </w:r>
      <w:r w:rsidR="001E4AF0" w:rsidRPr="001E4AF0">
        <w:rPr>
          <w:rFonts w:ascii="Arial" w:hAnsi="Arial" w:cs="Arial"/>
        </w:rPr>
        <w:t xml:space="preserve">engineers </w:t>
      </w:r>
      <w:r w:rsidR="00511F79">
        <w:rPr>
          <w:rFonts w:ascii="Arial" w:hAnsi="Arial" w:cs="Arial"/>
        </w:rPr>
        <w:t>create</w:t>
      </w:r>
      <w:r w:rsidR="000C2337">
        <w:rPr>
          <w:rFonts w:ascii="Arial" w:hAnsi="Arial" w:cs="Arial"/>
        </w:rPr>
        <w:t>d</w:t>
      </w:r>
      <w:r w:rsidR="001E4AF0" w:rsidRPr="001E4AF0">
        <w:rPr>
          <w:rFonts w:ascii="Arial" w:hAnsi="Arial" w:cs="Arial"/>
        </w:rPr>
        <w:t xml:space="preserve"> a new “Interface Adherence &amp; De-bonding” (IAD) technology to deliver outstanding on-press development performance, even under low ink conditions.  This new IAD technology has been </w:t>
      </w:r>
      <w:r>
        <w:rPr>
          <w:rFonts w:ascii="Arial" w:hAnsi="Arial" w:cs="Arial"/>
        </w:rPr>
        <w:t>used</w:t>
      </w:r>
      <w:r w:rsidR="001E4AF0" w:rsidRPr="001E4AF0">
        <w:rPr>
          <w:rFonts w:ascii="Arial" w:hAnsi="Arial" w:cs="Arial"/>
        </w:rPr>
        <w:t xml:space="preserve"> in a new undercoat layer in Superia ZE, sitting on top of a new anodised plate grain structure. Finally, a new initiation system has been developed using a new coating recipe. </w:t>
      </w:r>
    </w:p>
    <w:p w14:paraId="34D0DBF8" w14:textId="169D4E17" w:rsidR="001E4AF0" w:rsidRPr="001E4AF0" w:rsidRDefault="001E4AF0" w:rsidP="001E4AF0">
      <w:pPr>
        <w:spacing w:line="360" w:lineRule="auto"/>
        <w:jc w:val="both"/>
        <w:rPr>
          <w:rFonts w:ascii="Arial" w:hAnsi="Arial" w:cs="Arial"/>
        </w:rPr>
      </w:pPr>
      <w:r w:rsidRPr="001E4AF0">
        <w:rPr>
          <w:rFonts w:ascii="Arial" w:hAnsi="Arial" w:cs="Arial"/>
        </w:rPr>
        <w:t>The combination of these technologies mean Superia ZE features the best combination of quality, latent image visibility, run length, versatility and on-press development performance on the market</w:t>
      </w:r>
      <w:r w:rsidR="00AA4F1B">
        <w:rPr>
          <w:rFonts w:ascii="Arial" w:hAnsi="Arial" w:cs="Arial"/>
        </w:rPr>
        <w:t>.</w:t>
      </w:r>
    </w:p>
    <w:p w14:paraId="75884657" w14:textId="5974E126" w:rsidR="004E5CEC" w:rsidRDefault="000C2337" w:rsidP="001E4AF0">
      <w:pPr>
        <w:spacing w:line="360" w:lineRule="auto"/>
        <w:jc w:val="both"/>
        <w:rPr>
          <w:rFonts w:ascii="Arial" w:hAnsi="Arial" w:cs="Arial"/>
        </w:rPr>
      </w:pPr>
      <w:r>
        <w:rPr>
          <w:rFonts w:ascii="Arial" w:hAnsi="Arial" w:cs="Arial"/>
        </w:rPr>
        <w:t xml:space="preserve">Broadhurst concludes, </w:t>
      </w:r>
      <w:r w:rsidR="00DC541C">
        <w:rPr>
          <w:rFonts w:ascii="Arial" w:hAnsi="Arial" w:cs="Arial"/>
        </w:rPr>
        <w:t>“</w:t>
      </w:r>
      <w:r w:rsidR="001E4AF0" w:rsidRPr="001E4AF0">
        <w:rPr>
          <w:rFonts w:ascii="Arial" w:hAnsi="Arial" w:cs="Arial"/>
        </w:rPr>
        <w:t>With Superia ZE as part of P</w:t>
      </w:r>
      <w:r>
        <w:rPr>
          <w:rFonts w:ascii="Arial" w:hAnsi="Arial" w:cs="Arial"/>
        </w:rPr>
        <w:t>latesense</w:t>
      </w:r>
      <w:r w:rsidR="001E4AF0" w:rsidRPr="001E4AF0">
        <w:rPr>
          <w:rFonts w:ascii="Arial" w:hAnsi="Arial" w:cs="Arial"/>
        </w:rPr>
        <w:t xml:space="preserve">, printers can take advantage of all the benefits of processless, with all the flexibility of </w:t>
      </w:r>
      <w:r w:rsidRPr="001E4AF0">
        <w:rPr>
          <w:rFonts w:ascii="Arial" w:hAnsi="Arial" w:cs="Arial"/>
        </w:rPr>
        <w:t>P</w:t>
      </w:r>
      <w:r>
        <w:rPr>
          <w:rFonts w:ascii="Arial" w:hAnsi="Arial" w:cs="Arial"/>
        </w:rPr>
        <w:t xml:space="preserve">latesense </w:t>
      </w:r>
      <w:r w:rsidR="000F30EF">
        <w:rPr>
          <w:rFonts w:ascii="Arial" w:hAnsi="Arial" w:cs="Arial"/>
        </w:rPr>
        <w:t xml:space="preserve">financing. </w:t>
      </w:r>
      <w:r w:rsidR="00511F79">
        <w:rPr>
          <w:rFonts w:ascii="Arial" w:hAnsi="Arial" w:cs="Arial"/>
        </w:rPr>
        <w:t>The</w:t>
      </w:r>
      <w:r w:rsidR="001E4AF0" w:rsidRPr="001E4AF0">
        <w:rPr>
          <w:rFonts w:ascii="Arial" w:hAnsi="Arial" w:cs="Arial"/>
        </w:rPr>
        <w:t xml:space="preserve"> ultimate combination of flexibility, performance and price.</w:t>
      </w:r>
      <w:r w:rsidR="000676BB">
        <w:rPr>
          <w:rFonts w:ascii="Arial" w:hAnsi="Arial" w:cs="Arial"/>
        </w:rPr>
        <w:t>”</w:t>
      </w:r>
    </w:p>
    <w:p w14:paraId="6FCFB8A4" w14:textId="77777777" w:rsidR="00680C7E" w:rsidRDefault="00680C7E" w:rsidP="001E4AF0">
      <w:pPr>
        <w:spacing w:line="360" w:lineRule="auto"/>
        <w:jc w:val="both"/>
        <w:rPr>
          <w:rFonts w:ascii="Arial" w:hAnsi="Arial" w:cs="Arial"/>
        </w:rPr>
      </w:pPr>
    </w:p>
    <w:p w14:paraId="119BBFC8" w14:textId="77777777" w:rsidR="000613BD" w:rsidRDefault="000613BD" w:rsidP="00F70669">
      <w:pPr>
        <w:spacing w:line="360" w:lineRule="auto"/>
        <w:jc w:val="center"/>
        <w:rPr>
          <w:rFonts w:ascii="Arial" w:hAnsi="Arial" w:cs="Arial"/>
          <w:b/>
        </w:rPr>
      </w:pPr>
      <w:r w:rsidRPr="00226571">
        <w:rPr>
          <w:rFonts w:ascii="Arial" w:hAnsi="Arial" w:cs="Arial"/>
          <w:b/>
        </w:rPr>
        <w:t>ENDS</w:t>
      </w:r>
    </w:p>
    <w:p w14:paraId="1F1908B1" w14:textId="77777777" w:rsidR="000613BD" w:rsidRPr="00226571" w:rsidRDefault="000613BD" w:rsidP="000613BD">
      <w:pPr>
        <w:spacing w:line="240" w:lineRule="auto"/>
        <w:jc w:val="both"/>
        <w:rPr>
          <w:rFonts w:ascii="Arial" w:hAnsi="Arial" w:cs="Arial"/>
          <w:bCs/>
        </w:rPr>
      </w:pPr>
      <w:r w:rsidRPr="00226571">
        <w:rPr>
          <w:rFonts w:ascii="Arial" w:hAnsi="Arial" w:cs="Arial"/>
          <w:b/>
          <w:bCs/>
        </w:rPr>
        <w:t>About FUJIFILM Corporation</w:t>
      </w:r>
    </w:p>
    <w:p w14:paraId="1E6F2826" w14:textId="77777777" w:rsidR="000613BD" w:rsidRPr="00226571" w:rsidRDefault="000613BD" w:rsidP="000613BD">
      <w:pPr>
        <w:spacing w:line="240" w:lineRule="auto"/>
        <w:jc w:val="both"/>
        <w:rPr>
          <w:rFonts w:ascii="Arial" w:hAnsi="Arial" w:cs="Arial"/>
        </w:rPr>
      </w:pPr>
      <w:r w:rsidRPr="00226571">
        <w:rPr>
          <w:rFonts w:ascii="Arial" w:hAnsi="Arial" w:cs="Arial"/>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2963F5F9" w14:textId="77777777" w:rsidR="000613BD" w:rsidRPr="00226571" w:rsidRDefault="000613BD" w:rsidP="000613BD">
      <w:pPr>
        <w:spacing w:line="240" w:lineRule="auto"/>
        <w:jc w:val="both"/>
        <w:rPr>
          <w:rFonts w:ascii="Arial" w:hAnsi="Arial" w:cs="Arial"/>
          <w:bCs/>
        </w:rPr>
      </w:pPr>
      <w:r w:rsidRPr="00226571">
        <w:rPr>
          <w:rFonts w:ascii="Arial" w:hAnsi="Arial" w:cs="Arial"/>
          <w:b/>
          <w:bCs/>
        </w:rPr>
        <w:t>About Fujifilm Graphic Systems</w:t>
      </w:r>
      <w:r w:rsidRPr="00226571">
        <w:rPr>
          <w:rFonts w:ascii="Arial" w:hAnsi="Arial" w:cs="Arial"/>
          <w:b/>
        </w:rPr>
        <w:t xml:space="preserve"> </w:t>
      </w:r>
    </w:p>
    <w:p w14:paraId="7AE025D3" w14:textId="77777777" w:rsidR="000613BD" w:rsidRPr="00226571" w:rsidRDefault="000613BD" w:rsidP="000613BD">
      <w:pPr>
        <w:spacing w:line="240" w:lineRule="auto"/>
        <w:jc w:val="both"/>
        <w:rPr>
          <w:rFonts w:ascii="Arial" w:hAnsi="Arial" w:cs="Arial"/>
        </w:rPr>
      </w:pPr>
      <w:r w:rsidRPr="00226571">
        <w:rPr>
          <w:rFonts w:ascii="Arial" w:hAnsi="Arial" w:cs="Arial"/>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226571">
          <w:rPr>
            <w:rStyle w:val="Hyperlink"/>
            <w:rFonts w:ascii="Arial" w:hAnsi="Arial" w:cs="Arial"/>
          </w:rPr>
          <w:t>www.fujifilm.eu/eu/products/graphic-systems/</w:t>
        </w:r>
      </w:hyperlink>
      <w:r w:rsidRPr="00226571">
        <w:rPr>
          <w:rFonts w:ascii="Arial" w:hAnsi="Arial" w:cs="Arial"/>
        </w:rPr>
        <w:t xml:space="preserve">, or </w:t>
      </w:r>
      <w:hyperlink r:id="rId11" w:history="1">
        <w:r w:rsidRPr="00226571">
          <w:rPr>
            <w:rStyle w:val="Hyperlink"/>
            <w:rFonts w:ascii="Arial" w:hAnsi="Arial" w:cs="Arial"/>
          </w:rPr>
          <w:t>www.youtube.com/FujifilmGSEurope</w:t>
        </w:r>
      </w:hyperlink>
      <w:r w:rsidRPr="00226571">
        <w:rPr>
          <w:rFonts w:ascii="Arial" w:hAnsi="Arial" w:cs="Arial"/>
        </w:rPr>
        <w:t xml:space="preserve"> or follow us on </w:t>
      </w:r>
      <w:r w:rsidRPr="00226571">
        <w:rPr>
          <w:rFonts w:ascii="Arial" w:hAnsi="Arial" w:cs="Arial"/>
          <w:color w:val="0000FF"/>
        </w:rPr>
        <w:t>@FujifilmPrint</w:t>
      </w:r>
    </w:p>
    <w:p w14:paraId="0417FDBA" w14:textId="77777777" w:rsidR="00653AAE" w:rsidRPr="00226571" w:rsidRDefault="00653AAE" w:rsidP="000613BD">
      <w:pPr>
        <w:spacing w:after="0" w:line="240" w:lineRule="auto"/>
        <w:jc w:val="both"/>
        <w:rPr>
          <w:rFonts w:ascii="Arial" w:hAnsi="Arial" w:cs="Arial"/>
          <w:b/>
        </w:rPr>
      </w:pPr>
    </w:p>
    <w:p w14:paraId="276D759B" w14:textId="77777777" w:rsidR="000613BD" w:rsidRPr="00226571" w:rsidRDefault="000613BD" w:rsidP="000613BD">
      <w:pPr>
        <w:spacing w:after="0" w:line="240" w:lineRule="auto"/>
        <w:jc w:val="both"/>
        <w:rPr>
          <w:rFonts w:ascii="Arial" w:hAnsi="Arial" w:cs="Arial"/>
          <w:b/>
        </w:rPr>
      </w:pPr>
      <w:r w:rsidRPr="00226571">
        <w:rPr>
          <w:rFonts w:ascii="Arial" w:hAnsi="Arial" w:cs="Arial"/>
          <w:b/>
        </w:rPr>
        <w:t>For further information contact:</w:t>
      </w:r>
    </w:p>
    <w:p w14:paraId="2D457528" w14:textId="77777777" w:rsidR="000613BD" w:rsidRPr="00226571" w:rsidRDefault="000613BD" w:rsidP="000613BD">
      <w:pPr>
        <w:spacing w:after="0" w:line="240" w:lineRule="auto"/>
        <w:jc w:val="both"/>
        <w:rPr>
          <w:rFonts w:ascii="Arial" w:hAnsi="Arial" w:cs="Arial"/>
          <w:b/>
        </w:rPr>
      </w:pPr>
    </w:p>
    <w:p w14:paraId="5CAC3BB2" w14:textId="77777777" w:rsidR="000613BD" w:rsidRPr="00226571" w:rsidRDefault="000613BD" w:rsidP="000613BD">
      <w:pPr>
        <w:spacing w:after="0" w:line="240" w:lineRule="auto"/>
        <w:jc w:val="both"/>
        <w:rPr>
          <w:rFonts w:ascii="Arial" w:hAnsi="Arial" w:cs="Arial"/>
          <w:b/>
        </w:rPr>
      </w:pPr>
      <w:r w:rsidRPr="00226571">
        <w:rPr>
          <w:rFonts w:ascii="Arial" w:hAnsi="Arial" w:cs="Arial"/>
          <w:kern w:val="2"/>
        </w:rPr>
        <w:t>Daniel Porter</w:t>
      </w:r>
    </w:p>
    <w:p w14:paraId="567B1665" w14:textId="77777777" w:rsidR="000613BD" w:rsidRPr="00226571" w:rsidRDefault="000613BD" w:rsidP="000613BD">
      <w:pPr>
        <w:spacing w:after="0" w:line="240" w:lineRule="auto"/>
        <w:jc w:val="both"/>
        <w:rPr>
          <w:rFonts w:ascii="Arial" w:hAnsi="Arial" w:cs="Arial"/>
          <w:b/>
        </w:rPr>
      </w:pPr>
      <w:r w:rsidRPr="00226571">
        <w:rPr>
          <w:rFonts w:ascii="Arial" w:hAnsi="Arial" w:cs="Arial"/>
          <w:kern w:val="2"/>
        </w:rPr>
        <w:t>AD Communications</w:t>
      </w:r>
      <w:r w:rsidRPr="00226571">
        <w:rPr>
          <w:rFonts w:ascii="Arial" w:hAnsi="Arial" w:cs="Arial"/>
          <w:kern w:val="2"/>
        </w:rPr>
        <w:tab/>
      </w:r>
    </w:p>
    <w:p w14:paraId="4B170EC3" w14:textId="77777777" w:rsidR="000613BD" w:rsidRPr="00226571" w:rsidRDefault="000613BD" w:rsidP="000613BD">
      <w:pPr>
        <w:spacing w:after="0" w:line="240" w:lineRule="auto"/>
        <w:jc w:val="both"/>
        <w:rPr>
          <w:rFonts w:ascii="Arial" w:hAnsi="Arial" w:cs="Arial"/>
          <w:kern w:val="2"/>
        </w:rPr>
      </w:pPr>
      <w:r w:rsidRPr="00226571">
        <w:rPr>
          <w:rFonts w:ascii="Arial" w:hAnsi="Arial" w:cs="Arial"/>
          <w:kern w:val="2"/>
        </w:rPr>
        <w:t xml:space="preserve">E: </w:t>
      </w:r>
      <w:hyperlink r:id="rId12" w:history="1">
        <w:r w:rsidRPr="00226571">
          <w:rPr>
            <w:rStyle w:val="Hyperlink"/>
            <w:rFonts w:ascii="Arial" w:hAnsi="Arial" w:cs="Arial"/>
            <w:kern w:val="2"/>
          </w:rPr>
          <w:t>dporter@adcomms.co.uk</w:t>
        </w:r>
      </w:hyperlink>
    </w:p>
    <w:p w14:paraId="4E9E2229" w14:textId="77777777" w:rsidR="00C03ED1" w:rsidRPr="00226571" w:rsidRDefault="000613BD" w:rsidP="007B05B4">
      <w:pPr>
        <w:spacing w:line="240" w:lineRule="auto"/>
        <w:jc w:val="both"/>
        <w:rPr>
          <w:rFonts w:ascii="Arial" w:hAnsi="Arial" w:cs="Arial"/>
        </w:rPr>
      </w:pPr>
      <w:r w:rsidRPr="00226571">
        <w:rPr>
          <w:rFonts w:ascii="Arial" w:hAnsi="Arial" w:cs="Arial"/>
          <w:kern w:val="2"/>
        </w:rPr>
        <w:t>Tel: +44 (0)1372 464470</w:t>
      </w:r>
    </w:p>
    <w:sectPr w:rsidR="00C03ED1" w:rsidRPr="00226571" w:rsidSect="00F25B85">
      <w:headerReference w:type="default" r:id="rId13"/>
      <w:pgSz w:w="11906" w:h="16838"/>
      <w:pgMar w:top="1440" w:right="3084"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6D00E" w16cid:durableId="1F2A6788"/>
  <w16cid:commentId w16cid:paraId="65EAC825" w16cid:durableId="1F2A67DE"/>
  <w16cid:commentId w16cid:paraId="25C0B034" w16cid:durableId="1F2A682F"/>
  <w16cid:commentId w16cid:paraId="67F15F02" w16cid:durableId="1F2A686F"/>
  <w16cid:commentId w16cid:paraId="2CA6FD47" w16cid:durableId="1F2A690F"/>
  <w16cid:commentId w16cid:paraId="3A81A682" w16cid:durableId="1F2A69D4"/>
  <w16cid:commentId w16cid:paraId="5D88464C" w16cid:durableId="1F2A69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DB087" w14:textId="77777777" w:rsidR="00EF25D3" w:rsidRDefault="00EF25D3" w:rsidP="00155739">
      <w:pPr>
        <w:spacing w:after="0" w:line="240" w:lineRule="auto"/>
      </w:pPr>
      <w:r>
        <w:separator/>
      </w:r>
    </w:p>
  </w:endnote>
  <w:endnote w:type="continuationSeparator" w:id="0">
    <w:p w14:paraId="46ADD70B" w14:textId="77777777" w:rsidR="00EF25D3" w:rsidRDefault="00EF25D3"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1C785" w14:textId="77777777" w:rsidR="00EF25D3" w:rsidRDefault="00EF25D3" w:rsidP="00155739">
      <w:pPr>
        <w:spacing w:after="0" w:line="240" w:lineRule="auto"/>
      </w:pPr>
      <w:r>
        <w:separator/>
      </w:r>
    </w:p>
  </w:footnote>
  <w:footnote w:type="continuationSeparator" w:id="0">
    <w:p w14:paraId="79573CD5" w14:textId="77777777" w:rsidR="00EF25D3" w:rsidRDefault="00EF25D3"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BC09"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7182D60C" wp14:editId="435A6E17">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69ECF"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7F3E3933" wp14:editId="1125595C">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D0C3C"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0667104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083F"/>
    <w:rsid w:val="00003BB9"/>
    <w:rsid w:val="000042D1"/>
    <w:rsid w:val="000212AE"/>
    <w:rsid w:val="00022516"/>
    <w:rsid w:val="00022C7B"/>
    <w:rsid w:val="00027A69"/>
    <w:rsid w:val="000340C4"/>
    <w:rsid w:val="00035B40"/>
    <w:rsid w:val="00036BEA"/>
    <w:rsid w:val="00042891"/>
    <w:rsid w:val="00044F97"/>
    <w:rsid w:val="00051107"/>
    <w:rsid w:val="000613BD"/>
    <w:rsid w:val="00062F38"/>
    <w:rsid w:val="000676BB"/>
    <w:rsid w:val="0007029B"/>
    <w:rsid w:val="0007245D"/>
    <w:rsid w:val="000732B5"/>
    <w:rsid w:val="000853BC"/>
    <w:rsid w:val="00086C10"/>
    <w:rsid w:val="000913ED"/>
    <w:rsid w:val="00094DE4"/>
    <w:rsid w:val="00095EEE"/>
    <w:rsid w:val="000964B8"/>
    <w:rsid w:val="000A406F"/>
    <w:rsid w:val="000A44AF"/>
    <w:rsid w:val="000A6593"/>
    <w:rsid w:val="000A7355"/>
    <w:rsid w:val="000C2337"/>
    <w:rsid w:val="000D1148"/>
    <w:rsid w:val="000D3D6C"/>
    <w:rsid w:val="000F1EDC"/>
    <w:rsid w:val="000F30EF"/>
    <w:rsid w:val="001202E6"/>
    <w:rsid w:val="0013344F"/>
    <w:rsid w:val="00136E21"/>
    <w:rsid w:val="00137756"/>
    <w:rsid w:val="00137C89"/>
    <w:rsid w:val="00147DC9"/>
    <w:rsid w:val="00155028"/>
    <w:rsid w:val="00155739"/>
    <w:rsid w:val="00163C60"/>
    <w:rsid w:val="00173434"/>
    <w:rsid w:val="00186B25"/>
    <w:rsid w:val="00190979"/>
    <w:rsid w:val="00192D87"/>
    <w:rsid w:val="0019367E"/>
    <w:rsid w:val="0019789D"/>
    <w:rsid w:val="001A1DD8"/>
    <w:rsid w:val="001C5514"/>
    <w:rsid w:val="001D4C98"/>
    <w:rsid w:val="001E0066"/>
    <w:rsid w:val="001E4AF0"/>
    <w:rsid w:val="001E606C"/>
    <w:rsid w:val="001F4B1A"/>
    <w:rsid w:val="002024CF"/>
    <w:rsid w:val="00202F53"/>
    <w:rsid w:val="00205451"/>
    <w:rsid w:val="002076D7"/>
    <w:rsid w:val="00216E7C"/>
    <w:rsid w:val="00226571"/>
    <w:rsid w:val="00226F17"/>
    <w:rsid w:val="0023478D"/>
    <w:rsid w:val="00236C20"/>
    <w:rsid w:val="00241F6B"/>
    <w:rsid w:val="002601FF"/>
    <w:rsid w:val="00263C2D"/>
    <w:rsid w:val="00264B7E"/>
    <w:rsid w:val="00274381"/>
    <w:rsid w:val="00277C08"/>
    <w:rsid w:val="00283FB2"/>
    <w:rsid w:val="00287267"/>
    <w:rsid w:val="00292508"/>
    <w:rsid w:val="00292D35"/>
    <w:rsid w:val="002A2538"/>
    <w:rsid w:val="002A39E6"/>
    <w:rsid w:val="002A7321"/>
    <w:rsid w:val="002D7F83"/>
    <w:rsid w:val="002E1BD8"/>
    <w:rsid w:val="002F7105"/>
    <w:rsid w:val="0032479E"/>
    <w:rsid w:val="00324E6C"/>
    <w:rsid w:val="00325CF2"/>
    <w:rsid w:val="00327C2E"/>
    <w:rsid w:val="00342DD9"/>
    <w:rsid w:val="00345475"/>
    <w:rsid w:val="00346050"/>
    <w:rsid w:val="00346299"/>
    <w:rsid w:val="003470AF"/>
    <w:rsid w:val="00355A6C"/>
    <w:rsid w:val="00361A11"/>
    <w:rsid w:val="003703B8"/>
    <w:rsid w:val="00392CB5"/>
    <w:rsid w:val="003B3667"/>
    <w:rsid w:val="003B4FF2"/>
    <w:rsid w:val="003B6EB0"/>
    <w:rsid w:val="003C0327"/>
    <w:rsid w:val="003C1789"/>
    <w:rsid w:val="003C2C54"/>
    <w:rsid w:val="003C36BD"/>
    <w:rsid w:val="003D1F12"/>
    <w:rsid w:val="003E3B7A"/>
    <w:rsid w:val="003E4EE8"/>
    <w:rsid w:val="003F30B4"/>
    <w:rsid w:val="003F3B76"/>
    <w:rsid w:val="004116E6"/>
    <w:rsid w:val="004147CF"/>
    <w:rsid w:val="00417BA6"/>
    <w:rsid w:val="00425CFE"/>
    <w:rsid w:val="004303A7"/>
    <w:rsid w:val="0043091A"/>
    <w:rsid w:val="00437F9F"/>
    <w:rsid w:val="00444386"/>
    <w:rsid w:val="00450546"/>
    <w:rsid w:val="00454ED8"/>
    <w:rsid w:val="00456BAD"/>
    <w:rsid w:val="00467E9E"/>
    <w:rsid w:val="00476861"/>
    <w:rsid w:val="00480BE4"/>
    <w:rsid w:val="00483AED"/>
    <w:rsid w:val="00486F04"/>
    <w:rsid w:val="004906C9"/>
    <w:rsid w:val="004937AB"/>
    <w:rsid w:val="00494E0C"/>
    <w:rsid w:val="004A46C0"/>
    <w:rsid w:val="004A7C69"/>
    <w:rsid w:val="004D560A"/>
    <w:rsid w:val="004D76FF"/>
    <w:rsid w:val="004E5CEC"/>
    <w:rsid w:val="004F069C"/>
    <w:rsid w:val="004F1892"/>
    <w:rsid w:val="00511F79"/>
    <w:rsid w:val="00522766"/>
    <w:rsid w:val="005366F5"/>
    <w:rsid w:val="0053683D"/>
    <w:rsid w:val="0054449B"/>
    <w:rsid w:val="00560045"/>
    <w:rsid w:val="00564DC8"/>
    <w:rsid w:val="00565016"/>
    <w:rsid w:val="005955EB"/>
    <w:rsid w:val="005A300F"/>
    <w:rsid w:val="005B2E86"/>
    <w:rsid w:val="005B7443"/>
    <w:rsid w:val="005C4CAE"/>
    <w:rsid w:val="005D10AE"/>
    <w:rsid w:val="005D3FA3"/>
    <w:rsid w:val="005E322E"/>
    <w:rsid w:val="005F59A7"/>
    <w:rsid w:val="0061045B"/>
    <w:rsid w:val="00610B5B"/>
    <w:rsid w:val="0062432B"/>
    <w:rsid w:val="00641868"/>
    <w:rsid w:val="00641B95"/>
    <w:rsid w:val="00647CFE"/>
    <w:rsid w:val="00650A74"/>
    <w:rsid w:val="00651346"/>
    <w:rsid w:val="00651E38"/>
    <w:rsid w:val="00652A39"/>
    <w:rsid w:val="00653AAE"/>
    <w:rsid w:val="00655631"/>
    <w:rsid w:val="00670B17"/>
    <w:rsid w:val="006761CB"/>
    <w:rsid w:val="00680C7E"/>
    <w:rsid w:val="00681DF3"/>
    <w:rsid w:val="006859BB"/>
    <w:rsid w:val="00693228"/>
    <w:rsid w:val="00693D7B"/>
    <w:rsid w:val="006B66F1"/>
    <w:rsid w:val="006F161F"/>
    <w:rsid w:val="006F4431"/>
    <w:rsid w:val="00706B37"/>
    <w:rsid w:val="00715333"/>
    <w:rsid w:val="0072126A"/>
    <w:rsid w:val="00722A37"/>
    <w:rsid w:val="007411A2"/>
    <w:rsid w:val="00755A43"/>
    <w:rsid w:val="00763ED8"/>
    <w:rsid w:val="00765FE7"/>
    <w:rsid w:val="007762BB"/>
    <w:rsid w:val="00776ECC"/>
    <w:rsid w:val="00777EB7"/>
    <w:rsid w:val="0078763F"/>
    <w:rsid w:val="00790E93"/>
    <w:rsid w:val="007A0D6A"/>
    <w:rsid w:val="007A409A"/>
    <w:rsid w:val="007A5EC7"/>
    <w:rsid w:val="007B05B4"/>
    <w:rsid w:val="007B16A1"/>
    <w:rsid w:val="007B26F9"/>
    <w:rsid w:val="007C2610"/>
    <w:rsid w:val="007C3E51"/>
    <w:rsid w:val="007D379F"/>
    <w:rsid w:val="007F3294"/>
    <w:rsid w:val="00816288"/>
    <w:rsid w:val="00821F96"/>
    <w:rsid w:val="00831068"/>
    <w:rsid w:val="008353F0"/>
    <w:rsid w:val="008463CB"/>
    <w:rsid w:val="00847B7F"/>
    <w:rsid w:val="00847BEB"/>
    <w:rsid w:val="00867A61"/>
    <w:rsid w:val="00875457"/>
    <w:rsid w:val="00882F58"/>
    <w:rsid w:val="00884229"/>
    <w:rsid w:val="008971CC"/>
    <w:rsid w:val="00897C66"/>
    <w:rsid w:val="008A0672"/>
    <w:rsid w:val="008A2095"/>
    <w:rsid w:val="008A6388"/>
    <w:rsid w:val="008B5192"/>
    <w:rsid w:val="008F6611"/>
    <w:rsid w:val="00902977"/>
    <w:rsid w:val="0090554D"/>
    <w:rsid w:val="009239B3"/>
    <w:rsid w:val="0094115B"/>
    <w:rsid w:val="0094527D"/>
    <w:rsid w:val="009474BA"/>
    <w:rsid w:val="00954480"/>
    <w:rsid w:val="009624A6"/>
    <w:rsid w:val="00970851"/>
    <w:rsid w:val="00973E15"/>
    <w:rsid w:val="00975E38"/>
    <w:rsid w:val="00984E49"/>
    <w:rsid w:val="009865DA"/>
    <w:rsid w:val="009A2C82"/>
    <w:rsid w:val="009B38F1"/>
    <w:rsid w:val="009C1E17"/>
    <w:rsid w:val="009C4261"/>
    <w:rsid w:val="009D088D"/>
    <w:rsid w:val="009D2940"/>
    <w:rsid w:val="009F65D4"/>
    <w:rsid w:val="00A01D06"/>
    <w:rsid w:val="00A0216E"/>
    <w:rsid w:val="00A04CF2"/>
    <w:rsid w:val="00A41140"/>
    <w:rsid w:val="00A44054"/>
    <w:rsid w:val="00A54FCF"/>
    <w:rsid w:val="00A612A7"/>
    <w:rsid w:val="00A7174E"/>
    <w:rsid w:val="00A71EA0"/>
    <w:rsid w:val="00A767CA"/>
    <w:rsid w:val="00A80923"/>
    <w:rsid w:val="00A9217A"/>
    <w:rsid w:val="00AA4F1B"/>
    <w:rsid w:val="00AA7D3B"/>
    <w:rsid w:val="00AB109C"/>
    <w:rsid w:val="00AB1862"/>
    <w:rsid w:val="00AC0E34"/>
    <w:rsid w:val="00AC293F"/>
    <w:rsid w:val="00AC4650"/>
    <w:rsid w:val="00AD054E"/>
    <w:rsid w:val="00AD14BE"/>
    <w:rsid w:val="00AE153D"/>
    <w:rsid w:val="00AE4F07"/>
    <w:rsid w:val="00AF4FB4"/>
    <w:rsid w:val="00AF504F"/>
    <w:rsid w:val="00B11D34"/>
    <w:rsid w:val="00B24852"/>
    <w:rsid w:val="00B26908"/>
    <w:rsid w:val="00B376CC"/>
    <w:rsid w:val="00B41A95"/>
    <w:rsid w:val="00B41EBE"/>
    <w:rsid w:val="00B4384B"/>
    <w:rsid w:val="00B441BA"/>
    <w:rsid w:val="00B47550"/>
    <w:rsid w:val="00B51F1B"/>
    <w:rsid w:val="00B5469B"/>
    <w:rsid w:val="00B73864"/>
    <w:rsid w:val="00B830AF"/>
    <w:rsid w:val="00BB0BE3"/>
    <w:rsid w:val="00BC023A"/>
    <w:rsid w:val="00BD1451"/>
    <w:rsid w:val="00BD3966"/>
    <w:rsid w:val="00BD3C2C"/>
    <w:rsid w:val="00BD7939"/>
    <w:rsid w:val="00BE154A"/>
    <w:rsid w:val="00BF3A07"/>
    <w:rsid w:val="00C02890"/>
    <w:rsid w:val="00C03ED1"/>
    <w:rsid w:val="00C0767F"/>
    <w:rsid w:val="00C14C39"/>
    <w:rsid w:val="00C3172C"/>
    <w:rsid w:val="00C34871"/>
    <w:rsid w:val="00C37DE1"/>
    <w:rsid w:val="00C52868"/>
    <w:rsid w:val="00C563B9"/>
    <w:rsid w:val="00C5655D"/>
    <w:rsid w:val="00C65974"/>
    <w:rsid w:val="00C65D26"/>
    <w:rsid w:val="00C7068F"/>
    <w:rsid w:val="00C7349D"/>
    <w:rsid w:val="00C7519E"/>
    <w:rsid w:val="00C8240C"/>
    <w:rsid w:val="00C82C39"/>
    <w:rsid w:val="00C83E14"/>
    <w:rsid w:val="00C86C4B"/>
    <w:rsid w:val="00C911DC"/>
    <w:rsid w:val="00C91391"/>
    <w:rsid w:val="00C9757E"/>
    <w:rsid w:val="00CB1847"/>
    <w:rsid w:val="00CB224A"/>
    <w:rsid w:val="00CB42FC"/>
    <w:rsid w:val="00CB469B"/>
    <w:rsid w:val="00CC057F"/>
    <w:rsid w:val="00CC400D"/>
    <w:rsid w:val="00CC632C"/>
    <w:rsid w:val="00CE0B66"/>
    <w:rsid w:val="00CE383E"/>
    <w:rsid w:val="00CE41DB"/>
    <w:rsid w:val="00CF2A7F"/>
    <w:rsid w:val="00D22DD5"/>
    <w:rsid w:val="00D23236"/>
    <w:rsid w:val="00D238B6"/>
    <w:rsid w:val="00D44EFD"/>
    <w:rsid w:val="00D46291"/>
    <w:rsid w:val="00D51E6B"/>
    <w:rsid w:val="00D56CE8"/>
    <w:rsid w:val="00D72BF3"/>
    <w:rsid w:val="00D753ED"/>
    <w:rsid w:val="00D8750A"/>
    <w:rsid w:val="00D9489E"/>
    <w:rsid w:val="00D94AF8"/>
    <w:rsid w:val="00DA7E91"/>
    <w:rsid w:val="00DB52B2"/>
    <w:rsid w:val="00DB6B93"/>
    <w:rsid w:val="00DC541C"/>
    <w:rsid w:val="00DD71C8"/>
    <w:rsid w:val="00E002C1"/>
    <w:rsid w:val="00E00922"/>
    <w:rsid w:val="00E07FC5"/>
    <w:rsid w:val="00E113D3"/>
    <w:rsid w:val="00E12BD5"/>
    <w:rsid w:val="00E235A9"/>
    <w:rsid w:val="00E27A70"/>
    <w:rsid w:val="00E32FBF"/>
    <w:rsid w:val="00E40F65"/>
    <w:rsid w:val="00E45F34"/>
    <w:rsid w:val="00E50B88"/>
    <w:rsid w:val="00E52917"/>
    <w:rsid w:val="00E62188"/>
    <w:rsid w:val="00E64749"/>
    <w:rsid w:val="00E647EB"/>
    <w:rsid w:val="00E66867"/>
    <w:rsid w:val="00E72C45"/>
    <w:rsid w:val="00E77159"/>
    <w:rsid w:val="00E913A2"/>
    <w:rsid w:val="00EA331B"/>
    <w:rsid w:val="00EA345C"/>
    <w:rsid w:val="00EA5366"/>
    <w:rsid w:val="00EA6B29"/>
    <w:rsid w:val="00EB0CBA"/>
    <w:rsid w:val="00EB5802"/>
    <w:rsid w:val="00EC126D"/>
    <w:rsid w:val="00EC1CAA"/>
    <w:rsid w:val="00EE07DB"/>
    <w:rsid w:val="00EE56F8"/>
    <w:rsid w:val="00EE5867"/>
    <w:rsid w:val="00EE777B"/>
    <w:rsid w:val="00EF1591"/>
    <w:rsid w:val="00EF25D3"/>
    <w:rsid w:val="00F00087"/>
    <w:rsid w:val="00F00187"/>
    <w:rsid w:val="00F11D2E"/>
    <w:rsid w:val="00F15AC1"/>
    <w:rsid w:val="00F15CD0"/>
    <w:rsid w:val="00F23741"/>
    <w:rsid w:val="00F25B85"/>
    <w:rsid w:val="00F25F98"/>
    <w:rsid w:val="00F34D0A"/>
    <w:rsid w:val="00F46E30"/>
    <w:rsid w:val="00F5373C"/>
    <w:rsid w:val="00F549BC"/>
    <w:rsid w:val="00F569A1"/>
    <w:rsid w:val="00F65020"/>
    <w:rsid w:val="00F65ABE"/>
    <w:rsid w:val="00F70669"/>
    <w:rsid w:val="00F73AEC"/>
    <w:rsid w:val="00F75599"/>
    <w:rsid w:val="00F755B3"/>
    <w:rsid w:val="00F7731F"/>
    <w:rsid w:val="00F91962"/>
    <w:rsid w:val="00F94F4A"/>
    <w:rsid w:val="00FB47F0"/>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BDFC"/>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921133584">
      <w:bodyDiv w:val="1"/>
      <w:marLeft w:val="0"/>
      <w:marRight w:val="0"/>
      <w:marTop w:val="0"/>
      <w:marBottom w:val="0"/>
      <w:divBdr>
        <w:top w:val="none" w:sz="0" w:space="0" w:color="auto"/>
        <w:left w:val="none" w:sz="0" w:space="0" w:color="auto"/>
        <w:bottom w:val="none" w:sz="0" w:space="0" w:color="auto"/>
        <w:right w:val="none" w:sz="0" w:space="0" w:color="auto"/>
      </w:divBdr>
      <w:divsChild>
        <w:div w:id="1057244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Set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C2024-BA53-473A-9A3F-201A78086DA2}">
  <ds:schemaRefs>
    <ds:schemaRef ds:uri="http://purl.org/dc/terms/"/>
    <ds:schemaRef ds:uri="http://purl.org/dc/dcmitype/"/>
    <ds:schemaRef ds:uri="http://www.w3.org/XML/1998/namespace"/>
    <ds:schemaRef ds:uri="http://schemas.microsoft.com/sharepoint/v3"/>
    <ds:schemaRef ds:uri="http://schemas.openxmlformats.org/package/2006/metadata/core-properties"/>
    <ds:schemaRef ds:uri="http://schemas.microsoft.com/office/2006/documentManagement/types"/>
    <ds:schemaRef ds:uri="http://schemas.microsoft.com/office/infopath/2007/PartnerControls"/>
    <ds:schemaRef ds:uri="33a04f6d-823c-476e-bd30-27cf0fc2b76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D54A107-219E-4894-8CEB-1B6044BF1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
  <cp:lastModifiedBy>Sirah Awan</cp:lastModifiedBy>
  <cp:revision>2</cp:revision>
  <cp:lastPrinted>2019-06-05T11:24:00Z</cp:lastPrinted>
  <dcterms:created xsi:type="dcterms:W3CDTF">2019-09-18T15:57:00Z</dcterms:created>
  <dcterms:modified xsi:type="dcterms:W3CDTF">2019-09-18T15:57:00Z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