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2269A" w14:textId="77777777" w:rsidR="00D157FF" w:rsidRPr="00D157FF" w:rsidRDefault="00D157FF" w:rsidP="00D157FF">
      <w:pPr>
        <w:spacing w:line="360" w:lineRule="auto"/>
        <w:rPr>
          <w:rFonts w:ascii="Arial" w:eastAsia="Arial" w:hAnsi="Arial" w:cs="Arial"/>
          <w:b/>
          <w:color w:val="000000" w:themeColor="text1"/>
          <w:lang w:bidi="pl-PL"/>
        </w:rPr>
      </w:pPr>
      <w:bookmarkStart w:id="0" w:name="_GoBack"/>
      <w:bookmarkEnd w:id="0"/>
    </w:p>
    <w:p w14:paraId="7145F03B" w14:textId="77777777" w:rsidR="00D157FF" w:rsidRDefault="00D157FF" w:rsidP="00D157FF">
      <w:pPr>
        <w:spacing w:line="360" w:lineRule="auto"/>
        <w:rPr>
          <w:rFonts w:ascii="Arial" w:eastAsia="Arial" w:hAnsi="Arial" w:cs="Arial"/>
          <w:b/>
          <w:color w:val="000000" w:themeColor="text1"/>
          <w:lang w:bidi="pl-PL"/>
        </w:rPr>
      </w:pPr>
      <w:r w:rsidRPr="00D157FF">
        <w:rPr>
          <w:rFonts w:ascii="Arial" w:eastAsia="Arial" w:hAnsi="Arial" w:cs="Arial"/>
          <w:b/>
          <w:color w:val="000000" w:themeColor="text1"/>
          <w:lang w:bidi="pl-PL"/>
        </w:rPr>
        <w:t>10 października 2019 r</w:t>
      </w:r>
    </w:p>
    <w:p w14:paraId="4F70ECF1" w14:textId="231DF189" w:rsidR="00542EFF" w:rsidRPr="00D157FF" w:rsidRDefault="00542EFF" w:rsidP="00D157FF">
      <w:pPr>
        <w:spacing w:line="360" w:lineRule="auto"/>
        <w:rPr>
          <w:rFonts w:ascii="Arial" w:eastAsia="Arial" w:hAnsi="Arial" w:cs="Arial"/>
          <w:b/>
          <w:color w:val="000000" w:themeColor="text1"/>
          <w:lang w:bidi="pl-PL"/>
        </w:rPr>
      </w:pPr>
      <w:r>
        <w:rPr>
          <w:rFonts w:ascii="Arial" w:eastAsia="Arial" w:hAnsi="Arial" w:cs="Arial"/>
          <w:b/>
          <w:color w:val="000000" w:themeColor="text1"/>
          <w:sz w:val="24"/>
          <w:szCs w:val="24"/>
          <w:lang w:bidi="pl-PL"/>
        </w:rPr>
        <w:t>Pierwsza instalacja Jet Press 750S w Europie przynosi firmie FloriColor wiele korzyści</w:t>
      </w:r>
    </w:p>
    <w:p w14:paraId="3A3EABD3" w14:textId="77777777" w:rsidR="00542EFF" w:rsidRPr="00C60182" w:rsidRDefault="00542EFF" w:rsidP="00542EFF">
      <w:pPr>
        <w:spacing w:line="360" w:lineRule="auto"/>
        <w:ind w:right="180"/>
        <w:jc w:val="both"/>
        <w:rPr>
          <w:rFonts w:ascii="Arial" w:hAnsi="Arial" w:cs="Arial"/>
          <w:i/>
          <w:color w:val="000000" w:themeColor="text1"/>
        </w:rPr>
      </w:pPr>
      <w:r w:rsidRPr="00C60182">
        <w:rPr>
          <w:rFonts w:ascii="Arial" w:eastAsia="Arial" w:hAnsi="Arial" w:cs="Arial"/>
          <w:i/>
          <w:color w:val="000000" w:themeColor="text1"/>
          <w:lang w:bidi="pl-PL"/>
        </w:rPr>
        <w:t>Portugalska drukarnia albumów fotograficznych dostrzega bezpośrednie korzyści związane z szybkością, jakością i ochroną środowiska, a także możliwość wkroczenia na nowe rynki</w:t>
      </w:r>
    </w:p>
    <w:p w14:paraId="11528211" w14:textId="77777777" w:rsidR="00542EFF" w:rsidRDefault="00542EFF"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pl-PL"/>
        </w:rPr>
        <w:t>FloriColor to jeden z wiodących producentów profesjonalnych albumów fotograficznych na świecie. Mająca siedzibę w Portugalii firma obsługuje klientów w 27 krajach świata, produkując albumy ślubne, z okazji narodzin, komunijne i dla zakochanych na zlecenie najlepszych na świecie fotografów portretowych.</w:t>
      </w:r>
    </w:p>
    <w:p w14:paraId="2554736F" w14:textId="77777777" w:rsidR="00542EFF" w:rsidRDefault="00542EFF"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pl-PL"/>
        </w:rPr>
        <w:t>Kiedy firma Fujifilm ogłosiła, że FloriColor jako jedna z pierwszych firm potwierdziła inwestycję w nowo wprowadzoną maszynę Jet Press 750S pod koniec 2018 roku, argumentując decyzję o zakupie przytaczała szereg korzyści dla środowiska, większą szybkość i możliwość zróżnicowania oferty.</w:t>
      </w:r>
    </w:p>
    <w:p w14:paraId="33DD3813" w14:textId="77777777" w:rsidR="00542EFF" w:rsidRDefault="00542EFF"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pl-PL"/>
        </w:rPr>
        <w:t>Po zakończeniu instalacji w lutym 2019 roku, firma FloriColor jest teraz w stanie potwierdzić, czy jej oczekiwania się potwierdziły. „Wiedzieliśmy, że maszyna Jet Press 750S miała nam pomóc znacznie szybciej realizować zlecenia i nie jesteśmy rozczarowani” — mówi dyrektor generalny Tiago Yu. „Chyba najlepszym sposobem zilustrowania tych korzyści będzie autentyczna sytuacja, jaka miała miejsce krótko po zainstalowaniu maszyny Jet Press. Jak co roku, przygotowywaliśmy się do targów WPPI (Wedding &amp; Portrait Photography International) w Las Vegas i poprosiłem mój zespół (który wtedy nadal odbywał szkolenie z obsługi Jet Press) o wydrukowanie dla mnie pięciu przykładowych albumów, które mógłbym zabrać do Stanów. Zostałem źle zrozumiany i zamiast 5 albumów zespół wydrukował 50. W przypadku drukarek pracujących na halogenkach srebra zajęłoby to około 10 godzin. Maszynie Jet Press wystarczyło 30 minut. Nie przychodzi mi do głowy lepszy sposób zilustrowania dodatkowej szybkości, jaką teraz dysponujemy”!</w:t>
      </w:r>
    </w:p>
    <w:p w14:paraId="48BD0712" w14:textId="77777777" w:rsidR="00542EFF" w:rsidRDefault="00542EFF"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pl-PL"/>
        </w:rPr>
        <w:lastRenderedPageBreak/>
        <w:t>Jednak nawet dla takiej firmy jak FloriColor tak znaczny wzrost szybkości nie miałby wartości, gdyby nie szedł w parze z jakością. „Wszyscy nasi klienci to niezwykle renomowani profesjonalni fotograficy” — mówi Yu. „Ich standardy są niezwykle wysokie — pracujemy z takim, który liczy sobie nawet 80 000 dolarów za obsługę jednego ślubu. To osoby zazwyczaj sceptyczne co do możliwości uzyskania jakości zbliżonej do halogenków srebra przez jakąkolwiek maszynę cyfrową — dopóki nie pokażemy im wydruków z maszyny Jet Press, która to potrafi! Od 20 lat zgłębiamy i inwestujemy w technikę cyfrową, ale Jet Press jest pierwszą maszyną cyfrową, którą my i nasi klienci możemy swobodnie wykorzystywać do produkcji najwyższej klasy albumów fotograficznych”.</w:t>
      </w:r>
    </w:p>
    <w:p w14:paraId="16C51309" w14:textId="77777777" w:rsidR="00542EFF" w:rsidRPr="00520F76" w:rsidRDefault="00542EFF"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pl-PL"/>
        </w:rPr>
        <w:t xml:space="preserve">FloriColor to także firma, która niezwykle poważnie traktuje swoją odpowiedzialność za środowisko. „Mamy obowiązek wobec przyszłych pokoleń, aby zrobić wszystko, co w naszej mocy, w celu ograniczenia naszego wpływu na środowisko” — mówi Yu. „W ubiegłym roku podjęliśmy kroki mające wyeliminować niemal cały plastik z naszych opakowań, a inwestycja w maszynę Jet Press jest ważnym etapem na drodze do redukcji oddziaływania naszych procesów produkcyjnych na środowisko naturalne. Maszyna Jet Press praktycznie nie wykorzystuje żadnej chemii i moim zdaniem nie ma na rynku bardziej przyjaznej dla środowiska alternatywy oferującej taki poziom jakości”. </w:t>
      </w:r>
    </w:p>
    <w:p w14:paraId="2177FD6A" w14:textId="77777777" w:rsidR="00542EFF" w:rsidRDefault="00542EFF"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pl-PL"/>
        </w:rPr>
        <w:t>Choć dotychczas inwestycja firmy FloriColor w maszynę Jet Press służy głównie jej obecnym klientom — profesjonalnym fotografom — Yu nadal bardzo zależy na wykorzystaniu możliwości Jet Press w zakresie dywersyfikacji i zdobycia nowych rynków: „Jesteśmy niezmiernie dumni z budowanej od wielu lat reputacji wiodącej drukarni profesjonalnych albumów fotograficznych na świecie” — mówi. „Maszyna Jet Press jedynie umacnia tę reputację. Ale stwarza także możliwość zdobycia nowych rynków. Biorąc pod uwagę panujące obecnie trendy w branży, szczególnie obiecująco wygląda rynek niskonakładowych luksusowych katalogów. Wierzymy, że za pomocą maszyny Jet Press moglibyśmy po pewnym czasie zostać liczącym się graczem w tym sektorze.</w:t>
      </w:r>
    </w:p>
    <w:p w14:paraId="13418761" w14:textId="77777777" w:rsidR="00542EFF" w:rsidRDefault="00542EFF"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pl-PL"/>
        </w:rPr>
        <w:t xml:space="preserve">„Generalnie cieszymy, że zdecydowaliśmy się na tę inwestycję” — podsumowuje Yu. „Choć był to dla nas duży krok, fakt, że inwestujemy z firmą Fujifilm dodał nam dużej pewności siebie. Od 40 lat dostarczają </w:t>
      </w:r>
      <w:r>
        <w:rPr>
          <w:rFonts w:ascii="Arial" w:eastAsia="Arial" w:hAnsi="Arial" w:cs="Arial"/>
          <w:color w:val="000000" w:themeColor="text1"/>
          <w:lang w:bidi="pl-PL"/>
        </w:rPr>
        <w:lastRenderedPageBreak/>
        <w:t>nam papier i chemię fotograficzną, a także obsługę i wsparcie na najwyższym poziomie. Nie ma innej firmy, którą widzielibyśmy w roli partnera w tym kolejnym etapie naszej podróży”.</w:t>
      </w:r>
    </w:p>
    <w:p w14:paraId="53F34CBC" w14:textId="77777777" w:rsidR="00542EFF" w:rsidRDefault="00542EFF" w:rsidP="00542EFF">
      <w:pPr>
        <w:spacing w:line="360" w:lineRule="auto"/>
        <w:ind w:right="180"/>
        <w:jc w:val="both"/>
        <w:rPr>
          <w:rFonts w:ascii="Arial" w:hAnsi="Arial" w:cs="Arial"/>
          <w:color w:val="000000" w:themeColor="text1"/>
        </w:rPr>
      </w:pPr>
      <w:r>
        <w:rPr>
          <w:rFonts w:ascii="Arial" w:eastAsia="Arial" w:hAnsi="Arial" w:cs="Arial"/>
          <w:color w:val="000000" w:themeColor="text1"/>
          <w:lang w:bidi="pl-PL"/>
        </w:rPr>
        <w:t xml:space="preserve">Więcej informacji o maszynie Jet Press 750S można znaleźć na stronie: </w:t>
      </w:r>
      <w:hyperlink r:id="rId10" w:history="1">
        <w:r w:rsidRPr="00B04A16">
          <w:rPr>
            <w:rStyle w:val="Hyperlink"/>
            <w:rFonts w:ascii="Arial" w:eastAsia="Arial" w:hAnsi="Arial" w:cs="Arial"/>
            <w:lang w:bidi="pl-PL"/>
          </w:rPr>
          <w:t>www.imagineinkjet.com</w:t>
        </w:r>
      </w:hyperlink>
      <w:r>
        <w:rPr>
          <w:rFonts w:ascii="Arial" w:eastAsia="Arial" w:hAnsi="Arial" w:cs="Arial"/>
          <w:color w:val="000000" w:themeColor="text1"/>
          <w:lang w:bidi="pl-PL"/>
        </w:rPr>
        <w:t xml:space="preserve"> </w:t>
      </w:r>
    </w:p>
    <w:p w14:paraId="37D3A07D" w14:textId="77777777" w:rsidR="00542EFF" w:rsidRDefault="00542EFF" w:rsidP="00542EFF">
      <w:pPr>
        <w:spacing w:line="360" w:lineRule="auto"/>
        <w:ind w:right="180"/>
        <w:jc w:val="both"/>
        <w:rPr>
          <w:rFonts w:ascii="Arial" w:hAnsi="Arial" w:cs="Arial"/>
          <w:color w:val="000000" w:themeColor="text1"/>
        </w:rPr>
      </w:pPr>
    </w:p>
    <w:p w14:paraId="4CC0AD3B" w14:textId="77777777" w:rsidR="00542EFF" w:rsidRPr="003D0DE6" w:rsidRDefault="00542EFF" w:rsidP="00542EFF">
      <w:pPr>
        <w:spacing w:line="360" w:lineRule="auto"/>
        <w:jc w:val="center"/>
        <w:rPr>
          <w:rFonts w:ascii="Arial" w:hAnsi="Arial" w:cs="Arial"/>
          <w:b/>
          <w:color w:val="000000" w:themeColor="text1"/>
        </w:rPr>
      </w:pPr>
      <w:r w:rsidRPr="003D0DE6">
        <w:rPr>
          <w:rFonts w:ascii="Arial" w:eastAsia="Arial" w:hAnsi="Arial" w:cs="Arial"/>
          <w:b/>
          <w:color w:val="000000" w:themeColor="text1"/>
          <w:lang w:bidi="pl-PL"/>
        </w:rPr>
        <w:t>KONIEC</w:t>
      </w:r>
    </w:p>
    <w:p w14:paraId="16C297C3" w14:textId="77777777" w:rsidR="00542EFF" w:rsidRPr="003D0DE6" w:rsidRDefault="00542EFF" w:rsidP="00542EFF">
      <w:pPr>
        <w:tabs>
          <w:tab w:val="center" w:pos="3691"/>
        </w:tabs>
        <w:spacing w:line="240" w:lineRule="auto"/>
        <w:jc w:val="both"/>
        <w:rPr>
          <w:rFonts w:ascii="Arial" w:hAnsi="Arial" w:cs="Arial"/>
          <w:bCs/>
          <w:color w:val="000000" w:themeColor="text1"/>
        </w:rPr>
      </w:pPr>
      <w:r w:rsidRPr="003D0DE6">
        <w:rPr>
          <w:rFonts w:ascii="Arial" w:eastAsia="Arial" w:hAnsi="Arial" w:cs="Arial"/>
          <w:b/>
          <w:color w:val="000000" w:themeColor="text1"/>
          <w:lang w:bidi="pl-PL"/>
        </w:rPr>
        <w:t>O FUJIFILM Corporation</w:t>
      </w:r>
      <w:r w:rsidRPr="003D0DE6">
        <w:rPr>
          <w:rFonts w:ascii="Arial" w:eastAsia="Arial" w:hAnsi="Arial" w:cs="Arial"/>
          <w:b/>
          <w:color w:val="000000" w:themeColor="text1"/>
          <w:lang w:bidi="pl-PL"/>
        </w:rPr>
        <w:tab/>
      </w:r>
    </w:p>
    <w:p w14:paraId="4244D9D3" w14:textId="77777777" w:rsidR="00542EFF" w:rsidRPr="003D0DE6" w:rsidRDefault="00542EFF" w:rsidP="00542EFF">
      <w:pPr>
        <w:spacing w:line="240" w:lineRule="auto"/>
        <w:jc w:val="both"/>
        <w:rPr>
          <w:rFonts w:ascii="Arial" w:hAnsi="Arial" w:cs="Arial"/>
          <w:color w:val="000000" w:themeColor="text1"/>
        </w:rPr>
      </w:pPr>
      <w:r w:rsidRPr="003D0DE6">
        <w:rPr>
          <w:rFonts w:ascii="Arial" w:eastAsia="Arial" w:hAnsi="Arial" w:cs="Arial"/>
          <w:color w:val="000000" w:themeColor="text1"/>
          <w:lang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66654027" w14:textId="77777777" w:rsidR="00542EFF" w:rsidRPr="003D0DE6" w:rsidRDefault="00542EFF" w:rsidP="00542EFF">
      <w:pPr>
        <w:spacing w:line="240" w:lineRule="auto"/>
        <w:jc w:val="both"/>
        <w:rPr>
          <w:rFonts w:ascii="Arial" w:hAnsi="Arial" w:cs="Arial"/>
          <w:bCs/>
          <w:color w:val="000000" w:themeColor="text1"/>
        </w:rPr>
      </w:pPr>
      <w:r w:rsidRPr="003D0DE6">
        <w:rPr>
          <w:rFonts w:ascii="Arial" w:eastAsia="Arial" w:hAnsi="Arial" w:cs="Arial"/>
          <w:b/>
          <w:color w:val="000000" w:themeColor="text1"/>
          <w:lang w:bidi="pl-PL"/>
        </w:rPr>
        <w:t xml:space="preserve">O Fujifilm Graphic Systems </w:t>
      </w:r>
    </w:p>
    <w:p w14:paraId="555B0377" w14:textId="77777777" w:rsidR="00542EFF" w:rsidRPr="003D0DE6" w:rsidRDefault="00542EFF" w:rsidP="00542EFF">
      <w:pPr>
        <w:spacing w:line="240" w:lineRule="auto"/>
        <w:jc w:val="both"/>
        <w:rPr>
          <w:rFonts w:ascii="Arial" w:hAnsi="Arial" w:cs="Arial"/>
          <w:color w:val="000000" w:themeColor="text1"/>
        </w:rPr>
      </w:pPr>
      <w:r w:rsidRPr="003D0DE6">
        <w:rPr>
          <w:rFonts w:ascii="Arial" w:eastAsia="Arial" w:hAnsi="Arial" w:cs="Arial"/>
          <w:color w:val="000000" w:themeColor="text1"/>
          <w:lang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1" w:history="1">
        <w:r w:rsidRPr="003D0DE6">
          <w:rPr>
            <w:rStyle w:val="Hyperlink"/>
            <w:rFonts w:ascii="Arial" w:eastAsia="Arial" w:hAnsi="Arial" w:cs="Arial"/>
            <w:color w:val="000000" w:themeColor="text1"/>
            <w:lang w:bidi="pl-PL"/>
          </w:rPr>
          <w:t>www.fujifilm.eu/eu/products/graphic-systems/</w:t>
        </w:r>
      </w:hyperlink>
      <w:r w:rsidRPr="003D0DE6">
        <w:rPr>
          <w:rFonts w:ascii="Arial" w:eastAsia="Arial" w:hAnsi="Arial" w:cs="Arial"/>
          <w:color w:val="000000" w:themeColor="text1"/>
          <w:lang w:bidi="pl-PL"/>
        </w:rPr>
        <w:t xml:space="preserve">, </w:t>
      </w:r>
      <w:hyperlink r:id="rId12" w:history="1">
        <w:r w:rsidRPr="003D0DE6">
          <w:rPr>
            <w:rStyle w:val="Hyperlink"/>
            <w:rFonts w:ascii="Arial" w:eastAsia="Arial" w:hAnsi="Arial" w:cs="Arial"/>
            <w:color w:val="000000" w:themeColor="text1"/>
            <w:lang w:bidi="pl-PL"/>
          </w:rPr>
          <w:t>www.youtube.com/FujifilmGSEurope</w:t>
        </w:r>
      </w:hyperlink>
      <w:r w:rsidRPr="003D0DE6">
        <w:rPr>
          <w:rFonts w:ascii="Arial" w:eastAsia="Arial" w:hAnsi="Arial" w:cs="Arial"/>
          <w:color w:val="000000" w:themeColor="text1"/>
          <w:lang w:bidi="pl-PL"/>
        </w:rPr>
        <w:t xml:space="preserve"> lub śledząc nas na @FujifilmPrint</w:t>
      </w:r>
    </w:p>
    <w:p w14:paraId="1FA0CA45" w14:textId="77777777" w:rsidR="00542EFF" w:rsidRPr="003D0DE6" w:rsidRDefault="00542EFF" w:rsidP="00542EFF">
      <w:pPr>
        <w:spacing w:after="0" w:line="240" w:lineRule="auto"/>
        <w:jc w:val="both"/>
        <w:rPr>
          <w:rFonts w:ascii="Arial" w:hAnsi="Arial" w:cs="Arial"/>
          <w:b/>
          <w:color w:val="000000" w:themeColor="text1"/>
        </w:rPr>
      </w:pPr>
    </w:p>
    <w:p w14:paraId="767C6AF7" w14:textId="77777777" w:rsidR="00542EFF" w:rsidRPr="003D0DE6" w:rsidRDefault="00542EFF" w:rsidP="00542EFF">
      <w:pPr>
        <w:spacing w:after="0" w:line="240" w:lineRule="auto"/>
        <w:jc w:val="both"/>
        <w:rPr>
          <w:rFonts w:ascii="Arial" w:hAnsi="Arial" w:cs="Arial"/>
          <w:b/>
          <w:color w:val="000000" w:themeColor="text1"/>
        </w:rPr>
      </w:pPr>
      <w:r w:rsidRPr="003D0DE6">
        <w:rPr>
          <w:rFonts w:ascii="Arial" w:eastAsia="Arial" w:hAnsi="Arial" w:cs="Arial"/>
          <w:b/>
          <w:color w:val="000000" w:themeColor="text1"/>
          <w:lang w:bidi="pl-PL"/>
        </w:rPr>
        <w:t>Dodatkowe informacje:</w:t>
      </w:r>
    </w:p>
    <w:p w14:paraId="1E2084E3" w14:textId="77777777" w:rsidR="00542EFF" w:rsidRPr="003D0DE6" w:rsidRDefault="00542EFF" w:rsidP="00542EFF">
      <w:pPr>
        <w:spacing w:after="0" w:line="240" w:lineRule="auto"/>
        <w:jc w:val="both"/>
        <w:rPr>
          <w:rFonts w:ascii="Arial" w:hAnsi="Arial" w:cs="Arial"/>
          <w:b/>
          <w:color w:val="000000" w:themeColor="text1"/>
        </w:rPr>
      </w:pPr>
    </w:p>
    <w:p w14:paraId="6096B561" w14:textId="77777777" w:rsidR="00542EFF" w:rsidRPr="003D0DE6" w:rsidRDefault="00542EFF" w:rsidP="00542EFF">
      <w:pPr>
        <w:spacing w:after="0" w:line="240" w:lineRule="auto"/>
        <w:jc w:val="both"/>
        <w:rPr>
          <w:rFonts w:ascii="Arial" w:hAnsi="Arial" w:cs="Arial"/>
          <w:b/>
          <w:color w:val="000000" w:themeColor="text1"/>
        </w:rPr>
      </w:pPr>
      <w:r w:rsidRPr="003D0DE6">
        <w:rPr>
          <w:rFonts w:ascii="Arial" w:eastAsia="Arial" w:hAnsi="Arial" w:cs="Arial"/>
          <w:color w:val="000000" w:themeColor="text1"/>
          <w:kern w:val="2"/>
          <w:lang w:bidi="pl-PL"/>
        </w:rPr>
        <w:t>Daniel Porter</w:t>
      </w:r>
    </w:p>
    <w:p w14:paraId="10B93DEE" w14:textId="77777777" w:rsidR="00542EFF" w:rsidRPr="003D0DE6" w:rsidRDefault="00542EFF" w:rsidP="00542EFF">
      <w:pPr>
        <w:spacing w:after="0" w:line="240" w:lineRule="auto"/>
        <w:jc w:val="both"/>
        <w:rPr>
          <w:rFonts w:ascii="Arial" w:hAnsi="Arial" w:cs="Arial"/>
          <w:b/>
          <w:color w:val="000000" w:themeColor="text1"/>
        </w:rPr>
      </w:pPr>
      <w:r w:rsidRPr="003D0DE6">
        <w:rPr>
          <w:rFonts w:ascii="Arial" w:eastAsia="Arial" w:hAnsi="Arial" w:cs="Arial"/>
          <w:color w:val="000000" w:themeColor="text1"/>
          <w:kern w:val="2"/>
          <w:lang w:bidi="pl-PL"/>
        </w:rPr>
        <w:t>AD Communications</w:t>
      </w:r>
      <w:r w:rsidRPr="003D0DE6">
        <w:rPr>
          <w:rFonts w:ascii="Arial" w:eastAsia="Arial" w:hAnsi="Arial" w:cs="Arial"/>
          <w:color w:val="000000" w:themeColor="text1"/>
          <w:kern w:val="2"/>
          <w:lang w:bidi="pl-PL"/>
        </w:rPr>
        <w:tab/>
      </w:r>
    </w:p>
    <w:p w14:paraId="2D899852" w14:textId="77777777" w:rsidR="00542EFF" w:rsidRPr="003D0DE6" w:rsidRDefault="00542EFF" w:rsidP="00542EFF">
      <w:pPr>
        <w:spacing w:after="0" w:line="240" w:lineRule="auto"/>
        <w:jc w:val="both"/>
        <w:rPr>
          <w:rFonts w:ascii="Arial" w:hAnsi="Arial" w:cs="Arial"/>
          <w:color w:val="000000" w:themeColor="text1"/>
          <w:kern w:val="2"/>
        </w:rPr>
      </w:pPr>
      <w:r w:rsidRPr="003D0DE6">
        <w:rPr>
          <w:rFonts w:ascii="Arial" w:eastAsia="Arial" w:hAnsi="Arial" w:cs="Arial"/>
          <w:color w:val="000000" w:themeColor="text1"/>
          <w:kern w:val="2"/>
          <w:lang w:bidi="pl-PL"/>
        </w:rPr>
        <w:t xml:space="preserve">E-mail: </w:t>
      </w:r>
      <w:hyperlink r:id="rId13" w:history="1">
        <w:r w:rsidRPr="003D0DE6">
          <w:rPr>
            <w:rStyle w:val="Hyperlink"/>
            <w:rFonts w:ascii="Arial" w:eastAsia="Arial" w:hAnsi="Arial" w:cs="Arial"/>
            <w:color w:val="000000" w:themeColor="text1"/>
            <w:kern w:val="2"/>
            <w:lang w:bidi="pl-PL"/>
          </w:rPr>
          <w:t>dporter@adcomms.co.uk</w:t>
        </w:r>
      </w:hyperlink>
    </w:p>
    <w:p w14:paraId="12A558DC" w14:textId="77777777" w:rsidR="00542EFF" w:rsidRPr="003D0DE6" w:rsidRDefault="00542EFF" w:rsidP="00542EFF">
      <w:pPr>
        <w:spacing w:line="240" w:lineRule="auto"/>
        <w:jc w:val="both"/>
        <w:rPr>
          <w:rFonts w:ascii="Arial" w:hAnsi="Arial" w:cs="Arial"/>
          <w:color w:val="000000" w:themeColor="text1"/>
        </w:rPr>
      </w:pPr>
      <w:r w:rsidRPr="003D0DE6">
        <w:rPr>
          <w:rFonts w:ascii="Arial" w:eastAsia="Arial" w:hAnsi="Arial" w:cs="Arial"/>
          <w:color w:val="000000" w:themeColor="text1"/>
          <w:kern w:val="2"/>
          <w:lang w:bidi="pl-PL"/>
        </w:rPr>
        <w:t>Tel.: +44 (0)1372 464470</w:t>
      </w:r>
    </w:p>
    <w:p w14:paraId="6F05717C" w14:textId="4994316B" w:rsidR="00C03ED1" w:rsidRPr="00542EFF" w:rsidRDefault="00C03ED1" w:rsidP="00542EFF"/>
    <w:sectPr w:rsidR="00C03ED1" w:rsidRPr="00542EFF"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C6251" w14:textId="77777777" w:rsidR="00B706BB" w:rsidRDefault="00B706BB" w:rsidP="00155739">
      <w:pPr>
        <w:spacing w:after="0" w:line="240" w:lineRule="auto"/>
      </w:pPr>
      <w:r>
        <w:separator/>
      </w:r>
    </w:p>
  </w:endnote>
  <w:endnote w:type="continuationSeparator" w:id="0">
    <w:p w14:paraId="7CC0537C" w14:textId="77777777" w:rsidR="00B706BB" w:rsidRDefault="00B706B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1D676" w14:textId="77777777" w:rsidR="00B706BB" w:rsidRDefault="00B706BB" w:rsidP="00155739">
      <w:pPr>
        <w:spacing w:after="0" w:line="240" w:lineRule="auto"/>
      </w:pPr>
      <w:r>
        <w:separator/>
      </w:r>
    </w:p>
  </w:footnote>
  <w:footnote w:type="continuationSeparator" w:id="0">
    <w:p w14:paraId="2F493705" w14:textId="77777777" w:rsidR="00B706BB" w:rsidRDefault="00B706BB"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E4EF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7A69"/>
    <w:rsid w:val="000340C4"/>
    <w:rsid w:val="00035B40"/>
    <w:rsid w:val="00036BEA"/>
    <w:rsid w:val="00042891"/>
    <w:rsid w:val="00044F97"/>
    <w:rsid w:val="00050F03"/>
    <w:rsid w:val="00051107"/>
    <w:rsid w:val="000613BD"/>
    <w:rsid w:val="00062F38"/>
    <w:rsid w:val="00066305"/>
    <w:rsid w:val="0007029B"/>
    <w:rsid w:val="0007245D"/>
    <w:rsid w:val="000732B5"/>
    <w:rsid w:val="00074C52"/>
    <w:rsid w:val="000853BC"/>
    <w:rsid w:val="00086C10"/>
    <w:rsid w:val="000913ED"/>
    <w:rsid w:val="00094DE4"/>
    <w:rsid w:val="00095EEE"/>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0501"/>
    <w:rsid w:val="00163C60"/>
    <w:rsid w:val="00173434"/>
    <w:rsid w:val="00186B25"/>
    <w:rsid w:val="00190979"/>
    <w:rsid w:val="0019367E"/>
    <w:rsid w:val="0019789D"/>
    <w:rsid w:val="001A1DD8"/>
    <w:rsid w:val="001D6532"/>
    <w:rsid w:val="001D7799"/>
    <w:rsid w:val="001D7A2B"/>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C70B6"/>
    <w:rsid w:val="004D560A"/>
    <w:rsid w:val="004D76FF"/>
    <w:rsid w:val="004F1892"/>
    <w:rsid w:val="00516D88"/>
    <w:rsid w:val="00522766"/>
    <w:rsid w:val="005327B8"/>
    <w:rsid w:val="005366F5"/>
    <w:rsid w:val="0053683D"/>
    <w:rsid w:val="00542EFF"/>
    <w:rsid w:val="0054449B"/>
    <w:rsid w:val="0055164D"/>
    <w:rsid w:val="00564DC8"/>
    <w:rsid w:val="005955EB"/>
    <w:rsid w:val="005B2E86"/>
    <w:rsid w:val="005B7443"/>
    <w:rsid w:val="005C4CAE"/>
    <w:rsid w:val="005D10AE"/>
    <w:rsid w:val="005D3FA3"/>
    <w:rsid w:val="005E322E"/>
    <w:rsid w:val="005F16A3"/>
    <w:rsid w:val="005F59A7"/>
    <w:rsid w:val="00602946"/>
    <w:rsid w:val="0061045B"/>
    <w:rsid w:val="0062432B"/>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5A43"/>
    <w:rsid w:val="00765FE7"/>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56C36"/>
    <w:rsid w:val="00867A61"/>
    <w:rsid w:val="00884229"/>
    <w:rsid w:val="008971CC"/>
    <w:rsid w:val="00897C66"/>
    <w:rsid w:val="008A0672"/>
    <w:rsid w:val="008A2095"/>
    <w:rsid w:val="008A6388"/>
    <w:rsid w:val="008D50C1"/>
    <w:rsid w:val="008F6611"/>
    <w:rsid w:val="00902977"/>
    <w:rsid w:val="0090554D"/>
    <w:rsid w:val="009239B3"/>
    <w:rsid w:val="00936DE7"/>
    <w:rsid w:val="0094115B"/>
    <w:rsid w:val="009441A1"/>
    <w:rsid w:val="009474BA"/>
    <w:rsid w:val="00954480"/>
    <w:rsid w:val="00973E15"/>
    <w:rsid w:val="0097512E"/>
    <w:rsid w:val="00975E38"/>
    <w:rsid w:val="009865DA"/>
    <w:rsid w:val="009A2C82"/>
    <w:rsid w:val="009B365D"/>
    <w:rsid w:val="009B38F1"/>
    <w:rsid w:val="009C1E17"/>
    <w:rsid w:val="009C4261"/>
    <w:rsid w:val="009D088D"/>
    <w:rsid w:val="009D2940"/>
    <w:rsid w:val="009E37AA"/>
    <w:rsid w:val="00A01D06"/>
    <w:rsid w:val="00A0216E"/>
    <w:rsid w:val="00A04CF2"/>
    <w:rsid w:val="00A16F01"/>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22602"/>
    <w:rsid w:val="00B376CC"/>
    <w:rsid w:val="00B41A95"/>
    <w:rsid w:val="00B41EBE"/>
    <w:rsid w:val="00B4384B"/>
    <w:rsid w:val="00B441BA"/>
    <w:rsid w:val="00B51F1B"/>
    <w:rsid w:val="00B5469B"/>
    <w:rsid w:val="00B706BB"/>
    <w:rsid w:val="00B71BC6"/>
    <w:rsid w:val="00B73864"/>
    <w:rsid w:val="00B830AF"/>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157FF"/>
    <w:rsid w:val="00D23236"/>
    <w:rsid w:val="00D238B6"/>
    <w:rsid w:val="00D24FE4"/>
    <w:rsid w:val="00D33119"/>
    <w:rsid w:val="00D44EFD"/>
    <w:rsid w:val="00D46291"/>
    <w:rsid w:val="00D521FF"/>
    <w:rsid w:val="00D56CE8"/>
    <w:rsid w:val="00D601C1"/>
    <w:rsid w:val="00D62193"/>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5631B"/>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magineinkj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47DD3DB9-84C8-42AF-AAA7-9517B17C1BCC}">
  <ds:schemaRefs>
    <ds:schemaRef ds:uri="http://schemas.microsoft.com/sharepoint/v3/contenttype/forms"/>
  </ds:schemaRefs>
</ds:datastoreItem>
</file>

<file path=customXml/itemProps2.xml><?xml version="1.0" encoding="utf-8"?>
<ds:datastoreItem xmlns:ds="http://schemas.openxmlformats.org/officeDocument/2006/customXml" ds:itemID="{00C80BD3-60E1-4715-9AC5-CF7EFF329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1DD34-81F0-4844-AD04-43501B336D46}">
  <ds:schemaRefs>
    <ds:schemaRef ds:uri="http://schemas.microsoft.com/office/2006/metadata/properties"/>
    <ds:schemaRef ds:uri="http://schemas.microsoft.com/office/infopath/2007/PartnerControls"/>
    <ds:schemaRef ds:uri="http://schemas.microsoft.com/sharepoint/v3"/>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2020-02-14T11:25:00Z</dcterms:created>
  <dcterms:modified xsi:type="dcterms:W3CDTF">2020-02-14T11:25:00Z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