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0513C" w14:textId="77777777" w:rsidR="00432D12" w:rsidRDefault="00432D12" w:rsidP="00657946">
      <w:pPr>
        <w:rPr>
          <w:rFonts w:asciiTheme="minorHAnsi" w:hAnsiTheme="minorHAnsi" w:cstheme="minorHAnsi"/>
        </w:rPr>
      </w:pPr>
      <w:r>
        <w:rPr>
          <w:noProof/>
        </w:rPr>
        <w:drawing>
          <wp:anchor distT="0" distB="0" distL="114300" distR="114300" simplePos="0" relativeHeight="251659264" behindDoc="1" locked="0" layoutInCell="1" allowOverlap="1" wp14:anchorId="5BB05160" wp14:editId="5BB05161">
            <wp:simplePos x="0" y="0"/>
            <wp:positionH relativeFrom="column">
              <wp:posOffset>4442460</wp:posOffset>
            </wp:positionH>
            <wp:positionV relativeFrom="paragraph">
              <wp:posOffset>-678180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5BB0513D" w14:textId="77777777" w:rsidR="00432D12" w:rsidRDefault="00432D12" w:rsidP="00657946">
      <w:pPr>
        <w:rPr>
          <w:rFonts w:asciiTheme="minorHAnsi" w:hAnsiTheme="minorHAnsi" w:cstheme="minorHAnsi"/>
        </w:rPr>
      </w:pPr>
    </w:p>
    <w:p w14:paraId="5BB0513E" w14:textId="77777777" w:rsidR="00432D12" w:rsidRDefault="00432D12" w:rsidP="00657946">
      <w:pPr>
        <w:rPr>
          <w:rFonts w:asciiTheme="minorHAnsi" w:hAnsiTheme="minorHAnsi" w:cstheme="minorHAnsi"/>
        </w:rPr>
      </w:pPr>
    </w:p>
    <w:p w14:paraId="5BB0513F" w14:textId="77777777" w:rsidR="00432D12" w:rsidRDefault="00432D12" w:rsidP="00657946">
      <w:pPr>
        <w:rPr>
          <w:rFonts w:asciiTheme="minorHAnsi" w:hAnsiTheme="minorHAnsi" w:cstheme="minorHAnsi"/>
        </w:rPr>
      </w:pPr>
    </w:p>
    <w:p w14:paraId="5BB05140" w14:textId="63A3B612" w:rsidR="007F3853" w:rsidRPr="00B80EF6" w:rsidRDefault="00C3309A" w:rsidP="00657946">
      <w:pPr>
        <w:rPr>
          <w:rFonts w:asciiTheme="minorHAnsi" w:hAnsiTheme="minorHAnsi" w:cstheme="minorHAnsi"/>
        </w:rPr>
      </w:pPr>
      <w:r>
        <w:rPr>
          <w:rFonts w:asciiTheme="minorHAnsi" w:hAnsiTheme="minorHAnsi" w:cstheme="minorHAnsi"/>
        </w:rPr>
        <w:t>12</w:t>
      </w:r>
      <w:r w:rsidRPr="00B80EF6">
        <w:rPr>
          <w:rFonts w:asciiTheme="minorHAnsi" w:hAnsiTheme="minorHAnsi" w:cstheme="minorHAnsi"/>
        </w:rPr>
        <w:t xml:space="preserve"> </w:t>
      </w:r>
      <w:r w:rsidR="005B57C8">
        <w:rPr>
          <w:rFonts w:asciiTheme="minorHAnsi" w:hAnsiTheme="minorHAnsi" w:cstheme="minorHAnsi"/>
        </w:rPr>
        <w:t>November</w:t>
      </w:r>
      <w:r w:rsidR="00B80EF6" w:rsidRPr="00B80EF6">
        <w:rPr>
          <w:rFonts w:asciiTheme="minorHAnsi" w:hAnsiTheme="minorHAnsi" w:cstheme="minorHAnsi"/>
        </w:rPr>
        <w:t xml:space="preserve"> 2019</w:t>
      </w:r>
    </w:p>
    <w:p w14:paraId="5BB05141" w14:textId="77777777" w:rsidR="00B80EF6" w:rsidRDefault="00B80EF6" w:rsidP="00657946">
      <w:pPr>
        <w:rPr>
          <w:rFonts w:ascii="Open Sans" w:hAnsi="Open Sans" w:cs="Open Sans"/>
          <w:sz w:val="20"/>
          <w:szCs w:val="20"/>
        </w:rPr>
      </w:pPr>
    </w:p>
    <w:p w14:paraId="5BB05142" w14:textId="77777777" w:rsidR="00B80EF6" w:rsidRDefault="00B80EF6" w:rsidP="00657946">
      <w:pPr>
        <w:rPr>
          <w:rFonts w:ascii="Open Sans" w:hAnsi="Open Sans" w:cs="Open Sans"/>
          <w:sz w:val="20"/>
          <w:szCs w:val="20"/>
        </w:rPr>
      </w:pPr>
    </w:p>
    <w:p w14:paraId="5BB05143" w14:textId="1B506E27" w:rsidR="007F3853" w:rsidRPr="0068760B" w:rsidRDefault="00484984" w:rsidP="007F3853">
      <w:pPr>
        <w:spacing w:line="360" w:lineRule="auto"/>
        <w:jc w:val="center"/>
        <w:rPr>
          <w:rFonts w:asciiTheme="minorHAnsi" w:hAnsiTheme="minorHAnsi" w:cstheme="minorHAnsi"/>
          <w:b/>
        </w:rPr>
      </w:pPr>
      <w:r>
        <w:rPr>
          <w:rFonts w:asciiTheme="minorHAnsi" w:hAnsiTheme="minorHAnsi" w:cstheme="minorHAnsi"/>
          <w:b/>
        </w:rPr>
        <w:t>Global rigid plastic substra</w:t>
      </w:r>
      <w:r w:rsidR="005B57C8">
        <w:rPr>
          <w:rFonts w:asciiTheme="minorHAnsi" w:hAnsiTheme="minorHAnsi" w:cstheme="minorHAnsi"/>
          <w:b/>
        </w:rPr>
        <w:t>te manufacturer Brett Martin enjoys successful collaboration</w:t>
      </w:r>
      <w:r>
        <w:rPr>
          <w:rFonts w:asciiTheme="minorHAnsi" w:hAnsiTheme="minorHAnsi" w:cstheme="minorHAnsi"/>
          <w:b/>
        </w:rPr>
        <w:t xml:space="preserve"> with                                       </w:t>
      </w:r>
      <w:r w:rsidR="007F3853" w:rsidRPr="0068760B">
        <w:rPr>
          <w:rFonts w:asciiTheme="minorHAnsi" w:hAnsiTheme="minorHAnsi" w:cstheme="minorHAnsi"/>
          <w:b/>
        </w:rPr>
        <w:t xml:space="preserve">EFI </w:t>
      </w:r>
      <w:r>
        <w:rPr>
          <w:rFonts w:asciiTheme="minorHAnsi" w:hAnsiTheme="minorHAnsi" w:cstheme="minorHAnsi"/>
          <w:b/>
        </w:rPr>
        <w:t xml:space="preserve">at PRINTING </w:t>
      </w:r>
      <w:r w:rsidR="007F3853" w:rsidRPr="0068760B">
        <w:rPr>
          <w:rFonts w:asciiTheme="minorHAnsi" w:hAnsiTheme="minorHAnsi" w:cstheme="minorHAnsi"/>
          <w:b/>
        </w:rPr>
        <w:t>United</w:t>
      </w:r>
    </w:p>
    <w:p w14:paraId="5BB05144" w14:textId="77777777" w:rsidR="007F3853" w:rsidRDefault="007F3853" w:rsidP="00657946">
      <w:pPr>
        <w:rPr>
          <w:rFonts w:ascii="Open Sans" w:hAnsi="Open Sans" w:cs="Open Sans"/>
          <w:sz w:val="20"/>
          <w:szCs w:val="20"/>
        </w:rPr>
      </w:pPr>
    </w:p>
    <w:p w14:paraId="28A2B254" w14:textId="51F0499A" w:rsidR="005B57C8" w:rsidRDefault="005B57C8" w:rsidP="007F3853">
      <w:pPr>
        <w:spacing w:line="360" w:lineRule="auto"/>
        <w:jc w:val="both"/>
        <w:rPr>
          <w:rFonts w:asciiTheme="minorHAnsi" w:hAnsiTheme="minorHAnsi" w:cstheme="minorHAnsi"/>
        </w:rPr>
      </w:pPr>
      <w:r>
        <w:rPr>
          <w:rFonts w:asciiTheme="minorHAnsi" w:hAnsiTheme="minorHAnsi" w:cstheme="minorHAnsi"/>
        </w:rPr>
        <w:t>Northern Ire</w:t>
      </w:r>
      <w:bookmarkStart w:id="0" w:name="_GoBack"/>
      <w:bookmarkEnd w:id="0"/>
      <w:r>
        <w:rPr>
          <w:rFonts w:asciiTheme="minorHAnsi" w:hAnsiTheme="minorHAnsi" w:cstheme="minorHAnsi"/>
        </w:rPr>
        <w:t>land-based Brett Martin provided EFI</w:t>
      </w:r>
      <w:r w:rsidR="0029554D">
        <w:t>™</w:t>
      </w:r>
      <w:r>
        <w:rPr>
          <w:rFonts w:asciiTheme="minorHAnsi" w:hAnsiTheme="minorHAnsi" w:cstheme="minorHAnsi"/>
        </w:rPr>
        <w:t xml:space="preserve"> with its ultra-high quality </w:t>
      </w:r>
      <w:proofErr w:type="spellStart"/>
      <w:r>
        <w:rPr>
          <w:rFonts w:asciiTheme="minorHAnsi" w:hAnsiTheme="minorHAnsi" w:cstheme="minorHAnsi"/>
        </w:rPr>
        <w:t>Foamalux</w:t>
      </w:r>
      <w:proofErr w:type="spellEnd"/>
      <w:r w:rsidRPr="0068760B">
        <w:rPr>
          <w:rFonts w:asciiTheme="minorHAnsi" w:hAnsiTheme="minorHAnsi" w:cstheme="minorHAnsi"/>
        </w:rPr>
        <w:t xml:space="preserve"> White, </w:t>
      </w:r>
      <w:proofErr w:type="spellStart"/>
      <w:r>
        <w:rPr>
          <w:rFonts w:asciiTheme="minorHAnsi" w:hAnsiTheme="minorHAnsi" w:cstheme="minorHAnsi"/>
        </w:rPr>
        <w:t>Foamalux</w:t>
      </w:r>
      <w:proofErr w:type="spellEnd"/>
      <w:r>
        <w:rPr>
          <w:rFonts w:asciiTheme="minorHAnsi" w:hAnsiTheme="minorHAnsi" w:cstheme="minorHAnsi"/>
        </w:rPr>
        <w:t xml:space="preserve"> </w:t>
      </w:r>
      <w:r w:rsidRPr="0068760B">
        <w:rPr>
          <w:rFonts w:asciiTheme="minorHAnsi" w:hAnsiTheme="minorHAnsi" w:cstheme="minorHAnsi"/>
        </w:rPr>
        <w:t>Ultra</w:t>
      </w:r>
      <w:r>
        <w:rPr>
          <w:rFonts w:asciiTheme="minorHAnsi" w:hAnsiTheme="minorHAnsi" w:cstheme="minorHAnsi"/>
        </w:rPr>
        <w:t xml:space="preserve"> and </w:t>
      </w:r>
      <w:proofErr w:type="spellStart"/>
      <w:r>
        <w:rPr>
          <w:rFonts w:asciiTheme="minorHAnsi" w:hAnsiTheme="minorHAnsi" w:cstheme="minorHAnsi"/>
        </w:rPr>
        <w:t>Foamalux</w:t>
      </w:r>
      <w:proofErr w:type="spellEnd"/>
      <w:r>
        <w:rPr>
          <w:rFonts w:asciiTheme="minorHAnsi" w:hAnsiTheme="minorHAnsi" w:cstheme="minorHAnsi"/>
        </w:rPr>
        <w:t xml:space="preserve"> </w:t>
      </w:r>
      <w:proofErr w:type="spellStart"/>
      <w:r w:rsidRPr="0068760B">
        <w:rPr>
          <w:rFonts w:asciiTheme="minorHAnsi" w:hAnsiTheme="minorHAnsi" w:cstheme="minorHAnsi"/>
        </w:rPr>
        <w:t>Xtra</w:t>
      </w:r>
      <w:proofErr w:type="spellEnd"/>
      <w:r>
        <w:rPr>
          <w:rFonts w:asciiTheme="minorHAnsi" w:hAnsiTheme="minorHAnsi" w:cstheme="minorHAnsi"/>
        </w:rPr>
        <w:t xml:space="preserve"> substrates at PRINTING United in order to help it promote the efficiency, quality and spe</w:t>
      </w:r>
      <w:r w:rsidR="0092030E">
        <w:rPr>
          <w:rFonts w:asciiTheme="minorHAnsi" w:hAnsiTheme="minorHAnsi" w:cstheme="minorHAnsi"/>
        </w:rPr>
        <w:t xml:space="preserve">ed of its new </w:t>
      </w:r>
      <w:r w:rsidR="0029554D">
        <w:rPr>
          <w:rFonts w:asciiTheme="minorHAnsi" w:hAnsiTheme="minorHAnsi" w:cstheme="minorHAnsi"/>
        </w:rPr>
        <w:t xml:space="preserve">EFI </w:t>
      </w:r>
      <w:proofErr w:type="spellStart"/>
      <w:r w:rsidR="0092030E">
        <w:rPr>
          <w:rFonts w:asciiTheme="minorHAnsi" w:hAnsiTheme="minorHAnsi" w:cstheme="minorHAnsi"/>
        </w:rPr>
        <w:t>VUTEk</w:t>
      </w:r>
      <w:proofErr w:type="spellEnd"/>
      <w:r w:rsidR="0029554D">
        <w:t>®</w:t>
      </w:r>
      <w:r w:rsidR="0092030E">
        <w:rPr>
          <w:rFonts w:asciiTheme="minorHAnsi" w:hAnsiTheme="minorHAnsi" w:cstheme="minorHAnsi"/>
        </w:rPr>
        <w:t xml:space="preserve"> 32h printer t</w:t>
      </w:r>
      <w:r>
        <w:rPr>
          <w:rFonts w:asciiTheme="minorHAnsi" w:hAnsiTheme="minorHAnsi" w:cstheme="minorHAnsi"/>
        </w:rPr>
        <w:t>hrough li</w:t>
      </w:r>
      <w:r w:rsidR="0092030E">
        <w:rPr>
          <w:rFonts w:asciiTheme="minorHAnsi" w:hAnsiTheme="minorHAnsi" w:cstheme="minorHAnsi"/>
        </w:rPr>
        <w:t>ve on-stand demonstrations.</w:t>
      </w:r>
    </w:p>
    <w:p w14:paraId="7FB24B13" w14:textId="77777777" w:rsidR="005B57C8" w:rsidRDefault="005B57C8" w:rsidP="007F3853">
      <w:pPr>
        <w:spacing w:line="360" w:lineRule="auto"/>
        <w:jc w:val="both"/>
        <w:rPr>
          <w:rFonts w:asciiTheme="minorHAnsi" w:hAnsiTheme="minorHAnsi" w:cstheme="minorHAnsi"/>
        </w:rPr>
      </w:pPr>
    </w:p>
    <w:p w14:paraId="3D0A5E9C" w14:textId="4C215088" w:rsidR="0092030E" w:rsidRDefault="0092030E" w:rsidP="0092030E">
      <w:pPr>
        <w:spacing w:line="360" w:lineRule="auto"/>
        <w:jc w:val="both"/>
        <w:rPr>
          <w:rFonts w:asciiTheme="minorHAnsi" w:hAnsiTheme="minorHAnsi" w:cstheme="minorHAnsi"/>
          <w:color w:val="000000" w:themeColor="text1"/>
        </w:rPr>
      </w:pPr>
      <w:r>
        <w:rPr>
          <w:rFonts w:asciiTheme="minorHAnsi" w:hAnsiTheme="minorHAnsi" w:cstheme="minorHAnsi"/>
        </w:rPr>
        <w:t>“We were</w:t>
      </w:r>
      <w:r w:rsidRPr="0092030E">
        <w:rPr>
          <w:rFonts w:asciiTheme="minorHAnsi" w:hAnsiTheme="minorHAnsi" w:cstheme="minorHAnsi"/>
          <w:color w:val="000000" w:themeColor="text1"/>
        </w:rPr>
        <w:t xml:space="preserve"> </w:t>
      </w:r>
      <w:r>
        <w:rPr>
          <w:rFonts w:asciiTheme="minorHAnsi" w:hAnsiTheme="minorHAnsi" w:cstheme="minorHAnsi"/>
          <w:color w:val="000000" w:themeColor="text1"/>
        </w:rPr>
        <w:t>delighted to be working with major print brand EFI at PRINTING United,” says Duncan Smith, Sales Director at Brett Martin. “We provided them with a selection of our industry</w:t>
      </w:r>
      <w:r w:rsidR="009E3979">
        <w:rPr>
          <w:rFonts w:asciiTheme="minorHAnsi" w:hAnsiTheme="minorHAnsi" w:cstheme="minorHAnsi"/>
          <w:color w:val="000000" w:themeColor="text1"/>
        </w:rPr>
        <w:t>-</w:t>
      </w:r>
      <w:r>
        <w:rPr>
          <w:rFonts w:asciiTheme="minorHAnsi" w:hAnsiTheme="minorHAnsi" w:cstheme="minorHAnsi"/>
          <w:color w:val="000000" w:themeColor="text1"/>
        </w:rPr>
        <w:t xml:space="preserve">leading </w:t>
      </w:r>
      <w:proofErr w:type="spellStart"/>
      <w:r>
        <w:rPr>
          <w:rFonts w:asciiTheme="minorHAnsi" w:hAnsiTheme="minorHAnsi" w:cstheme="minorHAnsi"/>
          <w:color w:val="000000" w:themeColor="text1"/>
        </w:rPr>
        <w:t>Foamalux</w:t>
      </w:r>
      <w:proofErr w:type="spellEnd"/>
      <w:r>
        <w:rPr>
          <w:rFonts w:asciiTheme="minorHAnsi" w:hAnsiTheme="minorHAnsi" w:cstheme="minorHAnsi"/>
          <w:color w:val="000000" w:themeColor="text1"/>
        </w:rPr>
        <w:t xml:space="preserve"> substrates so that they could maximise the performance potential of their new </w:t>
      </w:r>
      <w:proofErr w:type="spellStart"/>
      <w:r>
        <w:rPr>
          <w:rFonts w:asciiTheme="minorHAnsi" w:hAnsiTheme="minorHAnsi" w:cstheme="minorHAnsi"/>
          <w:color w:val="000000" w:themeColor="text1"/>
        </w:rPr>
        <w:t>VUTEk</w:t>
      </w:r>
      <w:proofErr w:type="spellEnd"/>
      <w:r>
        <w:rPr>
          <w:rFonts w:asciiTheme="minorHAnsi" w:hAnsiTheme="minorHAnsi" w:cstheme="minorHAnsi"/>
          <w:color w:val="000000" w:themeColor="text1"/>
        </w:rPr>
        <w:t xml:space="preserve"> </w:t>
      </w:r>
      <w:r w:rsidR="0029554D">
        <w:rPr>
          <w:rFonts w:asciiTheme="minorHAnsi" w:hAnsiTheme="minorHAnsi" w:cstheme="minorHAnsi"/>
          <w:color w:val="000000" w:themeColor="text1"/>
        </w:rPr>
        <w:t>printer</w:t>
      </w:r>
      <w:r>
        <w:rPr>
          <w:rFonts w:asciiTheme="minorHAnsi" w:hAnsiTheme="minorHAnsi" w:cstheme="minorHAnsi"/>
          <w:color w:val="000000" w:themeColor="text1"/>
        </w:rPr>
        <w:t>.”</w:t>
      </w:r>
    </w:p>
    <w:p w14:paraId="747AD84B" w14:textId="77777777" w:rsidR="0092030E" w:rsidRDefault="0092030E" w:rsidP="0092030E">
      <w:pPr>
        <w:spacing w:line="360" w:lineRule="auto"/>
        <w:jc w:val="both"/>
        <w:rPr>
          <w:rFonts w:asciiTheme="minorHAnsi" w:hAnsiTheme="minorHAnsi" w:cstheme="minorHAnsi"/>
          <w:color w:val="000000" w:themeColor="text1"/>
        </w:rPr>
      </w:pPr>
    </w:p>
    <w:p w14:paraId="460799C9" w14:textId="351B5C54" w:rsidR="004803BC" w:rsidRDefault="00E95B16" w:rsidP="0092030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Tiffany Bisson, a member of EFI’s team at its Customer Experience </w:t>
      </w:r>
      <w:proofErr w:type="spellStart"/>
      <w:r>
        <w:rPr>
          <w:rFonts w:asciiTheme="minorHAnsi" w:hAnsiTheme="minorHAnsi" w:cstheme="minorHAnsi"/>
          <w:color w:val="000000" w:themeColor="text1"/>
        </w:rPr>
        <w:t>Center</w:t>
      </w:r>
      <w:proofErr w:type="spellEnd"/>
      <w:r>
        <w:rPr>
          <w:rFonts w:asciiTheme="minorHAnsi" w:hAnsiTheme="minorHAnsi" w:cstheme="minorHAnsi"/>
          <w:color w:val="000000" w:themeColor="text1"/>
        </w:rPr>
        <w:t xml:space="preserve"> in New Hampshire, says: </w:t>
      </w:r>
      <w:r w:rsidR="0092030E">
        <w:rPr>
          <w:rFonts w:asciiTheme="minorHAnsi" w:hAnsiTheme="minorHAnsi" w:cstheme="minorHAnsi"/>
          <w:color w:val="000000" w:themeColor="text1"/>
        </w:rPr>
        <w:t>“Brett Martin has a large and impressively versatile product portfolio that complements EFI’s product range very nicely</w:t>
      </w:r>
      <w:r>
        <w:rPr>
          <w:rFonts w:asciiTheme="minorHAnsi" w:hAnsiTheme="minorHAnsi" w:cstheme="minorHAnsi"/>
          <w:color w:val="000000" w:themeColor="text1"/>
        </w:rPr>
        <w:t>.</w:t>
      </w:r>
      <w:r w:rsidR="0092030E">
        <w:rPr>
          <w:rFonts w:asciiTheme="minorHAnsi" w:hAnsiTheme="minorHAnsi" w:cstheme="minorHAnsi"/>
          <w:color w:val="000000" w:themeColor="text1"/>
        </w:rPr>
        <w:t xml:space="preserve"> It was a great pairing </w:t>
      </w:r>
      <w:r w:rsidR="0029554D">
        <w:rPr>
          <w:rFonts w:asciiTheme="minorHAnsi" w:hAnsiTheme="minorHAnsi" w:cstheme="minorHAnsi"/>
          <w:color w:val="000000" w:themeColor="text1"/>
        </w:rPr>
        <w:t>at</w:t>
      </w:r>
      <w:r w:rsidR="0092030E">
        <w:rPr>
          <w:rFonts w:asciiTheme="minorHAnsi" w:hAnsiTheme="minorHAnsi" w:cstheme="minorHAnsi"/>
          <w:color w:val="000000" w:themeColor="text1"/>
        </w:rPr>
        <w:t xml:space="preserve"> PRINTING United, as the substrates demonstrated the capabilities and the potential of ou</w:t>
      </w:r>
      <w:r w:rsidR="004803BC">
        <w:rPr>
          <w:rFonts w:asciiTheme="minorHAnsi" w:hAnsiTheme="minorHAnsi" w:cstheme="minorHAnsi"/>
          <w:color w:val="000000" w:themeColor="text1"/>
        </w:rPr>
        <w:t xml:space="preserve">r new </w:t>
      </w:r>
      <w:proofErr w:type="spellStart"/>
      <w:r w:rsidR="004803BC">
        <w:rPr>
          <w:rFonts w:asciiTheme="minorHAnsi" w:hAnsiTheme="minorHAnsi" w:cstheme="minorHAnsi"/>
          <w:color w:val="000000" w:themeColor="text1"/>
        </w:rPr>
        <w:t>VUTEk</w:t>
      </w:r>
      <w:proofErr w:type="spellEnd"/>
      <w:r w:rsidR="004803BC">
        <w:rPr>
          <w:rFonts w:asciiTheme="minorHAnsi" w:hAnsiTheme="minorHAnsi" w:cstheme="minorHAnsi"/>
          <w:color w:val="000000" w:themeColor="text1"/>
        </w:rPr>
        <w:t xml:space="preserve"> 32h extremely well. They hold phenomenal drop quality – there is no spread, gain or static, whic</w:t>
      </w:r>
      <w:r w:rsidR="00DF23CA">
        <w:rPr>
          <w:rFonts w:asciiTheme="minorHAnsi" w:hAnsiTheme="minorHAnsi" w:cstheme="minorHAnsi"/>
          <w:color w:val="000000" w:themeColor="text1"/>
        </w:rPr>
        <w:t>h is essential as</w:t>
      </w:r>
      <w:r w:rsidR="004803BC">
        <w:rPr>
          <w:rFonts w:asciiTheme="minorHAnsi" w:hAnsiTheme="minorHAnsi" w:cstheme="minorHAnsi"/>
          <w:color w:val="000000" w:themeColor="text1"/>
        </w:rPr>
        <w:t xml:space="preserve"> </w:t>
      </w:r>
      <w:r w:rsidR="00DF23CA">
        <w:rPr>
          <w:rFonts w:asciiTheme="minorHAnsi" w:hAnsiTheme="minorHAnsi" w:cstheme="minorHAnsi"/>
          <w:color w:val="000000" w:themeColor="text1"/>
        </w:rPr>
        <w:t xml:space="preserve">the 32h </w:t>
      </w:r>
      <w:r w:rsidR="004803BC">
        <w:rPr>
          <w:rFonts w:asciiTheme="minorHAnsi" w:hAnsiTheme="minorHAnsi" w:cstheme="minorHAnsi"/>
          <w:color w:val="000000" w:themeColor="text1"/>
        </w:rPr>
        <w:t>runs at such a high speed.”</w:t>
      </w:r>
    </w:p>
    <w:p w14:paraId="4C002CD8" w14:textId="6A4E73D4" w:rsidR="0092030E" w:rsidRDefault="0092030E" w:rsidP="0092030E">
      <w:pPr>
        <w:spacing w:line="360" w:lineRule="auto"/>
        <w:jc w:val="both"/>
        <w:rPr>
          <w:rFonts w:asciiTheme="minorHAnsi" w:hAnsiTheme="minorHAnsi" w:cstheme="minorHAnsi"/>
          <w:color w:val="000000" w:themeColor="text1"/>
        </w:rPr>
      </w:pPr>
    </w:p>
    <w:p w14:paraId="6FEDD43C" w14:textId="44877369" w:rsidR="004803BC" w:rsidRDefault="0092030E" w:rsidP="0092030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Bisson explains </w:t>
      </w:r>
      <w:r w:rsidRPr="00B80EF6">
        <w:rPr>
          <w:rFonts w:asciiTheme="minorHAnsi" w:hAnsiTheme="minorHAnsi" w:cstheme="minorHAnsi"/>
          <w:color w:val="000000" w:themeColor="text1"/>
        </w:rPr>
        <w:t xml:space="preserve">the reasons behind EFI’s decision to choose Brett Martin’s </w:t>
      </w:r>
      <w:proofErr w:type="spellStart"/>
      <w:r w:rsidRPr="00B80EF6">
        <w:rPr>
          <w:rFonts w:asciiTheme="minorHAnsi" w:hAnsiTheme="minorHAnsi" w:cstheme="minorHAnsi"/>
          <w:color w:val="000000" w:themeColor="text1"/>
        </w:rPr>
        <w:t>Foamalux</w:t>
      </w:r>
      <w:proofErr w:type="spellEnd"/>
      <w:r w:rsidRPr="00B80EF6">
        <w:rPr>
          <w:rFonts w:asciiTheme="minorHAnsi" w:hAnsiTheme="minorHAnsi" w:cstheme="minorHAnsi"/>
          <w:color w:val="000000" w:themeColor="text1"/>
        </w:rPr>
        <w:t xml:space="preserve"> products for</w:t>
      </w:r>
      <w:r>
        <w:rPr>
          <w:rFonts w:asciiTheme="minorHAnsi" w:hAnsiTheme="minorHAnsi" w:cstheme="minorHAnsi"/>
          <w:color w:val="000000" w:themeColor="text1"/>
        </w:rPr>
        <w:t xml:space="preserve"> its</w:t>
      </w:r>
      <w:r w:rsidRPr="00B80EF6">
        <w:rPr>
          <w:rFonts w:asciiTheme="minorHAnsi" w:hAnsiTheme="minorHAnsi" w:cstheme="minorHAnsi"/>
          <w:color w:val="000000" w:themeColor="text1"/>
        </w:rPr>
        <w:t xml:space="preserve"> </w:t>
      </w:r>
      <w:proofErr w:type="spellStart"/>
      <w:r w:rsidRPr="00B80EF6">
        <w:rPr>
          <w:rFonts w:asciiTheme="minorHAnsi" w:hAnsiTheme="minorHAnsi" w:cstheme="minorHAnsi"/>
          <w:color w:val="000000" w:themeColor="text1"/>
        </w:rPr>
        <w:t>VUTEk</w:t>
      </w:r>
      <w:proofErr w:type="spellEnd"/>
      <w:r w:rsidRPr="00B80EF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32h </w:t>
      </w:r>
      <w:r w:rsidRPr="00B80EF6">
        <w:rPr>
          <w:rFonts w:asciiTheme="minorHAnsi" w:hAnsiTheme="minorHAnsi" w:cstheme="minorHAnsi"/>
          <w:color w:val="000000" w:themeColor="text1"/>
        </w:rPr>
        <w:t xml:space="preserve">printing demonstrations: “We initially discovered Brett Martin’s </w:t>
      </w:r>
      <w:proofErr w:type="spellStart"/>
      <w:r w:rsidRPr="00B80EF6">
        <w:rPr>
          <w:rFonts w:asciiTheme="minorHAnsi" w:hAnsiTheme="minorHAnsi" w:cstheme="minorHAnsi"/>
          <w:color w:val="000000" w:themeColor="text1"/>
        </w:rPr>
        <w:t>Foamalux</w:t>
      </w:r>
      <w:proofErr w:type="spellEnd"/>
      <w:r w:rsidRPr="00B80EF6">
        <w:rPr>
          <w:rFonts w:asciiTheme="minorHAnsi" w:hAnsiTheme="minorHAnsi" w:cstheme="minorHAnsi"/>
          <w:color w:val="000000" w:themeColor="text1"/>
        </w:rPr>
        <w:t xml:space="preserve"> products at the ISA Sign Expo. We were impressed with the</w:t>
      </w:r>
      <w:r>
        <w:rPr>
          <w:rFonts w:asciiTheme="minorHAnsi" w:hAnsiTheme="minorHAnsi" w:cstheme="minorHAnsi"/>
          <w:color w:val="000000" w:themeColor="text1"/>
        </w:rPr>
        <w:t xml:space="preserve"> feel of the materials and</w:t>
      </w:r>
      <w:r w:rsidRPr="00B80EF6">
        <w:rPr>
          <w:rFonts w:asciiTheme="minorHAnsi" w:hAnsiTheme="minorHAnsi" w:cstheme="minorHAnsi"/>
          <w:color w:val="000000" w:themeColor="text1"/>
        </w:rPr>
        <w:t xml:space="preserve"> the different colour and thickness options, so we decided to </w:t>
      </w:r>
      <w:r>
        <w:rPr>
          <w:rFonts w:asciiTheme="minorHAnsi" w:hAnsiTheme="minorHAnsi" w:cstheme="minorHAnsi"/>
          <w:color w:val="000000" w:themeColor="text1"/>
        </w:rPr>
        <w:t>test the materials for ourselves to see how they would work with our printers</w:t>
      </w:r>
      <w:r w:rsidRPr="00B80EF6">
        <w:rPr>
          <w:rFonts w:asciiTheme="minorHAnsi" w:hAnsiTheme="minorHAnsi" w:cstheme="minorHAnsi"/>
          <w:color w:val="000000" w:themeColor="text1"/>
        </w:rPr>
        <w:t xml:space="preserve">. </w:t>
      </w:r>
      <w:r>
        <w:rPr>
          <w:rFonts w:asciiTheme="minorHAnsi" w:hAnsiTheme="minorHAnsi" w:cstheme="minorHAnsi"/>
          <w:color w:val="000000" w:themeColor="text1"/>
        </w:rPr>
        <w:t>What w</w:t>
      </w:r>
      <w:r w:rsidRPr="00B80EF6">
        <w:rPr>
          <w:rFonts w:asciiTheme="minorHAnsi" w:hAnsiTheme="minorHAnsi" w:cstheme="minorHAnsi"/>
          <w:color w:val="000000" w:themeColor="text1"/>
        </w:rPr>
        <w:t>e found</w:t>
      </w:r>
      <w:r>
        <w:rPr>
          <w:rFonts w:asciiTheme="minorHAnsi" w:hAnsiTheme="minorHAnsi" w:cstheme="minorHAnsi"/>
          <w:color w:val="000000" w:themeColor="text1"/>
        </w:rPr>
        <w:t xml:space="preserve"> was</w:t>
      </w:r>
      <w:r w:rsidRPr="00B80EF6">
        <w:rPr>
          <w:rFonts w:asciiTheme="minorHAnsi" w:hAnsiTheme="minorHAnsi" w:cstheme="minorHAnsi"/>
          <w:color w:val="000000" w:themeColor="text1"/>
        </w:rPr>
        <w:t xml:space="preserve"> the </w:t>
      </w:r>
      <w:proofErr w:type="spellStart"/>
      <w:r w:rsidRPr="00B80EF6">
        <w:rPr>
          <w:rFonts w:asciiTheme="minorHAnsi" w:hAnsiTheme="minorHAnsi" w:cstheme="minorHAnsi"/>
          <w:color w:val="000000" w:themeColor="text1"/>
        </w:rPr>
        <w:t>Foamalux</w:t>
      </w:r>
      <w:proofErr w:type="spellEnd"/>
      <w:r w:rsidRPr="00B80EF6">
        <w:rPr>
          <w:rFonts w:asciiTheme="minorHAnsi" w:hAnsiTheme="minorHAnsi" w:cstheme="minorHAnsi"/>
          <w:color w:val="000000" w:themeColor="text1"/>
        </w:rPr>
        <w:t xml:space="preserve"> range held a really nice tight dot, which is key for inkjet products. The adhesion levels were </w:t>
      </w:r>
      <w:r>
        <w:rPr>
          <w:rFonts w:asciiTheme="minorHAnsi" w:hAnsiTheme="minorHAnsi" w:cstheme="minorHAnsi"/>
          <w:color w:val="000000" w:themeColor="text1"/>
        </w:rPr>
        <w:t xml:space="preserve">also </w:t>
      </w:r>
      <w:r w:rsidRPr="00B80EF6">
        <w:rPr>
          <w:rFonts w:asciiTheme="minorHAnsi" w:hAnsiTheme="minorHAnsi" w:cstheme="minorHAnsi"/>
          <w:color w:val="000000" w:themeColor="text1"/>
        </w:rPr>
        <w:t xml:space="preserve">great and material handling was </w:t>
      </w:r>
      <w:r w:rsidR="0029554D" w:rsidRPr="00B80EF6">
        <w:rPr>
          <w:rFonts w:asciiTheme="minorHAnsi" w:hAnsiTheme="minorHAnsi" w:cstheme="minorHAnsi"/>
          <w:color w:val="000000" w:themeColor="text1"/>
        </w:rPr>
        <w:t>easy,</w:t>
      </w:r>
      <w:r w:rsidRPr="00B80EF6">
        <w:rPr>
          <w:rFonts w:asciiTheme="minorHAnsi" w:hAnsiTheme="minorHAnsi" w:cstheme="minorHAnsi"/>
          <w:color w:val="000000" w:themeColor="text1"/>
        </w:rPr>
        <w:t xml:space="preserve"> so we</w:t>
      </w:r>
      <w:r>
        <w:rPr>
          <w:rFonts w:asciiTheme="minorHAnsi" w:hAnsiTheme="minorHAnsi" w:cstheme="minorHAnsi"/>
          <w:color w:val="000000" w:themeColor="text1"/>
        </w:rPr>
        <w:t>’ve</w:t>
      </w:r>
      <w:r w:rsidRPr="00B80EF6">
        <w:rPr>
          <w:rFonts w:asciiTheme="minorHAnsi" w:hAnsiTheme="minorHAnsi" w:cstheme="minorHAnsi"/>
          <w:color w:val="000000" w:themeColor="text1"/>
        </w:rPr>
        <w:t xml:space="preserve"> decided to </w:t>
      </w:r>
      <w:r w:rsidR="0029554D">
        <w:rPr>
          <w:rFonts w:asciiTheme="minorHAnsi" w:hAnsiTheme="minorHAnsi" w:cstheme="minorHAnsi"/>
          <w:color w:val="000000" w:themeColor="text1"/>
        </w:rPr>
        <w:t xml:space="preserve">stock </w:t>
      </w:r>
      <w:r>
        <w:rPr>
          <w:rFonts w:asciiTheme="minorHAnsi" w:hAnsiTheme="minorHAnsi" w:cstheme="minorHAnsi"/>
          <w:color w:val="000000" w:themeColor="text1"/>
        </w:rPr>
        <w:t>the range of substrates i</w:t>
      </w:r>
      <w:r w:rsidRPr="00B80EF6">
        <w:rPr>
          <w:rFonts w:asciiTheme="minorHAnsi" w:hAnsiTheme="minorHAnsi" w:cstheme="minorHAnsi"/>
          <w:color w:val="000000" w:themeColor="text1"/>
        </w:rPr>
        <w:t xml:space="preserve">n our Customer Experience </w:t>
      </w:r>
      <w:proofErr w:type="spellStart"/>
      <w:r w:rsidRPr="00B80EF6">
        <w:rPr>
          <w:rFonts w:asciiTheme="minorHAnsi" w:hAnsiTheme="minorHAnsi" w:cstheme="minorHAnsi"/>
          <w:color w:val="000000" w:themeColor="text1"/>
        </w:rPr>
        <w:t>Center</w:t>
      </w:r>
      <w:proofErr w:type="spellEnd"/>
      <w:r w:rsidRPr="00B80EF6">
        <w:rPr>
          <w:rFonts w:asciiTheme="minorHAnsi" w:hAnsiTheme="minorHAnsi" w:cstheme="minorHAnsi"/>
          <w:color w:val="000000" w:themeColor="text1"/>
        </w:rPr>
        <w:t xml:space="preserve">. </w:t>
      </w:r>
    </w:p>
    <w:p w14:paraId="58C9CE13" w14:textId="77777777" w:rsidR="004803BC" w:rsidRDefault="004803BC" w:rsidP="0092030E">
      <w:pPr>
        <w:spacing w:line="360" w:lineRule="auto"/>
        <w:jc w:val="both"/>
        <w:rPr>
          <w:rFonts w:asciiTheme="minorHAnsi" w:hAnsiTheme="minorHAnsi" w:cstheme="minorHAnsi"/>
          <w:color w:val="000000" w:themeColor="text1"/>
        </w:rPr>
      </w:pPr>
    </w:p>
    <w:p w14:paraId="4F720385" w14:textId="41551C42" w:rsidR="0092030E" w:rsidRPr="00B80EF6" w:rsidRDefault="004803BC" w:rsidP="0092030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w:t>
      </w:r>
      <w:r w:rsidR="0092030E" w:rsidRPr="00B80EF6">
        <w:rPr>
          <w:rFonts w:asciiTheme="minorHAnsi" w:hAnsiTheme="minorHAnsi" w:cstheme="minorHAnsi"/>
          <w:color w:val="000000" w:themeColor="text1"/>
        </w:rPr>
        <w:t>We’ve been impressed</w:t>
      </w:r>
      <w:r w:rsidR="0092030E">
        <w:rPr>
          <w:rFonts w:asciiTheme="minorHAnsi" w:hAnsiTheme="minorHAnsi" w:cstheme="minorHAnsi"/>
          <w:color w:val="000000" w:themeColor="text1"/>
        </w:rPr>
        <w:t xml:space="preserve"> with</w:t>
      </w:r>
      <w:r w:rsidR="0092030E" w:rsidRPr="00B80EF6">
        <w:rPr>
          <w:rFonts w:asciiTheme="minorHAnsi" w:hAnsiTheme="minorHAnsi" w:cstheme="minorHAnsi"/>
          <w:color w:val="000000" w:themeColor="text1"/>
        </w:rPr>
        <w:t xml:space="preserve"> how well</w:t>
      </w:r>
      <w:r w:rsidR="0092030E">
        <w:rPr>
          <w:rFonts w:asciiTheme="minorHAnsi" w:hAnsiTheme="minorHAnsi" w:cstheme="minorHAnsi"/>
          <w:color w:val="000000" w:themeColor="text1"/>
        </w:rPr>
        <w:t xml:space="preserve"> all the </w:t>
      </w:r>
      <w:proofErr w:type="spellStart"/>
      <w:r w:rsidR="0092030E">
        <w:rPr>
          <w:rFonts w:asciiTheme="minorHAnsi" w:hAnsiTheme="minorHAnsi" w:cstheme="minorHAnsi"/>
          <w:color w:val="000000" w:themeColor="text1"/>
        </w:rPr>
        <w:t>Foamalux</w:t>
      </w:r>
      <w:proofErr w:type="spellEnd"/>
      <w:r w:rsidR="0092030E">
        <w:rPr>
          <w:rFonts w:asciiTheme="minorHAnsi" w:hAnsiTheme="minorHAnsi" w:cstheme="minorHAnsi"/>
          <w:color w:val="000000" w:themeColor="text1"/>
        </w:rPr>
        <w:t xml:space="preserve"> products have</w:t>
      </w:r>
      <w:r w:rsidR="0092030E" w:rsidRPr="00B80EF6">
        <w:rPr>
          <w:rFonts w:asciiTheme="minorHAnsi" w:hAnsiTheme="minorHAnsi" w:cstheme="minorHAnsi"/>
          <w:color w:val="000000" w:themeColor="text1"/>
        </w:rPr>
        <w:t xml:space="preserve"> run on a wide variety of our presses, </w:t>
      </w:r>
      <w:r w:rsidR="0092030E">
        <w:rPr>
          <w:rFonts w:asciiTheme="minorHAnsi" w:hAnsiTheme="minorHAnsi" w:cstheme="minorHAnsi"/>
          <w:color w:val="000000" w:themeColor="text1"/>
        </w:rPr>
        <w:t xml:space="preserve">which vary </w:t>
      </w:r>
      <w:r w:rsidR="0092030E" w:rsidRPr="00B80EF6">
        <w:rPr>
          <w:rFonts w:asciiTheme="minorHAnsi" w:hAnsiTheme="minorHAnsi" w:cstheme="minorHAnsi"/>
          <w:color w:val="000000" w:themeColor="text1"/>
        </w:rPr>
        <w:t xml:space="preserve">from </w:t>
      </w:r>
      <w:r w:rsidR="0092030E">
        <w:rPr>
          <w:rFonts w:asciiTheme="minorHAnsi" w:hAnsiTheme="minorHAnsi" w:cstheme="minorHAnsi"/>
          <w:color w:val="000000" w:themeColor="text1"/>
        </w:rPr>
        <w:t xml:space="preserve">entry level to super high speed, so utilising them for the </w:t>
      </w:r>
      <w:proofErr w:type="spellStart"/>
      <w:r w:rsidR="0092030E">
        <w:rPr>
          <w:rFonts w:asciiTheme="minorHAnsi" w:hAnsiTheme="minorHAnsi" w:cstheme="minorHAnsi"/>
          <w:color w:val="000000" w:themeColor="text1"/>
        </w:rPr>
        <w:t>VUTEk</w:t>
      </w:r>
      <w:proofErr w:type="spellEnd"/>
      <w:r w:rsidR="0092030E">
        <w:rPr>
          <w:rFonts w:asciiTheme="minorHAnsi" w:hAnsiTheme="minorHAnsi" w:cstheme="minorHAnsi"/>
          <w:color w:val="000000" w:themeColor="text1"/>
        </w:rPr>
        <w:t xml:space="preserve"> 32h at PRINTING Unite</w:t>
      </w:r>
      <w:r>
        <w:rPr>
          <w:rFonts w:asciiTheme="minorHAnsi" w:hAnsiTheme="minorHAnsi" w:cstheme="minorHAnsi"/>
          <w:color w:val="000000" w:themeColor="text1"/>
        </w:rPr>
        <w:t>d was an easy decision to make – and their materials performed extremely well.”</w:t>
      </w:r>
    </w:p>
    <w:p w14:paraId="3DC526E5" w14:textId="77777777" w:rsidR="0092030E" w:rsidRDefault="0092030E" w:rsidP="0092030E">
      <w:pPr>
        <w:spacing w:line="360" w:lineRule="auto"/>
        <w:jc w:val="both"/>
        <w:rPr>
          <w:rFonts w:asciiTheme="minorHAnsi" w:hAnsiTheme="minorHAnsi" w:cstheme="minorHAnsi"/>
          <w:color w:val="000000" w:themeColor="text1"/>
        </w:rPr>
      </w:pPr>
    </w:p>
    <w:p w14:paraId="5BB05147" w14:textId="4BE88385" w:rsidR="00BA769F" w:rsidRDefault="00940C24" w:rsidP="007F3853">
      <w:pPr>
        <w:spacing w:line="360" w:lineRule="auto"/>
        <w:jc w:val="both"/>
        <w:rPr>
          <w:rFonts w:asciiTheme="minorHAnsi" w:hAnsiTheme="minorHAnsi" w:cstheme="minorHAnsi"/>
          <w:color w:val="000000" w:themeColor="text1"/>
        </w:rPr>
      </w:pPr>
      <w:r w:rsidRPr="00770D37">
        <w:rPr>
          <w:rFonts w:asciiTheme="minorHAnsi" w:hAnsiTheme="minorHAnsi" w:cstheme="minorHAnsi"/>
          <w:color w:val="000000" w:themeColor="text1"/>
        </w:rPr>
        <w:lastRenderedPageBreak/>
        <w:t>A market leader in the manufacturing of specialist plastic products, Brett Martin</w:t>
      </w:r>
      <w:r w:rsidR="00225F27">
        <w:rPr>
          <w:rFonts w:asciiTheme="minorHAnsi" w:hAnsiTheme="minorHAnsi" w:cstheme="minorHAnsi"/>
          <w:color w:val="000000" w:themeColor="text1"/>
        </w:rPr>
        <w:t xml:space="preserve"> </w:t>
      </w:r>
      <w:r w:rsidR="0092030E">
        <w:rPr>
          <w:rFonts w:asciiTheme="minorHAnsi" w:hAnsiTheme="minorHAnsi" w:cstheme="minorHAnsi"/>
          <w:color w:val="000000" w:themeColor="text1"/>
        </w:rPr>
        <w:t>was</w:t>
      </w:r>
      <w:r w:rsidR="00404434">
        <w:rPr>
          <w:rFonts w:asciiTheme="minorHAnsi" w:hAnsiTheme="minorHAnsi" w:cstheme="minorHAnsi"/>
          <w:color w:val="000000" w:themeColor="text1"/>
        </w:rPr>
        <w:t xml:space="preserve"> one of</w:t>
      </w:r>
      <w:r w:rsidR="00225F27">
        <w:rPr>
          <w:rFonts w:asciiTheme="minorHAnsi" w:hAnsiTheme="minorHAnsi" w:cstheme="minorHAnsi"/>
          <w:color w:val="000000" w:themeColor="text1"/>
        </w:rPr>
        <w:t xml:space="preserve"> the </w:t>
      </w:r>
      <w:r w:rsidR="00404434">
        <w:rPr>
          <w:rFonts w:asciiTheme="minorHAnsi" w:hAnsiTheme="minorHAnsi" w:cstheme="minorHAnsi"/>
          <w:color w:val="000000" w:themeColor="text1"/>
        </w:rPr>
        <w:t xml:space="preserve">show’s </w:t>
      </w:r>
      <w:r w:rsidR="00225F27">
        <w:rPr>
          <w:rFonts w:asciiTheme="minorHAnsi" w:hAnsiTheme="minorHAnsi" w:cstheme="minorHAnsi"/>
          <w:color w:val="000000" w:themeColor="text1"/>
        </w:rPr>
        <w:t>furthest</w:t>
      </w:r>
      <w:r w:rsidR="00404434">
        <w:rPr>
          <w:rFonts w:asciiTheme="minorHAnsi" w:hAnsiTheme="minorHAnsi" w:cstheme="minorHAnsi"/>
          <w:color w:val="000000" w:themeColor="text1"/>
        </w:rPr>
        <w:t>-</w:t>
      </w:r>
      <w:r w:rsidR="002A53AF">
        <w:rPr>
          <w:rFonts w:asciiTheme="minorHAnsi" w:hAnsiTheme="minorHAnsi" w:cstheme="minorHAnsi"/>
          <w:color w:val="000000" w:themeColor="text1"/>
        </w:rPr>
        <w:t>travel</w:t>
      </w:r>
      <w:r w:rsidR="00404434">
        <w:rPr>
          <w:rFonts w:asciiTheme="minorHAnsi" w:hAnsiTheme="minorHAnsi" w:cstheme="minorHAnsi"/>
          <w:color w:val="000000" w:themeColor="text1"/>
        </w:rPr>
        <w:t>led exhibitors</w:t>
      </w:r>
      <w:r w:rsidR="00770D37" w:rsidRPr="00770D37">
        <w:rPr>
          <w:rFonts w:asciiTheme="minorHAnsi" w:hAnsiTheme="minorHAnsi" w:cstheme="minorHAnsi"/>
          <w:color w:val="000000" w:themeColor="text1"/>
        </w:rPr>
        <w:t>. “</w:t>
      </w:r>
      <w:r w:rsidR="00BA769F">
        <w:rPr>
          <w:rFonts w:asciiTheme="minorHAnsi" w:hAnsiTheme="minorHAnsi" w:cstheme="minorHAnsi"/>
          <w:color w:val="000000" w:themeColor="text1"/>
        </w:rPr>
        <w:t>PRINTING United is</w:t>
      </w:r>
      <w:r w:rsidR="00770D37" w:rsidRPr="00770D37">
        <w:rPr>
          <w:rFonts w:asciiTheme="minorHAnsi" w:hAnsiTheme="minorHAnsi" w:cstheme="minorHAnsi"/>
          <w:color w:val="000000" w:themeColor="text1"/>
        </w:rPr>
        <w:t xml:space="preserve"> a very significant e</w:t>
      </w:r>
      <w:r w:rsidR="001A2443">
        <w:rPr>
          <w:rFonts w:asciiTheme="minorHAnsi" w:hAnsiTheme="minorHAnsi" w:cstheme="minorHAnsi"/>
          <w:color w:val="000000" w:themeColor="text1"/>
        </w:rPr>
        <w:t>vent</w:t>
      </w:r>
      <w:r w:rsidR="0092030E">
        <w:rPr>
          <w:rFonts w:asciiTheme="minorHAnsi" w:hAnsiTheme="minorHAnsi" w:cstheme="minorHAnsi"/>
          <w:color w:val="000000" w:themeColor="text1"/>
        </w:rPr>
        <w:t xml:space="preserve"> in our calendar,” continues</w:t>
      </w:r>
      <w:r w:rsidR="00770D37" w:rsidRPr="00770D37">
        <w:rPr>
          <w:rFonts w:asciiTheme="minorHAnsi" w:hAnsiTheme="minorHAnsi" w:cstheme="minorHAnsi"/>
          <w:color w:val="000000" w:themeColor="text1"/>
        </w:rPr>
        <w:t xml:space="preserve"> </w:t>
      </w:r>
      <w:r w:rsidR="0092030E">
        <w:rPr>
          <w:rFonts w:asciiTheme="minorHAnsi" w:hAnsiTheme="minorHAnsi" w:cstheme="minorHAnsi"/>
          <w:color w:val="000000" w:themeColor="text1"/>
        </w:rPr>
        <w:t>Duncan</w:t>
      </w:r>
      <w:r w:rsidR="00770D37" w:rsidRPr="00770D37">
        <w:rPr>
          <w:rFonts w:asciiTheme="minorHAnsi" w:hAnsiTheme="minorHAnsi" w:cstheme="minorHAnsi"/>
          <w:color w:val="000000" w:themeColor="text1"/>
        </w:rPr>
        <w:t>. “</w:t>
      </w:r>
      <w:r w:rsidR="0092030E">
        <w:rPr>
          <w:rFonts w:asciiTheme="minorHAnsi" w:hAnsiTheme="minorHAnsi" w:cstheme="minorHAnsi"/>
          <w:color w:val="000000" w:themeColor="text1"/>
        </w:rPr>
        <w:t>We are a global company and we made</w:t>
      </w:r>
      <w:r w:rsidR="00770D37" w:rsidRPr="00770D37">
        <w:rPr>
          <w:rFonts w:asciiTheme="minorHAnsi" w:hAnsiTheme="minorHAnsi" w:cstheme="minorHAnsi"/>
          <w:color w:val="000000" w:themeColor="text1"/>
        </w:rPr>
        <w:t xml:space="preserve"> the 4,500 mile </w:t>
      </w:r>
      <w:r w:rsidR="001A2443">
        <w:rPr>
          <w:rFonts w:asciiTheme="minorHAnsi" w:hAnsiTheme="minorHAnsi" w:cstheme="minorHAnsi"/>
          <w:color w:val="000000" w:themeColor="text1"/>
        </w:rPr>
        <w:t>trip</w:t>
      </w:r>
      <w:r w:rsidR="002A53AF">
        <w:rPr>
          <w:rFonts w:asciiTheme="minorHAnsi" w:hAnsiTheme="minorHAnsi" w:cstheme="minorHAnsi"/>
          <w:color w:val="000000" w:themeColor="text1"/>
        </w:rPr>
        <w:t>, as we did last year, because</w:t>
      </w:r>
      <w:r w:rsidR="00770D37" w:rsidRPr="00770D37">
        <w:rPr>
          <w:rFonts w:asciiTheme="minorHAnsi" w:hAnsiTheme="minorHAnsi" w:cstheme="minorHAnsi"/>
          <w:color w:val="000000" w:themeColor="text1"/>
        </w:rPr>
        <w:t xml:space="preserve"> we see great value</w:t>
      </w:r>
      <w:r w:rsidRPr="00770D37">
        <w:rPr>
          <w:rFonts w:asciiTheme="minorHAnsi" w:hAnsiTheme="minorHAnsi" w:cstheme="minorHAnsi"/>
          <w:color w:val="000000" w:themeColor="text1"/>
        </w:rPr>
        <w:t xml:space="preserve"> </w:t>
      </w:r>
      <w:r w:rsidR="00770D37" w:rsidRPr="00770D37">
        <w:rPr>
          <w:rFonts w:asciiTheme="minorHAnsi" w:hAnsiTheme="minorHAnsi" w:cstheme="minorHAnsi"/>
          <w:color w:val="000000" w:themeColor="text1"/>
        </w:rPr>
        <w:t xml:space="preserve">in </w:t>
      </w:r>
      <w:r w:rsidR="00770D37">
        <w:rPr>
          <w:rFonts w:asciiTheme="minorHAnsi" w:hAnsiTheme="minorHAnsi" w:cstheme="minorHAnsi"/>
          <w:color w:val="000000" w:themeColor="text1"/>
        </w:rPr>
        <w:t>attending o</w:t>
      </w:r>
      <w:r w:rsidR="00770D37" w:rsidRPr="00770D37">
        <w:rPr>
          <w:rFonts w:asciiTheme="minorHAnsi" w:hAnsiTheme="minorHAnsi" w:cstheme="minorHAnsi"/>
          <w:color w:val="000000" w:themeColor="text1"/>
        </w:rPr>
        <w:t xml:space="preserve">ne of the </w:t>
      </w:r>
      <w:r w:rsidR="00404434">
        <w:rPr>
          <w:rFonts w:asciiTheme="minorHAnsi" w:hAnsiTheme="minorHAnsi" w:cstheme="minorHAnsi"/>
          <w:color w:val="000000" w:themeColor="text1"/>
        </w:rPr>
        <w:t xml:space="preserve">industry’s </w:t>
      </w:r>
      <w:r w:rsidR="0092030E">
        <w:rPr>
          <w:rFonts w:asciiTheme="minorHAnsi" w:hAnsiTheme="minorHAnsi" w:cstheme="minorHAnsi"/>
          <w:color w:val="000000" w:themeColor="text1"/>
        </w:rPr>
        <w:t xml:space="preserve">key international events – </w:t>
      </w:r>
      <w:r w:rsidR="009E3979">
        <w:rPr>
          <w:rFonts w:asciiTheme="minorHAnsi" w:hAnsiTheme="minorHAnsi" w:cstheme="minorHAnsi"/>
          <w:color w:val="000000" w:themeColor="text1"/>
        </w:rPr>
        <w:t>it</w:t>
      </w:r>
      <w:r w:rsidR="00BA769F">
        <w:rPr>
          <w:rFonts w:asciiTheme="minorHAnsi" w:hAnsiTheme="minorHAnsi" w:cstheme="minorHAnsi"/>
          <w:color w:val="000000" w:themeColor="text1"/>
        </w:rPr>
        <w:t xml:space="preserve"> </w:t>
      </w:r>
      <w:r w:rsidR="0092030E">
        <w:rPr>
          <w:rFonts w:asciiTheme="minorHAnsi" w:hAnsiTheme="minorHAnsi" w:cstheme="minorHAnsi"/>
          <w:color w:val="000000" w:themeColor="text1"/>
        </w:rPr>
        <w:t>provided</w:t>
      </w:r>
      <w:r w:rsidR="009E3979">
        <w:rPr>
          <w:rFonts w:asciiTheme="minorHAnsi" w:hAnsiTheme="minorHAnsi" w:cstheme="minorHAnsi"/>
          <w:color w:val="000000" w:themeColor="text1"/>
        </w:rPr>
        <w:t xml:space="preserve"> us, once again,</w:t>
      </w:r>
      <w:r w:rsidR="00770D37" w:rsidRPr="00770D37">
        <w:rPr>
          <w:rFonts w:asciiTheme="minorHAnsi" w:hAnsiTheme="minorHAnsi" w:cstheme="minorHAnsi"/>
          <w:color w:val="000000" w:themeColor="text1"/>
        </w:rPr>
        <w:t xml:space="preserve"> with </w:t>
      </w:r>
      <w:r w:rsidR="001D49C4">
        <w:rPr>
          <w:rFonts w:asciiTheme="minorHAnsi" w:hAnsiTheme="minorHAnsi" w:cstheme="minorHAnsi"/>
          <w:color w:val="000000" w:themeColor="text1"/>
        </w:rPr>
        <w:t xml:space="preserve">a </w:t>
      </w:r>
      <w:r w:rsidR="00770D37" w:rsidRPr="00770D37">
        <w:rPr>
          <w:rFonts w:asciiTheme="minorHAnsi" w:hAnsiTheme="minorHAnsi" w:cstheme="minorHAnsi"/>
          <w:color w:val="000000" w:themeColor="text1"/>
        </w:rPr>
        <w:t>huge opportunity to connect with a wide range of potential customers</w:t>
      </w:r>
      <w:r w:rsidR="00404434">
        <w:rPr>
          <w:rFonts w:asciiTheme="minorHAnsi" w:hAnsiTheme="minorHAnsi" w:cstheme="minorHAnsi"/>
          <w:color w:val="000000" w:themeColor="text1"/>
        </w:rPr>
        <w:t xml:space="preserve"> in the North American market and </w:t>
      </w:r>
      <w:r w:rsidR="001A2443">
        <w:rPr>
          <w:rFonts w:asciiTheme="minorHAnsi" w:hAnsiTheme="minorHAnsi" w:cstheme="minorHAnsi"/>
          <w:color w:val="000000" w:themeColor="text1"/>
        </w:rPr>
        <w:t>throughout the world and</w:t>
      </w:r>
      <w:r w:rsidR="007E4874">
        <w:rPr>
          <w:rFonts w:asciiTheme="minorHAnsi" w:hAnsiTheme="minorHAnsi" w:cstheme="minorHAnsi"/>
          <w:color w:val="000000" w:themeColor="text1"/>
        </w:rPr>
        <w:t xml:space="preserve"> to</w:t>
      </w:r>
      <w:r w:rsidR="001A2443">
        <w:rPr>
          <w:rFonts w:asciiTheme="minorHAnsi" w:hAnsiTheme="minorHAnsi" w:cstheme="minorHAnsi"/>
          <w:color w:val="000000" w:themeColor="text1"/>
        </w:rPr>
        <w:t xml:space="preserve"> demonstrate</w:t>
      </w:r>
      <w:r w:rsidR="00404434">
        <w:rPr>
          <w:rFonts w:asciiTheme="minorHAnsi" w:hAnsiTheme="minorHAnsi" w:cstheme="minorHAnsi"/>
          <w:color w:val="000000" w:themeColor="text1"/>
        </w:rPr>
        <w:t xml:space="preserve"> to them</w:t>
      </w:r>
      <w:r w:rsidR="001A2443">
        <w:rPr>
          <w:rFonts w:asciiTheme="minorHAnsi" w:hAnsiTheme="minorHAnsi" w:cstheme="minorHAnsi"/>
          <w:color w:val="000000" w:themeColor="text1"/>
        </w:rPr>
        <w:t xml:space="preserve"> </w:t>
      </w:r>
      <w:r w:rsidR="007E4874">
        <w:rPr>
          <w:rFonts w:asciiTheme="minorHAnsi" w:hAnsiTheme="minorHAnsi" w:cstheme="minorHAnsi"/>
          <w:color w:val="000000" w:themeColor="text1"/>
        </w:rPr>
        <w:t>the immense value our</w:t>
      </w:r>
      <w:r w:rsidR="001A2443">
        <w:rPr>
          <w:rFonts w:asciiTheme="minorHAnsi" w:hAnsiTheme="minorHAnsi" w:cstheme="minorHAnsi"/>
          <w:color w:val="000000" w:themeColor="text1"/>
        </w:rPr>
        <w:t xml:space="preserve"> </w:t>
      </w:r>
      <w:r w:rsidR="007E4874">
        <w:rPr>
          <w:rFonts w:asciiTheme="minorHAnsi" w:hAnsiTheme="minorHAnsi" w:cstheme="minorHAnsi"/>
          <w:color w:val="000000" w:themeColor="text1"/>
        </w:rPr>
        <w:t>products can add to their</w:t>
      </w:r>
      <w:r w:rsidR="0028082A">
        <w:rPr>
          <w:rFonts w:asciiTheme="minorHAnsi" w:hAnsiTheme="minorHAnsi" w:cstheme="minorHAnsi"/>
          <w:color w:val="000000" w:themeColor="text1"/>
        </w:rPr>
        <w:t xml:space="preserve"> creative</w:t>
      </w:r>
      <w:r w:rsidR="001A2443">
        <w:rPr>
          <w:rFonts w:asciiTheme="minorHAnsi" w:hAnsiTheme="minorHAnsi" w:cstheme="minorHAnsi"/>
          <w:color w:val="000000" w:themeColor="text1"/>
        </w:rPr>
        <w:t xml:space="preserve"> signage, </w:t>
      </w:r>
      <w:r w:rsidR="0028082A">
        <w:rPr>
          <w:rFonts w:asciiTheme="minorHAnsi" w:hAnsiTheme="minorHAnsi" w:cstheme="minorHAnsi"/>
          <w:color w:val="000000" w:themeColor="text1"/>
        </w:rPr>
        <w:t>print and display applications</w:t>
      </w:r>
      <w:r w:rsidR="009E3979">
        <w:rPr>
          <w:rFonts w:asciiTheme="minorHAnsi" w:hAnsiTheme="minorHAnsi" w:cstheme="minorHAnsi"/>
          <w:color w:val="000000" w:themeColor="text1"/>
        </w:rPr>
        <w:t>.</w:t>
      </w:r>
    </w:p>
    <w:p w14:paraId="2BA92E11" w14:textId="77777777" w:rsidR="0092030E" w:rsidRDefault="0092030E" w:rsidP="007F3853">
      <w:pPr>
        <w:spacing w:line="360" w:lineRule="auto"/>
        <w:jc w:val="both"/>
        <w:rPr>
          <w:rFonts w:asciiTheme="minorHAnsi" w:hAnsiTheme="minorHAnsi" w:cstheme="minorHAnsi"/>
          <w:color w:val="000000" w:themeColor="text1"/>
        </w:rPr>
      </w:pPr>
    </w:p>
    <w:p w14:paraId="3545C741" w14:textId="59206C53" w:rsidR="0092030E" w:rsidRDefault="0092030E" w:rsidP="0092030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w:t>
      </w:r>
      <w:r w:rsidR="009E3979">
        <w:rPr>
          <w:rFonts w:asciiTheme="minorHAnsi" w:hAnsiTheme="minorHAnsi" w:cstheme="minorHAnsi"/>
          <w:color w:val="000000" w:themeColor="text1"/>
        </w:rPr>
        <w:t>It didn’t disappoint – w</w:t>
      </w:r>
      <w:r>
        <w:rPr>
          <w:rFonts w:asciiTheme="minorHAnsi" w:hAnsiTheme="minorHAnsi" w:cstheme="minorHAnsi"/>
          <w:color w:val="000000" w:themeColor="text1"/>
        </w:rPr>
        <w:t>e</w:t>
      </w:r>
      <w:r w:rsidR="009E397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had a fantastic visit </w:t>
      </w:r>
      <w:r w:rsidR="009E3979">
        <w:rPr>
          <w:rFonts w:asciiTheme="minorHAnsi" w:hAnsiTheme="minorHAnsi" w:cstheme="minorHAnsi"/>
          <w:color w:val="000000" w:themeColor="text1"/>
        </w:rPr>
        <w:t xml:space="preserve">– there was a lot of interest in our range of </w:t>
      </w:r>
      <w:proofErr w:type="spellStart"/>
      <w:r w:rsidR="009E3979">
        <w:rPr>
          <w:rFonts w:asciiTheme="minorHAnsi" w:hAnsiTheme="minorHAnsi" w:cstheme="minorHAnsi"/>
          <w:color w:val="000000" w:themeColor="text1"/>
        </w:rPr>
        <w:t>Foamalux</w:t>
      </w:r>
      <w:proofErr w:type="spellEnd"/>
      <w:r w:rsidR="009E3979">
        <w:rPr>
          <w:rFonts w:asciiTheme="minorHAnsi" w:hAnsiTheme="minorHAnsi" w:cstheme="minorHAnsi"/>
          <w:color w:val="000000" w:themeColor="text1"/>
        </w:rPr>
        <w:t xml:space="preserve"> products, so</w:t>
      </w:r>
      <w:r>
        <w:rPr>
          <w:rFonts w:asciiTheme="minorHAnsi" w:hAnsiTheme="minorHAnsi" w:cstheme="minorHAnsi"/>
          <w:color w:val="000000" w:themeColor="text1"/>
        </w:rPr>
        <w:t xml:space="preserve"> we are sure we will return again. The partnership with EFI demonstrates both companies’ commitment to producing advanced and efficient printing equipment and substrates that can allow businesses within signage, display and print to inspire and create the most striking of print work.”</w:t>
      </w:r>
    </w:p>
    <w:p w14:paraId="5BB0514F" w14:textId="77777777" w:rsidR="007E4874" w:rsidRDefault="007E4874" w:rsidP="007E4874">
      <w:pPr>
        <w:spacing w:line="360" w:lineRule="auto"/>
        <w:jc w:val="both"/>
      </w:pPr>
    </w:p>
    <w:p w14:paraId="5BB05150" w14:textId="4D85C622" w:rsidR="007E4874" w:rsidRDefault="00FF6E9A" w:rsidP="00432D12">
      <w:pPr>
        <w:spacing w:line="360" w:lineRule="auto"/>
        <w:jc w:val="both"/>
      </w:pPr>
      <w:r>
        <w:t>I</w:t>
      </w:r>
      <w:r w:rsidR="001D49C4">
        <w:t xml:space="preserve">n the Brett Martin booth, and printed on EFI’s </w:t>
      </w:r>
      <w:proofErr w:type="spellStart"/>
      <w:r w:rsidR="001D49C4" w:rsidRPr="00B80EF6">
        <w:rPr>
          <w:rFonts w:asciiTheme="minorHAnsi" w:hAnsiTheme="minorHAnsi" w:cstheme="minorHAnsi"/>
          <w:color w:val="000000" w:themeColor="text1"/>
        </w:rPr>
        <w:t>VUTEk</w:t>
      </w:r>
      <w:proofErr w:type="spellEnd"/>
      <w:r w:rsidR="001D49C4" w:rsidRPr="00B80EF6">
        <w:rPr>
          <w:rFonts w:asciiTheme="minorHAnsi" w:hAnsiTheme="minorHAnsi" w:cstheme="minorHAnsi"/>
          <w:color w:val="000000" w:themeColor="text1"/>
        </w:rPr>
        <w:t xml:space="preserve"> </w:t>
      </w:r>
      <w:r w:rsidR="001D49C4">
        <w:rPr>
          <w:rFonts w:asciiTheme="minorHAnsi" w:hAnsiTheme="minorHAnsi" w:cstheme="minorHAnsi"/>
          <w:color w:val="000000" w:themeColor="text1"/>
        </w:rPr>
        <w:t>32h</w:t>
      </w:r>
      <w:r w:rsidR="0029554D">
        <w:t>,</w:t>
      </w:r>
      <w:r w:rsidR="0029554D">
        <w:rPr>
          <w:rFonts w:asciiTheme="minorHAnsi" w:hAnsiTheme="minorHAnsi" w:cstheme="minorHAnsi"/>
          <w:color w:val="000000" w:themeColor="text1"/>
        </w:rPr>
        <w:t xml:space="preserve"> </w:t>
      </w:r>
      <w:proofErr w:type="spellStart"/>
      <w:r w:rsidR="007E4874">
        <w:rPr>
          <w:rFonts w:asciiTheme="minorHAnsi" w:hAnsiTheme="minorHAnsi" w:cstheme="minorHAnsi"/>
          <w:color w:val="000000" w:themeColor="text1"/>
        </w:rPr>
        <w:t>Foamalux</w:t>
      </w:r>
      <w:proofErr w:type="spellEnd"/>
      <w:r w:rsidR="007E4874">
        <w:rPr>
          <w:rFonts w:asciiTheme="minorHAnsi" w:hAnsiTheme="minorHAnsi" w:cstheme="minorHAnsi"/>
          <w:color w:val="000000" w:themeColor="text1"/>
        </w:rPr>
        <w:t xml:space="preserve"> White is </w:t>
      </w:r>
      <w:r w:rsidR="007E4874">
        <w:t xml:space="preserve">a bright white, direct-to-print PVC media that is UV stable and suitable for both digital and screen printing. Providing high-end appeal, </w:t>
      </w:r>
      <w:proofErr w:type="spellStart"/>
      <w:r w:rsidR="007E4874">
        <w:t>Foamalux</w:t>
      </w:r>
      <w:proofErr w:type="spellEnd"/>
      <w:r w:rsidR="007E4874">
        <w:t xml:space="preserve"> Ultra is a high gloss premium surface in white and six colours, and the environmental </w:t>
      </w:r>
      <w:proofErr w:type="spellStart"/>
      <w:r w:rsidR="007E4874">
        <w:t>Foamalux</w:t>
      </w:r>
      <w:proofErr w:type="spellEnd"/>
      <w:r w:rsidR="007E4874">
        <w:t xml:space="preserve"> </w:t>
      </w:r>
      <w:proofErr w:type="spellStart"/>
      <w:r w:rsidR="007E4874">
        <w:t>Xtra</w:t>
      </w:r>
      <w:proofErr w:type="spellEnd"/>
      <w:r w:rsidR="007E4874">
        <w:t xml:space="preserve"> comprises a black core formed of 80% recycled foam PVC from production and post-consumer signage waste, sandwiched between one or two surfaces of white virgin PVC. </w:t>
      </w:r>
      <w:proofErr w:type="spellStart"/>
      <w:r w:rsidR="007E4874">
        <w:t>Foamalux</w:t>
      </w:r>
      <w:proofErr w:type="spellEnd"/>
      <w:r w:rsidR="007E4874">
        <w:t xml:space="preserve"> </w:t>
      </w:r>
      <w:proofErr w:type="spellStart"/>
      <w:r w:rsidR="007E4874">
        <w:t>Xtra</w:t>
      </w:r>
      <w:proofErr w:type="spellEnd"/>
      <w:r w:rsidR="007E4874">
        <w:t xml:space="preserve"> is a key product in Brett Martin’s portfolio, as the company is committed to reducing its carbon footprint. Its Northern Ireland headquarters is 25% powered by renewable energy.</w:t>
      </w:r>
    </w:p>
    <w:p w14:paraId="5BB05153" w14:textId="77777777" w:rsidR="002A53AF" w:rsidRDefault="002A53AF" w:rsidP="007F3853">
      <w:pPr>
        <w:spacing w:line="360" w:lineRule="auto"/>
        <w:jc w:val="both"/>
        <w:rPr>
          <w:rFonts w:asciiTheme="minorHAnsi" w:hAnsiTheme="minorHAnsi" w:cstheme="minorHAnsi"/>
          <w:color w:val="000000" w:themeColor="text1"/>
        </w:rPr>
      </w:pPr>
    </w:p>
    <w:p w14:paraId="5BB05154" w14:textId="77777777" w:rsidR="002A53AF" w:rsidRPr="00432D12" w:rsidRDefault="002A53AF" w:rsidP="002A53AF">
      <w:pPr>
        <w:spacing w:line="360" w:lineRule="auto"/>
        <w:jc w:val="center"/>
        <w:rPr>
          <w:rFonts w:asciiTheme="minorHAnsi" w:hAnsiTheme="minorHAnsi" w:cstheme="minorHAnsi"/>
          <w:b/>
          <w:color w:val="000000" w:themeColor="text1"/>
        </w:rPr>
      </w:pPr>
      <w:r w:rsidRPr="00432D12">
        <w:rPr>
          <w:rFonts w:asciiTheme="minorHAnsi" w:hAnsiTheme="minorHAnsi" w:cstheme="minorHAnsi"/>
          <w:b/>
          <w:color w:val="000000" w:themeColor="text1"/>
        </w:rPr>
        <w:t>-ENDS-</w:t>
      </w:r>
    </w:p>
    <w:p w14:paraId="5BB05155" w14:textId="77777777" w:rsidR="00770D37" w:rsidRPr="00770D37" w:rsidRDefault="00770D37" w:rsidP="007F3853">
      <w:pPr>
        <w:spacing w:line="360" w:lineRule="auto"/>
        <w:jc w:val="both"/>
        <w:rPr>
          <w:rFonts w:asciiTheme="minorHAnsi" w:hAnsiTheme="minorHAnsi" w:cstheme="minorHAnsi"/>
          <w:color w:val="000000" w:themeColor="text1"/>
        </w:rPr>
      </w:pPr>
    </w:p>
    <w:p w14:paraId="5BB05156" w14:textId="77777777" w:rsidR="00432D12" w:rsidRPr="00AE36AE" w:rsidRDefault="00432D12" w:rsidP="00432D12">
      <w:pPr>
        <w:jc w:val="both"/>
        <w:rPr>
          <w:b/>
          <w:sz w:val="20"/>
          <w:szCs w:val="20"/>
        </w:rPr>
      </w:pPr>
      <w:r w:rsidRPr="00AE36AE">
        <w:rPr>
          <w:b/>
          <w:sz w:val="20"/>
          <w:szCs w:val="20"/>
        </w:rPr>
        <w:t>About Brett Martin:</w:t>
      </w:r>
    </w:p>
    <w:p w14:paraId="5BB05157" w14:textId="77777777" w:rsidR="00432D12" w:rsidRPr="00B7442A" w:rsidRDefault="00432D12" w:rsidP="00432D12">
      <w:pPr>
        <w:jc w:val="both"/>
        <w:rPr>
          <w:sz w:val="20"/>
          <w:szCs w:val="20"/>
        </w:rPr>
      </w:pPr>
      <w:r>
        <w:rPr>
          <w:sz w:val="20"/>
          <w:szCs w:val="20"/>
        </w:rPr>
        <w:t xml:space="preserve">UK-based </w:t>
      </w:r>
      <w:r w:rsidRPr="00B7442A">
        <w:rPr>
          <w:sz w:val="20"/>
          <w:szCs w:val="20"/>
        </w:rPr>
        <w:t>Brett Martin employs over 800 people across several locations throughout the UK and Europe</w:t>
      </w:r>
      <w:r>
        <w:rPr>
          <w:sz w:val="20"/>
          <w:szCs w:val="20"/>
        </w:rPr>
        <w:t>,</w:t>
      </w:r>
      <w:r w:rsidRPr="00B7442A">
        <w:rPr>
          <w:sz w:val="20"/>
          <w:szCs w:val="20"/>
        </w:rPr>
        <w:t xml:space="preserve"> and is a market leader in the manufacture of specialist plastic products for construction, roofing, en</w:t>
      </w:r>
      <w:r>
        <w:rPr>
          <w:sz w:val="20"/>
          <w:szCs w:val="20"/>
        </w:rPr>
        <w:t>gineering, print and display. T</w:t>
      </w:r>
      <w:r w:rsidRPr="00B7442A">
        <w:rPr>
          <w:sz w:val="20"/>
          <w:szCs w:val="20"/>
        </w:rPr>
        <w:t>he company exports over 50% of its £110 million turnover to more than 70 countries worldwide.</w:t>
      </w:r>
    </w:p>
    <w:p w14:paraId="5BB05158" w14:textId="77777777" w:rsidR="00432D12" w:rsidRPr="00B7442A" w:rsidRDefault="00432D12" w:rsidP="00432D12">
      <w:pPr>
        <w:rPr>
          <w:sz w:val="20"/>
          <w:szCs w:val="20"/>
        </w:rPr>
      </w:pPr>
    </w:p>
    <w:p w14:paraId="5BB05159" w14:textId="77777777" w:rsidR="00432D12" w:rsidRPr="00AE36AE" w:rsidRDefault="00432D12" w:rsidP="00432D12">
      <w:pPr>
        <w:rPr>
          <w:b/>
          <w:sz w:val="20"/>
          <w:szCs w:val="20"/>
        </w:rPr>
      </w:pPr>
      <w:r w:rsidRPr="00AE36AE">
        <w:rPr>
          <w:b/>
          <w:sz w:val="20"/>
          <w:szCs w:val="20"/>
        </w:rPr>
        <w:t xml:space="preserve">Further information: </w:t>
      </w:r>
    </w:p>
    <w:p w14:paraId="5BB0515A" w14:textId="77777777" w:rsidR="00432D12" w:rsidRPr="00B7442A" w:rsidRDefault="00432D12" w:rsidP="00432D12">
      <w:pPr>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5BB0515B" w14:textId="77777777" w:rsidR="00432D12" w:rsidRPr="00B7442A" w:rsidRDefault="00432D12" w:rsidP="00432D12">
      <w:pPr>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Marketing Manager, Brett Martin</w:t>
      </w:r>
    </w:p>
    <w:p w14:paraId="5BB0515C" w14:textId="77777777" w:rsidR="00432D12" w:rsidRPr="00B7442A" w:rsidRDefault="00432D12" w:rsidP="00432D12">
      <w:pPr>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5BB0515D" w14:textId="77777777" w:rsidR="00432D12" w:rsidRPr="00B7442A" w:rsidRDefault="00432D12" w:rsidP="00432D12">
      <w:pPr>
        <w:rPr>
          <w:sz w:val="20"/>
          <w:szCs w:val="20"/>
        </w:rPr>
      </w:pPr>
      <w:r w:rsidRPr="00B7442A">
        <w:rPr>
          <w:sz w:val="20"/>
          <w:szCs w:val="20"/>
        </w:rPr>
        <w:t xml:space="preserve">Email: </w:t>
      </w:r>
      <w:hyperlink r:id="rId9" w:history="1">
        <w:r w:rsidRPr="008E1D00">
          <w:rPr>
            <w:rStyle w:val="Hyperlink"/>
            <w:sz w:val="20"/>
            <w:szCs w:val="20"/>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10" w:history="1">
        <w:r w:rsidRPr="0027562B">
          <w:rPr>
            <w:rStyle w:val="Hyperlink"/>
            <w:sz w:val="20"/>
            <w:szCs w:val="20"/>
          </w:rPr>
          <w:t>Hayleylowry@brettmartin.com</w:t>
        </w:r>
      </w:hyperlink>
    </w:p>
    <w:p w14:paraId="5BB0515E" w14:textId="77777777" w:rsidR="00940C24" w:rsidRDefault="00940C24" w:rsidP="007F3853">
      <w:pPr>
        <w:spacing w:line="360" w:lineRule="auto"/>
        <w:jc w:val="both"/>
        <w:rPr>
          <w:rFonts w:asciiTheme="minorHAnsi" w:hAnsiTheme="minorHAnsi" w:cstheme="minorHAnsi"/>
        </w:rPr>
      </w:pPr>
    </w:p>
    <w:sectPr w:rsidR="00940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FD"/>
    <w:rsid w:val="001A2443"/>
    <w:rsid w:val="001C5230"/>
    <w:rsid w:val="001D49C4"/>
    <w:rsid w:val="00202389"/>
    <w:rsid w:val="00225F27"/>
    <w:rsid w:val="00226741"/>
    <w:rsid w:val="00244801"/>
    <w:rsid w:val="0028082A"/>
    <w:rsid w:val="0029554D"/>
    <w:rsid w:val="002A53AF"/>
    <w:rsid w:val="00305590"/>
    <w:rsid w:val="00342DE5"/>
    <w:rsid w:val="00404434"/>
    <w:rsid w:val="00432D12"/>
    <w:rsid w:val="0045410E"/>
    <w:rsid w:val="004803BC"/>
    <w:rsid w:val="00484984"/>
    <w:rsid w:val="005B57C8"/>
    <w:rsid w:val="00657946"/>
    <w:rsid w:val="0068760B"/>
    <w:rsid w:val="00702F62"/>
    <w:rsid w:val="00770D37"/>
    <w:rsid w:val="0078073B"/>
    <w:rsid w:val="007E4874"/>
    <w:rsid w:val="007F3853"/>
    <w:rsid w:val="00820F5C"/>
    <w:rsid w:val="00871BEF"/>
    <w:rsid w:val="008900F0"/>
    <w:rsid w:val="0092030E"/>
    <w:rsid w:val="00940C24"/>
    <w:rsid w:val="009E3979"/>
    <w:rsid w:val="00A37316"/>
    <w:rsid w:val="00A85314"/>
    <w:rsid w:val="00B80EF6"/>
    <w:rsid w:val="00BA769F"/>
    <w:rsid w:val="00C3309A"/>
    <w:rsid w:val="00C340FD"/>
    <w:rsid w:val="00CC36F9"/>
    <w:rsid w:val="00DF23CA"/>
    <w:rsid w:val="00E95B16"/>
    <w:rsid w:val="00F96955"/>
    <w:rsid w:val="00FB48AF"/>
    <w:rsid w:val="00FE68FA"/>
    <w:rsid w:val="00FF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513C"/>
  <w15:chartTrackingRefBased/>
  <w15:docId w15:val="{F5797C3A-3CC0-4377-947D-448CF2E2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F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40FD"/>
    <w:pPr>
      <w:ind w:left="720"/>
    </w:pPr>
  </w:style>
  <w:style w:type="paragraph" w:styleId="BalloonText">
    <w:name w:val="Balloon Text"/>
    <w:basedOn w:val="Normal"/>
    <w:link w:val="BalloonTextChar"/>
    <w:uiPriority w:val="99"/>
    <w:semiHidden/>
    <w:unhideWhenUsed/>
    <w:rsid w:val="00432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12"/>
    <w:rPr>
      <w:rFonts w:ascii="Segoe UI" w:hAnsi="Segoe UI" w:cs="Segoe UI"/>
      <w:sz w:val="18"/>
      <w:szCs w:val="18"/>
      <w:lang w:eastAsia="en-GB"/>
    </w:rPr>
  </w:style>
  <w:style w:type="character" w:styleId="Hyperlink">
    <w:name w:val="Hyperlink"/>
    <w:basedOn w:val="DefaultParagraphFont"/>
    <w:uiPriority w:val="99"/>
    <w:rsid w:val="00432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658685">
      <w:bodyDiv w:val="1"/>
      <w:marLeft w:val="0"/>
      <w:marRight w:val="0"/>
      <w:marTop w:val="0"/>
      <w:marBottom w:val="0"/>
      <w:divBdr>
        <w:top w:val="none" w:sz="0" w:space="0" w:color="auto"/>
        <w:left w:val="none" w:sz="0" w:space="0" w:color="auto"/>
        <w:bottom w:val="none" w:sz="0" w:space="0" w:color="auto"/>
        <w:right w:val="none" w:sz="0" w:space="0" w:color="auto"/>
      </w:divBdr>
    </w:div>
    <w:div w:id="909778391">
      <w:bodyDiv w:val="1"/>
      <w:marLeft w:val="0"/>
      <w:marRight w:val="0"/>
      <w:marTop w:val="0"/>
      <w:marBottom w:val="0"/>
      <w:divBdr>
        <w:top w:val="none" w:sz="0" w:space="0" w:color="auto"/>
        <w:left w:val="none" w:sz="0" w:space="0" w:color="auto"/>
        <w:bottom w:val="none" w:sz="0" w:space="0" w:color="auto"/>
        <w:right w:val="none" w:sz="0" w:space="0" w:color="auto"/>
      </w:divBdr>
    </w:div>
    <w:div w:id="16895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yleylowry@brettmartin.com" TargetMode="External"/><Relationship Id="rId4" Type="http://schemas.openxmlformats.org/officeDocument/2006/relationships/numbering" Target="numbering.xml"/><Relationship Id="rId9" Type="http://schemas.openxmlformats.org/officeDocument/2006/relationships/hyperlink" Target="mailto:tplatt@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B7EDFE263E54D9C3F2E2F7E34CCA8" ma:contentTypeVersion="3" ma:contentTypeDescription="Create a new document." ma:contentTypeScope="" ma:versionID="3289046d7037cc827ba725994723b45a">
  <xsd:schema xmlns:xsd="http://www.w3.org/2001/XMLSchema" xmlns:xs="http://www.w3.org/2001/XMLSchema" xmlns:p="http://schemas.microsoft.com/office/2006/metadata/properties" xmlns:ns2="33a04f6d-823c-476e-bd30-27cf0fc2b76e" targetNamespace="http://schemas.microsoft.com/office/2006/metadata/properties" ma:root="true" ma:fieldsID="25d86debe65d71ac1f1e2cd247faa666"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790C43EC-035F-4C44-96E2-20BF1D1C2780}">
  <ds:schemaRefs>
    <ds:schemaRef ds:uri="http://schemas.microsoft.com/sharepoint/v3/contenttype/forms"/>
  </ds:schemaRefs>
</ds:datastoreItem>
</file>

<file path=customXml/itemProps2.xml><?xml version="1.0" encoding="utf-8"?>
<ds:datastoreItem xmlns:ds="http://schemas.openxmlformats.org/officeDocument/2006/customXml" ds:itemID="{396D4E05-BCFE-43EB-9789-BA8BA075C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0C7BB-49D8-4FCC-BD6E-18ACCE0473BC}">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4</cp:revision>
  <dcterms:created xsi:type="dcterms:W3CDTF">2019-11-12T16:16:00Z</dcterms:created>
  <dcterms:modified xsi:type="dcterms:W3CDTF">2019-11-12T16:27:00Z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0x0101002D8B7EDFE263E54D9C3F2E2F7E34CCA8</vt:lpwstr>
  </property>
  <property fmtid="{D5CDD505-2E9C-101B-9397-08002B2CF9AE}" pid="3" name="TaxKeyword">
    <vt:lpwstr/>
  </property>
</Properties>
</file>