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CE64" w14:textId="08815D8C" w:rsidR="00103494" w:rsidRDefault="00292D99" w:rsidP="00F40487">
      <w:pPr>
        <w:spacing w:after="0" w:line="240" w:lineRule="auto"/>
        <w:rPr>
          <w:rFonts w:cstheme="minorHAnsi"/>
          <w:b/>
        </w:rPr>
      </w:pPr>
      <w:r>
        <w:rPr>
          <w:b/>
          <w:noProof/>
          <w:u w:val="single"/>
          <w:lang w:val="en-GB" w:eastAsia="en-GB"/>
        </w:rPr>
        <w:drawing>
          <wp:anchor distT="0" distB="0" distL="114300" distR="114300" simplePos="0" relativeHeight="251658240" behindDoc="0" locked="0" layoutInCell="1" allowOverlap="1" wp14:anchorId="70BA1224" wp14:editId="084E8BA5">
            <wp:simplePos x="0" y="0"/>
            <wp:positionH relativeFrom="margin">
              <wp:posOffset>5181600</wp:posOffset>
            </wp:positionH>
            <wp:positionV relativeFrom="paragraph">
              <wp:posOffset>-709930</wp:posOffset>
            </wp:positionV>
            <wp:extent cx="1343025" cy="1343025"/>
            <wp:effectExtent l="0" t="0" r="9525" b="9525"/>
            <wp:wrapNone/>
            <wp:docPr id="2" name="Picture 2"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Pressemitteilung</w:t>
      </w:r>
    </w:p>
    <w:p w14:paraId="797EA6B2" w14:textId="0493903C" w:rsidR="00103494" w:rsidRPr="00103494" w:rsidRDefault="000958D3" w:rsidP="00F40487">
      <w:pPr>
        <w:spacing w:after="0" w:line="240" w:lineRule="auto"/>
        <w:rPr>
          <w:rFonts w:cstheme="minorHAnsi"/>
          <w:b/>
        </w:rPr>
      </w:pPr>
      <w:r>
        <w:t>7. November 2019</w:t>
      </w:r>
    </w:p>
    <w:p w14:paraId="0ACDE8BD" w14:textId="22759B45" w:rsidR="009E6825" w:rsidRDefault="009E6825" w:rsidP="00103494">
      <w:pPr>
        <w:spacing w:line="360" w:lineRule="auto"/>
        <w:rPr>
          <w:rFonts w:cstheme="minorHAnsi"/>
          <w:b/>
          <w:u w:val="single"/>
        </w:rPr>
      </w:pPr>
    </w:p>
    <w:p w14:paraId="7624CE4B" w14:textId="77777777" w:rsidR="00D73464" w:rsidRDefault="00D73464" w:rsidP="00292D99">
      <w:pPr>
        <w:spacing w:after="0" w:line="360" w:lineRule="auto"/>
        <w:jc w:val="center"/>
        <w:rPr>
          <w:rFonts w:cstheme="minorHAnsi"/>
          <w:b/>
        </w:rPr>
      </w:pPr>
    </w:p>
    <w:p w14:paraId="54312B44" w14:textId="74C935EE" w:rsidR="000958D3" w:rsidRDefault="13CA303D" w:rsidP="00292D99">
      <w:pPr>
        <w:spacing w:after="0" w:line="360" w:lineRule="auto"/>
        <w:jc w:val="center"/>
        <w:rPr>
          <w:rFonts w:cstheme="minorHAnsi"/>
          <w:b/>
        </w:rPr>
      </w:pPr>
      <w:r>
        <w:rPr>
          <w:b/>
          <w:bCs/>
        </w:rPr>
        <w:t xml:space="preserve">FESPA GLOBAL PRINT EXPO 2020 MÖCHTE </w:t>
      </w:r>
      <w:r>
        <w:rPr>
          <w:b/>
        </w:rPr>
        <w:t xml:space="preserve">MIT REICHHALTIGEM PROGRAMM </w:t>
      </w:r>
      <w:r>
        <w:rPr>
          <w:b/>
          <w:bCs/>
        </w:rPr>
        <w:t>INFORMIEREN UND ANREGEN</w:t>
      </w:r>
    </w:p>
    <w:p w14:paraId="26D93183" w14:textId="3EDA0765" w:rsidR="008C151E" w:rsidRDefault="008D7121" w:rsidP="00292D99">
      <w:pPr>
        <w:spacing w:after="0" w:line="360" w:lineRule="auto"/>
        <w:jc w:val="center"/>
        <w:rPr>
          <w:rFonts w:cstheme="minorHAnsi"/>
          <w:b/>
        </w:rPr>
      </w:pPr>
      <w:r>
        <w:rPr>
          <w:b/>
        </w:rPr>
        <w:t xml:space="preserve">  </w:t>
      </w:r>
    </w:p>
    <w:p w14:paraId="211CE8D3" w14:textId="1CF33FE5" w:rsidR="000958D3" w:rsidRDefault="1190D22F" w:rsidP="1190D22F">
      <w:pPr>
        <w:tabs>
          <w:tab w:val="center" w:pos="4680"/>
          <w:tab w:val="right" w:pos="9360"/>
        </w:tabs>
        <w:spacing w:after="0" w:line="360" w:lineRule="auto"/>
        <w:jc w:val="both"/>
      </w:pPr>
      <w:r>
        <w:t>Die FESPA Global Print Expo 2020 (IFEMA – Feria de Madrid, 24. bis 27. März 2020), Europas größte Fachmesse für Siebdruck, Großformat-Digitaldruck, Textildruck und Werbetechnik, möchte Besucher mit einem reichhaltigen Programm und vielgestalten Sonderveranstaltungen informieren und anregen.</w:t>
      </w:r>
    </w:p>
    <w:p w14:paraId="4EA6080F" w14:textId="6D1CABE2" w:rsidR="00A23285" w:rsidRDefault="000958D3" w:rsidP="000958D3">
      <w:pPr>
        <w:tabs>
          <w:tab w:val="center" w:pos="4680"/>
          <w:tab w:val="right" w:pos="9360"/>
        </w:tabs>
        <w:spacing w:after="0" w:line="360" w:lineRule="auto"/>
        <w:jc w:val="both"/>
        <w:rPr>
          <w:rFonts w:cstheme="minorHAnsi"/>
        </w:rPr>
      </w:pPr>
      <w:r>
        <w:t xml:space="preserve"> </w:t>
      </w:r>
    </w:p>
    <w:p w14:paraId="7D02C775" w14:textId="04A5CA82" w:rsidR="000958D3" w:rsidRDefault="000958D3" w:rsidP="000958D3">
      <w:pPr>
        <w:tabs>
          <w:tab w:val="center" w:pos="4680"/>
          <w:tab w:val="right" w:pos="9360"/>
        </w:tabs>
        <w:spacing w:after="0" w:line="360" w:lineRule="auto"/>
        <w:jc w:val="both"/>
        <w:rPr>
          <w:rFonts w:cstheme="minorHAnsi"/>
        </w:rPr>
      </w:pPr>
      <w:r>
        <w:t>FESPA-CEO Neil Felton erklärt: „Die FESPA wurde in erster Linie als Plattform für den Wissensaustausch in der globalen Gemeinschaft der Spezialdruckereien gegründet. Diese Branche ist geprägt von stets neuen Technologieentwicklungen und veränderlichen Kundenanforderungen. Das reichhaltige Programm soll den Besuchern einen Überblick über derzeitige Möglichkeiten und das Potenzial für geschäftliches Wachstum bieten. Deshalb investieren wir Jahr für Jahr in ein topaktuelles und attraktives Programm, damit unsere Besucher möglichst viel von der FESPA mitnehmen können.“</w:t>
      </w:r>
    </w:p>
    <w:p w14:paraId="653971BD" w14:textId="7F921C19" w:rsidR="00391745" w:rsidRDefault="00391745" w:rsidP="000958D3">
      <w:pPr>
        <w:tabs>
          <w:tab w:val="center" w:pos="4680"/>
          <w:tab w:val="right" w:pos="9360"/>
        </w:tabs>
        <w:spacing w:after="0" w:line="360" w:lineRule="auto"/>
        <w:jc w:val="both"/>
        <w:rPr>
          <w:rFonts w:cstheme="minorHAnsi"/>
        </w:rPr>
      </w:pPr>
    </w:p>
    <w:p w14:paraId="446F5EBC" w14:textId="15E54743" w:rsidR="00391745" w:rsidRPr="00391745" w:rsidRDefault="00391745" w:rsidP="000958D3">
      <w:pPr>
        <w:tabs>
          <w:tab w:val="center" w:pos="4680"/>
          <w:tab w:val="right" w:pos="9360"/>
        </w:tabs>
        <w:spacing w:after="0" w:line="360" w:lineRule="auto"/>
        <w:jc w:val="both"/>
        <w:rPr>
          <w:rFonts w:cstheme="minorHAnsi"/>
          <w:b/>
        </w:rPr>
      </w:pPr>
      <w:r>
        <w:rPr>
          <w:b/>
        </w:rPr>
        <w:t>Colour L*A*B*</w:t>
      </w:r>
    </w:p>
    <w:p w14:paraId="09C7EC3C" w14:textId="7DB7E93A" w:rsidR="00D92C21" w:rsidRDefault="00391745" w:rsidP="000958D3">
      <w:pPr>
        <w:tabs>
          <w:tab w:val="center" w:pos="4680"/>
          <w:tab w:val="right" w:pos="9360"/>
        </w:tabs>
        <w:spacing w:after="0" w:line="360" w:lineRule="auto"/>
        <w:jc w:val="both"/>
        <w:rPr>
          <w:rFonts w:cstheme="minorHAnsi"/>
        </w:rPr>
      </w:pPr>
      <w:r>
        <w:t xml:space="preserve">Nach dem erfolgreichen Debüt auf der FESPA Global Print Expo 2019 in München wird es auch 2020 wieder ein Colour L*A*B* geben. </w:t>
      </w:r>
    </w:p>
    <w:p w14:paraId="06981AEA" w14:textId="77777777" w:rsidR="00D92C21" w:rsidRDefault="00D92C21" w:rsidP="000958D3">
      <w:pPr>
        <w:tabs>
          <w:tab w:val="center" w:pos="4680"/>
          <w:tab w:val="right" w:pos="9360"/>
        </w:tabs>
        <w:spacing w:after="0" w:line="360" w:lineRule="auto"/>
        <w:jc w:val="both"/>
        <w:rPr>
          <w:rFonts w:cstheme="minorHAnsi"/>
        </w:rPr>
      </w:pPr>
    </w:p>
    <w:p w14:paraId="7BFD89F6" w14:textId="62D7DBB6" w:rsidR="00D92C21" w:rsidRDefault="00EE2B24" w:rsidP="000958D3">
      <w:pPr>
        <w:tabs>
          <w:tab w:val="center" w:pos="4680"/>
          <w:tab w:val="right" w:pos="9360"/>
        </w:tabs>
        <w:spacing w:after="0" w:line="360" w:lineRule="auto"/>
        <w:jc w:val="both"/>
        <w:rPr>
          <w:rFonts w:cstheme="minorHAnsi"/>
        </w:rPr>
      </w:pPr>
      <w:r>
        <w:t>Hier können sich Besucher über sämtliche Elemente des professionellen Farbmanagements informieren, einschließlich Mess- und Kalibriergeräte, Lichtkabinen, Softwarelösungen und Druckausgabegeräte. Auf dem neuen Colour L*A*B*-Programm stehen Vorträge von Experten u. a. zu Geräteprofilierung, Prozesskontrolle, Proofing und standardisierter Abmusterung. Zu den Referenten gehört der angesehene Farbmanagement-Experte Paul Sherfield, der bereits 2019 das Colour L*A*B* leitete. Neben wertvollen Informationen können sich Besucher bei ihm auch Rat zur Verbesserung ihres eigenen Farbmanagements holen.</w:t>
      </w:r>
    </w:p>
    <w:p w14:paraId="095E82AD" w14:textId="77777777" w:rsidR="00D92C21" w:rsidRDefault="00D92C21" w:rsidP="000958D3">
      <w:pPr>
        <w:tabs>
          <w:tab w:val="center" w:pos="4680"/>
          <w:tab w:val="right" w:pos="9360"/>
        </w:tabs>
        <w:spacing w:after="0" w:line="360" w:lineRule="auto"/>
        <w:jc w:val="both"/>
        <w:rPr>
          <w:rFonts w:cstheme="minorHAnsi"/>
        </w:rPr>
      </w:pPr>
    </w:p>
    <w:p w14:paraId="00AC0C19" w14:textId="06D6EE1F" w:rsidR="00391745" w:rsidRDefault="00F56BF2" w:rsidP="000958D3">
      <w:pPr>
        <w:tabs>
          <w:tab w:val="center" w:pos="4680"/>
          <w:tab w:val="right" w:pos="9360"/>
        </w:tabs>
        <w:spacing w:after="0" w:line="360" w:lineRule="auto"/>
        <w:jc w:val="both"/>
        <w:rPr>
          <w:rFonts w:cstheme="minorHAnsi"/>
        </w:rPr>
      </w:pPr>
      <w:r>
        <w:lastRenderedPageBreak/>
        <w:t>Farbmanagement ist ein dominanter Trend in der Druckindustrie und das offizielle Motto der FESPA Global Print Expo 2020 lautet „Where Colour Comes Alive“. So ist das Colour L*A*B* eine der Hauptattraktionen in Madrid.</w:t>
      </w:r>
    </w:p>
    <w:p w14:paraId="04C8F3CB" w14:textId="4EB6EA5F" w:rsidR="00D73464" w:rsidRDefault="00D73464" w:rsidP="000958D3">
      <w:pPr>
        <w:tabs>
          <w:tab w:val="center" w:pos="4680"/>
          <w:tab w:val="right" w:pos="9360"/>
        </w:tabs>
        <w:spacing w:after="0" w:line="360" w:lineRule="auto"/>
        <w:jc w:val="both"/>
        <w:rPr>
          <w:rFonts w:cstheme="minorHAnsi"/>
        </w:rPr>
      </w:pPr>
    </w:p>
    <w:p w14:paraId="7DE8C651" w14:textId="3297BED6" w:rsidR="001F2222" w:rsidRPr="001F2222" w:rsidRDefault="001F2222" w:rsidP="000958D3">
      <w:pPr>
        <w:tabs>
          <w:tab w:val="center" w:pos="4680"/>
          <w:tab w:val="right" w:pos="9360"/>
        </w:tabs>
        <w:spacing w:after="0" w:line="360" w:lineRule="auto"/>
        <w:jc w:val="both"/>
        <w:rPr>
          <w:rFonts w:cstheme="minorHAnsi"/>
          <w:b/>
        </w:rPr>
      </w:pPr>
      <w:r>
        <w:rPr>
          <w:b/>
        </w:rPr>
        <w:t>Trend Theatre</w:t>
      </w:r>
    </w:p>
    <w:p w14:paraId="05C21BCE" w14:textId="39BB7974" w:rsidR="00D92C21" w:rsidRDefault="00E06EEB" w:rsidP="000958D3">
      <w:pPr>
        <w:tabs>
          <w:tab w:val="center" w:pos="4680"/>
          <w:tab w:val="right" w:pos="9360"/>
        </w:tabs>
        <w:spacing w:after="0" w:line="360" w:lineRule="auto"/>
        <w:jc w:val="both"/>
        <w:rPr>
          <w:rFonts w:cstheme="minorHAnsi"/>
        </w:rPr>
      </w:pPr>
      <w:r>
        <w:t xml:space="preserve">Direkt neben dem Colour L*A*B* können Besucher im Trend Theatre bei Seminaren und Podiumsdiskussionen ihr Branchenwissen erweitern und sich Anregung für neue Geschäftsmöglichkeiten holen. </w:t>
      </w:r>
    </w:p>
    <w:p w14:paraId="66A250AA" w14:textId="77777777" w:rsidR="00D92C21" w:rsidRDefault="00D92C21" w:rsidP="000958D3">
      <w:pPr>
        <w:tabs>
          <w:tab w:val="center" w:pos="4680"/>
          <w:tab w:val="right" w:pos="9360"/>
        </w:tabs>
        <w:spacing w:after="0" w:line="360" w:lineRule="auto"/>
        <w:jc w:val="both"/>
        <w:rPr>
          <w:rFonts w:cstheme="minorHAnsi"/>
        </w:rPr>
      </w:pPr>
    </w:p>
    <w:p w14:paraId="1BE34815" w14:textId="42C65B2B" w:rsidR="00D92C21" w:rsidRDefault="1190D22F" w:rsidP="1190D22F">
      <w:pPr>
        <w:tabs>
          <w:tab w:val="center" w:pos="4680"/>
          <w:tab w:val="right" w:pos="9360"/>
        </w:tabs>
        <w:spacing w:after="0" w:line="360" w:lineRule="auto"/>
        <w:jc w:val="both"/>
      </w:pPr>
      <w:r>
        <w:t xml:space="preserve">Die über 40 Trend Theatre-Veranstaltungen wurden gezielt für die Anforderungen und Interessen der globalen FESPA-Community der Spezialdruckereien zusammengestellt. Mit Fachreferenten von der FOGRA, global führenden Datenunternehmen, Keypoint Intelligence und anderen Organisationen sowie Veranstaltungen in spanischer Sprache von FESPA España liefert das Programm Interessantes zu einer Vielzahl von Themen. Im Mittelpunkt stehen u. a. die Workflow-Automatisierung, das Farbmanagement, der Textildirektdruck und nachhaltige Praktiken sowie aktuelle Markttrends in allen Bereichen des Spezialdrucks. </w:t>
      </w:r>
    </w:p>
    <w:p w14:paraId="36EB94B8" w14:textId="77777777" w:rsidR="00D92C21" w:rsidRDefault="00D92C21" w:rsidP="000958D3">
      <w:pPr>
        <w:tabs>
          <w:tab w:val="center" w:pos="4680"/>
          <w:tab w:val="right" w:pos="9360"/>
        </w:tabs>
        <w:spacing w:after="0" w:line="360" w:lineRule="auto"/>
        <w:jc w:val="both"/>
        <w:rPr>
          <w:rFonts w:cstheme="minorHAnsi"/>
        </w:rPr>
      </w:pPr>
    </w:p>
    <w:p w14:paraId="121CD3B1" w14:textId="49667230" w:rsidR="001F2222" w:rsidRDefault="00B42085" w:rsidP="000958D3">
      <w:pPr>
        <w:tabs>
          <w:tab w:val="center" w:pos="4680"/>
          <w:tab w:val="right" w:pos="9360"/>
        </w:tabs>
        <w:spacing w:after="0" w:line="360" w:lineRule="auto"/>
        <w:jc w:val="both"/>
        <w:rPr>
          <w:rFonts w:cstheme="minorHAnsi"/>
        </w:rPr>
      </w:pPr>
      <w:r>
        <w:t>Die Seminare sind kostenlos für Besucher mit einem gültigen Eintrittsticket für die FESPA Global Print Expo, European Sign Expo oder Sportswear Pro.</w:t>
      </w:r>
    </w:p>
    <w:p w14:paraId="308760FD" w14:textId="77777777" w:rsidR="001F2222" w:rsidRDefault="001F2222" w:rsidP="000958D3">
      <w:pPr>
        <w:tabs>
          <w:tab w:val="center" w:pos="4680"/>
          <w:tab w:val="right" w:pos="9360"/>
        </w:tabs>
        <w:spacing w:after="0" w:line="360" w:lineRule="auto"/>
        <w:jc w:val="both"/>
        <w:rPr>
          <w:rFonts w:cstheme="minorHAnsi"/>
        </w:rPr>
      </w:pPr>
    </w:p>
    <w:p w14:paraId="5E742C92" w14:textId="573AC7B8" w:rsidR="00840027" w:rsidRPr="00E54F37" w:rsidRDefault="006E1C40" w:rsidP="000958D3">
      <w:pPr>
        <w:tabs>
          <w:tab w:val="center" w:pos="4680"/>
          <w:tab w:val="right" w:pos="9360"/>
        </w:tabs>
        <w:spacing w:after="0" w:line="360" w:lineRule="auto"/>
        <w:jc w:val="both"/>
        <w:rPr>
          <w:rFonts w:cstheme="minorHAnsi"/>
          <w:b/>
        </w:rPr>
      </w:pPr>
      <w:r>
        <w:rPr>
          <w:b/>
        </w:rPr>
        <w:t xml:space="preserve">Printeriors </w:t>
      </w:r>
    </w:p>
    <w:p w14:paraId="4D9222F6" w14:textId="2DE592AF" w:rsidR="00D92C21" w:rsidRDefault="006E1C40" w:rsidP="000958D3">
      <w:pPr>
        <w:tabs>
          <w:tab w:val="center" w:pos="4680"/>
          <w:tab w:val="right" w:pos="9360"/>
        </w:tabs>
        <w:spacing w:after="0" w:line="360" w:lineRule="auto"/>
        <w:jc w:val="both"/>
        <w:rPr>
          <w:rFonts w:cstheme="minorHAnsi"/>
        </w:rPr>
      </w:pPr>
      <w:r>
        <w:t xml:space="preserve">Printeriors ist ein interaktives Programm mit vielfältigen Möglichkeiten der Vernetzung für Dekor-Druckereien, Markeninhaber, Designer, Architekten und Hersteller. </w:t>
      </w:r>
    </w:p>
    <w:p w14:paraId="628AE6B8" w14:textId="77777777" w:rsidR="00D92C21" w:rsidRDefault="00D92C21" w:rsidP="000958D3">
      <w:pPr>
        <w:tabs>
          <w:tab w:val="center" w:pos="4680"/>
          <w:tab w:val="right" w:pos="9360"/>
        </w:tabs>
        <w:spacing w:after="0" w:line="360" w:lineRule="auto"/>
        <w:jc w:val="both"/>
        <w:rPr>
          <w:rFonts w:cstheme="minorHAnsi"/>
        </w:rPr>
      </w:pPr>
    </w:p>
    <w:p w14:paraId="7D69BF96" w14:textId="4C72D415" w:rsidR="006E1C40" w:rsidRDefault="00F33FA7" w:rsidP="000958D3">
      <w:pPr>
        <w:tabs>
          <w:tab w:val="center" w:pos="4680"/>
          <w:tab w:val="right" w:pos="9360"/>
        </w:tabs>
        <w:spacing w:after="0" w:line="360" w:lineRule="auto"/>
        <w:jc w:val="both"/>
        <w:rPr>
          <w:rFonts w:cstheme="minorHAnsi"/>
        </w:rPr>
      </w:pPr>
      <w:r>
        <w:t>Ein immersives Erlebnis, dessen Gestaltung mit Videos und Fotos des Königlichen Botanischen Gartens von Madrid zugleich eine Hommage an den Veranstaltungsort ist. Die Printeriors-Ausstattung wird mit nachhaltigen Textilien und Materialien einmal wieder nach Designs des Illustrators Jasper Goodall produziert.</w:t>
      </w:r>
    </w:p>
    <w:p w14:paraId="65CD69EF" w14:textId="636D5925" w:rsidR="00B42085" w:rsidRDefault="00B42085" w:rsidP="000958D3">
      <w:pPr>
        <w:tabs>
          <w:tab w:val="center" w:pos="4680"/>
          <w:tab w:val="right" w:pos="9360"/>
        </w:tabs>
        <w:spacing w:after="0" w:line="360" w:lineRule="auto"/>
        <w:jc w:val="both"/>
        <w:rPr>
          <w:rFonts w:cstheme="minorHAnsi"/>
        </w:rPr>
      </w:pPr>
    </w:p>
    <w:p w14:paraId="1C46CE84" w14:textId="3C20E4D2" w:rsidR="00B42085" w:rsidRPr="008147EF" w:rsidRDefault="00952FA8" w:rsidP="000958D3">
      <w:pPr>
        <w:tabs>
          <w:tab w:val="center" w:pos="4680"/>
          <w:tab w:val="right" w:pos="9360"/>
        </w:tabs>
        <w:spacing w:after="0" w:line="360" w:lineRule="auto"/>
        <w:jc w:val="both"/>
        <w:rPr>
          <w:rFonts w:cstheme="minorHAnsi"/>
          <w:b/>
        </w:rPr>
      </w:pPr>
      <w:r>
        <w:rPr>
          <w:b/>
        </w:rPr>
        <w:t>Print Make Wear</w:t>
      </w:r>
    </w:p>
    <w:p w14:paraId="64980992" w14:textId="0CB1CF7A" w:rsidR="00D92C21" w:rsidRDefault="13CA303D" w:rsidP="13CA303D">
      <w:pPr>
        <w:tabs>
          <w:tab w:val="center" w:pos="4680"/>
          <w:tab w:val="right" w:pos="9360"/>
        </w:tabs>
        <w:spacing w:after="0" w:line="360" w:lineRule="auto"/>
        <w:jc w:val="both"/>
      </w:pPr>
      <w:r>
        <w:t xml:space="preserve">Auch die Fast-Fashion-Fabrik ist wieder zurück und dreht sich 2020 rund um die Produktion von Sportbekleidung. Zusammen mit der Parallelveranstaltung Sportswear Pro demonstriert Print Make Wear </w:t>
      </w:r>
      <w:r>
        <w:lastRenderedPageBreak/>
        <w:t xml:space="preserve">den kompletten Produktionsprozess für Sportbekleidung und Athleisure: Planung, Design, Druckvorstufe und Druck, Trocknen, Schneiden, Nähen, Schweißen und Veredeln und schließlich Verpackung und Präsentation im Handel. </w:t>
      </w:r>
    </w:p>
    <w:p w14:paraId="10B6BD8A" w14:textId="77777777" w:rsidR="00D92C21" w:rsidRDefault="00D92C21" w:rsidP="000958D3">
      <w:pPr>
        <w:tabs>
          <w:tab w:val="center" w:pos="4680"/>
          <w:tab w:val="right" w:pos="9360"/>
        </w:tabs>
        <w:spacing w:after="0" w:line="360" w:lineRule="auto"/>
        <w:jc w:val="both"/>
        <w:rPr>
          <w:rFonts w:cstheme="minorHAnsi"/>
        </w:rPr>
      </w:pPr>
    </w:p>
    <w:p w14:paraId="08463E1E" w14:textId="55D278B7" w:rsidR="000958D3" w:rsidRDefault="00090BB3" w:rsidP="000958D3">
      <w:pPr>
        <w:tabs>
          <w:tab w:val="center" w:pos="4680"/>
          <w:tab w:val="right" w:pos="9360"/>
        </w:tabs>
        <w:spacing w:after="0" w:line="360" w:lineRule="auto"/>
        <w:jc w:val="both"/>
        <w:rPr>
          <w:rFonts w:cstheme="minorHAnsi"/>
        </w:rPr>
      </w:pPr>
      <w:r>
        <w:t xml:space="preserve">Präsentiert werden zwei Workflows: </w:t>
      </w:r>
      <w:r w:rsidRPr="00C14246">
        <w:t xml:space="preserve">Beim ersten können Besucher an zwei </w:t>
      </w:r>
      <w:r w:rsidR="00A302BD" w:rsidRPr="00C14246">
        <w:t>Bestellki</w:t>
      </w:r>
      <w:r w:rsidRPr="00C14246">
        <w:t>osken ein Herren-Laufshirt oder ein Racerback-Damentop personalisieren. Der zweite umfasst alle Schritte der Herstellung, vom Design über die Verschachtelung/das Produktionslayout</w:t>
      </w:r>
      <w:r>
        <w:t xml:space="preserve"> und den Farbstoffsublimationsdruck mit einer Rollenmaschine auf Polyester bis hin zu Kalandrierung, Laserschneiden und Nähen. Die produzierten Textilien sind an der Stange zu sehen und werden außerdem auf dem Print Make Wear-Laufsteg gemodelt.</w:t>
      </w:r>
    </w:p>
    <w:p w14:paraId="2650F7FA" w14:textId="7D5A68AB" w:rsidR="00AE731B" w:rsidRDefault="00AE731B" w:rsidP="000958D3">
      <w:pPr>
        <w:tabs>
          <w:tab w:val="center" w:pos="4680"/>
          <w:tab w:val="right" w:pos="9360"/>
        </w:tabs>
        <w:spacing w:after="0" w:line="360" w:lineRule="auto"/>
        <w:jc w:val="both"/>
        <w:rPr>
          <w:rFonts w:cstheme="minorHAnsi"/>
        </w:rPr>
      </w:pPr>
    </w:p>
    <w:p w14:paraId="0D1F1AF9" w14:textId="0173E294" w:rsidR="00AE731B" w:rsidRPr="00AE731B" w:rsidRDefault="1190D22F" w:rsidP="000958D3">
      <w:pPr>
        <w:tabs>
          <w:tab w:val="center" w:pos="4680"/>
          <w:tab w:val="right" w:pos="9360"/>
        </w:tabs>
        <w:spacing w:after="0" w:line="360" w:lineRule="auto"/>
        <w:jc w:val="both"/>
        <w:rPr>
          <w:rFonts w:cstheme="minorHAnsi"/>
          <w:b/>
        </w:rPr>
      </w:pPr>
      <w:r>
        <w:rPr>
          <w:b/>
          <w:bCs/>
        </w:rPr>
        <w:t>World Wrap Masters</w:t>
      </w:r>
    </w:p>
    <w:p w14:paraId="6B0181DD" w14:textId="187CDCC0" w:rsidR="1190D22F" w:rsidRDefault="1190D22F" w:rsidP="1190D22F">
      <w:pPr>
        <w:spacing w:after="0" w:line="360" w:lineRule="auto"/>
        <w:jc w:val="both"/>
      </w:pPr>
      <w:r>
        <w:t>Die beliebte, energiegeladene Fahrzeugfolierungsmeisterschaft kehrt mit neuen Displays und einem neuen Punktesystem zurück. Moderiert wird die Veranstaltung von dem Folierungsexperten und erfahrenen Juror Kiss Lajos zusammen mit Justin Pate und Carlos Ruiz. Für den reibungslosen Ablauf wird Ole Solskin Ravn sorgen.</w:t>
      </w:r>
    </w:p>
    <w:p w14:paraId="0E700ABA" w14:textId="0DE71F77" w:rsidR="00157B93" w:rsidRDefault="00157B93" w:rsidP="000958D3">
      <w:pPr>
        <w:tabs>
          <w:tab w:val="center" w:pos="4680"/>
          <w:tab w:val="right" w:pos="9360"/>
        </w:tabs>
        <w:spacing w:after="0" w:line="360" w:lineRule="auto"/>
        <w:jc w:val="both"/>
      </w:pPr>
    </w:p>
    <w:p w14:paraId="4E28807F" w14:textId="4E0A2262" w:rsidR="00157B93" w:rsidRPr="00E7000C" w:rsidRDefault="00E7000C" w:rsidP="000958D3">
      <w:pPr>
        <w:tabs>
          <w:tab w:val="center" w:pos="4680"/>
          <w:tab w:val="right" w:pos="9360"/>
        </w:tabs>
        <w:spacing w:after="0" w:line="360" w:lineRule="auto"/>
        <w:jc w:val="both"/>
        <w:rPr>
          <w:b/>
        </w:rPr>
      </w:pPr>
      <w:r>
        <w:rPr>
          <w:b/>
        </w:rPr>
        <w:t>FESPA Awards 2020</w:t>
      </w:r>
    </w:p>
    <w:p w14:paraId="5266D51A" w14:textId="2569012A" w:rsidR="00E7000C" w:rsidRDefault="00596039" w:rsidP="000958D3">
      <w:pPr>
        <w:tabs>
          <w:tab w:val="center" w:pos="4680"/>
          <w:tab w:val="right" w:pos="9360"/>
        </w:tabs>
        <w:spacing w:after="0" w:line="360" w:lineRule="auto"/>
        <w:jc w:val="both"/>
      </w:pPr>
      <w:r>
        <w:t>Mit den beiden neuen Kategorien, „Folierung“ und „Printeriors“ steigt die Zahl der Kategorien auf insgesamt 18. Als Juroren stehen Josep Tobella (Professor für Serigrafie und Berater), Jacek Stencel (Inhaber und Gründer der Sieb- und Digitaldruckerei PASJA), Debbie McKeegan (CEO von TexIntel) und der Leiter des technischen Supports der FESPA Graeme Richardson-Locke fest.</w:t>
      </w:r>
    </w:p>
    <w:p w14:paraId="528FF6F3" w14:textId="77777777" w:rsidR="007A79A1" w:rsidRDefault="007A79A1" w:rsidP="00C146FC">
      <w:pPr>
        <w:spacing w:after="0" w:line="360" w:lineRule="auto"/>
        <w:jc w:val="both"/>
      </w:pPr>
    </w:p>
    <w:p w14:paraId="7BC48820" w14:textId="2AA0F300" w:rsidR="0005304E" w:rsidRDefault="0005304E" w:rsidP="00C146FC">
      <w:pPr>
        <w:spacing w:after="0" w:line="360" w:lineRule="auto"/>
        <w:jc w:val="both"/>
      </w:pPr>
      <w:r>
        <w:t>Neil Feltons Fazit: „Die bisherigen Veranstaltungen haben gezeigt, dass Branchenfachleute stets auf der Suche nach neuen Ideen und Chancen für den Ausbau ihres Geschäfts sind. Wir sind sicher, dass die Fülle der Inhalte, die für unser Programm 2020 erstellt werden, unseren Besuchern dazu jede Menge Gelegenheit bieten wird.“</w:t>
      </w:r>
    </w:p>
    <w:p w14:paraId="787D29BE" w14:textId="77777777" w:rsidR="0005304E" w:rsidRDefault="0005304E" w:rsidP="00C146FC">
      <w:pPr>
        <w:spacing w:after="0" w:line="360" w:lineRule="auto"/>
        <w:jc w:val="both"/>
      </w:pPr>
    </w:p>
    <w:p w14:paraId="78019766" w14:textId="17EF66EF" w:rsidR="007A79A1" w:rsidRPr="00505CAD" w:rsidRDefault="1190D22F" w:rsidP="1190D22F">
      <w:pPr>
        <w:spacing w:after="0" w:line="360" w:lineRule="auto"/>
        <w:rPr>
          <w:rStyle w:val="Hyperlink"/>
          <w:lang w:val="en-US"/>
        </w:rPr>
      </w:pPr>
      <w:r>
        <w:t xml:space="preserve">Weitere Informationen und Anmeldung zur FESPA Global Print Expo 2020 unter </w:t>
      </w:r>
      <w:hyperlink r:id="rId12">
        <w:r>
          <w:rPr>
            <w:rStyle w:val="Hyperlink"/>
          </w:rPr>
          <w:t>www.fespaglobalprintexpo.com</w:t>
        </w:r>
      </w:hyperlink>
      <w:r>
        <w:rPr>
          <w:rStyle w:val="Hyperlink"/>
          <w:color w:val="auto"/>
          <w:u w:val="none"/>
        </w:rPr>
        <w:t xml:space="preserve">. </w:t>
      </w:r>
      <w:r w:rsidRPr="00505CAD">
        <w:rPr>
          <w:rStyle w:val="Hyperlink"/>
          <w:color w:val="auto"/>
          <w:u w:val="none"/>
          <w:lang w:val="en-US"/>
        </w:rPr>
        <w:t>Für kostenlosen Eintritt den Code FESM203 eingeben.</w:t>
      </w:r>
      <w:r w:rsidRPr="00505CAD">
        <w:rPr>
          <w:rStyle w:val="Hyperlink"/>
          <w:color w:val="auto"/>
          <w:lang w:val="en-US"/>
        </w:rPr>
        <w:t xml:space="preserve"> </w:t>
      </w:r>
    </w:p>
    <w:p w14:paraId="701A1D10" w14:textId="77777777" w:rsidR="009D7B87" w:rsidRPr="00505CAD" w:rsidRDefault="009D7B87" w:rsidP="00C146FC">
      <w:pPr>
        <w:spacing w:after="0" w:line="360" w:lineRule="auto"/>
        <w:jc w:val="both"/>
        <w:rPr>
          <w:lang w:val="en-US"/>
        </w:rPr>
      </w:pPr>
    </w:p>
    <w:p w14:paraId="34D9D624" w14:textId="77777777" w:rsidR="007A79A1" w:rsidRPr="00505CAD" w:rsidRDefault="007A79A1" w:rsidP="007A79A1">
      <w:pPr>
        <w:spacing w:after="0" w:line="360" w:lineRule="auto"/>
        <w:jc w:val="center"/>
        <w:rPr>
          <w:lang w:val="en-US"/>
        </w:rPr>
      </w:pPr>
      <w:r w:rsidRPr="00505CAD">
        <w:rPr>
          <w:lang w:val="en-US"/>
        </w:rPr>
        <w:t>ENDE</w:t>
      </w:r>
    </w:p>
    <w:p w14:paraId="23F8E923" w14:textId="77777777" w:rsidR="00F40487" w:rsidRPr="00505CAD" w:rsidRDefault="00F40487" w:rsidP="007A79A1">
      <w:pPr>
        <w:spacing w:after="0" w:line="360" w:lineRule="auto"/>
        <w:jc w:val="both"/>
        <w:rPr>
          <w:rFonts w:ascii="Calibri" w:hAnsi="Calibri" w:cs="Calibri"/>
          <w:shd w:val="clear" w:color="auto" w:fill="FFFFFF"/>
          <w:lang w:val="en-US"/>
        </w:rPr>
      </w:pPr>
    </w:p>
    <w:p w14:paraId="05D34794" w14:textId="77777777" w:rsidR="00BA6163" w:rsidRPr="00BA6163" w:rsidRDefault="00BA6163" w:rsidP="00BA6163">
      <w:pPr>
        <w:spacing w:after="0" w:line="240" w:lineRule="auto"/>
        <w:jc w:val="both"/>
        <w:outlineLvl w:val="0"/>
        <w:rPr>
          <w:rFonts w:ascii="Calibri" w:eastAsia="Calibri" w:hAnsi="Calibri" w:cs="Times New Roman"/>
          <w:b/>
          <w:bCs/>
          <w:szCs w:val="20"/>
          <w:lang w:eastAsia="en-GB"/>
        </w:rPr>
      </w:pPr>
      <w:r w:rsidRPr="00BA6163">
        <w:rPr>
          <w:rFonts w:ascii="Calibri" w:eastAsia="Calibri" w:hAnsi="Calibri" w:cs="Times New Roman"/>
          <w:b/>
          <w:bCs/>
          <w:szCs w:val="20"/>
          <w:lang w:eastAsia="en-GB"/>
        </w:rPr>
        <w:lastRenderedPageBreak/>
        <w:t>FESPA</w:t>
      </w:r>
    </w:p>
    <w:p w14:paraId="156DABDF" w14:textId="77777777" w:rsidR="00BA6163" w:rsidRPr="00BA6163" w:rsidRDefault="00BA6163" w:rsidP="00BA6163">
      <w:pPr>
        <w:spacing w:after="0" w:line="240" w:lineRule="auto"/>
        <w:rPr>
          <w:rFonts w:ascii="Calibri" w:eastAsia="Calibri" w:hAnsi="Calibri" w:cs="Times New Roman"/>
          <w:szCs w:val="20"/>
          <w:lang w:eastAsia="en-GB"/>
        </w:rPr>
      </w:pPr>
      <w:r w:rsidRPr="00BA6163">
        <w:rPr>
          <w:rFonts w:ascii="Calibri" w:eastAsia="Calibri" w:hAnsi="Calibri" w:cs="Times New Roman"/>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2B6738D8" w14:textId="77777777" w:rsidR="00BA6163" w:rsidRPr="00BA6163" w:rsidRDefault="00BA6163" w:rsidP="00BA6163">
      <w:pPr>
        <w:tabs>
          <w:tab w:val="left" w:pos="3975"/>
        </w:tabs>
        <w:spacing w:after="0" w:line="240" w:lineRule="auto"/>
        <w:jc w:val="both"/>
        <w:rPr>
          <w:rFonts w:ascii="Calibri" w:eastAsia="Times New Roman" w:hAnsi="Calibri" w:cs="Verdana"/>
          <w:b/>
          <w:bCs/>
          <w:snapToGrid w:val="0"/>
          <w:szCs w:val="20"/>
          <w:lang w:eastAsia="it-IT"/>
        </w:rPr>
      </w:pPr>
      <w:r w:rsidRPr="00BA6163">
        <w:rPr>
          <w:rFonts w:ascii="Calibri" w:eastAsia="Times New Roman" w:hAnsi="Calibri" w:cs="Verdana"/>
          <w:b/>
          <w:bCs/>
          <w:snapToGrid w:val="0"/>
          <w:szCs w:val="20"/>
          <w:lang w:eastAsia="it-IT"/>
        </w:rPr>
        <w:tab/>
      </w:r>
    </w:p>
    <w:p w14:paraId="31FC7E1A" w14:textId="77777777" w:rsidR="00BA6163" w:rsidRPr="00BA6163" w:rsidRDefault="00BA6163" w:rsidP="00BA6163">
      <w:pPr>
        <w:spacing w:after="0" w:line="240" w:lineRule="auto"/>
        <w:rPr>
          <w:rFonts w:ascii="Calibri" w:eastAsia="Calibri" w:hAnsi="Calibri" w:cs="Times New Roman"/>
          <w:szCs w:val="20"/>
          <w:lang w:val="en-GB" w:eastAsia="en-GB"/>
        </w:rPr>
      </w:pPr>
      <w:r w:rsidRPr="00BA6163">
        <w:rPr>
          <w:rFonts w:ascii="Calibri" w:eastAsia="Calibri" w:hAnsi="Calibri" w:cs="Times New Roman"/>
          <w:b/>
          <w:szCs w:val="20"/>
          <w:lang w:eastAsia="en-GB"/>
        </w:rPr>
        <w:t xml:space="preserve">FESPA Profit for Purpose </w:t>
      </w:r>
      <w:r w:rsidRPr="00BA6163">
        <w:rPr>
          <w:rFonts w:ascii="Calibri" w:eastAsia="Calibri" w:hAnsi="Calibri" w:cs="Times New Roman"/>
          <w:szCs w:val="20"/>
          <w:lang w:eastAsia="en-GB"/>
        </w:rPr>
        <w:br/>
        <w:t xml:space="preserve">Unsere Teilhaber kommen aus der Industrie. FESPA hat in den vergangenen sieben Jahren mehrere Millionen Euro in die weltweite Druckindustrie investiert und damit das Wachstum des Marktes unterstützt. </w:t>
      </w:r>
      <w:r w:rsidRPr="00BA6163">
        <w:rPr>
          <w:rFonts w:ascii="Calibri" w:eastAsia="Calibri" w:hAnsi="Calibri" w:cs="Times New Roman"/>
          <w:szCs w:val="20"/>
          <w:lang w:val="en-GB" w:eastAsia="en-GB"/>
        </w:rPr>
        <w:t xml:space="preserve">Weitere Informationen finden Sie unter </w:t>
      </w:r>
      <w:hyperlink r:id="rId13" w:history="1">
        <w:r w:rsidRPr="00BA6163">
          <w:rPr>
            <w:rFonts w:ascii="Calibri" w:eastAsia="Calibri" w:hAnsi="Calibri" w:cs="Calibri"/>
            <w:color w:val="0000FF"/>
            <w:szCs w:val="20"/>
            <w:u w:val="single"/>
            <w:lang w:val="en-GB" w:eastAsia="en-GB"/>
          </w:rPr>
          <w:t>www.fespa.com</w:t>
        </w:r>
      </w:hyperlink>
      <w:r w:rsidRPr="00BA6163">
        <w:rPr>
          <w:rFonts w:ascii="Calibri" w:eastAsia="Calibri" w:hAnsi="Calibri" w:cs="Times New Roman"/>
          <w:szCs w:val="20"/>
          <w:lang w:val="en-GB" w:eastAsia="en-GB"/>
        </w:rPr>
        <w:t xml:space="preserve">. </w:t>
      </w:r>
    </w:p>
    <w:p w14:paraId="3E7E77CC" w14:textId="77777777" w:rsidR="00BA6163" w:rsidRPr="00BA6163" w:rsidRDefault="00BA6163" w:rsidP="00BA6163">
      <w:pPr>
        <w:spacing w:after="0" w:line="240" w:lineRule="auto"/>
        <w:rPr>
          <w:rFonts w:ascii="Calibri" w:eastAsia="Calibri" w:hAnsi="Calibri" w:cs="Times New Roman"/>
          <w:szCs w:val="20"/>
          <w:lang w:val="en-GB" w:eastAsia="en-GB"/>
        </w:rPr>
      </w:pPr>
    </w:p>
    <w:p w14:paraId="14C6AA79" w14:textId="77777777" w:rsidR="00BA6163" w:rsidRPr="00BA6163" w:rsidRDefault="00BA6163" w:rsidP="00BA6163">
      <w:pPr>
        <w:spacing w:after="0" w:line="240" w:lineRule="auto"/>
        <w:rPr>
          <w:rFonts w:ascii="Calibri" w:eastAsia="Calibri" w:hAnsi="Calibri" w:cs="Times New Roman"/>
          <w:b/>
          <w:szCs w:val="20"/>
          <w:lang w:val="en-GB" w:eastAsia="en-GB"/>
        </w:rPr>
      </w:pPr>
      <w:r w:rsidRPr="00BA6163">
        <w:rPr>
          <w:rFonts w:ascii="Calibri" w:eastAsia="Calibri" w:hAnsi="Calibri" w:cs="Times New Roman"/>
          <w:b/>
          <w:szCs w:val="20"/>
          <w:lang w:val="en-GB" w:eastAsia="en-GB"/>
        </w:rPr>
        <w:t>FESPA Print Census</w:t>
      </w:r>
    </w:p>
    <w:p w14:paraId="2486A3DF" w14:textId="77777777" w:rsidR="00BA6163" w:rsidRPr="00BA6163" w:rsidRDefault="00BA6163" w:rsidP="00BA6163">
      <w:pPr>
        <w:spacing w:after="0" w:line="240" w:lineRule="auto"/>
        <w:rPr>
          <w:rFonts w:ascii="Calibri" w:eastAsia="Calibri" w:hAnsi="Calibri" w:cs="Times New Roman"/>
          <w:szCs w:val="20"/>
          <w:lang w:val="en-GB" w:eastAsia="en-GB"/>
        </w:rPr>
      </w:pPr>
      <w:r w:rsidRPr="00BA6163">
        <w:rPr>
          <w:rFonts w:ascii="Calibri" w:eastAsia="Calibri" w:hAnsi="Calibri" w:cs="Times New Roman"/>
          <w:szCs w:val="20"/>
          <w:lang w:val="en-GB" w:eastAsia="en-GB"/>
        </w:rPr>
        <w:t xml:space="preserve">Die FESPA-Umfrage zum Druckbereich ist ein internationales Forschungsprojekt zum besseren Verständnis der Community im Großformat-, Sieb- und Digitaldruck. Sie ist das größte Datenerfassungsprojekt ihrer Art. </w:t>
      </w:r>
    </w:p>
    <w:p w14:paraId="5C497987" w14:textId="77777777" w:rsidR="00BA6163" w:rsidRPr="00BA6163" w:rsidRDefault="00BA6163" w:rsidP="00BA6163">
      <w:pPr>
        <w:spacing w:after="0" w:line="240" w:lineRule="auto"/>
        <w:jc w:val="both"/>
        <w:rPr>
          <w:rFonts w:ascii="Calibri" w:eastAsia="Times New Roman" w:hAnsi="Calibri" w:cs="Verdana"/>
          <w:b/>
          <w:bCs/>
          <w:snapToGrid w:val="0"/>
          <w:szCs w:val="20"/>
          <w:lang w:eastAsia="it-IT"/>
        </w:rPr>
      </w:pPr>
    </w:p>
    <w:p w14:paraId="09C80FE1" w14:textId="77777777" w:rsidR="00BA6163" w:rsidRPr="00BA6163" w:rsidRDefault="00BA6163" w:rsidP="00BA6163">
      <w:pPr>
        <w:spacing w:after="0" w:line="240" w:lineRule="auto"/>
        <w:jc w:val="both"/>
        <w:rPr>
          <w:rFonts w:ascii="Calibri" w:eastAsia="Times New Roman" w:hAnsi="Calibri" w:cs="Arial"/>
          <w:bCs/>
          <w:snapToGrid w:val="0"/>
          <w:szCs w:val="20"/>
          <w:lang w:val="en-GB" w:eastAsia="it-IT"/>
        </w:rPr>
      </w:pPr>
      <w:r w:rsidRPr="00BA6163">
        <w:rPr>
          <w:rFonts w:ascii="Calibri" w:eastAsia="Times New Roman" w:hAnsi="Calibri" w:cs="Verdana"/>
          <w:b/>
          <w:bCs/>
          <w:snapToGrid w:val="0"/>
          <w:szCs w:val="20"/>
          <w:lang w:eastAsia="it-IT"/>
        </w:rPr>
        <w:t xml:space="preserve">Nächste FESPA-Veranstaltungen:  </w:t>
      </w:r>
    </w:p>
    <w:p w14:paraId="5B15EA6D" w14:textId="77777777" w:rsidR="00BA6163" w:rsidRPr="00BA6163" w:rsidRDefault="00BA6163" w:rsidP="00BA6163">
      <w:pPr>
        <w:numPr>
          <w:ilvl w:val="0"/>
          <w:numId w:val="4"/>
        </w:numPr>
        <w:spacing w:after="0" w:line="240" w:lineRule="auto"/>
        <w:rPr>
          <w:rFonts w:ascii="Calibri" w:eastAsia="Calibri" w:hAnsi="Calibri" w:cs="Calibri"/>
          <w:bCs/>
          <w:szCs w:val="20"/>
          <w:lang w:eastAsia="en-GB"/>
        </w:rPr>
      </w:pPr>
      <w:r w:rsidRPr="00BA6163">
        <w:rPr>
          <w:rFonts w:ascii="Calibri" w:eastAsia="Calibri" w:hAnsi="Calibri" w:cs="Calibri"/>
          <w:bCs/>
          <w:szCs w:val="20"/>
          <w:lang w:eastAsia="en-GB"/>
        </w:rPr>
        <w:t>FESPA Eurasia, 5-8 Dezember 2019, Istanbul Expo Center, Istanbul, Turkey</w:t>
      </w:r>
    </w:p>
    <w:p w14:paraId="72CF4092" w14:textId="77777777" w:rsidR="00BA6163" w:rsidRPr="00BA6163" w:rsidRDefault="00BA6163" w:rsidP="00BA6163">
      <w:pPr>
        <w:numPr>
          <w:ilvl w:val="0"/>
          <w:numId w:val="4"/>
        </w:numPr>
        <w:spacing w:after="0" w:line="240" w:lineRule="auto"/>
        <w:jc w:val="both"/>
        <w:rPr>
          <w:rFonts w:ascii="Calibri" w:eastAsia="Calibri" w:hAnsi="Calibri" w:cs="Calibri"/>
          <w:bCs/>
          <w:szCs w:val="20"/>
          <w:lang w:eastAsia="en-GB"/>
        </w:rPr>
      </w:pPr>
      <w:r w:rsidRPr="00BA6163">
        <w:rPr>
          <w:rFonts w:ascii="Calibri" w:eastAsia="Calibri" w:hAnsi="Calibri" w:cs="Calibri"/>
          <w:bCs/>
          <w:szCs w:val="20"/>
          <w:lang w:eastAsia="en-GB"/>
        </w:rPr>
        <w:t>FESPA Brasil, 18-21 märz 2020, Expo Center Norte, São Paulo, Brazil</w:t>
      </w:r>
    </w:p>
    <w:p w14:paraId="13ED0D3D" w14:textId="77777777" w:rsidR="00BA6163" w:rsidRPr="00BA6163" w:rsidRDefault="00BA6163" w:rsidP="00BA6163">
      <w:pPr>
        <w:numPr>
          <w:ilvl w:val="0"/>
          <w:numId w:val="4"/>
        </w:numPr>
        <w:spacing w:after="0" w:line="240" w:lineRule="auto"/>
        <w:jc w:val="both"/>
        <w:rPr>
          <w:rFonts w:ascii="Calibri" w:eastAsia="Calibri" w:hAnsi="Calibri" w:cs="Calibri"/>
          <w:bCs/>
          <w:szCs w:val="20"/>
          <w:lang w:eastAsia="en-GB"/>
        </w:rPr>
      </w:pPr>
      <w:r w:rsidRPr="00BA6163">
        <w:rPr>
          <w:rFonts w:ascii="Calibri" w:eastAsia="Calibri" w:hAnsi="Calibri" w:cs="Calibri"/>
          <w:bCs/>
          <w:szCs w:val="20"/>
          <w:lang w:eastAsia="en-GB"/>
        </w:rPr>
        <w:t>FESPA Global Print Expo, 24-27 märz 2020, IFEMA, Madrid, Spain</w:t>
      </w:r>
    </w:p>
    <w:p w14:paraId="08219BBB" w14:textId="77777777" w:rsidR="00BA6163" w:rsidRPr="00BA6163" w:rsidRDefault="00BA6163" w:rsidP="00BA6163">
      <w:pPr>
        <w:numPr>
          <w:ilvl w:val="0"/>
          <w:numId w:val="4"/>
        </w:numPr>
        <w:spacing w:after="0" w:line="240" w:lineRule="auto"/>
        <w:jc w:val="both"/>
        <w:rPr>
          <w:rFonts w:ascii="Calibri" w:eastAsia="Calibri" w:hAnsi="Calibri" w:cs="Calibri"/>
          <w:bCs/>
          <w:szCs w:val="20"/>
          <w:lang w:eastAsia="en-GB"/>
        </w:rPr>
      </w:pPr>
      <w:r w:rsidRPr="00BA6163">
        <w:rPr>
          <w:rFonts w:ascii="Calibri" w:eastAsia="Calibri" w:hAnsi="Calibri" w:cs="Calibri"/>
          <w:bCs/>
          <w:szCs w:val="20"/>
          <w:lang w:eastAsia="en-GB"/>
        </w:rPr>
        <w:t>European Sign Expo, 24-27 märz 2020, IFEMA, Madrid, Spain</w:t>
      </w:r>
    </w:p>
    <w:p w14:paraId="0C5FFBC0" w14:textId="77777777" w:rsidR="00BA6163" w:rsidRPr="00BA6163" w:rsidRDefault="00BA6163" w:rsidP="00BA6163">
      <w:pPr>
        <w:numPr>
          <w:ilvl w:val="0"/>
          <w:numId w:val="4"/>
        </w:numPr>
        <w:spacing w:after="0" w:line="240" w:lineRule="auto"/>
        <w:jc w:val="both"/>
        <w:rPr>
          <w:rFonts w:ascii="Calibri" w:eastAsia="Calibri" w:hAnsi="Calibri" w:cs="Calibri"/>
          <w:bCs/>
          <w:szCs w:val="20"/>
          <w:lang w:eastAsia="en-GB"/>
        </w:rPr>
      </w:pPr>
      <w:r w:rsidRPr="00BA6163">
        <w:rPr>
          <w:rFonts w:ascii="Calibri" w:eastAsia="Calibri" w:hAnsi="Calibri" w:cs="Calibri"/>
          <w:bCs/>
          <w:szCs w:val="20"/>
          <w:lang w:eastAsia="en-GB"/>
        </w:rPr>
        <w:t>Sportswear Pro, 24-27 märz 2020, IFEMA, Madrid, Spain</w:t>
      </w:r>
    </w:p>
    <w:p w14:paraId="5949ABAC" w14:textId="77777777" w:rsidR="00BA6163" w:rsidRPr="00BA6163" w:rsidRDefault="00BA6163" w:rsidP="00BA6163">
      <w:pPr>
        <w:numPr>
          <w:ilvl w:val="0"/>
          <w:numId w:val="4"/>
        </w:numPr>
        <w:spacing w:after="0" w:line="240" w:lineRule="auto"/>
        <w:jc w:val="both"/>
        <w:rPr>
          <w:rFonts w:ascii="Calibri" w:eastAsia="Calibri" w:hAnsi="Calibri" w:cs="Calibri"/>
          <w:bCs/>
          <w:szCs w:val="20"/>
          <w:lang w:eastAsia="en-GB"/>
        </w:rPr>
      </w:pPr>
      <w:r w:rsidRPr="00BA6163">
        <w:rPr>
          <w:rFonts w:ascii="Calibri" w:eastAsia="Calibri" w:hAnsi="Calibri" w:cs="Calibri"/>
          <w:bCs/>
          <w:szCs w:val="20"/>
          <w:lang w:eastAsia="en-GB"/>
        </w:rPr>
        <w:t>FESPA Global Print Expo, 18-21 Mai 2021, Messe München, Munich, Germany</w:t>
      </w:r>
    </w:p>
    <w:p w14:paraId="7A4BC4CA" w14:textId="77777777" w:rsidR="00BA6163" w:rsidRPr="00BA6163" w:rsidRDefault="00BA6163" w:rsidP="00BA6163">
      <w:pPr>
        <w:numPr>
          <w:ilvl w:val="0"/>
          <w:numId w:val="4"/>
        </w:numPr>
        <w:spacing w:after="0" w:line="240" w:lineRule="auto"/>
        <w:jc w:val="both"/>
        <w:rPr>
          <w:rFonts w:ascii="Calibri" w:eastAsia="Calibri" w:hAnsi="Calibri" w:cs="Calibri"/>
          <w:bCs/>
          <w:szCs w:val="20"/>
          <w:lang w:eastAsia="en-GB"/>
        </w:rPr>
      </w:pPr>
      <w:r w:rsidRPr="00BA6163">
        <w:rPr>
          <w:rFonts w:ascii="Calibri" w:eastAsia="Calibri" w:hAnsi="Calibri" w:cs="Calibri"/>
          <w:bCs/>
          <w:szCs w:val="20"/>
          <w:lang w:eastAsia="en-GB"/>
        </w:rPr>
        <w:t>European Sign Expo, 18-21 Mai 2021, Messe München, Munich, Germany</w:t>
      </w:r>
    </w:p>
    <w:p w14:paraId="47C97B62" w14:textId="77777777" w:rsidR="00BA6163" w:rsidRPr="00BA6163" w:rsidRDefault="00BA6163" w:rsidP="00BA6163">
      <w:pPr>
        <w:spacing w:after="0" w:line="240" w:lineRule="auto"/>
        <w:jc w:val="both"/>
        <w:rPr>
          <w:rFonts w:ascii="Calibri" w:eastAsia="Calibri" w:hAnsi="Calibri" w:cs="Calibri"/>
          <w:bCs/>
          <w:szCs w:val="20"/>
          <w:lang w:eastAsia="en-GB"/>
        </w:rPr>
      </w:pPr>
    </w:p>
    <w:p w14:paraId="178F3E23" w14:textId="77777777" w:rsidR="00BA6163" w:rsidRPr="00BA6163" w:rsidRDefault="00BA6163" w:rsidP="00BA6163">
      <w:pPr>
        <w:spacing w:after="0" w:line="240" w:lineRule="auto"/>
        <w:jc w:val="both"/>
        <w:outlineLvl w:val="0"/>
        <w:rPr>
          <w:rFonts w:ascii="Calibri" w:eastAsia="Calibri" w:hAnsi="Calibri" w:cs="Times New Roman"/>
          <w:szCs w:val="24"/>
          <w:lang w:val="en-GB" w:eastAsia="en-GB"/>
        </w:rPr>
      </w:pPr>
    </w:p>
    <w:p w14:paraId="6D4F8EE4" w14:textId="77777777" w:rsidR="00BA6163" w:rsidRPr="00BA6163" w:rsidRDefault="00BA6163" w:rsidP="00BA6163">
      <w:pPr>
        <w:spacing w:after="0" w:line="240" w:lineRule="auto"/>
        <w:jc w:val="both"/>
        <w:outlineLvl w:val="0"/>
        <w:rPr>
          <w:rFonts w:ascii="Calibri" w:eastAsia="Calibri" w:hAnsi="Calibri" w:cs="Times New Roman"/>
          <w:b/>
          <w:szCs w:val="20"/>
          <w:lang w:eastAsia="en-GB"/>
        </w:rPr>
      </w:pPr>
      <w:r w:rsidRPr="00BA6163">
        <w:rPr>
          <w:rFonts w:ascii="Calibri" w:eastAsia="Calibri" w:hAnsi="Calibri" w:cs="Times New Roman"/>
          <w:b/>
          <w:szCs w:val="20"/>
          <w:lang w:eastAsia="en-GB"/>
        </w:rPr>
        <w:t>Im Auftrag der FESPA von AD Communications herausgegeben</w:t>
      </w:r>
    </w:p>
    <w:p w14:paraId="2029BA4A" w14:textId="77777777" w:rsidR="00BA6163" w:rsidRPr="00BA6163" w:rsidRDefault="00BA6163" w:rsidP="00BA6163">
      <w:pPr>
        <w:spacing w:after="0" w:line="240" w:lineRule="auto"/>
        <w:jc w:val="both"/>
        <w:outlineLvl w:val="0"/>
        <w:rPr>
          <w:rFonts w:ascii="Calibri" w:eastAsia="Calibri" w:hAnsi="Calibri" w:cs="Times New Roman"/>
          <w:b/>
          <w:bCs/>
          <w:szCs w:val="20"/>
          <w:lang w:eastAsia="en-GB"/>
        </w:rPr>
      </w:pPr>
    </w:p>
    <w:p w14:paraId="7BDC6D4A" w14:textId="77777777" w:rsidR="00BA6163" w:rsidRPr="00BA6163" w:rsidRDefault="00BA6163" w:rsidP="00BA6163">
      <w:pPr>
        <w:spacing w:after="0" w:line="240" w:lineRule="auto"/>
        <w:jc w:val="both"/>
        <w:outlineLvl w:val="0"/>
        <w:rPr>
          <w:rFonts w:ascii="Calibri" w:eastAsia="Calibri" w:hAnsi="Calibri" w:cs="Times New Roman"/>
          <w:b/>
          <w:bCs/>
          <w:szCs w:val="20"/>
          <w:lang w:eastAsia="en-GB"/>
        </w:rPr>
      </w:pPr>
      <w:r w:rsidRPr="00BA6163">
        <w:rPr>
          <w:rFonts w:ascii="Calibri" w:eastAsia="Calibri" w:hAnsi="Calibri" w:cs="Times New Roman"/>
          <w:b/>
          <w:bCs/>
          <w:szCs w:val="20"/>
          <w:lang w:eastAsia="en-GB"/>
        </w:rPr>
        <w:t xml:space="preserve">Weitere Informationen:  </w:t>
      </w:r>
    </w:p>
    <w:p w14:paraId="5259A9DE" w14:textId="77777777" w:rsidR="00BA6163" w:rsidRPr="00BA6163" w:rsidRDefault="00BA6163" w:rsidP="00BA6163">
      <w:pPr>
        <w:spacing w:after="0" w:line="240" w:lineRule="auto"/>
        <w:jc w:val="both"/>
        <w:rPr>
          <w:rFonts w:ascii="Calibri" w:eastAsia="Calibri" w:hAnsi="Calibri" w:cs="Times New Roman"/>
          <w:szCs w:val="20"/>
          <w:lang w:val="en-GB" w:eastAsia="en-GB"/>
        </w:rPr>
      </w:pPr>
    </w:p>
    <w:p w14:paraId="54D67866" w14:textId="77777777" w:rsidR="00BA6163" w:rsidRPr="00BA6163" w:rsidRDefault="00BA6163" w:rsidP="00BA6163">
      <w:pPr>
        <w:spacing w:after="0" w:line="240" w:lineRule="auto"/>
        <w:jc w:val="both"/>
        <w:rPr>
          <w:rFonts w:ascii="Calibri" w:eastAsia="Calibri" w:hAnsi="Calibri" w:cs="Times New Roman"/>
          <w:szCs w:val="20"/>
          <w:lang w:val="en-GB" w:eastAsia="en-GB"/>
        </w:rPr>
      </w:pPr>
      <w:r w:rsidRPr="00BA6163">
        <w:rPr>
          <w:rFonts w:ascii="Calibri" w:eastAsia="Calibri" w:hAnsi="Calibri" w:cs="Times New Roman"/>
          <w:szCs w:val="20"/>
          <w:lang w:val="en-GB" w:eastAsia="en-GB"/>
        </w:rPr>
        <w:t>Michael Grass</w:t>
      </w:r>
      <w:r w:rsidRPr="00BA6163">
        <w:rPr>
          <w:rFonts w:ascii="Calibri" w:eastAsia="Calibri" w:hAnsi="Calibri" w:cs="Times New Roman"/>
          <w:szCs w:val="20"/>
          <w:lang w:val="en-GB" w:eastAsia="en-GB"/>
        </w:rPr>
        <w:tab/>
      </w:r>
      <w:r w:rsidRPr="00BA6163">
        <w:rPr>
          <w:rFonts w:ascii="Calibri" w:eastAsia="Calibri" w:hAnsi="Calibri" w:cs="Times New Roman"/>
          <w:szCs w:val="20"/>
          <w:lang w:val="en-GB" w:eastAsia="en-GB"/>
        </w:rPr>
        <w:tab/>
      </w:r>
      <w:r w:rsidRPr="00BA6163">
        <w:rPr>
          <w:rFonts w:ascii="Calibri" w:eastAsia="Calibri" w:hAnsi="Calibri" w:cs="Times New Roman"/>
          <w:szCs w:val="20"/>
          <w:lang w:val="en-GB" w:eastAsia="en-GB"/>
        </w:rPr>
        <w:tab/>
      </w:r>
      <w:r w:rsidRPr="00BA6163">
        <w:rPr>
          <w:rFonts w:ascii="Calibri" w:eastAsia="Calibri" w:hAnsi="Calibri" w:cs="Times New Roman"/>
          <w:szCs w:val="20"/>
          <w:lang w:val="en-GB" w:eastAsia="en-GB"/>
        </w:rPr>
        <w:tab/>
      </w:r>
      <w:r w:rsidRPr="00BA6163">
        <w:rPr>
          <w:rFonts w:ascii="Calibri" w:eastAsia="Calibri" w:hAnsi="Calibri" w:cs="Times New Roman"/>
          <w:szCs w:val="20"/>
          <w:lang w:eastAsia="en-GB"/>
        </w:rPr>
        <w:t>Lynda Sutton</w:t>
      </w:r>
    </w:p>
    <w:p w14:paraId="42D5B739" w14:textId="77777777" w:rsidR="00BA6163" w:rsidRPr="00BA6163" w:rsidRDefault="00BA6163" w:rsidP="00BA6163">
      <w:pPr>
        <w:spacing w:after="0" w:line="240" w:lineRule="auto"/>
        <w:jc w:val="both"/>
        <w:rPr>
          <w:rFonts w:ascii="Calibri" w:eastAsia="Calibri" w:hAnsi="Calibri" w:cs="Times New Roman"/>
          <w:szCs w:val="20"/>
          <w:lang w:val="en-GB" w:eastAsia="en-GB"/>
        </w:rPr>
      </w:pPr>
      <w:r w:rsidRPr="00BA6163">
        <w:rPr>
          <w:rFonts w:ascii="Calibri" w:eastAsia="Calibri" w:hAnsi="Calibri" w:cs="Times New Roman"/>
          <w:szCs w:val="20"/>
          <w:lang w:val="en-GB" w:eastAsia="en-GB"/>
        </w:rPr>
        <w:t xml:space="preserve">AD Communications  </w:t>
      </w:r>
      <w:r w:rsidRPr="00BA6163">
        <w:rPr>
          <w:rFonts w:ascii="Calibri" w:eastAsia="Calibri" w:hAnsi="Calibri" w:cs="Times New Roman"/>
          <w:szCs w:val="20"/>
          <w:lang w:val="en-GB" w:eastAsia="en-GB"/>
        </w:rPr>
        <w:tab/>
      </w:r>
      <w:r w:rsidRPr="00BA6163">
        <w:rPr>
          <w:rFonts w:ascii="Calibri" w:eastAsia="Calibri" w:hAnsi="Calibri" w:cs="Times New Roman"/>
          <w:szCs w:val="20"/>
          <w:lang w:val="en-GB" w:eastAsia="en-GB"/>
        </w:rPr>
        <w:tab/>
      </w:r>
      <w:r w:rsidRPr="00BA6163">
        <w:rPr>
          <w:rFonts w:ascii="Calibri" w:eastAsia="Calibri" w:hAnsi="Calibri" w:cs="Times New Roman"/>
          <w:szCs w:val="20"/>
          <w:lang w:val="en-GB" w:eastAsia="en-GB"/>
        </w:rPr>
        <w:tab/>
        <w:t>FESPA</w:t>
      </w:r>
    </w:p>
    <w:p w14:paraId="1BE2DB34" w14:textId="77777777" w:rsidR="00BA6163" w:rsidRPr="00BA6163" w:rsidRDefault="00BA6163" w:rsidP="00BA6163">
      <w:pPr>
        <w:spacing w:after="0" w:line="240" w:lineRule="auto"/>
        <w:jc w:val="both"/>
        <w:rPr>
          <w:rFonts w:ascii="Calibri" w:eastAsia="Calibri" w:hAnsi="Calibri" w:cs="Times New Roman"/>
          <w:szCs w:val="20"/>
          <w:lang w:val="en-GB" w:eastAsia="en-GB"/>
        </w:rPr>
      </w:pPr>
      <w:r w:rsidRPr="00BA6163">
        <w:rPr>
          <w:rFonts w:ascii="Calibri" w:eastAsia="Calibri" w:hAnsi="Calibri" w:cs="Times New Roman"/>
          <w:szCs w:val="20"/>
          <w:lang w:val="en-GB" w:eastAsia="en-GB"/>
        </w:rPr>
        <w:t xml:space="preserve">Tel: + 44 (0) 1372 464470        </w:t>
      </w:r>
      <w:r w:rsidRPr="00BA6163">
        <w:rPr>
          <w:rFonts w:ascii="Calibri" w:eastAsia="Calibri" w:hAnsi="Calibri" w:cs="Times New Roman"/>
          <w:szCs w:val="20"/>
          <w:lang w:val="en-GB" w:eastAsia="en-GB"/>
        </w:rPr>
        <w:tab/>
      </w:r>
      <w:r w:rsidRPr="00BA6163">
        <w:rPr>
          <w:rFonts w:ascii="Calibri" w:eastAsia="Calibri" w:hAnsi="Calibri" w:cs="Times New Roman"/>
          <w:szCs w:val="20"/>
          <w:lang w:val="en-GB" w:eastAsia="en-GB"/>
        </w:rPr>
        <w:tab/>
        <w:t>Tel: +44 (0) 1737 228350</w:t>
      </w:r>
    </w:p>
    <w:p w14:paraId="69001708" w14:textId="478D0E49" w:rsidR="00BA6163" w:rsidRPr="00BA6163" w:rsidRDefault="00BA6163" w:rsidP="00BA6163">
      <w:pPr>
        <w:spacing w:after="0" w:line="240" w:lineRule="auto"/>
        <w:jc w:val="both"/>
        <w:rPr>
          <w:rFonts w:ascii="Calibri" w:eastAsia="Calibri" w:hAnsi="Calibri" w:cs="Times New Roman"/>
          <w:szCs w:val="20"/>
          <w:lang w:val="en-GB" w:eastAsia="en-GB"/>
        </w:rPr>
      </w:pPr>
      <w:r w:rsidRPr="00BA6163">
        <w:rPr>
          <w:rFonts w:ascii="Calibri" w:eastAsia="Calibri" w:hAnsi="Calibri" w:cs="Times New Roman"/>
          <w:szCs w:val="20"/>
          <w:lang w:val="en-GB" w:eastAsia="en-GB"/>
        </w:rPr>
        <w:t xml:space="preserve">Email: </w:t>
      </w:r>
      <w:hyperlink r:id="rId14" w:history="1">
        <w:r w:rsidRPr="00BA6163">
          <w:rPr>
            <w:rFonts w:ascii="Calibri" w:eastAsia="Calibri" w:hAnsi="Calibri" w:cs="Times New Roman"/>
            <w:color w:val="0000FF"/>
            <w:szCs w:val="20"/>
            <w:u w:val="single"/>
            <w:lang w:val="en-GB" w:eastAsia="en-GB"/>
          </w:rPr>
          <w:t>mgrass@adcomms.co.uk</w:t>
        </w:r>
      </w:hyperlink>
      <w:r w:rsidRPr="00BA6163">
        <w:rPr>
          <w:rFonts w:ascii="Calibri" w:eastAsia="Calibri" w:hAnsi="Calibri" w:cs="Times New Roman"/>
          <w:szCs w:val="20"/>
          <w:lang w:val="en-GB" w:eastAsia="en-GB"/>
        </w:rPr>
        <w:t xml:space="preserve"> </w:t>
      </w:r>
      <w:hyperlink r:id="rId15" w:history="1"/>
      <w:r w:rsidR="00FB3D4B">
        <w:rPr>
          <w:rFonts w:ascii="Calibri" w:eastAsia="Calibri" w:hAnsi="Calibri" w:cs="Times New Roman"/>
          <w:szCs w:val="20"/>
          <w:lang w:val="en-GB" w:eastAsia="en-GB"/>
        </w:rPr>
        <w:t xml:space="preserve"> </w:t>
      </w:r>
      <w:r w:rsidR="00FB3D4B">
        <w:rPr>
          <w:rFonts w:ascii="Calibri" w:eastAsia="Calibri" w:hAnsi="Calibri" w:cs="Times New Roman"/>
          <w:szCs w:val="20"/>
          <w:lang w:val="en-GB" w:eastAsia="en-GB"/>
        </w:rPr>
        <w:tab/>
      </w:r>
      <w:bookmarkStart w:id="0" w:name="_GoBack"/>
      <w:bookmarkEnd w:id="0"/>
      <w:r w:rsidRPr="00BA6163">
        <w:rPr>
          <w:rFonts w:ascii="Calibri" w:eastAsia="Calibri" w:hAnsi="Calibri" w:cs="Times New Roman"/>
          <w:szCs w:val="20"/>
          <w:lang w:val="en-GB" w:eastAsia="en-GB"/>
        </w:rPr>
        <w:t xml:space="preserve">Email: </w:t>
      </w:r>
      <w:hyperlink r:id="rId16" w:history="1">
        <w:r w:rsidRPr="00BA6163">
          <w:rPr>
            <w:rFonts w:ascii="Calibri" w:eastAsia="Calibri" w:hAnsi="Calibri" w:cs="Times New Roman"/>
            <w:color w:val="0000FF"/>
            <w:szCs w:val="20"/>
            <w:u w:val="single"/>
            <w:lang w:eastAsia="en-GB"/>
          </w:rPr>
          <w:t>lynda.sutton@fespa.com</w:t>
        </w:r>
      </w:hyperlink>
    </w:p>
    <w:p w14:paraId="43807023" w14:textId="77777777" w:rsidR="00BA6163" w:rsidRPr="00BA6163" w:rsidRDefault="00BA6163" w:rsidP="00BA6163">
      <w:pPr>
        <w:spacing w:after="0" w:line="240" w:lineRule="auto"/>
        <w:jc w:val="both"/>
        <w:rPr>
          <w:rFonts w:ascii="Calibri" w:eastAsia="Calibri" w:hAnsi="Calibri" w:cs="Times New Roman"/>
          <w:szCs w:val="20"/>
          <w:lang w:val="en-GB" w:eastAsia="en-GB"/>
        </w:rPr>
      </w:pPr>
      <w:r w:rsidRPr="00BA6163">
        <w:rPr>
          <w:rFonts w:ascii="Calibri" w:eastAsia="Calibri" w:hAnsi="Calibri" w:cs="Times New Roman"/>
          <w:szCs w:val="20"/>
          <w:lang w:val="en-GB" w:eastAsia="en-GB"/>
        </w:rPr>
        <w:t xml:space="preserve">Website: </w:t>
      </w:r>
      <w:hyperlink r:id="rId17" w:history="1">
        <w:r w:rsidRPr="00BA6163">
          <w:rPr>
            <w:rFonts w:ascii="Calibri" w:eastAsia="Calibri" w:hAnsi="Calibri" w:cs="Times New Roman"/>
            <w:color w:val="0000FF"/>
            <w:szCs w:val="20"/>
            <w:u w:val="single"/>
            <w:lang w:val="en-GB" w:eastAsia="en-GB"/>
          </w:rPr>
          <w:t>www.adcomms.co.uk</w:t>
        </w:r>
      </w:hyperlink>
      <w:r w:rsidRPr="00BA6163">
        <w:rPr>
          <w:rFonts w:ascii="Calibri" w:eastAsia="Calibri" w:hAnsi="Calibri" w:cs="Times New Roman"/>
          <w:szCs w:val="20"/>
          <w:lang w:val="en-GB" w:eastAsia="en-GB"/>
        </w:rPr>
        <w:tab/>
      </w:r>
      <w:r w:rsidRPr="00BA6163">
        <w:rPr>
          <w:rFonts w:ascii="Calibri" w:eastAsia="Calibri" w:hAnsi="Calibri" w:cs="Times New Roman"/>
          <w:szCs w:val="20"/>
          <w:lang w:val="en-GB" w:eastAsia="en-GB"/>
        </w:rPr>
        <w:tab/>
        <w:t xml:space="preserve">Website: </w:t>
      </w:r>
      <w:hyperlink r:id="rId18" w:history="1">
        <w:r w:rsidRPr="00BA6163">
          <w:rPr>
            <w:rFonts w:ascii="Calibri" w:eastAsia="Calibri" w:hAnsi="Calibri" w:cs="Times New Roman"/>
            <w:color w:val="0000FF"/>
            <w:szCs w:val="20"/>
            <w:u w:val="single"/>
            <w:lang w:val="en-GB" w:eastAsia="en-GB"/>
          </w:rPr>
          <w:t>www.fespa.com</w:t>
        </w:r>
      </w:hyperlink>
      <w:r w:rsidRPr="00BA6163">
        <w:rPr>
          <w:rFonts w:ascii="Calibri" w:eastAsia="Calibri" w:hAnsi="Calibri" w:cs="Times New Roman"/>
          <w:szCs w:val="20"/>
          <w:lang w:eastAsia="en-GB"/>
        </w:rPr>
        <w:t xml:space="preserve"> </w:t>
      </w:r>
    </w:p>
    <w:p w14:paraId="261D1CB2" w14:textId="2BE83202" w:rsidR="00F40487" w:rsidRPr="00505CAD" w:rsidRDefault="00F40487" w:rsidP="00BA6163">
      <w:pPr>
        <w:spacing w:after="0" w:line="240" w:lineRule="auto"/>
        <w:jc w:val="both"/>
        <w:rPr>
          <w:rFonts w:ascii="Calibri" w:hAnsi="Calibri" w:cs="Calibri"/>
          <w:shd w:val="clear" w:color="auto" w:fill="FFFFFF"/>
          <w:lang w:val="en-US"/>
        </w:rPr>
      </w:pPr>
    </w:p>
    <w:sectPr w:rsidR="00F40487" w:rsidRPr="00505CAD" w:rsidSect="00831052">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B50F6" w14:textId="77777777" w:rsidR="005F057A" w:rsidRDefault="005F057A" w:rsidP="00831052">
      <w:pPr>
        <w:spacing w:after="0" w:line="240" w:lineRule="auto"/>
      </w:pPr>
      <w:r>
        <w:separator/>
      </w:r>
    </w:p>
  </w:endnote>
  <w:endnote w:type="continuationSeparator" w:id="0">
    <w:p w14:paraId="39FD0D19" w14:textId="77777777" w:rsidR="005F057A" w:rsidRDefault="005F057A"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67B99" w14:textId="77777777" w:rsidR="005F057A" w:rsidRDefault="005F057A" w:rsidP="00831052">
      <w:pPr>
        <w:spacing w:after="0" w:line="240" w:lineRule="auto"/>
      </w:pPr>
      <w:r>
        <w:separator/>
      </w:r>
    </w:p>
  </w:footnote>
  <w:footnote w:type="continuationSeparator" w:id="0">
    <w:p w14:paraId="753385C2" w14:textId="77777777" w:rsidR="005F057A" w:rsidRDefault="005F057A" w:rsidP="00831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0906BDA"/>
    <w:multiLevelType w:val="hybridMultilevel"/>
    <w:tmpl w:val="4B186200"/>
    <w:numStyleLink w:val="ImportedStyle1"/>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LO0MDYwNjGwsDRX0lEKTi0uzszPAykwqwUAjr9EsSwAAAA="/>
  </w:docVars>
  <w:rsids>
    <w:rsidRoot w:val="00EA1060"/>
    <w:rsid w:val="000016C7"/>
    <w:rsid w:val="000248A0"/>
    <w:rsid w:val="00032BC7"/>
    <w:rsid w:val="000340EA"/>
    <w:rsid w:val="000439BA"/>
    <w:rsid w:val="0005304E"/>
    <w:rsid w:val="000735DE"/>
    <w:rsid w:val="00075372"/>
    <w:rsid w:val="00080598"/>
    <w:rsid w:val="00090BB3"/>
    <w:rsid w:val="000958D3"/>
    <w:rsid w:val="000A43B7"/>
    <w:rsid w:val="000A687C"/>
    <w:rsid w:val="000B2267"/>
    <w:rsid w:val="000C042D"/>
    <w:rsid w:val="000C2944"/>
    <w:rsid w:val="000C3397"/>
    <w:rsid w:val="000C5BB2"/>
    <w:rsid w:val="000C5D68"/>
    <w:rsid w:val="000D1BAF"/>
    <w:rsid w:val="000D1C5B"/>
    <w:rsid w:val="000D758B"/>
    <w:rsid w:val="000E4220"/>
    <w:rsid w:val="000F0281"/>
    <w:rsid w:val="000F2D43"/>
    <w:rsid w:val="000F55C6"/>
    <w:rsid w:val="00103494"/>
    <w:rsid w:val="00104325"/>
    <w:rsid w:val="00104906"/>
    <w:rsid w:val="00104E11"/>
    <w:rsid w:val="0010755F"/>
    <w:rsid w:val="00130062"/>
    <w:rsid w:val="0013358B"/>
    <w:rsid w:val="001344A3"/>
    <w:rsid w:val="00147938"/>
    <w:rsid w:val="00153A45"/>
    <w:rsid w:val="00157B93"/>
    <w:rsid w:val="00163D0E"/>
    <w:rsid w:val="00166D93"/>
    <w:rsid w:val="0017236F"/>
    <w:rsid w:val="00177C00"/>
    <w:rsid w:val="0018501C"/>
    <w:rsid w:val="00186CFA"/>
    <w:rsid w:val="001B3BC8"/>
    <w:rsid w:val="001B7A51"/>
    <w:rsid w:val="001C48BB"/>
    <w:rsid w:val="001D1E2E"/>
    <w:rsid w:val="001D2081"/>
    <w:rsid w:val="001D2F22"/>
    <w:rsid w:val="001F0A88"/>
    <w:rsid w:val="001F2222"/>
    <w:rsid w:val="0020191C"/>
    <w:rsid w:val="00204CAA"/>
    <w:rsid w:val="002142F9"/>
    <w:rsid w:val="00221D8D"/>
    <w:rsid w:val="00226E17"/>
    <w:rsid w:val="00231746"/>
    <w:rsid w:val="002326D1"/>
    <w:rsid w:val="00232AB0"/>
    <w:rsid w:val="00244F03"/>
    <w:rsid w:val="00246FD8"/>
    <w:rsid w:val="002529EB"/>
    <w:rsid w:val="0025565C"/>
    <w:rsid w:val="00261A31"/>
    <w:rsid w:val="00271EF8"/>
    <w:rsid w:val="002720EB"/>
    <w:rsid w:val="002747D5"/>
    <w:rsid w:val="002854E9"/>
    <w:rsid w:val="00291CF4"/>
    <w:rsid w:val="00292D99"/>
    <w:rsid w:val="002A59C3"/>
    <w:rsid w:val="002B76EA"/>
    <w:rsid w:val="002B7820"/>
    <w:rsid w:val="002C2ED9"/>
    <w:rsid w:val="002C5316"/>
    <w:rsid w:val="002D438C"/>
    <w:rsid w:val="002F568E"/>
    <w:rsid w:val="002F7751"/>
    <w:rsid w:val="002F791D"/>
    <w:rsid w:val="00307B55"/>
    <w:rsid w:val="00315058"/>
    <w:rsid w:val="00322987"/>
    <w:rsid w:val="00323901"/>
    <w:rsid w:val="00360CDF"/>
    <w:rsid w:val="00361263"/>
    <w:rsid w:val="003619DE"/>
    <w:rsid w:val="00362C8A"/>
    <w:rsid w:val="00365B6A"/>
    <w:rsid w:val="00376EAC"/>
    <w:rsid w:val="00377D55"/>
    <w:rsid w:val="003857EF"/>
    <w:rsid w:val="00391745"/>
    <w:rsid w:val="00392C9E"/>
    <w:rsid w:val="003A1D11"/>
    <w:rsid w:val="003A3C56"/>
    <w:rsid w:val="003A3FE4"/>
    <w:rsid w:val="003A7AF9"/>
    <w:rsid w:val="003B24F2"/>
    <w:rsid w:val="003C2E1A"/>
    <w:rsid w:val="003C6771"/>
    <w:rsid w:val="003D3277"/>
    <w:rsid w:val="003E6B80"/>
    <w:rsid w:val="003F4E41"/>
    <w:rsid w:val="00412B16"/>
    <w:rsid w:val="00415CBF"/>
    <w:rsid w:val="00415E60"/>
    <w:rsid w:val="00425097"/>
    <w:rsid w:val="00435160"/>
    <w:rsid w:val="00440A9C"/>
    <w:rsid w:val="00443B83"/>
    <w:rsid w:val="004456D2"/>
    <w:rsid w:val="004554A3"/>
    <w:rsid w:val="00455575"/>
    <w:rsid w:val="004608B3"/>
    <w:rsid w:val="00466790"/>
    <w:rsid w:val="00472E5C"/>
    <w:rsid w:val="004838A5"/>
    <w:rsid w:val="004901F7"/>
    <w:rsid w:val="00496198"/>
    <w:rsid w:val="004B2393"/>
    <w:rsid w:val="004B49C7"/>
    <w:rsid w:val="004B573A"/>
    <w:rsid w:val="004D3C6E"/>
    <w:rsid w:val="004D70E0"/>
    <w:rsid w:val="004F05CD"/>
    <w:rsid w:val="004F11A5"/>
    <w:rsid w:val="004F341C"/>
    <w:rsid w:val="005020EE"/>
    <w:rsid w:val="00505CAD"/>
    <w:rsid w:val="0051714C"/>
    <w:rsid w:val="00517ED6"/>
    <w:rsid w:val="00522543"/>
    <w:rsid w:val="005505B7"/>
    <w:rsid w:val="005541CD"/>
    <w:rsid w:val="00556E0E"/>
    <w:rsid w:val="00561246"/>
    <w:rsid w:val="00585D1C"/>
    <w:rsid w:val="00591F87"/>
    <w:rsid w:val="00596039"/>
    <w:rsid w:val="005A7BBC"/>
    <w:rsid w:val="005C16E6"/>
    <w:rsid w:val="005C6BD0"/>
    <w:rsid w:val="005D1A9F"/>
    <w:rsid w:val="005F057A"/>
    <w:rsid w:val="005F11F0"/>
    <w:rsid w:val="005F152A"/>
    <w:rsid w:val="005F4120"/>
    <w:rsid w:val="005F44E0"/>
    <w:rsid w:val="005F7F79"/>
    <w:rsid w:val="00600EDE"/>
    <w:rsid w:val="006114DF"/>
    <w:rsid w:val="006143E6"/>
    <w:rsid w:val="00615B62"/>
    <w:rsid w:val="00620590"/>
    <w:rsid w:val="006232DA"/>
    <w:rsid w:val="00641CCB"/>
    <w:rsid w:val="006467D0"/>
    <w:rsid w:val="006536BA"/>
    <w:rsid w:val="00654415"/>
    <w:rsid w:val="0066247E"/>
    <w:rsid w:val="006730DA"/>
    <w:rsid w:val="006868E6"/>
    <w:rsid w:val="006903CF"/>
    <w:rsid w:val="0069372B"/>
    <w:rsid w:val="006B117F"/>
    <w:rsid w:val="006B277C"/>
    <w:rsid w:val="006B3CC1"/>
    <w:rsid w:val="006B7C5D"/>
    <w:rsid w:val="006C476C"/>
    <w:rsid w:val="006D7F54"/>
    <w:rsid w:val="006E1C40"/>
    <w:rsid w:val="006E2FE9"/>
    <w:rsid w:val="006F4DB3"/>
    <w:rsid w:val="006F691E"/>
    <w:rsid w:val="006F696A"/>
    <w:rsid w:val="006F76DA"/>
    <w:rsid w:val="006F7DD6"/>
    <w:rsid w:val="00704263"/>
    <w:rsid w:val="007221E8"/>
    <w:rsid w:val="00722943"/>
    <w:rsid w:val="007272FB"/>
    <w:rsid w:val="007341EC"/>
    <w:rsid w:val="0073644E"/>
    <w:rsid w:val="00740A73"/>
    <w:rsid w:val="0074441B"/>
    <w:rsid w:val="007461A4"/>
    <w:rsid w:val="00752490"/>
    <w:rsid w:val="00760F31"/>
    <w:rsid w:val="007625C3"/>
    <w:rsid w:val="00764702"/>
    <w:rsid w:val="00786513"/>
    <w:rsid w:val="00790B59"/>
    <w:rsid w:val="007953C6"/>
    <w:rsid w:val="0079552B"/>
    <w:rsid w:val="007A79A1"/>
    <w:rsid w:val="007B3024"/>
    <w:rsid w:val="007B3950"/>
    <w:rsid w:val="007B6C0D"/>
    <w:rsid w:val="007B768C"/>
    <w:rsid w:val="007C0F1C"/>
    <w:rsid w:val="007C2AAA"/>
    <w:rsid w:val="007C3B9A"/>
    <w:rsid w:val="007C7365"/>
    <w:rsid w:val="007D2080"/>
    <w:rsid w:val="007D5F93"/>
    <w:rsid w:val="007D66C6"/>
    <w:rsid w:val="007D6A95"/>
    <w:rsid w:val="007E754F"/>
    <w:rsid w:val="007E7F99"/>
    <w:rsid w:val="007F60B8"/>
    <w:rsid w:val="007F7B4B"/>
    <w:rsid w:val="008038C3"/>
    <w:rsid w:val="00810F5A"/>
    <w:rsid w:val="008147EF"/>
    <w:rsid w:val="00820F7F"/>
    <w:rsid w:val="008266D6"/>
    <w:rsid w:val="00831052"/>
    <w:rsid w:val="00840027"/>
    <w:rsid w:val="00840C2B"/>
    <w:rsid w:val="00847401"/>
    <w:rsid w:val="008503EC"/>
    <w:rsid w:val="008556FA"/>
    <w:rsid w:val="0085717C"/>
    <w:rsid w:val="008643F5"/>
    <w:rsid w:val="00867FFE"/>
    <w:rsid w:val="00876CA2"/>
    <w:rsid w:val="00890CE6"/>
    <w:rsid w:val="00897A66"/>
    <w:rsid w:val="008A32BA"/>
    <w:rsid w:val="008A36A3"/>
    <w:rsid w:val="008A4E75"/>
    <w:rsid w:val="008A6EE4"/>
    <w:rsid w:val="008B106C"/>
    <w:rsid w:val="008B2130"/>
    <w:rsid w:val="008C151E"/>
    <w:rsid w:val="008C7D55"/>
    <w:rsid w:val="008D2039"/>
    <w:rsid w:val="008D7121"/>
    <w:rsid w:val="009056F2"/>
    <w:rsid w:val="00905725"/>
    <w:rsid w:val="00927565"/>
    <w:rsid w:val="00941295"/>
    <w:rsid w:val="00942701"/>
    <w:rsid w:val="00952FA8"/>
    <w:rsid w:val="0095667F"/>
    <w:rsid w:val="00960D26"/>
    <w:rsid w:val="00964654"/>
    <w:rsid w:val="00970CB4"/>
    <w:rsid w:val="0097363E"/>
    <w:rsid w:val="00984A60"/>
    <w:rsid w:val="00997742"/>
    <w:rsid w:val="009A33BC"/>
    <w:rsid w:val="009A6852"/>
    <w:rsid w:val="009A756F"/>
    <w:rsid w:val="009B0B6A"/>
    <w:rsid w:val="009B5172"/>
    <w:rsid w:val="009B6627"/>
    <w:rsid w:val="009B6E6C"/>
    <w:rsid w:val="009D7B87"/>
    <w:rsid w:val="009E43B0"/>
    <w:rsid w:val="009E6825"/>
    <w:rsid w:val="009F3615"/>
    <w:rsid w:val="009F3F89"/>
    <w:rsid w:val="009F7D28"/>
    <w:rsid w:val="00A00886"/>
    <w:rsid w:val="00A06A7D"/>
    <w:rsid w:val="00A07B58"/>
    <w:rsid w:val="00A12A2F"/>
    <w:rsid w:val="00A2006B"/>
    <w:rsid w:val="00A23285"/>
    <w:rsid w:val="00A25CC1"/>
    <w:rsid w:val="00A302BD"/>
    <w:rsid w:val="00A31DAE"/>
    <w:rsid w:val="00A34C2D"/>
    <w:rsid w:val="00A37ACA"/>
    <w:rsid w:val="00A46652"/>
    <w:rsid w:val="00A56C2B"/>
    <w:rsid w:val="00A57C8F"/>
    <w:rsid w:val="00A6233E"/>
    <w:rsid w:val="00A667DE"/>
    <w:rsid w:val="00A71309"/>
    <w:rsid w:val="00A72FCB"/>
    <w:rsid w:val="00A7524A"/>
    <w:rsid w:val="00A80EB1"/>
    <w:rsid w:val="00A84E83"/>
    <w:rsid w:val="00A93DB3"/>
    <w:rsid w:val="00AA6464"/>
    <w:rsid w:val="00AA6B6E"/>
    <w:rsid w:val="00AB1196"/>
    <w:rsid w:val="00AD6588"/>
    <w:rsid w:val="00AE2F44"/>
    <w:rsid w:val="00AE6771"/>
    <w:rsid w:val="00AE731B"/>
    <w:rsid w:val="00B03C5B"/>
    <w:rsid w:val="00B04666"/>
    <w:rsid w:val="00B0655C"/>
    <w:rsid w:val="00B06BBE"/>
    <w:rsid w:val="00B22ADA"/>
    <w:rsid w:val="00B31A44"/>
    <w:rsid w:val="00B35116"/>
    <w:rsid w:val="00B42085"/>
    <w:rsid w:val="00B43FD5"/>
    <w:rsid w:val="00B531DE"/>
    <w:rsid w:val="00B70EF8"/>
    <w:rsid w:val="00B73678"/>
    <w:rsid w:val="00BA6163"/>
    <w:rsid w:val="00BB31E8"/>
    <w:rsid w:val="00BB57AC"/>
    <w:rsid w:val="00BC0CC5"/>
    <w:rsid w:val="00BC496B"/>
    <w:rsid w:val="00BD51B0"/>
    <w:rsid w:val="00BD63D3"/>
    <w:rsid w:val="00BD7233"/>
    <w:rsid w:val="00BE185E"/>
    <w:rsid w:val="00BE1A74"/>
    <w:rsid w:val="00BF1B41"/>
    <w:rsid w:val="00BF2671"/>
    <w:rsid w:val="00BF4758"/>
    <w:rsid w:val="00BF6CAE"/>
    <w:rsid w:val="00BF75BE"/>
    <w:rsid w:val="00C038A8"/>
    <w:rsid w:val="00C108A1"/>
    <w:rsid w:val="00C11B49"/>
    <w:rsid w:val="00C14246"/>
    <w:rsid w:val="00C146FC"/>
    <w:rsid w:val="00C25E78"/>
    <w:rsid w:val="00C34996"/>
    <w:rsid w:val="00C35EBE"/>
    <w:rsid w:val="00C53655"/>
    <w:rsid w:val="00C558F8"/>
    <w:rsid w:val="00C57BCB"/>
    <w:rsid w:val="00C57F71"/>
    <w:rsid w:val="00C71AD1"/>
    <w:rsid w:val="00C93EE3"/>
    <w:rsid w:val="00C96ABB"/>
    <w:rsid w:val="00CB21D5"/>
    <w:rsid w:val="00CB5E5D"/>
    <w:rsid w:val="00CC022E"/>
    <w:rsid w:val="00CC220C"/>
    <w:rsid w:val="00CC7AC6"/>
    <w:rsid w:val="00CD0E8B"/>
    <w:rsid w:val="00CD125B"/>
    <w:rsid w:val="00CD3907"/>
    <w:rsid w:val="00CD5AE6"/>
    <w:rsid w:val="00D03ED2"/>
    <w:rsid w:val="00D2275F"/>
    <w:rsid w:val="00D32EEE"/>
    <w:rsid w:val="00D42EB6"/>
    <w:rsid w:val="00D43563"/>
    <w:rsid w:val="00D47AF6"/>
    <w:rsid w:val="00D515F2"/>
    <w:rsid w:val="00D51ED3"/>
    <w:rsid w:val="00D53D69"/>
    <w:rsid w:val="00D64BEC"/>
    <w:rsid w:val="00D73464"/>
    <w:rsid w:val="00D75E9E"/>
    <w:rsid w:val="00D80B80"/>
    <w:rsid w:val="00D831E1"/>
    <w:rsid w:val="00D83BB6"/>
    <w:rsid w:val="00D8726B"/>
    <w:rsid w:val="00D92C21"/>
    <w:rsid w:val="00D939BA"/>
    <w:rsid w:val="00DA50E2"/>
    <w:rsid w:val="00DB00D3"/>
    <w:rsid w:val="00DB0F3B"/>
    <w:rsid w:val="00DB760B"/>
    <w:rsid w:val="00DB7837"/>
    <w:rsid w:val="00DC1DA5"/>
    <w:rsid w:val="00DC337F"/>
    <w:rsid w:val="00DC5794"/>
    <w:rsid w:val="00DE6CE7"/>
    <w:rsid w:val="00DF31DC"/>
    <w:rsid w:val="00DF643A"/>
    <w:rsid w:val="00E05418"/>
    <w:rsid w:val="00E06EEB"/>
    <w:rsid w:val="00E22B3A"/>
    <w:rsid w:val="00E22BEE"/>
    <w:rsid w:val="00E4173B"/>
    <w:rsid w:val="00E54F37"/>
    <w:rsid w:val="00E6193F"/>
    <w:rsid w:val="00E6488E"/>
    <w:rsid w:val="00E65E52"/>
    <w:rsid w:val="00E667D0"/>
    <w:rsid w:val="00E7000C"/>
    <w:rsid w:val="00E70C42"/>
    <w:rsid w:val="00E8250F"/>
    <w:rsid w:val="00E84D57"/>
    <w:rsid w:val="00E858F6"/>
    <w:rsid w:val="00E90D9C"/>
    <w:rsid w:val="00E91676"/>
    <w:rsid w:val="00E94C4B"/>
    <w:rsid w:val="00E9778C"/>
    <w:rsid w:val="00EA1060"/>
    <w:rsid w:val="00EA4218"/>
    <w:rsid w:val="00EA6277"/>
    <w:rsid w:val="00EB1208"/>
    <w:rsid w:val="00EB70A4"/>
    <w:rsid w:val="00EC3CC2"/>
    <w:rsid w:val="00ED1330"/>
    <w:rsid w:val="00ED594D"/>
    <w:rsid w:val="00EE2B24"/>
    <w:rsid w:val="00EE3A91"/>
    <w:rsid w:val="00F00743"/>
    <w:rsid w:val="00F036B0"/>
    <w:rsid w:val="00F058D8"/>
    <w:rsid w:val="00F13AAE"/>
    <w:rsid w:val="00F16ECB"/>
    <w:rsid w:val="00F203F9"/>
    <w:rsid w:val="00F20541"/>
    <w:rsid w:val="00F23CB5"/>
    <w:rsid w:val="00F25A75"/>
    <w:rsid w:val="00F33FA7"/>
    <w:rsid w:val="00F40487"/>
    <w:rsid w:val="00F46FDC"/>
    <w:rsid w:val="00F56BF2"/>
    <w:rsid w:val="00F63D75"/>
    <w:rsid w:val="00F64C51"/>
    <w:rsid w:val="00F737BE"/>
    <w:rsid w:val="00F84A46"/>
    <w:rsid w:val="00F87F26"/>
    <w:rsid w:val="00F94ACB"/>
    <w:rsid w:val="00F95E0D"/>
    <w:rsid w:val="00FA0B81"/>
    <w:rsid w:val="00FA250B"/>
    <w:rsid w:val="00FA7285"/>
    <w:rsid w:val="00FB07C4"/>
    <w:rsid w:val="00FB3D4B"/>
    <w:rsid w:val="00FB7323"/>
    <w:rsid w:val="00FC5075"/>
    <w:rsid w:val="00FD0C82"/>
    <w:rsid w:val="00FD6B53"/>
    <w:rsid w:val="00FE2829"/>
    <w:rsid w:val="00FE5ED1"/>
    <w:rsid w:val="014EA77D"/>
    <w:rsid w:val="0279B25D"/>
    <w:rsid w:val="0435E101"/>
    <w:rsid w:val="045093E9"/>
    <w:rsid w:val="07537C74"/>
    <w:rsid w:val="0944E81E"/>
    <w:rsid w:val="0DEC59A0"/>
    <w:rsid w:val="1099B893"/>
    <w:rsid w:val="1190D22F"/>
    <w:rsid w:val="13CA303D"/>
    <w:rsid w:val="176F2FE4"/>
    <w:rsid w:val="17D2F165"/>
    <w:rsid w:val="18D776FE"/>
    <w:rsid w:val="1ED4C411"/>
    <w:rsid w:val="1F90C4D4"/>
    <w:rsid w:val="23F25722"/>
    <w:rsid w:val="27A8827A"/>
    <w:rsid w:val="293DE2D9"/>
    <w:rsid w:val="2BE1A65C"/>
    <w:rsid w:val="2DF68E6B"/>
    <w:rsid w:val="2E14ADFB"/>
    <w:rsid w:val="2FFA4E6F"/>
    <w:rsid w:val="31A554C0"/>
    <w:rsid w:val="34271F46"/>
    <w:rsid w:val="39F34640"/>
    <w:rsid w:val="3DCC1BFC"/>
    <w:rsid w:val="3EB091EE"/>
    <w:rsid w:val="3FF0787A"/>
    <w:rsid w:val="430B56D4"/>
    <w:rsid w:val="456F2200"/>
    <w:rsid w:val="46AAAE23"/>
    <w:rsid w:val="48EFC7D8"/>
    <w:rsid w:val="49C52B79"/>
    <w:rsid w:val="4A7D6EB1"/>
    <w:rsid w:val="4BEB9F95"/>
    <w:rsid w:val="4EF22A0B"/>
    <w:rsid w:val="51844D15"/>
    <w:rsid w:val="51A6785A"/>
    <w:rsid w:val="520A356C"/>
    <w:rsid w:val="542387A9"/>
    <w:rsid w:val="544D8FD3"/>
    <w:rsid w:val="54E3B2D1"/>
    <w:rsid w:val="5821A5B4"/>
    <w:rsid w:val="58AC2E53"/>
    <w:rsid w:val="5A6B8D27"/>
    <w:rsid w:val="5B02F736"/>
    <w:rsid w:val="5E17E4E1"/>
    <w:rsid w:val="5FBAB046"/>
    <w:rsid w:val="5FD92AE0"/>
    <w:rsid w:val="60441EE9"/>
    <w:rsid w:val="607D46D7"/>
    <w:rsid w:val="6388818F"/>
    <w:rsid w:val="6519A2DE"/>
    <w:rsid w:val="7097938F"/>
    <w:rsid w:val="71554A49"/>
    <w:rsid w:val="72091C94"/>
    <w:rsid w:val="72B79FA1"/>
    <w:rsid w:val="74116413"/>
    <w:rsid w:val="7A2C9EE0"/>
    <w:rsid w:val="7AD0EDA8"/>
    <w:rsid w:val="7CED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0B21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FollowedHyperlink">
    <w:name w:val="FollowedHyperlink"/>
    <w:basedOn w:val="DefaultParagraphFont"/>
    <w:uiPriority w:val="99"/>
    <w:semiHidden/>
    <w:unhideWhenUsed/>
    <w:rsid w:val="00A93DB3"/>
    <w:rPr>
      <w:color w:val="954F72" w:themeColor="followedHyperlink"/>
      <w:u w:val="single"/>
    </w:rPr>
  </w:style>
  <w:style w:type="numbering" w:customStyle="1" w:styleId="ImportedStyle1">
    <w:name w:val="Imported Style 1"/>
    <w:rsid w:val="00292D9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com"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spaglobalprintexpo.com"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ynda.sutton@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martin@adcomm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ras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C6E75-00C4-4815-89EB-9F1B01F9B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AEE073-0BF2-4235-B52C-85AA263105E4}">
  <ds:schemaRefs>
    <ds:schemaRef ds:uri="http://schemas.microsoft.com/sharepoint/v3/contenttype/forms"/>
  </ds:schemaRefs>
</ds:datastoreItem>
</file>

<file path=customXml/itemProps3.xml><?xml version="1.0" encoding="utf-8"?>
<ds:datastoreItem xmlns:ds="http://schemas.openxmlformats.org/officeDocument/2006/customXml" ds:itemID="{4661D434-1527-4DC2-8FF4-D64CAE62AA7E}">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7BB6C70-0735-40C7-A307-DD403E3F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2019-10-28T11:42:00Z</dcterms:created>
  <dcterms:modified xsi:type="dcterms:W3CDTF">2019-11-04T12:11:00Z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