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sidRPr="00292D99">
        <w:rPr>
          <w:rFonts w:cstheme="minorHAnsi"/>
          <w:b/>
          <w:noProof/>
          <w:u w:val="single"/>
          <w:lang w:val="en-GB"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Comunicato stampa</w:t>
      </w:r>
    </w:p>
    <w:p w14:paraId="797EA6B2" w14:textId="0493903C" w:rsidR="00103494" w:rsidRPr="00103494" w:rsidRDefault="000958D3" w:rsidP="00F40487">
      <w:pPr>
        <w:spacing w:after="0" w:line="240" w:lineRule="auto"/>
        <w:rPr>
          <w:rFonts w:cstheme="minorHAnsi"/>
          <w:b/>
        </w:rPr>
      </w:pPr>
      <w:r>
        <w:t>7 novembre 2019</w:t>
      </w:r>
    </w:p>
    <w:p w14:paraId="0ACDE8BD" w14:textId="22759B45" w:rsidR="009E6825" w:rsidRDefault="009E6825" w:rsidP="00103494">
      <w:pPr>
        <w:spacing w:line="360" w:lineRule="auto"/>
        <w:rPr>
          <w:rFonts w:cstheme="minorHAnsi"/>
          <w:b/>
          <w:u w:val="single"/>
        </w:rPr>
      </w:pPr>
    </w:p>
    <w:p w14:paraId="7624CE4B" w14:textId="77777777" w:rsidR="00D73464" w:rsidRDefault="00D73464" w:rsidP="00292D99">
      <w:pPr>
        <w:spacing w:after="0" w:line="360" w:lineRule="auto"/>
        <w:jc w:val="center"/>
        <w:rPr>
          <w:rFonts w:cstheme="minorHAnsi"/>
          <w:b/>
        </w:rPr>
      </w:pPr>
    </w:p>
    <w:p w14:paraId="54312B44" w14:textId="74C935EE" w:rsidR="000958D3" w:rsidRDefault="13CA303D" w:rsidP="00292D99">
      <w:pPr>
        <w:spacing w:after="0" w:line="360" w:lineRule="auto"/>
        <w:jc w:val="center"/>
        <w:rPr>
          <w:rFonts w:cstheme="minorHAnsi"/>
          <w:b/>
        </w:rPr>
      </w:pPr>
      <w:r>
        <w:rPr>
          <w:b/>
          <w:bCs/>
        </w:rPr>
        <w:t>FESPA GLOBAL PRINT EXPO 2020: UN PROGRAMMA RICCO DI CONTENUTI PER INFORMARE E ISPIRARE I VISITATORI</w:t>
      </w:r>
    </w:p>
    <w:p w14:paraId="26D93183" w14:textId="3EDA0765" w:rsidR="008C151E" w:rsidRDefault="008D7121" w:rsidP="00292D99">
      <w:pPr>
        <w:spacing w:after="0" w:line="360" w:lineRule="auto"/>
        <w:jc w:val="center"/>
        <w:rPr>
          <w:rFonts w:cstheme="minorHAnsi"/>
          <w:b/>
        </w:rPr>
      </w:pPr>
      <w:r>
        <w:rPr>
          <w:b/>
        </w:rPr>
        <w:t xml:space="preserve">  </w:t>
      </w:r>
    </w:p>
    <w:p w14:paraId="211CE8D3" w14:textId="1CF33FE5" w:rsidR="000958D3" w:rsidRDefault="1190D22F" w:rsidP="1190D22F">
      <w:pPr>
        <w:tabs>
          <w:tab w:val="center" w:pos="4680"/>
          <w:tab w:val="right" w:pos="9360"/>
        </w:tabs>
        <w:spacing w:after="0" w:line="360" w:lineRule="auto"/>
        <w:jc w:val="both"/>
      </w:pPr>
      <w:r>
        <w:t>I visitatori di FESPA Global Print Expo 2020 (IFEMA – Feria de Madrid, 24 – 27 marzo 2020), la più grande esposizione europea dedicata a stampa serigrafica e digitale di grande formato, stampa tessile e segnaletica, scopriranno una manifestazione ricca di contenuti con un programma di eventi formativi e stimolanti.</w:t>
      </w:r>
    </w:p>
    <w:p w14:paraId="4EA6080F" w14:textId="6D1CABE2" w:rsidR="00A23285" w:rsidRDefault="000958D3" w:rsidP="000958D3">
      <w:pPr>
        <w:tabs>
          <w:tab w:val="center" w:pos="4680"/>
          <w:tab w:val="right" w:pos="9360"/>
        </w:tabs>
        <w:spacing w:after="0" w:line="360" w:lineRule="auto"/>
        <w:jc w:val="both"/>
        <w:rPr>
          <w:rFonts w:cstheme="minorHAnsi"/>
        </w:rPr>
      </w:pPr>
      <w:r>
        <w:t xml:space="preserve"> </w:t>
      </w:r>
    </w:p>
    <w:p w14:paraId="7D02C775" w14:textId="04A5CA82" w:rsidR="000958D3" w:rsidRDefault="000958D3" w:rsidP="000958D3">
      <w:pPr>
        <w:tabs>
          <w:tab w:val="center" w:pos="4680"/>
          <w:tab w:val="right" w:pos="9360"/>
        </w:tabs>
        <w:spacing w:after="0" w:line="360" w:lineRule="auto"/>
        <w:jc w:val="both"/>
        <w:rPr>
          <w:rFonts w:cstheme="minorHAnsi"/>
        </w:rPr>
      </w:pPr>
      <w:r>
        <w:t>Neil Felton, CEO di FESPA, ha commentato: “FESPA è stata fondata con l’obiettivo di condividere le conoscenze in seno alla comunità internazionale di professionisti della stampa specializzata, settore in continua evoluzione per via dello sviluppo di nuove tecnologie e delle necessità mutevoli dei clienti. Con questo in mente, intendiamo presentare un’ampia gamma di interessanti contenuti che forniscano ai visitatori una panoramica delle opportunità attuali e li aiutino a esplorare potenziali percorsi di crescita per le proprie attività. Pertanto, ogni anno investiamo per rendere i nostri eventi più innovativi e dinamici e assicurare che i visitatori traggano il massimo dall’esperienza FESPA.”</w:t>
      </w:r>
    </w:p>
    <w:p w14:paraId="653971BD" w14:textId="7F921C19" w:rsidR="00391745" w:rsidRDefault="00391745" w:rsidP="000958D3">
      <w:pPr>
        <w:tabs>
          <w:tab w:val="center" w:pos="4680"/>
          <w:tab w:val="right" w:pos="9360"/>
        </w:tabs>
        <w:spacing w:after="0" w:line="360" w:lineRule="auto"/>
        <w:jc w:val="both"/>
        <w:rPr>
          <w:rFonts w:cstheme="minorHAnsi"/>
        </w:rPr>
      </w:pPr>
    </w:p>
    <w:p w14:paraId="446F5EBC" w14:textId="15E54743" w:rsidR="00391745" w:rsidRPr="00391745" w:rsidRDefault="00391745" w:rsidP="000958D3">
      <w:pPr>
        <w:tabs>
          <w:tab w:val="center" w:pos="4680"/>
          <w:tab w:val="right" w:pos="9360"/>
        </w:tabs>
        <w:spacing w:after="0" w:line="360" w:lineRule="auto"/>
        <w:jc w:val="both"/>
        <w:rPr>
          <w:rFonts w:cstheme="minorHAnsi"/>
          <w:b/>
        </w:rPr>
      </w:pPr>
      <w:r>
        <w:rPr>
          <w:b/>
        </w:rPr>
        <w:t>Colour L*A*B*</w:t>
      </w:r>
    </w:p>
    <w:p w14:paraId="09C7EC3C" w14:textId="7DB7E93A" w:rsidR="00D92C21" w:rsidRDefault="00391745" w:rsidP="000958D3">
      <w:pPr>
        <w:tabs>
          <w:tab w:val="center" w:pos="4680"/>
          <w:tab w:val="right" w:pos="9360"/>
        </w:tabs>
        <w:spacing w:after="0" w:line="360" w:lineRule="auto"/>
        <w:jc w:val="both"/>
        <w:rPr>
          <w:rFonts w:cstheme="minorHAnsi"/>
        </w:rPr>
      </w:pPr>
      <w:r>
        <w:t xml:space="preserve">Dopo l’esordio di successo presso FESPA Global Print Expo 2019 a Monaco, Colour L*A*B* verrà riproposto anche nel 2020. </w:t>
      </w:r>
    </w:p>
    <w:p w14:paraId="06981AEA" w14:textId="77777777" w:rsidR="00D92C21" w:rsidRDefault="00D92C21" w:rsidP="000958D3">
      <w:pPr>
        <w:tabs>
          <w:tab w:val="center" w:pos="4680"/>
          <w:tab w:val="right" w:pos="9360"/>
        </w:tabs>
        <w:spacing w:after="0" w:line="360" w:lineRule="auto"/>
        <w:jc w:val="both"/>
        <w:rPr>
          <w:rFonts w:cstheme="minorHAnsi"/>
        </w:rPr>
      </w:pPr>
    </w:p>
    <w:p w14:paraId="7BFD89F6" w14:textId="62D7DBB6" w:rsidR="00D92C21" w:rsidRDefault="00EE2B24" w:rsidP="000958D3">
      <w:pPr>
        <w:tabs>
          <w:tab w:val="center" w:pos="4680"/>
          <w:tab w:val="right" w:pos="9360"/>
        </w:tabs>
        <w:spacing w:after="0" w:line="360" w:lineRule="auto"/>
        <w:jc w:val="both"/>
        <w:rPr>
          <w:rFonts w:cstheme="minorHAnsi"/>
        </w:rPr>
      </w:pPr>
      <w:r>
        <w:t>L’evento offrirà ai visitatori una panoramica completa di tutti gli elementi che contribuiscono a una gestione professionale del colore, come strumenti di misurazione e calibrazione, light box, soluzioni software e dispositivi di output di stampa. L’edizione di quest’anno si concentrerà su una serie di argomenti di interesse in ambito di gestione del colore – ad esempio profilazione dei dispositivi, controllo dei processi, prove e condizioni di visualizzazione standardizzate – presentati da una serie di esperti in materia. Tra questi, lo stimato consulente di gestione del colore Paul Sherfield, già alla guida del programma del 2019, risponderà alle domande dei visitatori fornendo valide informazioni su come migliorare le proprie pratiche.</w:t>
      </w:r>
    </w:p>
    <w:p w14:paraId="095E82AD" w14:textId="77777777" w:rsidR="00D92C21" w:rsidRDefault="00D92C21" w:rsidP="000958D3">
      <w:pPr>
        <w:tabs>
          <w:tab w:val="center" w:pos="4680"/>
          <w:tab w:val="right" w:pos="9360"/>
        </w:tabs>
        <w:spacing w:after="0" w:line="360" w:lineRule="auto"/>
        <w:jc w:val="both"/>
        <w:rPr>
          <w:rFonts w:cstheme="minorHAnsi"/>
        </w:rPr>
      </w:pPr>
    </w:p>
    <w:p w14:paraId="00AC0C19" w14:textId="06D6EE1F" w:rsidR="00391745" w:rsidRDefault="00F56BF2" w:rsidP="000958D3">
      <w:pPr>
        <w:tabs>
          <w:tab w:val="center" w:pos="4680"/>
          <w:tab w:val="right" w:pos="9360"/>
        </w:tabs>
        <w:spacing w:after="0" w:line="360" w:lineRule="auto"/>
        <w:jc w:val="both"/>
        <w:rPr>
          <w:rFonts w:cstheme="minorHAnsi"/>
        </w:rPr>
      </w:pPr>
      <w:r>
        <w:t>La gestione del colore si prospetta come tendenza dominante nell’intero settore della stampa e, come preannunciato dallo slogan ufficiale di FESPA Global Print Expo 2020 “Dove il colore prende vita”, Colour L*A*B* è destinato a essere una delle principali attrazioni della manifestazione.</w:t>
      </w:r>
    </w:p>
    <w:p w14:paraId="04C8F3CB" w14:textId="4EB6EA5F" w:rsidR="00D73464" w:rsidRDefault="00D73464" w:rsidP="000958D3">
      <w:pPr>
        <w:tabs>
          <w:tab w:val="center" w:pos="4680"/>
          <w:tab w:val="right" w:pos="9360"/>
        </w:tabs>
        <w:spacing w:after="0" w:line="360" w:lineRule="auto"/>
        <w:jc w:val="both"/>
        <w:rPr>
          <w:rFonts w:cstheme="minorHAnsi"/>
        </w:rPr>
      </w:pPr>
    </w:p>
    <w:p w14:paraId="7DE8C651" w14:textId="3297BED6" w:rsidR="001F2222" w:rsidRPr="001F2222" w:rsidRDefault="001F2222" w:rsidP="000958D3">
      <w:pPr>
        <w:tabs>
          <w:tab w:val="center" w:pos="4680"/>
          <w:tab w:val="right" w:pos="9360"/>
        </w:tabs>
        <w:spacing w:after="0" w:line="360" w:lineRule="auto"/>
        <w:jc w:val="both"/>
        <w:rPr>
          <w:rFonts w:cstheme="minorHAnsi"/>
          <w:b/>
        </w:rPr>
      </w:pPr>
      <w:r>
        <w:rPr>
          <w:b/>
        </w:rPr>
        <w:t>Trend Theatre</w:t>
      </w:r>
    </w:p>
    <w:p w14:paraId="05C21BCE" w14:textId="39BB7974" w:rsidR="00D92C21" w:rsidRDefault="00E06EEB" w:rsidP="000958D3">
      <w:pPr>
        <w:tabs>
          <w:tab w:val="center" w:pos="4680"/>
          <w:tab w:val="right" w:pos="9360"/>
        </w:tabs>
        <w:spacing w:after="0" w:line="360" w:lineRule="auto"/>
        <w:jc w:val="both"/>
        <w:rPr>
          <w:rFonts w:cstheme="minorHAnsi"/>
        </w:rPr>
      </w:pPr>
      <w:r>
        <w:t xml:space="preserve">Proprio accanto a Colour L*A*B* si terrà il Trend Theatre di FESPA 2020, un’ampia gamma di seminari e tavole rotonde che consentiranno ai visitatori di ampliare la propria conoscenza del settore e di trovare ispirazione per nuove prospettive di business. </w:t>
      </w:r>
    </w:p>
    <w:p w14:paraId="66A250AA" w14:textId="77777777" w:rsidR="00D92C21" w:rsidRDefault="00D92C21" w:rsidP="000958D3">
      <w:pPr>
        <w:tabs>
          <w:tab w:val="center" w:pos="4680"/>
          <w:tab w:val="right" w:pos="9360"/>
        </w:tabs>
        <w:spacing w:after="0" w:line="360" w:lineRule="auto"/>
        <w:jc w:val="both"/>
        <w:rPr>
          <w:rFonts w:cstheme="minorHAnsi"/>
        </w:rPr>
      </w:pPr>
    </w:p>
    <w:p w14:paraId="1BE34815" w14:textId="42C65B2B" w:rsidR="00D92C21" w:rsidRDefault="1190D22F" w:rsidP="1190D22F">
      <w:pPr>
        <w:tabs>
          <w:tab w:val="center" w:pos="4680"/>
          <w:tab w:val="right" w:pos="9360"/>
        </w:tabs>
        <w:spacing w:after="0" w:line="360" w:lineRule="auto"/>
        <w:jc w:val="both"/>
      </w:pPr>
      <w:r>
        <w:t xml:space="preserve">In programma oltre 40 sessioni, ideate tenendo a mente le esigenze e gli interessi della comunità internazionale della stampa specializzata di FESPA. Con una rosa di relatori esperti provenienti da organizzazioni come Fogra Research Institute, leader di dati globali, Keypoint Intelligence nonché sessioni in lingua spagnola organizzate da FESPA España, l’evento fornirà informazioni chiave su un’ampia gamma di temi – da automazione del flusso di lavoro e gestione del colore a stampa DTG e pratiche sostenibili – delineando al contempo una panoramica delle tendenze attuali del mercato in tutti gli ambiti della stampa specializzata. </w:t>
      </w:r>
    </w:p>
    <w:p w14:paraId="36EB94B8" w14:textId="77777777" w:rsidR="00D92C21" w:rsidRDefault="00D92C21" w:rsidP="000958D3">
      <w:pPr>
        <w:tabs>
          <w:tab w:val="center" w:pos="4680"/>
          <w:tab w:val="right" w:pos="9360"/>
        </w:tabs>
        <w:spacing w:after="0" w:line="360" w:lineRule="auto"/>
        <w:jc w:val="both"/>
        <w:rPr>
          <w:rFonts w:cstheme="minorHAnsi"/>
        </w:rPr>
      </w:pPr>
    </w:p>
    <w:p w14:paraId="121CD3B1" w14:textId="49667230" w:rsidR="001F2222" w:rsidRDefault="00B42085" w:rsidP="000958D3">
      <w:pPr>
        <w:tabs>
          <w:tab w:val="center" w:pos="4680"/>
          <w:tab w:val="right" w:pos="9360"/>
        </w:tabs>
        <w:spacing w:after="0" w:line="360" w:lineRule="auto"/>
        <w:jc w:val="both"/>
        <w:rPr>
          <w:rFonts w:cstheme="minorHAnsi"/>
        </w:rPr>
      </w:pPr>
      <w:r>
        <w:t>Tutti coloro in possesso di un biglietto d’ingresso valido per FESPA Global Print Expo, European Sign Expo o Sportswear Pro possono partecipare gratuitamente ai seminari.</w:t>
      </w:r>
    </w:p>
    <w:p w14:paraId="308760FD" w14:textId="77777777" w:rsidR="001F2222" w:rsidRDefault="001F2222" w:rsidP="000958D3">
      <w:pPr>
        <w:tabs>
          <w:tab w:val="center" w:pos="4680"/>
          <w:tab w:val="right" w:pos="9360"/>
        </w:tabs>
        <w:spacing w:after="0" w:line="360" w:lineRule="auto"/>
        <w:jc w:val="both"/>
        <w:rPr>
          <w:rFonts w:cstheme="minorHAnsi"/>
        </w:rPr>
      </w:pPr>
    </w:p>
    <w:p w14:paraId="5E742C92" w14:textId="573AC7B8" w:rsidR="00840027" w:rsidRPr="00E54F37" w:rsidRDefault="006E1C40" w:rsidP="000958D3">
      <w:pPr>
        <w:tabs>
          <w:tab w:val="center" w:pos="4680"/>
          <w:tab w:val="right" w:pos="9360"/>
        </w:tabs>
        <w:spacing w:after="0" w:line="360" w:lineRule="auto"/>
        <w:jc w:val="both"/>
        <w:rPr>
          <w:rFonts w:cstheme="minorHAnsi"/>
          <w:b/>
        </w:rPr>
      </w:pPr>
      <w:r>
        <w:rPr>
          <w:b/>
        </w:rPr>
        <w:t xml:space="preserve">Printeriors </w:t>
      </w:r>
    </w:p>
    <w:p w14:paraId="4D9222F6" w14:textId="2DE592AF" w:rsidR="00D92C21" w:rsidRDefault="006E1C40" w:rsidP="000958D3">
      <w:pPr>
        <w:tabs>
          <w:tab w:val="center" w:pos="4680"/>
          <w:tab w:val="right" w:pos="9360"/>
        </w:tabs>
        <w:spacing w:after="0" w:line="360" w:lineRule="auto"/>
        <w:jc w:val="both"/>
        <w:rPr>
          <w:rFonts w:cstheme="minorHAnsi"/>
        </w:rPr>
      </w:pPr>
      <w:r>
        <w:t xml:space="preserve">Printeriors è un evento interattivo che illustra le molteplici opportunità per stampatori di decorazioni di interni ed esterni, mettendo in contatto proprietari di brand, designer e architetti con fornitori di servizi di stampa e produttori. </w:t>
      </w:r>
    </w:p>
    <w:p w14:paraId="628AE6B8" w14:textId="77777777" w:rsidR="00D92C21" w:rsidRDefault="00D92C21" w:rsidP="000958D3">
      <w:pPr>
        <w:tabs>
          <w:tab w:val="center" w:pos="4680"/>
          <w:tab w:val="right" w:pos="9360"/>
        </w:tabs>
        <w:spacing w:after="0" w:line="360" w:lineRule="auto"/>
        <w:jc w:val="both"/>
        <w:rPr>
          <w:rFonts w:cstheme="minorHAnsi"/>
        </w:rPr>
      </w:pPr>
    </w:p>
    <w:p w14:paraId="7D69BF96" w14:textId="4C72D415" w:rsidR="006E1C40" w:rsidRDefault="00F33FA7" w:rsidP="000958D3">
      <w:pPr>
        <w:tabs>
          <w:tab w:val="center" w:pos="4680"/>
          <w:tab w:val="right" w:pos="9360"/>
        </w:tabs>
        <w:spacing w:after="0" w:line="360" w:lineRule="auto"/>
        <w:jc w:val="both"/>
        <w:rPr>
          <w:rFonts w:cstheme="minorHAnsi"/>
        </w:rPr>
      </w:pPr>
      <w:r>
        <w:t>In linea con la location dell’edizione 2020, il design di Printeriors unirà video e immagini fotografiche del Real Jardín Botánico de Madrid, garantendo ai visitatori un’esperienza coinvolgente. Ancora una volta FESPA collabora con l’illustratore Jasper Goodall per la progettazione delle applicazioni di Printeriors, che impiegheranno un mix di tessuti e materiali sostenibili.</w:t>
      </w:r>
    </w:p>
    <w:p w14:paraId="65CD69EF" w14:textId="636D5925" w:rsidR="00B42085" w:rsidRDefault="00B42085" w:rsidP="000958D3">
      <w:pPr>
        <w:tabs>
          <w:tab w:val="center" w:pos="4680"/>
          <w:tab w:val="right" w:pos="9360"/>
        </w:tabs>
        <w:spacing w:after="0" w:line="360" w:lineRule="auto"/>
        <w:jc w:val="both"/>
        <w:rPr>
          <w:rFonts w:cstheme="minorHAnsi"/>
        </w:rPr>
      </w:pPr>
    </w:p>
    <w:p w14:paraId="1C46CE84" w14:textId="3C20E4D2" w:rsidR="00B42085" w:rsidRPr="008147EF" w:rsidRDefault="00952FA8" w:rsidP="000958D3">
      <w:pPr>
        <w:tabs>
          <w:tab w:val="center" w:pos="4680"/>
          <w:tab w:val="right" w:pos="9360"/>
        </w:tabs>
        <w:spacing w:after="0" w:line="360" w:lineRule="auto"/>
        <w:jc w:val="both"/>
        <w:rPr>
          <w:rFonts w:cstheme="minorHAnsi"/>
          <w:b/>
        </w:rPr>
      </w:pPr>
      <w:r>
        <w:rPr>
          <w:b/>
        </w:rPr>
        <w:t>Print Make Wear</w:t>
      </w:r>
    </w:p>
    <w:p w14:paraId="64980992" w14:textId="0CB1CF7A" w:rsidR="00D92C21" w:rsidRDefault="13CA303D" w:rsidP="13CA303D">
      <w:pPr>
        <w:tabs>
          <w:tab w:val="center" w:pos="4680"/>
          <w:tab w:val="right" w:pos="9360"/>
        </w:tabs>
        <w:spacing w:after="0" w:line="360" w:lineRule="auto"/>
        <w:jc w:val="both"/>
      </w:pPr>
      <w:r>
        <w:lastRenderedPageBreak/>
        <w:t xml:space="preserve">L’evento di fast fashion di FESPA tornerà anche nel 2020, questa volta con un focus sulla fabbricazione di abbigliamento sportivo. Collegato al concomitante Sportswear Pro, Print Make Wear ricreerà l’intero processo di produzione di indumenti sportivi e athleisure, a cominciare da pianificazione, design e prestampa, continuando con stampa, asciugatura, taglio, cucitura, saldatura e decorazione, per finire con packaging ed esposizione nel punto vendita.  </w:t>
      </w:r>
    </w:p>
    <w:p w14:paraId="10B6BD8A" w14:textId="77777777" w:rsidR="00D92C21" w:rsidRDefault="00D92C21" w:rsidP="000958D3">
      <w:pPr>
        <w:tabs>
          <w:tab w:val="center" w:pos="4680"/>
          <w:tab w:val="right" w:pos="9360"/>
        </w:tabs>
        <w:spacing w:after="0" w:line="360" w:lineRule="auto"/>
        <w:jc w:val="both"/>
        <w:rPr>
          <w:rFonts w:cstheme="minorHAnsi"/>
        </w:rPr>
      </w:pPr>
    </w:p>
    <w:p w14:paraId="08463E1E" w14:textId="50E4FEB6" w:rsidR="000958D3" w:rsidRDefault="00090BB3" w:rsidP="000958D3">
      <w:pPr>
        <w:tabs>
          <w:tab w:val="center" w:pos="4680"/>
          <w:tab w:val="right" w:pos="9360"/>
        </w:tabs>
        <w:spacing w:after="0" w:line="360" w:lineRule="auto"/>
        <w:jc w:val="both"/>
        <w:rPr>
          <w:rFonts w:cstheme="minorHAnsi"/>
        </w:rPr>
      </w:pPr>
      <w:r>
        <w:t xml:space="preserve">L’edizione di quest’anno include due flussi di lavoro. Il primo presenterà due chioschi di ordinazione dove i visitatori potranno personalizzare una maglietta da corsa da uomo o una canottiera sportiva da donna. Il secondo andrà dai software di design al nesting e al layout di produzione, passando dalla stampa su poliestere a sublimazione d’inchiostro con alimentazione a rullo, per arrivare a calandratura, taglio al laser e cucitura. Questo flusso di lavoro produrrà campioni che verranno esposti o indossati dai modelli sulla passerella di Print Make Wear. </w:t>
      </w:r>
    </w:p>
    <w:p w14:paraId="2650F7FA" w14:textId="7D5A68AB" w:rsidR="00AE731B" w:rsidRDefault="00AE731B" w:rsidP="000958D3">
      <w:pPr>
        <w:tabs>
          <w:tab w:val="center" w:pos="4680"/>
          <w:tab w:val="right" w:pos="9360"/>
        </w:tabs>
        <w:spacing w:after="0" w:line="360" w:lineRule="auto"/>
        <w:jc w:val="both"/>
        <w:rPr>
          <w:rFonts w:cstheme="minorHAnsi"/>
        </w:rPr>
      </w:pPr>
    </w:p>
    <w:p w14:paraId="0D1F1AF9" w14:textId="0173E294" w:rsidR="00AE731B" w:rsidRPr="00AE731B" w:rsidRDefault="1190D22F" w:rsidP="000958D3">
      <w:pPr>
        <w:tabs>
          <w:tab w:val="center" w:pos="4680"/>
          <w:tab w:val="right" w:pos="9360"/>
        </w:tabs>
        <w:spacing w:after="0" w:line="360" w:lineRule="auto"/>
        <w:jc w:val="both"/>
        <w:rPr>
          <w:rFonts w:cstheme="minorHAnsi"/>
          <w:b/>
        </w:rPr>
      </w:pPr>
      <w:r>
        <w:rPr>
          <w:b/>
          <w:bCs/>
        </w:rPr>
        <w:t>World Wrap Masters</w:t>
      </w:r>
    </w:p>
    <w:p w14:paraId="6B0181DD" w14:textId="187CDCC0" w:rsidR="1190D22F" w:rsidRDefault="1190D22F" w:rsidP="1190D22F">
      <w:pPr>
        <w:spacing w:after="0" w:line="360" w:lineRule="auto"/>
        <w:jc w:val="both"/>
      </w:pPr>
      <w:r>
        <w:t>La popolare e dinamica competizione di rivestimento di veicoli di FESPA tornerà a Global Print Expo 2020 con spettacoli ancora più entusiasmanti e un nuovo sistema di assegnazione dei punti. World Wrap Masters sarà presentata dall’esperto di rivestimenti e giudice veterano Kiss Lajos insieme a Justin Pate e Carlos Ruiz, mentre Ole Solskin Ravn sarà maestro di cerimonia ospite.</w:t>
      </w:r>
    </w:p>
    <w:p w14:paraId="0E700ABA" w14:textId="0DE71F77" w:rsidR="00157B93" w:rsidRDefault="00157B93" w:rsidP="000958D3">
      <w:pPr>
        <w:tabs>
          <w:tab w:val="center" w:pos="4680"/>
          <w:tab w:val="right" w:pos="9360"/>
        </w:tabs>
        <w:spacing w:after="0" w:line="360" w:lineRule="auto"/>
        <w:jc w:val="both"/>
      </w:pPr>
    </w:p>
    <w:p w14:paraId="4E28807F" w14:textId="4E0A2262" w:rsidR="00157B93" w:rsidRPr="00E7000C" w:rsidRDefault="00E7000C" w:rsidP="000958D3">
      <w:pPr>
        <w:tabs>
          <w:tab w:val="center" w:pos="4680"/>
          <w:tab w:val="right" w:pos="9360"/>
        </w:tabs>
        <w:spacing w:after="0" w:line="360" w:lineRule="auto"/>
        <w:jc w:val="both"/>
        <w:rPr>
          <w:b/>
        </w:rPr>
      </w:pPr>
      <w:r>
        <w:rPr>
          <w:b/>
        </w:rPr>
        <w:t>FESPA Awards 2020</w:t>
      </w:r>
    </w:p>
    <w:p w14:paraId="5266D51A" w14:textId="2569012A" w:rsidR="00E7000C" w:rsidRDefault="00596039" w:rsidP="000958D3">
      <w:pPr>
        <w:tabs>
          <w:tab w:val="center" w:pos="4680"/>
          <w:tab w:val="right" w:pos="9360"/>
        </w:tabs>
        <w:spacing w:after="0" w:line="360" w:lineRule="auto"/>
        <w:jc w:val="both"/>
      </w:pPr>
      <w:r>
        <w:t>Quest’anno verranno introdotte due nuove categorie, “Rivestimenti” e “Printeriors”, portando a 18 il numero totale. I giudici confermati per i FESPA Awards sono Josep Tobella (professore di serigrafia e consulente), Jacek Stencel (proprietario e fondatore di PASJA, azienda di stampa serigrafica e digitale), Debbie McKeegan (CEO di TexIntel) e Graeme Richardson-Locke, responsabile del supporto tecnico di FESPA.</w:t>
      </w:r>
    </w:p>
    <w:p w14:paraId="528FF6F3" w14:textId="77777777" w:rsidR="007A79A1" w:rsidRDefault="007A79A1" w:rsidP="00C146FC">
      <w:pPr>
        <w:spacing w:after="0" w:line="360" w:lineRule="auto"/>
        <w:jc w:val="both"/>
      </w:pPr>
    </w:p>
    <w:p w14:paraId="7BC48820" w14:textId="2AA0F300" w:rsidR="0005304E" w:rsidRDefault="0005304E" w:rsidP="00C146FC">
      <w:pPr>
        <w:spacing w:after="0" w:line="360" w:lineRule="auto"/>
        <w:jc w:val="both"/>
      </w:pPr>
      <w:r>
        <w:t>Neil Felton ha concluso: “Dagli eventi precedenti è emerso che i professionisti dell’industria della stampa sono costantemente alla ricerca di nuovi sbocchi e modi di ampliare le proprie attività. Siamo certi che con la ricchezza di contenuti da esplorare in programma per il 2020 i visitatori potranno ampliare le proprie conoscenze e cogliere nuove opportunità.”</w:t>
      </w:r>
    </w:p>
    <w:p w14:paraId="787D29BE" w14:textId="77777777" w:rsidR="0005304E" w:rsidRDefault="0005304E" w:rsidP="00C146FC">
      <w:pPr>
        <w:spacing w:after="0" w:line="360" w:lineRule="auto"/>
        <w:jc w:val="both"/>
      </w:pPr>
    </w:p>
    <w:p w14:paraId="78019766" w14:textId="17EF66EF" w:rsidR="007A79A1" w:rsidRDefault="1190D22F" w:rsidP="1190D22F">
      <w:pPr>
        <w:spacing w:after="0" w:line="360" w:lineRule="auto"/>
        <w:rPr>
          <w:rStyle w:val="Hyperlink"/>
        </w:rPr>
      </w:pPr>
      <w:r>
        <w:lastRenderedPageBreak/>
        <w:t xml:space="preserve">Per ulteriori informazioni su FESPA Global Print Expo 2020 e per effettuare la registrazione visitare </w:t>
      </w:r>
      <w:hyperlink r:id="rId12">
        <w:r>
          <w:rPr>
            <w:rStyle w:val="Hyperlink"/>
          </w:rPr>
          <w:t>www.fespaglobalprintexpo.com</w:t>
        </w:r>
      </w:hyperlink>
      <w:r>
        <w:rPr>
          <w:rStyle w:val="Hyperlink"/>
        </w:rPr>
        <w:t xml:space="preserve"> </w:t>
      </w:r>
      <w:r>
        <w:rPr>
          <w:rStyle w:val="Hyperlink"/>
          <w:color w:val="auto"/>
          <w:u w:val="none"/>
        </w:rPr>
        <w:t>e inserire il codice FESM203 per l’ingresso gratuito.</w:t>
      </w:r>
      <w:r>
        <w:rPr>
          <w:rStyle w:val="Hyperlink"/>
          <w:color w:val="auto"/>
        </w:rPr>
        <w:t xml:space="preserve"> </w:t>
      </w:r>
    </w:p>
    <w:p w14:paraId="701A1D10" w14:textId="77777777" w:rsidR="009D7B87" w:rsidRDefault="009D7B87" w:rsidP="00C146FC">
      <w:pPr>
        <w:spacing w:after="0" w:line="360" w:lineRule="auto"/>
        <w:jc w:val="both"/>
      </w:pPr>
    </w:p>
    <w:p w14:paraId="34D9D624" w14:textId="77777777" w:rsidR="007A79A1" w:rsidRPr="004304B7" w:rsidRDefault="007A79A1" w:rsidP="007A79A1">
      <w:pPr>
        <w:spacing w:after="0" w:line="360" w:lineRule="auto"/>
        <w:jc w:val="center"/>
        <w:rPr>
          <w:lang w:val="en-US"/>
        </w:rPr>
      </w:pPr>
      <w:r w:rsidRPr="004304B7">
        <w:rPr>
          <w:lang w:val="en-US"/>
        </w:rPr>
        <w:t>FINE</w:t>
      </w:r>
    </w:p>
    <w:p w14:paraId="23F8E923" w14:textId="77777777" w:rsidR="00F40487" w:rsidRPr="004304B7" w:rsidRDefault="00F40487" w:rsidP="007A79A1">
      <w:pPr>
        <w:spacing w:after="0" w:line="360" w:lineRule="auto"/>
        <w:jc w:val="both"/>
        <w:rPr>
          <w:rFonts w:ascii="Calibri" w:hAnsi="Calibri" w:cs="Calibri"/>
          <w:shd w:val="clear" w:color="auto" w:fill="FFFFFF"/>
          <w:lang w:val="en-US"/>
        </w:rPr>
      </w:pPr>
    </w:p>
    <w:p w14:paraId="63A70A9F" w14:textId="77777777" w:rsidR="00406B44" w:rsidRPr="00406B44" w:rsidRDefault="00406B44" w:rsidP="00406B44">
      <w:pPr>
        <w:spacing w:after="0" w:line="240" w:lineRule="auto"/>
        <w:jc w:val="both"/>
        <w:outlineLvl w:val="0"/>
        <w:rPr>
          <w:rFonts w:ascii="Calibri" w:eastAsia="Calibri" w:hAnsi="Calibri" w:cs="Times New Roman"/>
          <w:b/>
          <w:szCs w:val="20"/>
          <w:lang w:eastAsia="en-GB"/>
        </w:rPr>
      </w:pPr>
      <w:r w:rsidRPr="00406B44">
        <w:rPr>
          <w:rFonts w:ascii="Calibri" w:eastAsia="Calibri" w:hAnsi="Calibri" w:cs="Times New Roman"/>
          <w:b/>
          <w:szCs w:val="20"/>
          <w:lang w:eastAsia="en-GB"/>
        </w:rPr>
        <w:t>Informazioni su FESPA:</w:t>
      </w:r>
    </w:p>
    <w:p w14:paraId="1A4F5586" w14:textId="77777777" w:rsidR="00406B44" w:rsidRPr="00406B44" w:rsidRDefault="00406B44" w:rsidP="00406B44">
      <w:pPr>
        <w:spacing w:after="0" w:line="240" w:lineRule="auto"/>
        <w:jc w:val="both"/>
        <w:rPr>
          <w:rFonts w:ascii="Calibri" w:eastAsia="Calibri" w:hAnsi="Calibri" w:cs="Times New Roman"/>
          <w:szCs w:val="20"/>
          <w:lang w:eastAsia="en-GB"/>
        </w:rPr>
      </w:pPr>
      <w:r w:rsidRPr="00406B44">
        <w:rPr>
          <w:rFonts w:ascii="Calibri" w:eastAsia="Calibri" w:hAnsi="Calibri" w:cs="Times New Roman"/>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7090AE66" w14:textId="77777777" w:rsidR="00406B44" w:rsidRPr="00406B44" w:rsidRDefault="00406B44" w:rsidP="00406B44">
      <w:pPr>
        <w:spacing w:after="0" w:line="240" w:lineRule="auto"/>
        <w:jc w:val="both"/>
        <w:rPr>
          <w:rFonts w:ascii="Calibri" w:eastAsia="Calibri" w:hAnsi="Calibri" w:cs="Times New Roman"/>
          <w:szCs w:val="20"/>
          <w:lang w:eastAsia="en-GB"/>
        </w:rPr>
      </w:pPr>
    </w:p>
    <w:p w14:paraId="797F6C26" w14:textId="77777777" w:rsidR="00406B44" w:rsidRPr="00406B44" w:rsidRDefault="00406B44" w:rsidP="00406B44">
      <w:pPr>
        <w:spacing w:after="0" w:line="240" w:lineRule="auto"/>
        <w:rPr>
          <w:rFonts w:ascii="Calibri" w:eastAsia="Calibri" w:hAnsi="Calibri" w:cs="Times New Roman"/>
          <w:szCs w:val="20"/>
          <w:lang w:eastAsia="en-GB"/>
        </w:rPr>
      </w:pPr>
      <w:r w:rsidRPr="00406B44">
        <w:rPr>
          <w:rFonts w:ascii="Calibri" w:eastAsia="Calibri" w:hAnsi="Calibri" w:cs="Times New Roman"/>
          <w:b/>
          <w:bCs/>
          <w:szCs w:val="20"/>
          <w:lang w:eastAsia="en-GB"/>
        </w:rPr>
        <w:t xml:space="preserve">FESPA Profit for Purpose </w:t>
      </w:r>
      <w:r w:rsidRPr="00406B44">
        <w:rPr>
          <w:rFonts w:ascii="Calibri" w:eastAsia="Calibri" w:hAnsi="Calibri" w:cs="Times New Roman"/>
          <w:szCs w:val="20"/>
          <w:lang w:eastAsia="en-GB"/>
        </w:rPr>
        <w:br/>
        <w:t xml:space="preserve">I nostri azionisti sono il mercato. Negli ultimi sette anni FESPA ha investito milioni di Euro per supportare la community globale della stampa e stimolare la crescita del mercato. Per maggiori informazioni, visita il sito </w:t>
      </w:r>
      <w:hyperlink r:id="rId13" w:history="1">
        <w:r w:rsidRPr="00406B44">
          <w:rPr>
            <w:rFonts w:ascii="Calibri" w:eastAsia="Calibri" w:hAnsi="Calibri" w:cs="Times New Roman"/>
            <w:color w:val="0000FF"/>
            <w:szCs w:val="20"/>
            <w:u w:val="single"/>
            <w:lang w:eastAsia="en-GB"/>
          </w:rPr>
          <w:t>www.fespa.com</w:t>
        </w:r>
      </w:hyperlink>
      <w:r w:rsidRPr="00406B44">
        <w:rPr>
          <w:rFonts w:ascii="Calibri" w:eastAsia="Calibri" w:hAnsi="Calibri" w:cs="Times New Roman"/>
          <w:szCs w:val="20"/>
          <w:lang w:eastAsia="en-GB"/>
        </w:rPr>
        <w:t xml:space="preserve"> </w:t>
      </w:r>
    </w:p>
    <w:p w14:paraId="2864D9A1" w14:textId="77777777" w:rsidR="00406B44" w:rsidRPr="00406B44" w:rsidRDefault="00406B44" w:rsidP="00406B44">
      <w:pPr>
        <w:spacing w:after="0" w:line="240" w:lineRule="auto"/>
        <w:rPr>
          <w:rFonts w:ascii="Calibri" w:eastAsia="Calibri" w:hAnsi="Calibri" w:cs="Times New Roman"/>
          <w:szCs w:val="20"/>
          <w:lang w:eastAsia="en-GB"/>
        </w:rPr>
      </w:pPr>
    </w:p>
    <w:p w14:paraId="3FFDB7A6" w14:textId="77777777" w:rsidR="00406B44" w:rsidRPr="00406B44" w:rsidRDefault="00406B44" w:rsidP="00406B44">
      <w:pPr>
        <w:spacing w:after="0" w:line="240" w:lineRule="auto"/>
        <w:rPr>
          <w:rFonts w:ascii="Calibri" w:eastAsia="Calibri" w:hAnsi="Calibri" w:cs="Times New Roman"/>
          <w:b/>
          <w:szCs w:val="20"/>
          <w:lang w:eastAsia="en-GB"/>
        </w:rPr>
      </w:pPr>
      <w:r w:rsidRPr="00406B44">
        <w:rPr>
          <w:rFonts w:ascii="Calibri" w:eastAsia="Calibri" w:hAnsi="Calibri" w:cs="Times New Roman"/>
          <w:b/>
          <w:szCs w:val="20"/>
          <w:lang w:eastAsia="en-GB"/>
        </w:rPr>
        <w:t>FESPA Print Census</w:t>
      </w:r>
    </w:p>
    <w:p w14:paraId="037B440F" w14:textId="77777777" w:rsidR="00406B44" w:rsidRPr="00406B44" w:rsidRDefault="00406B44" w:rsidP="00406B44">
      <w:pPr>
        <w:spacing w:after="0" w:line="240" w:lineRule="auto"/>
        <w:rPr>
          <w:rFonts w:ascii="Calibri" w:eastAsia="Calibri" w:hAnsi="Calibri" w:cs="Times New Roman"/>
          <w:szCs w:val="20"/>
          <w:lang w:eastAsia="en-GB"/>
        </w:rPr>
      </w:pPr>
      <w:r w:rsidRPr="00406B44">
        <w:rPr>
          <w:rFonts w:ascii="Calibri" w:eastAsia="Calibri" w:hAnsi="Calibri" w:cs="Times New Roman"/>
          <w:szCs w:val="20"/>
          <w:lang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2AEEA461" w14:textId="77777777" w:rsidR="00406B44" w:rsidRPr="00406B44" w:rsidRDefault="00406B44" w:rsidP="00406B44">
      <w:pPr>
        <w:spacing w:after="0" w:line="240" w:lineRule="auto"/>
        <w:jc w:val="both"/>
        <w:rPr>
          <w:rFonts w:ascii="Calibri" w:eastAsia="Times New Roman" w:hAnsi="Calibri" w:cs="Latha"/>
          <w:b/>
          <w:snapToGrid w:val="0"/>
          <w:szCs w:val="20"/>
          <w:lang w:eastAsia="it-IT" w:bidi="ta-IN"/>
        </w:rPr>
      </w:pPr>
    </w:p>
    <w:p w14:paraId="2024E82B" w14:textId="77777777" w:rsidR="00406B44" w:rsidRPr="00406B44" w:rsidRDefault="00406B44" w:rsidP="00406B44">
      <w:pPr>
        <w:spacing w:after="0" w:line="240" w:lineRule="auto"/>
        <w:jc w:val="both"/>
        <w:rPr>
          <w:rFonts w:ascii="Calibri" w:eastAsia="Times New Roman" w:hAnsi="Calibri" w:cs="Arial"/>
          <w:bCs/>
          <w:snapToGrid w:val="0"/>
          <w:szCs w:val="20"/>
          <w:lang w:val="en-GB" w:eastAsia="it-IT"/>
        </w:rPr>
      </w:pPr>
      <w:r w:rsidRPr="00406B44">
        <w:rPr>
          <w:rFonts w:ascii="Calibri" w:eastAsia="Times New Roman" w:hAnsi="Calibri" w:cs="Latha"/>
          <w:b/>
          <w:snapToGrid w:val="0"/>
          <w:szCs w:val="20"/>
          <w:lang w:eastAsia="it-IT" w:bidi="ta-IN"/>
        </w:rPr>
        <w:t>I prossimi eventi FESPA comprendono:</w:t>
      </w:r>
      <w:r w:rsidRPr="00406B44">
        <w:rPr>
          <w:rFonts w:ascii="Calibri" w:eastAsia="Times New Roman" w:hAnsi="Calibri" w:cs="Latha"/>
          <w:b/>
          <w:snapToGrid w:val="0"/>
          <w:color w:val="800080"/>
          <w:szCs w:val="20"/>
          <w:vertAlign w:val="subscript"/>
          <w:lang w:eastAsia="it-IT" w:bidi="ta-IN"/>
        </w:rPr>
        <w:t xml:space="preserve"> </w:t>
      </w:r>
    </w:p>
    <w:p w14:paraId="42EB85AC" w14:textId="77777777" w:rsidR="00406B44" w:rsidRPr="00406B44" w:rsidRDefault="00406B44" w:rsidP="00406B44">
      <w:pPr>
        <w:numPr>
          <w:ilvl w:val="0"/>
          <w:numId w:val="7"/>
        </w:numPr>
        <w:spacing w:after="0" w:line="240" w:lineRule="auto"/>
        <w:jc w:val="both"/>
        <w:rPr>
          <w:rFonts w:ascii="Calibri" w:eastAsia="Calibri" w:hAnsi="Calibri" w:cs="Calibri"/>
          <w:bCs/>
          <w:szCs w:val="20"/>
          <w:lang w:val="es-ES_tradnl" w:eastAsia="en-GB"/>
        </w:rPr>
      </w:pPr>
      <w:r w:rsidRPr="00406B44">
        <w:rPr>
          <w:rFonts w:ascii="Calibri" w:eastAsia="Calibri" w:hAnsi="Calibri" w:cs="Calibri"/>
          <w:bCs/>
          <w:szCs w:val="20"/>
          <w:lang w:val="es-ES_tradnl" w:eastAsia="en-GB"/>
        </w:rPr>
        <w:t>FESPA Eurasia, 5-8 dicembre 2019, Istanbul Expo Center, Istanbul, Turkey</w:t>
      </w:r>
    </w:p>
    <w:p w14:paraId="6073FF55" w14:textId="77777777" w:rsidR="00406B44" w:rsidRPr="00406B44" w:rsidRDefault="00406B44" w:rsidP="00406B44">
      <w:pPr>
        <w:numPr>
          <w:ilvl w:val="0"/>
          <w:numId w:val="7"/>
        </w:numPr>
        <w:spacing w:after="0" w:line="240" w:lineRule="auto"/>
        <w:jc w:val="both"/>
        <w:rPr>
          <w:rFonts w:ascii="Calibri" w:eastAsia="Calibri" w:hAnsi="Calibri" w:cs="Calibri"/>
          <w:bCs/>
          <w:szCs w:val="20"/>
          <w:lang w:val="es-ES_tradnl" w:eastAsia="en-GB"/>
        </w:rPr>
      </w:pPr>
      <w:r w:rsidRPr="00406B44">
        <w:rPr>
          <w:rFonts w:ascii="Calibri" w:eastAsia="Calibri" w:hAnsi="Calibri" w:cs="Calibri"/>
          <w:bCs/>
          <w:szCs w:val="20"/>
          <w:lang w:val="es-ES_tradnl" w:eastAsia="en-GB"/>
        </w:rPr>
        <w:t>FESPA Brasil, 18-20 Marzo 2020, Expo Center Norte, São Paulo, Brasil</w:t>
      </w:r>
    </w:p>
    <w:p w14:paraId="5D1756A4" w14:textId="77777777" w:rsidR="00406B44" w:rsidRPr="00406B44" w:rsidRDefault="00406B44" w:rsidP="00406B44">
      <w:pPr>
        <w:numPr>
          <w:ilvl w:val="0"/>
          <w:numId w:val="7"/>
        </w:numPr>
        <w:spacing w:after="0" w:line="240" w:lineRule="auto"/>
        <w:jc w:val="both"/>
        <w:rPr>
          <w:rFonts w:ascii="Calibri" w:eastAsia="Calibri" w:hAnsi="Calibri" w:cs="Calibri"/>
          <w:bCs/>
          <w:szCs w:val="20"/>
          <w:lang w:val="es-ES_tradnl" w:eastAsia="en-GB"/>
        </w:rPr>
      </w:pPr>
      <w:r w:rsidRPr="00406B44">
        <w:rPr>
          <w:rFonts w:ascii="Calibri" w:eastAsia="Calibri" w:hAnsi="Calibri" w:cs="Calibri"/>
          <w:bCs/>
          <w:szCs w:val="20"/>
          <w:lang w:val="es-ES_tradnl" w:eastAsia="en-GB"/>
        </w:rPr>
        <w:t>FESPA Global Print Expo, 24-27 Marzo 2020, IFEMA, Madrid, Spain</w:t>
      </w:r>
    </w:p>
    <w:p w14:paraId="6363A798" w14:textId="77777777" w:rsidR="00406B44" w:rsidRPr="00406B44" w:rsidRDefault="00406B44" w:rsidP="00406B44">
      <w:pPr>
        <w:numPr>
          <w:ilvl w:val="0"/>
          <w:numId w:val="7"/>
        </w:numPr>
        <w:spacing w:after="0" w:line="240" w:lineRule="auto"/>
        <w:jc w:val="both"/>
        <w:rPr>
          <w:rFonts w:ascii="Calibri" w:eastAsia="Calibri" w:hAnsi="Calibri" w:cs="Calibri"/>
          <w:bCs/>
          <w:szCs w:val="20"/>
          <w:lang w:val="es-ES_tradnl" w:eastAsia="en-GB"/>
        </w:rPr>
      </w:pPr>
      <w:r w:rsidRPr="00406B44">
        <w:rPr>
          <w:rFonts w:ascii="Calibri" w:eastAsia="Calibri" w:hAnsi="Calibri" w:cs="Calibri"/>
          <w:bCs/>
          <w:szCs w:val="20"/>
          <w:lang w:val="es-ES_tradnl" w:eastAsia="en-GB"/>
        </w:rPr>
        <w:t>European Sign Expo, 24-27 Marzo 2020, IFEMA, Madrid, Spain</w:t>
      </w:r>
    </w:p>
    <w:p w14:paraId="01216025" w14:textId="77777777" w:rsidR="00406B44" w:rsidRPr="00406B44" w:rsidRDefault="00406B44" w:rsidP="00406B44">
      <w:pPr>
        <w:numPr>
          <w:ilvl w:val="0"/>
          <w:numId w:val="7"/>
        </w:numPr>
        <w:spacing w:after="0" w:line="240" w:lineRule="auto"/>
        <w:jc w:val="both"/>
        <w:rPr>
          <w:rFonts w:ascii="Calibri" w:eastAsia="Calibri" w:hAnsi="Calibri" w:cs="Calibri"/>
          <w:bCs/>
          <w:szCs w:val="20"/>
          <w:lang w:val="es-ES_tradnl" w:eastAsia="en-GB"/>
        </w:rPr>
      </w:pPr>
      <w:r w:rsidRPr="00406B44">
        <w:rPr>
          <w:rFonts w:ascii="Calibri" w:eastAsia="Calibri" w:hAnsi="Calibri" w:cs="Calibri"/>
          <w:bCs/>
          <w:szCs w:val="20"/>
          <w:lang w:val="es-ES_tradnl" w:eastAsia="en-GB"/>
        </w:rPr>
        <w:t>Sportswear Pro, 24-27 Marzo 2020, IFEMA, Madrid, Spain</w:t>
      </w:r>
    </w:p>
    <w:p w14:paraId="78720A75" w14:textId="77777777" w:rsidR="00406B44" w:rsidRPr="00406B44" w:rsidRDefault="00406B44" w:rsidP="00406B44">
      <w:pPr>
        <w:numPr>
          <w:ilvl w:val="0"/>
          <w:numId w:val="7"/>
        </w:numPr>
        <w:spacing w:after="0" w:line="240" w:lineRule="auto"/>
        <w:jc w:val="both"/>
        <w:rPr>
          <w:rFonts w:ascii="Calibri" w:eastAsia="Calibri" w:hAnsi="Calibri" w:cs="Calibri"/>
          <w:bCs/>
          <w:szCs w:val="20"/>
          <w:lang w:val="es-ES_tradnl" w:eastAsia="en-GB"/>
        </w:rPr>
      </w:pPr>
      <w:r w:rsidRPr="00406B44">
        <w:rPr>
          <w:rFonts w:ascii="Calibri" w:eastAsia="Calibri" w:hAnsi="Calibri" w:cs="Calibri"/>
          <w:bCs/>
          <w:szCs w:val="20"/>
          <w:lang w:val="es-ES_tradnl" w:eastAsia="en-GB"/>
        </w:rPr>
        <w:t>FESPA Global Print Expo, 18-21 Maggio 2021, Messe München, Munich, Germany</w:t>
      </w:r>
    </w:p>
    <w:p w14:paraId="4A08325A" w14:textId="77777777" w:rsidR="00406B44" w:rsidRPr="00406B44" w:rsidRDefault="00406B44" w:rsidP="00406B44">
      <w:pPr>
        <w:numPr>
          <w:ilvl w:val="0"/>
          <w:numId w:val="7"/>
        </w:numPr>
        <w:spacing w:after="0" w:line="240" w:lineRule="auto"/>
        <w:jc w:val="both"/>
        <w:rPr>
          <w:rFonts w:ascii="Calibri" w:eastAsia="Calibri" w:hAnsi="Calibri" w:cs="Calibri"/>
          <w:bCs/>
          <w:szCs w:val="20"/>
          <w:lang w:val="es-ES_tradnl" w:eastAsia="en-GB"/>
        </w:rPr>
      </w:pPr>
      <w:r w:rsidRPr="00406B44">
        <w:rPr>
          <w:rFonts w:ascii="Calibri" w:eastAsia="Calibri" w:hAnsi="Calibri" w:cs="Calibri"/>
          <w:bCs/>
          <w:szCs w:val="20"/>
          <w:lang w:val="es-ES_tradnl" w:eastAsia="en-GB"/>
        </w:rPr>
        <w:t>European Sign Expo, 18-21 Maggio 2021, Messe München, Munich, Germany</w:t>
      </w:r>
    </w:p>
    <w:p w14:paraId="378071D9" w14:textId="77777777" w:rsidR="00406B44" w:rsidRPr="00406B44" w:rsidRDefault="00406B44" w:rsidP="00406B44">
      <w:pPr>
        <w:spacing w:after="0" w:line="240" w:lineRule="auto"/>
        <w:ind w:left="360"/>
        <w:jc w:val="both"/>
        <w:rPr>
          <w:rFonts w:ascii="Calibri" w:eastAsia="Calibri" w:hAnsi="Calibri" w:cs="Calibri"/>
          <w:b/>
          <w:bCs/>
          <w:szCs w:val="20"/>
          <w:lang w:val="en-GB" w:eastAsia="en-GB"/>
        </w:rPr>
      </w:pPr>
    </w:p>
    <w:p w14:paraId="559C72CA" w14:textId="77777777" w:rsidR="00406B44" w:rsidRPr="00406B44" w:rsidRDefault="00406B44" w:rsidP="00406B44">
      <w:pPr>
        <w:spacing w:after="0" w:line="240" w:lineRule="auto"/>
        <w:jc w:val="both"/>
        <w:outlineLvl w:val="0"/>
        <w:rPr>
          <w:rFonts w:ascii="Calibri" w:eastAsia="Calibri" w:hAnsi="Calibri" w:cs="Times New Roman"/>
          <w:b/>
          <w:szCs w:val="20"/>
          <w:lang w:eastAsia="en-GB"/>
        </w:rPr>
      </w:pPr>
    </w:p>
    <w:p w14:paraId="6DEC8ADE" w14:textId="77777777" w:rsidR="00406B44" w:rsidRPr="00406B44" w:rsidRDefault="00406B44" w:rsidP="00406B44">
      <w:pPr>
        <w:spacing w:after="0" w:line="240" w:lineRule="auto"/>
        <w:jc w:val="both"/>
        <w:outlineLvl w:val="0"/>
        <w:rPr>
          <w:rFonts w:ascii="Calibri" w:eastAsia="Calibri" w:hAnsi="Calibri" w:cs="Times New Roman"/>
          <w:b/>
          <w:szCs w:val="20"/>
          <w:lang w:eastAsia="en-GB"/>
        </w:rPr>
      </w:pPr>
      <w:r w:rsidRPr="00406B44">
        <w:rPr>
          <w:rFonts w:ascii="Calibri" w:eastAsia="Calibri" w:hAnsi="Calibri" w:cs="Times New Roman"/>
          <w:b/>
          <w:szCs w:val="20"/>
          <w:lang w:eastAsia="en-GB"/>
        </w:rPr>
        <w:t>Pubblicato per conto di FESPA da AD Communications</w:t>
      </w:r>
    </w:p>
    <w:p w14:paraId="26985E89" w14:textId="77777777" w:rsidR="00406B44" w:rsidRPr="00406B44" w:rsidRDefault="00406B44" w:rsidP="00406B44">
      <w:pPr>
        <w:spacing w:after="0" w:line="240" w:lineRule="auto"/>
        <w:jc w:val="both"/>
        <w:outlineLvl w:val="0"/>
        <w:rPr>
          <w:rFonts w:ascii="Calibri" w:eastAsia="Calibri" w:hAnsi="Calibri" w:cs="Times New Roman"/>
          <w:b/>
          <w:szCs w:val="20"/>
          <w:lang w:eastAsia="en-GB"/>
        </w:rPr>
      </w:pPr>
    </w:p>
    <w:p w14:paraId="3E6F7939" w14:textId="77777777" w:rsidR="00406B44" w:rsidRPr="00406B44" w:rsidRDefault="00406B44" w:rsidP="00406B44">
      <w:pPr>
        <w:spacing w:after="0" w:line="240" w:lineRule="auto"/>
        <w:jc w:val="both"/>
        <w:outlineLvl w:val="0"/>
        <w:rPr>
          <w:rFonts w:ascii="Calibri" w:eastAsia="Calibri" w:hAnsi="Calibri" w:cs="Times New Roman"/>
          <w:b/>
          <w:szCs w:val="20"/>
          <w:lang w:eastAsia="en-GB"/>
        </w:rPr>
      </w:pPr>
      <w:r w:rsidRPr="00406B44">
        <w:rPr>
          <w:rFonts w:ascii="Calibri" w:eastAsia="Calibri" w:hAnsi="Calibri" w:cs="Times New Roman"/>
          <w:b/>
          <w:szCs w:val="20"/>
          <w:lang w:eastAsia="en-GB"/>
        </w:rPr>
        <w:t>Per maggiori informazioni contattare:</w:t>
      </w:r>
    </w:p>
    <w:p w14:paraId="558A562C" w14:textId="77777777" w:rsidR="00406B44" w:rsidRPr="00406B44" w:rsidRDefault="00406B44" w:rsidP="00406B44">
      <w:pPr>
        <w:spacing w:after="0" w:line="240" w:lineRule="auto"/>
        <w:jc w:val="both"/>
        <w:outlineLvl w:val="0"/>
        <w:rPr>
          <w:rFonts w:ascii="Calibri" w:eastAsia="Calibri" w:hAnsi="Calibri" w:cs="Times New Roman"/>
          <w:b/>
          <w:szCs w:val="20"/>
          <w:lang w:eastAsia="en-GB"/>
        </w:rPr>
      </w:pPr>
    </w:p>
    <w:p w14:paraId="3718C75A" w14:textId="77777777" w:rsidR="00406B44" w:rsidRPr="00406B44" w:rsidRDefault="00406B44" w:rsidP="00406B44">
      <w:pPr>
        <w:spacing w:after="0" w:line="240" w:lineRule="auto"/>
        <w:jc w:val="both"/>
        <w:rPr>
          <w:rFonts w:ascii="Calibri" w:eastAsia="Calibri" w:hAnsi="Calibri" w:cs="Times New Roman"/>
          <w:szCs w:val="20"/>
          <w:lang w:val="en-GB" w:eastAsia="en-GB"/>
        </w:rPr>
      </w:pPr>
      <w:r w:rsidRPr="00406B44">
        <w:rPr>
          <w:rFonts w:ascii="Calibri" w:eastAsia="Calibri" w:hAnsi="Calibri" w:cs="Times New Roman"/>
          <w:szCs w:val="20"/>
          <w:lang w:val="en-GB" w:eastAsia="en-GB"/>
        </w:rPr>
        <w:t>Michael Grass</w:t>
      </w:r>
      <w:r w:rsidRPr="00406B44">
        <w:rPr>
          <w:rFonts w:ascii="Calibri" w:eastAsia="Calibri" w:hAnsi="Calibri" w:cs="Times New Roman"/>
          <w:szCs w:val="20"/>
          <w:lang w:val="en-GB" w:eastAsia="en-GB"/>
        </w:rPr>
        <w:tab/>
      </w:r>
      <w:r w:rsidRPr="00406B44">
        <w:rPr>
          <w:rFonts w:ascii="Calibri" w:eastAsia="Calibri" w:hAnsi="Calibri" w:cs="Times New Roman"/>
          <w:szCs w:val="20"/>
          <w:lang w:val="en-GB" w:eastAsia="en-GB"/>
        </w:rPr>
        <w:tab/>
      </w:r>
      <w:r w:rsidRPr="00406B44">
        <w:rPr>
          <w:rFonts w:ascii="Calibri" w:eastAsia="Calibri" w:hAnsi="Calibri" w:cs="Times New Roman"/>
          <w:szCs w:val="20"/>
          <w:lang w:val="en-GB" w:eastAsia="en-GB"/>
        </w:rPr>
        <w:tab/>
      </w:r>
      <w:r w:rsidRPr="00406B44">
        <w:rPr>
          <w:rFonts w:ascii="Calibri" w:eastAsia="Calibri" w:hAnsi="Calibri" w:cs="Times New Roman"/>
          <w:szCs w:val="20"/>
          <w:lang w:val="en-GB" w:eastAsia="en-GB"/>
        </w:rPr>
        <w:tab/>
      </w:r>
      <w:r w:rsidRPr="00406B44">
        <w:rPr>
          <w:rFonts w:ascii="Calibri" w:eastAsia="Calibri" w:hAnsi="Calibri" w:cs="Times New Roman"/>
          <w:szCs w:val="20"/>
          <w:lang w:val="de-DE" w:eastAsia="en-GB"/>
        </w:rPr>
        <w:t>Lynda Sutton</w:t>
      </w:r>
    </w:p>
    <w:p w14:paraId="4CA49AB7" w14:textId="77777777" w:rsidR="00406B44" w:rsidRPr="00406B44" w:rsidRDefault="00406B44" w:rsidP="00406B44">
      <w:pPr>
        <w:spacing w:after="0" w:line="240" w:lineRule="auto"/>
        <w:jc w:val="both"/>
        <w:rPr>
          <w:rFonts w:ascii="Calibri" w:eastAsia="Calibri" w:hAnsi="Calibri" w:cs="Times New Roman"/>
          <w:szCs w:val="20"/>
          <w:lang w:val="en-GB" w:eastAsia="en-GB"/>
        </w:rPr>
      </w:pPr>
      <w:r w:rsidRPr="00406B44">
        <w:rPr>
          <w:rFonts w:ascii="Calibri" w:eastAsia="Calibri" w:hAnsi="Calibri" w:cs="Times New Roman"/>
          <w:szCs w:val="20"/>
          <w:lang w:val="en-GB" w:eastAsia="en-GB"/>
        </w:rPr>
        <w:t xml:space="preserve">AD Communications  </w:t>
      </w:r>
      <w:r w:rsidRPr="00406B44">
        <w:rPr>
          <w:rFonts w:ascii="Calibri" w:eastAsia="Calibri" w:hAnsi="Calibri" w:cs="Times New Roman"/>
          <w:szCs w:val="20"/>
          <w:lang w:val="en-GB" w:eastAsia="en-GB"/>
        </w:rPr>
        <w:tab/>
      </w:r>
      <w:r w:rsidRPr="00406B44">
        <w:rPr>
          <w:rFonts w:ascii="Calibri" w:eastAsia="Calibri" w:hAnsi="Calibri" w:cs="Times New Roman"/>
          <w:szCs w:val="20"/>
          <w:lang w:val="en-GB" w:eastAsia="en-GB"/>
        </w:rPr>
        <w:tab/>
      </w:r>
      <w:r w:rsidRPr="00406B44">
        <w:rPr>
          <w:rFonts w:ascii="Calibri" w:eastAsia="Calibri" w:hAnsi="Calibri" w:cs="Times New Roman"/>
          <w:szCs w:val="20"/>
          <w:lang w:val="en-GB" w:eastAsia="en-GB"/>
        </w:rPr>
        <w:tab/>
        <w:t>FESPA</w:t>
      </w:r>
    </w:p>
    <w:p w14:paraId="61D04235" w14:textId="77777777" w:rsidR="00406B44" w:rsidRPr="00406B44" w:rsidRDefault="00406B44" w:rsidP="00406B44">
      <w:pPr>
        <w:spacing w:after="0" w:line="240" w:lineRule="auto"/>
        <w:jc w:val="both"/>
        <w:rPr>
          <w:rFonts w:ascii="Calibri" w:eastAsia="Calibri" w:hAnsi="Calibri" w:cs="Times New Roman"/>
          <w:szCs w:val="20"/>
          <w:lang w:val="en-GB" w:eastAsia="en-GB"/>
        </w:rPr>
      </w:pPr>
      <w:r w:rsidRPr="00406B44">
        <w:rPr>
          <w:rFonts w:ascii="Calibri" w:eastAsia="Calibri" w:hAnsi="Calibri" w:cs="Times New Roman"/>
          <w:szCs w:val="20"/>
          <w:lang w:val="en-GB" w:eastAsia="en-GB"/>
        </w:rPr>
        <w:t xml:space="preserve">Tel: + 44 (0) 1372 464470        </w:t>
      </w:r>
      <w:r w:rsidRPr="00406B44">
        <w:rPr>
          <w:rFonts w:ascii="Calibri" w:eastAsia="Calibri" w:hAnsi="Calibri" w:cs="Times New Roman"/>
          <w:szCs w:val="20"/>
          <w:lang w:val="en-GB" w:eastAsia="en-GB"/>
        </w:rPr>
        <w:tab/>
      </w:r>
      <w:r w:rsidRPr="00406B44">
        <w:rPr>
          <w:rFonts w:ascii="Calibri" w:eastAsia="Calibri" w:hAnsi="Calibri" w:cs="Times New Roman"/>
          <w:szCs w:val="20"/>
          <w:lang w:val="en-GB" w:eastAsia="en-GB"/>
        </w:rPr>
        <w:tab/>
        <w:t>Tel: +44 (0) 1737 228350</w:t>
      </w:r>
    </w:p>
    <w:p w14:paraId="0D88E265" w14:textId="77FACBB9" w:rsidR="00406B44" w:rsidRPr="00406B44" w:rsidRDefault="00406B44" w:rsidP="00406B44">
      <w:pPr>
        <w:spacing w:after="0" w:line="240" w:lineRule="auto"/>
        <w:jc w:val="both"/>
        <w:rPr>
          <w:rFonts w:ascii="Calibri" w:eastAsia="Calibri" w:hAnsi="Calibri" w:cs="Times New Roman"/>
          <w:szCs w:val="20"/>
          <w:lang w:val="en-GB" w:eastAsia="en-GB"/>
        </w:rPr>
      </w:pPr>
      <w:r w:rsidRPr="00406B44">
        <w:rPr>
          <w:rFonts w:ascii="Calibri" w:eastAsia="Calibri" w:hAnsi="Calibri" w:cs="Times New Roman"/>
          <w:szCs w:val="20"/>
          <w:lang w:val="en-GB" w:eastAsia="en-GB"/>
        </w:rPr>
        <w:t xml:space="preserve">Email: </w:t>
      </w:r>
      <w:hyperlink r:id="rId14" w:history="1">
        <w:r w:rsidRPr="00406B44">
          <w:rPr>
            <w:rFonts w:ascii="Calibri" w:eastAsia="Calibri" w:hAnsi="Calibri" w:cs="Times New Roman"/>
            <w:color w:val="0000FF"/>
            <w:szCs w:val="20"/>
            <w:u w:val="single"/>
            <w:lang w:val="en-GB" w:eastAsia="en-GB"/>
          </w:rPr>
          <w:t>mgrass@adcomms.co.uk</w:t>
        </w:r>
      </w:hyperlink>
      <w:r w:rsidRPr="00406B44">
        <w:rPr>
          <w:rFonts w:ascii="Calibri" w:eastAsia="Calibri" w:hAnsi="Calibri" w:cs="Times New Roman"/>
          <w:szCs w:val="20"/>
          <w:lang w:val="en-GB" w:eastAsia="en-GB"/>
        </w:rPr>
        <w:t xml:space="preserve"> </w:t>
      </w:r>
      <w:hyperlink r:id="rId15" w:history="1"/>
      <w:r w:rsidR="0060371A">
        <w:rPr>
          <w:rFonts w:ascii="Calibri" w:eastAsia="Calibri" w:hAnsi="Calibri" w:cs="Times New Roman"/>
          <w:szCs w:val="20"/>
          <w:lang w:val="en-GB" w:eastAsia="en-GB"/>
        </w:rPr>
        <w:t xml:space="preserve"> </w:t>
      </w:r>
      <w:r w:rsidR="0060371A">
        <w:rPr>
          <w:rFonts w:ascii="Calibri" w:eastAsia="Calibri" w:hAnsi="Calibri" w:cs="Times New Roman"/>
          <w:szCs w:val="20"/>
          <w:lang w:val="en-GB" w:eastAsia="en-GB"/>
        </w:rPr>
        <w:tab/>
      </w:r>
      <w:bookmarkStart w:id="0" w:name="_GoBack"/>
      <w:bookmarkEnd w:id="0"/>
      <w:r w:rsidRPr="00406B44">
        <w:rPr>
          <w:rFonts w:ascii="Calibri" w:eastAsia="Calibri" w:hAnsi="Calibri" w:cs="Times New Roman"/>
          <w:szCs w:val="20"/>
          <w:lang w:val="en-GB" w:eastAsia="en-GB"/>
        </w:rPr>
        <w:t xml:space="preserve">Email: </w:t>
      </w:r>
      <w:hyperlink r:id="rId16" w:history="1">
        <w:r w:rsidRPr="00406B44">
          <w:rPr>
            <w:rFonts w:ascii="Calibri" w:eastAsia="Calibri" w:hAnsi="Calibri" w:cs="Times New Roman"/>
            <w:color w:val="0000FF"/>
            <w:szCs w:val="20"/>
            <w:u w:val="single"/>
            <w:lang w:val="de-DE" w:eastAsia="en-GB"/>
          </w:rPr>
          <w:t>lynda.sutton@fespa.com</w:t>
        </w:r>
      </w:hyperlink>
    </w:p>
    <w:p w14:paraId="5761E8D3" w14:textId="77777777" w:rsidR="00406B44" w:rsidRPr="00406B44" w:rsidRDefault="00406B44" w:rsidP="00406B44">
      <w:pPr>
        <w:spacing w:after="0" w:line="240" w:lineRule="auto"/>
        <w:jc w:val="both"/>
        <w:rPr>
          <w:rFonts w:ascii="Calibri" w:eastAsia="Calibri" w:hAnsi="Calibri" w:cs="Times New Roman"/>
          <w:szCs w:val="20"/>
          <w:lang w:val="en-GB" w:eastAsia="en-GB"/>
        </w:rPr>
      </w:pPr>
      <w:r w:rsidRPr="00406B44">
        <w:rPr>
          <w:rFonts w:ascii="Calibri" w:eastAsia="Calibri" w:hAnsi="Calibri" w:cs="Times New Roman"/>
          <w:szCs w:val="20"/>
          <w:lang w:val="en-GB" w:eastAsia="en-GB"/>
        </w:rPr>
        <w:t xml:space="preserve">Website: </w:t>
      </w:r>
      <w:hyperlink r:id="rId17" w:history="1">
        <w:r w:rsidRPr="00406B44">
          <w:rPr>
            <w:rFonts w:ascii="Calibri" w:eastAsia="Calibri" w:hAnsi="Calibri" w:cs="Times New Roman"/>
            <w:color w:val="0000FF"/>
            <w:szCs w:val="20"/>
            <w:u w:val="single"/>
            <w:lang w:val="en-GB" w:eastAsia="en-GB"/>
          </w:rPr>
          <w:t>www.adcomms.co.uk</w:t>
        </w:r>
      </w:hyperlink>
      <w:r w:rsidRPr="00406B44">
        <w:rPr>
          <w:rFonts w:ascii="Calibri" w:eastAsia="Calibri" w:hAnsi="Calibri" w:cs="Times New Roman"/>
          <w:szCs w:val="20"/>
          <w:lang w:val="en-GB" w:eastAsia="en-GB"/>
        </w:rPr>
        <w:tab/>
      </w:r>
      <w:r w:rsidRPr="00406B44">
        <w:rPr>
          <w:rFonts w:ascii="Calibri" w:eastAsia="Calibri" w:hAnsi="Calibri" w:cs="Times New Roman"/>
          <w:szCs w:val="20"/>
          <w:lang w:val="en-GB" w:eastAsia="en-GB"/>
        </w:rPr>
        <w:tab/>
        <w:t xml:space="preserve">Website: </w:t>
      </w:r>
      <w:hyperlink r:id="rId18" w:history="1">
        <w:r w:rsidRPr="00406B44">
          <w:rPr>
            <w:rFonts w:ascii="Calibri" w:eastAsia="Calibri" w:hAnsi="Calibri" w:cs="Times New Roman"/>
            <w:color w:val="0000FF"/>
            <w:szCs w:val="20"/>
            <w:u w:val="single"/>
            <w:lang w:val="en-GB" w:eastAsia="en-GB"/>
          </w:rPr>
          <w:t>www.fespa.com</w:t>
        </w:r>
      </w:hyperlink>
      <w:r w:rsidRPr="00406B44">
        <w:rPr>
          <w:rFonts w:ascii="Calibri" w:eastAsia="Calibri" w:hAnsi="Calibri" w:cs="Times New Roman"/>
          <w:szCs w:val="20"/>
          <w:lang w:val="de-DE" w:eastAsia="en-GB"/>
        </w:rPr>
        <w:t xml:space="preserve"> </w:t>
      </w:r>
    </w:p>
    <w:p w14:paraId="261D1CB2" w14:textId="224246E9" w:rsidR="00F40487" w:rsidRPr="004304B7" w:rsidRDefault="00F40487" w:rsidP="00406B44">
      <w:pPr>
        <w:spacing w:after="0" w:line="240" w:lineRule="auto"/>
        <w:jc w:val="both"/>
        <w:rPr>
          <w:rFonts w:ascii="Calibri" w:hAnsi="Calibri" w:cs="Calibri"/>
          <w:shd w:val="clear" w:color="auto" w:fill="FFFFFF"/>
          <w:lang w:val="en-US"/>
        </w:rPr>
      </w:pPr>
    </w:p>
    <w:sectPr w:rsidR="00F40487" w:rsidRPr="004304B7"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6243" w14:textId="77777777" w:rsidR="008951DA" w:rsidRDefault="008951DA" w:rsidP="00831052">
      <w:pPr>
        <w:spacing w:after="0" w:line="240" w:lineRule="auto"/>
      </w:pPr>
      <w:r>
        <w:separator/>
      </w:r>
    </w:p>
  </w:endnote>
  <w:endnote w:type="continuationSeparator" w:id="0">
    <w:p w14:paraId="62A538E8" w14:textId="77777777" w:rsidR="008951DA" w:rsidRDefault="008951DA"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B7786" w14:textId="77777777" w:rsidR="008951DA" w:rsidRDefault="008951DA" w:rsidP="00831052">
      <w:pPr>
        <w:spacing w:after="0" w:line="240" w:lineRule="auto"/>
      </w:pPr>
      <w:r>
        <w:separator/>
      </w:r>
    </w:p>
  </w:footnote>
  <w:footnote w:type="continuationSeparator" w:id="0">
    <w:p w14:paraId="5AF49CC4" w14:textId="77777777" w:rsidR="008951DA" w:rsidRDefault="008951DA"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qwUAjr9EsSwAAAA="/>
  </w:docVars>
  <w:rsids>
    <w:rsidRoot w:val="00EA1060"/>
    <w:rsid w:val="000016C7"/>
    <w:rsid w:val="000248A0"/>
    <w:rsid w:val="00032BC7"/>
    <w:rsid w:val="000340EA"/>
    <w:rsid w:val="000439BA"/>
    <w:rsid w:val="0005304E"/>
    <w:rsid w:val="000735DE"/>
    <w:rsid w:val="00075372"/>
    <w:rsid w:val="00080598"/>
    <w:rsid w:val="00090BB3"/>
    <w:rsid w:val="000958D3"/>
    <w:rsid w:val="000A43B7"/>
    <w:rsid w:val="000A687C"/>
    <w:rsid w:val="000B2267"/>
    <w:rsid w:val="000C042D"/>
    <w:rsid w:val="000C2944"/>
    <w:rsid w:val="000C3397"/>
    <w:rsid w:val="000C5BB2"/>
    <w:rsid w:val="000C5D68"/>
    <w:rsid w:val="000D1BAF"/>
    <w:rsid w:val="000D1C5B"/>
    <w:rsid w:val="000D758B"/>
    <w:rsid w:val="000E4220"/>
    <w:rsid w:val="000F0281"/>
    <w:rsid w:val="000F2D43"/>
    <w:rsid w:val="000F55C6"/>
    <w:rsid w:val="00103494"/>
    <w:rsid w:val="00104325"/>
    <w:rsid w:val="00104906"/>
    <w:rsid w:val="00104E11"/>
    <w:rsid w:val="0010755F"/>
    <w:rsid w:val="00130062"/>
    <w:rsid w:val="0013358B"/>
    <w:rsid w:val="001344A3"/>
    <w:rsid w:val="00147938"/>
    <w:rsid w:val="00153A45"/>
    <w:rsid w:val="00157B93"/>
    <w:rsid w:val="00163D0E"/>
    <w:rsid w:val="00166D93"/>
    <w:rsid w:val="0017236F"/>
    <w:rsid w:val="00177C00"/>
    <w:rsid w:val="0018501C"/>
    <w:rsid w:val="00186CFA"/>
    <w:rsid w:val="001B3BC8"/>
    <w:rsid w:val="001B7A51"/>
    <w:rsid w:val="001C48BB"/>
    <w:rsid w:val="001D1E2E"/>
    <w:rsid w:val="001D2081"/>
    <w:rsid w:val="001D2F22"/>
    <w:rsid w:val="001F0A88"/>
    <w:rsid w:val="001F2222"/>
    <w:rsid w:val="0020191C"/>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854E9"/>
    <w:rsid w:val="00291CF4"/>
    <w:rsid w:val="00292D99"/>
    <w:rsid w:val="002A59C3"/>
    <w:rsid w:val="002B76EA"/>
    <w:rsid w:val="002B7820"/>
    <w:rsid w:val="002C2ED9"/>
    <w:rsid w:val="002C5316"/>
    <w:rsid w:val="002D438C"/>
    <w:rsid w:val="002F568E"/>
    <w:rsid w:val="002F7751"/>
    <w:rsid w:val="002F791D"/>
    <w:rsid w:val="00307B55"/>
    <w:rsid w:val="00315058"/>
    <w:rsid w:val="00322987"/>
    <w:rsid w:val="00323901"/>
    <w:rsid w:val="00360CDF"/>
    <w:rsid w:val="00361263"/>
    <w:rsid w:val="003619DE"/>
    <w:rsid w:val="00362C8A"/>
    <w:rsid w:val="00365B6A"/>
    <w:rsid w:val="00376EAC"/>
    <w:rsid w:val="00377D55"/>
    <w:rsid w:val="003857EF"/>
    <w:rsid w:val="00391745"/>
    <w:rsid w:val="00392C9E"/>
    <w:rsid w:val="003A1D11"/>
    <w:rsid w:val="003A3C56"/>
    <w:rsid w:val="003A3FE4"/>
    <w:rsid w:val="003A7AF9"/>
    <w:rsid w:val="003B24F2"/>
    <w:rsid w:val="003C2E1A"/>
    <w:rsid w:val="003C6771"/>
    <w:rsid w:val="003D3277"/>
    <w:rsid w:val="003E6B80"/>
    <w:rsid w:val="003F4E41"/>
    <w:rsid w:val="00406B44"/>
    <w:rsid w:val="00412B16"/>
    <w:rsid w:val="00415CBF"/>
    <w:rsid w:val="00415E60"/>
    <w:rsid w:val="00425097"/>
    <w:rsid w:val="004304B7"/>
    <w:rsid w:val="00435160"/>
    <w:rsid w:val="00440A9C"/>
    <w:rsid w:val="00443B83"/>
    <w:rsid w:val="004456D2"/>
    <w:rsid w:val="004554A3"/>
    <w:rsid w:val="00455575"/>
    <w:rsid w:val="004608B3"/>
    <w:rsid w:val="00466790"/>
    <w:rsid w:val="00472E5C"/>
    <w:rsid w:val="004838A5"/>
    <w:rsid w:val="004901F7"/>
    <w:rsid w:val="00496198"/>
    <w:rsid w:val="004B2393"/>
    <w:rsid w:val="004B49C7"/>
    <w:rsid w:val="004B573A"/>
    <w:rsid w:val="004D3C6E"/>
    <w:rsid w:val="004D70E0"/>
    <w:rsid w:val="004F05CD"/>
    <w:rsid w:val="004F11A5"/>
    <w:rsid w:val="004F341C"/>
    <w:rsid w:val="005020EE"/>
    <w:rsid w:val="0051714C"/>
    <w:rsid w:val="00517ED6"/>
    <w:rsid w:val="00522543"/>
    <w:rsid w:val="005505B7"/>
    <w:rsid w:val="005541CD"/>
    <w:rsid w:val="00556E0E"/>
    <w:rsid w:val="00561246"/>
    <w:rsid w:val="00585D1C"/>
    <w:rsid w:val="00591F87"/>
    <w:rsid w:val="00596039"/>
    <w:rsid w:val="005A7BBC"/>
    <w:rsid w:val="005C16E6"/>
    <w:rsid w:val="005C6BD0"/>
    <w:rsid w:val="005D1A9F"/>
    <w:rsid w:val="005F11F0"/>
    <w:rsid w:val="005F152A"/>
    <w:rsid w:val="005F4120"/>
    <w:rsid w:val="005F44E0"/>
    <w:rsid w:val="005F7F79"/>
    <w:rsid w:val="00600EDE"/>
    <w:rsid w:val="0060371A"/>
    <w:rsid w:val="006114DF"/>
    <w:rsid w:val="006143E6"/>
    <w:rsid w:val="00615B62"/>
    <w:rsid w:val="00620590"/>
    <w:rsid w:val="006232DA"/>
    <w:rsid w:val="00641CCB"/>
    <w:rsid w:val="006467D0"/>
    <w:rsid w:val="006536BA"/>
    <w:rsid w:val="00654415"/>
    <w:rsid w:val="0066247E"/>
    <w:rsid w:val="006730DA"/>
    <w:rsid w:val="006868E6"/>
    <w:rsid w:val="006903CF"/>
    <w:rsid w:val="0069372B"/>
    <w:rsid w:val="006B117F"/>
    <w:rsid w:val="006B277C"/>
    <w:rsid w:val="006B3CC1"/>
    <w:rsid w:val="006B7C5D"/>
    <w:rsid w:val="006C476C"/>
    <w:rsid w:val="006D7F54"/>
    <w:rsid w:val="006E1C40"/>
    <w:rsid w:val="006E2FE9"/>
    <w:rsid w:val="006F4DB3"/>
    <w:rsid w:val="006F691E"/>
    <w:rsid w:val="006F696A"/>
    <w:rsid w:val="006F76DA"/>
    <w:rsid w:val="006F7DD6"/>
    <w:rsid w:val="00704263"/>
    <w:rsid w:val="007221E8"/>
    <w:rsid w:val="00722943"/>
    <w:rsid w:val="007272FB"/>
    <w:rsid w:val="007341EC"/>
    <w:rsid w:val="0073644E"/>
    <w:rsid w:val="00740A73"/>
    <w:rsid w:val="0074441B"/>
    <w:rsid w:val="00752490"/>
    <w:rsid w:val="00760F31"/>
    <w:rsid w:val="007625C3"/>
    <w:rsid w:val="00764702"/>
    <w:rsid w:val="00786513"/>
    <w:rsid w:val="00790B59"/>
    <w:rsid w:val="007953C6"/>
    <w:rsid w:val="0079552B"/>
    <w:rsid w:val="007A79A1"/>
    <w:rsid w:val="007B3024"/>
    <w:rsid w:val="007B3950"/>
    <w:rsid w:val="007B6C0D"/>
    <w:rsid w:val="007B768C"/>
    <w:rsid w:val="007C0F1C"/>
    <w:rsid w:val="007C2AAA"/>
    <w:rsid w:val="007C3B9A"/>
    <w:rsid w:val="007C7365"/>
    <w:rsid w:val="007D2080"/>
    <w:rsid w:val="007D5F93"/>
    <w:rsid w:val="007D66C6"/>
    <w:rsid w:val="007D6A95"/>
    <w:rsid w:val="007E754F"/>
    <w:rsid w:val="007E7F99"/>
    <w:rsid w:val="007F60B8"/>
    <w:rsid w:val="007F7B4B"/>
    <w:rsid w:val="008038C3"/>
    <w:rsid w:val="00810F5A"/>
    <w:rsid w:val="008147EF"/>
    <w:rsid w:val="00820F7F"/>
    <w:rsid w:val="008266D6"/>
    <w:rsid w:val="00831052"/>
    <w:rsid w:val="00840027"/>
    <w:rsid w:val="00840C2B"/>
    <w:rsid w:val="00847401"/>
    <w:rsid w:val="008503EC"/>
    <w:rsid w:val="008556FA"/>
    <w:rsid w:val="0085717C"/>
    <w:rsid w:val="008643F5"/>
    <w:rsid w:val="00867FFE"/>
    <w:rsid w:val="00876CA2"/>
    <w:rsid w:val="00890CE6"/>
    <w:rsid w:val="008951DA"/>
    <w:rsid w:val="00897A66"/>
    <w:rsid w:val="008A32BA"/>
    <w:rsid w:val="008A36A3"/>
    <w:rsid w:val="008A4E75"/>
    <w:rsid w:val="008A6EE4"/>
    <w:rsid w:val="008B106C"/>
    <w:rsid w:val="008B2130"/>
    <w:rsid w:val="008C151E"/>
    <w:rsid w:val="008C7D55"/>
    <w:rsid w:val="008D2039"/>
    <w:rsid w:val="008D7121"/>
    <w:rsid w:val="009056F2"/>
    <w:rsid w:val="00905725"/>
    <w:rsid w:val="00927565"/>
    <w:rsid w:val="00941295"/>
    <w:rsid w:val="00942701"/>
    <w:rsid w:val="00952FA8"/>
    <w:rsid w:val="0095667F"/>
    <w:rsid w:val="00960D26"/>
    <w:rsid w:val="00964654"/>
    <w:rsid w:val="00970CB4"/>
    <w:rsid w:val="0097363E"/>
    <w:rsid w:val="00984A60"/>
    <w:rsid w:val="00997742"/>
    <w:rsid w:val="009A33BC"/>
    <w:rsid w:val="009A6852"/>
    <w:rsid w:val="009A756F"/>
    <w:rsid w:val="009B0B6A"/>
    <w:rsid w:val="009B5172"/>
    <w:rsid w:val="009B6627"/>
    <w:rsid w:val="009B6E6C"/>
    <w:rsid w:val="009D7B87"/>
    <w:rsid w:val="009E43B0"/>
    <w:rsid w:val="009E6825"/>
    <w:rsid w:val="009F3615"/>
    <w:rsid w:val="009F3F89"/>
    <w:rsid w:val="009F7D28"/>
    <w:rsid w:val="00A00886"/>
    <w:rsid w:val="00A06A7D"/>
    <w:rsid w:val="00A07B58"/>
    <w:rsid w:val="00A12A2F"/>
    <w:rsid w:val="00A2006B"/>
    <w:rsid w:val="00A23285"/>
    <w:rsid w:val="00A25CC1"/>
    <w:rsid w:val="00A31DAE"/>
    <w:rsid w:val="00A34C2D"/>
    <w:rsid w:val="00A37ACA"/>
    <w:rsid w:val="00A46652"/>
    <w:rsid w:val="00A56C2B"/>
    <w:rsid w:val="00A57C8F"/>
    <w:rsid w:val="00A6233E"/>
    <w:rsid w:val="00A667DE"/>
    <w:rsid w:val="00A71309"/>
    <w:rsid w:val="00A72FCB"/>
    <w:rsid w:val="00A7524A"/>
    <w:rsid w:val="00A80EB1"/>
    <w:rsid w:val="00A84E83"/>
    <w:rsid w:val="00A93DB3"/>
    <w:rsid w:val="00AA6464"/>
    <w:rsid w:val="00AA6B6E"/>
    <w:rsid w:val="00AB1196"/>
    <w:rsid w:val="00AD6588"/>
    <w:rsid w:val="00AE2F44"/>
    <w:rsid w:val="00AE6771"/>
    <w:rsid w:val="00AE731B"/>
    <w:rsid w:val="00B03C5B"/>
    <w:rsid w:val="00B04666"/>
    <w:rsid w:val="00B0655C"/>
    <w:rsid w:val="00B06BBE"/>
    <w:rsid w:val="00B22ADA"/>
    <w:rsid w:val="00B31A44"/>
    <w:rsid w:val="00B35116"/>
    <w:rsid w:val="00B42085"/>
    <w:rsid w:val="00B43FD5"/>
    <w:rsid w:val="00B531DE"/>
    <w:rsid w:val="00B70EF8"/>
    <w:rsid w:val="00B73678"/>
    <w:rsid w:val="00BB31E8"/>
    <w:rsid w:val="00BB57AC"/>
    <w:rsid w:val="00BC0CC5"/>
    <w:rsid w:val="00BC496B"/>
    <w:rsid w:val="00BD51B0"/>
    <w:rsid w:val="00BD63D3"/>
    <w:rsid w:val="00BD7233"/>
    <w:rsid w:val="00BE185E"/>
    <w:rsid w:val="00BE1A74"/>
    <w:rsid w:val="00BF1B41"/>
    <w:rsid w:val="00BF2671"/>
    <w:rsid w:val="00BF4758"/>
    <w:rsid w:val="00BF6CAE"/>
    <w:rsid w:val="00BF75BE"/>
    <w:rsid w:val="00C038A8"/>
    <w:rsid w:val="00C108A1"/>
    <w:rsid w:val="00C11B49"/>
    <w:rsid w:val="00C146FC"/>
    <w:rsid w:val="00C25E78"/>
    <w:rsid w:val="00C34996"/>
    <w:rsid w:val="00C35EBE"/>
    <w:rsid w:val="00C53655"/>
    <w:rsid w:val="00C558F8"/>
    <w:rsid w:val="00C57BCB"/>
    <w:rsid w:val="00C57F71"/>
    <w:rsid w:val="00C71AD1"/>
    <w:rsid w:val="00C93EE3"/>
    <w:rsid w:val="00C96ABB"/>
    <w:rsid w:val="00CB21D5"/>
    <w:rsid w:val="00CB5E5D"/>
    <w:rsid w:val="00CC022E"/>
    <w:rsid w:val="00CC220C"/>
    <w:rsid w:val="00CC7AC6"/>
    <w:rsid w:val="00CD0E8B"/>
    <w:rsid w:val="00CD125B"/>
    <w:rsid w:val="00CD3907"/>
    <w:rsid w:val="00CD5AE6"/>
    <w:rsid w:val="00D03ED2"/>
    <w:rsid w:val="00D2275F"/>
    <w:rsid w:val="00D32EEE"/>
    <w:rsid w:val="00D42EB6"/>
    <w:rsid w:val="00D43563"/>
    <w:rsid w:val="00D47AF6"/>
    <w:rsid w:val="00D515F2"/>
    <w:rsid w:val="00D51ED3"/>
    <w:rsid w:val="00D53D69"/>
    <w:rsid w:val="00D64BEC"/>
    <w:rsid w:val="00D73464"/>
    <w:rsid w:val="00D75E9E"/>
    <w:rsid w:val="00D80B80"/>
    <w:rsid w:val="00D831E1"/>
    <w:rsid w:val="00D83BB6"/>
    <w:rsid w:val="00D8726B"/>
    <w:rsid w:val="00D92C21"/>
    <w:rsid w:val="00D939BA"/>
    <w:rsid w:val="00DA50E2"/>
    <w:rsid w:val="00DB00D3"/>
    <w:rsid w:val="00DB0F3B"/>
    <w:rsid w:val="00DB760B"/>
    <w:rsid w:val="00DB7837"/>
    <w:rsid w:val="00DC1DA5"/>
    <w:rsid w:val="00DC337F"/>
    <w:rsid w:val="00DC5794"/>
    <w:rsid w:val="00DE6CE7"/>
    <w:rsid w:val="00DF31DC"/>
    <w:rsid w:val="00DF643A"/>
    <w:rsid w:val="00E05418"/>
    <w:rsid w:val="00E06EEB"/>
    <w:rsid w:val="00E22B3A"/>
    <w:rsid w:val="00E22BEE"/>
    <w:rsid w:val="00E4173B"/>
    <w:rsid w:val="00E54F37"/>
    <w:rsid w:val="00E6193F"/>
    <w:rsid w:val="00E6488E"/>
    <w:rsid w:val="00E65E52"/>
    <w:rsid w:val="00E667D0"/>
    <w:rsid w:val="00E7000C"/>
    <w:rsid w:val="00E70C42"/>
    <w:rsid w:val="00E8250F"/>
    <w:rsid w:val="00E84D57"/>
    <w:rsid w:val="00E858F6"/>
    <w:rsid w:val="00E90D9C"/>
    <w:rsid w:val="00E91676"/>
    <w:rsid w:val="00E94C4B"/>
    <w:rsid w:val="00E9778C"/>
    <w:rsid w:val="00EA1060"/>
    <w:rsid w:val="00EA4218"/>
    <w:rsid w:val="00EA6277"/>
    <w:rsid w:val="00EB1208"/>
    <w:rsid w:val="00EB70A4"/>
    <w:rsid w:val="00EC3CC2"/>
    <w:rsid w:val="00ED594D"/>
    <w:rsid w:val="00EE2B24"/>
    <w:rsid w:val="00EE3A91"/>
    <w:rsid w:val="00F00743"/>
    <w:rsid w:val="00F036B0"/>
    <w:rsid w:val="00F058D8"/>
    <w:rsid w:val="00F13AAE"/>
    <w:rsid w:val="00F16ECB"/>
    <w:rsid w:val="00F203F9"/>
    <w:rsid w:val="00F20541"/>
    <w:rsid w:val="00F23CB5"/>
    <w:rsid w:val="00F25A75"/>
    <w:rsid w:val="00F33FA7"/>
    <w:rsid w:val="00F40487"/>
    <w:rsid w:val="00F46FDC"/>
    <w:rsid w:val="00F56BF2"/>
    <w:rsid w:val="00F63D75"/>
    <w:rsid w:val="00F64C51"/>
    <w:rsid w:val="00F737BE"/>
    <w:rsid w:val="00F84A46"/>
    <w:rsid w:val="00F87F26"/>
    <w:rsid w:val="00F94ACB"/>
    <w:rsid w:val="00F95E0D"/>
    <w:rsid w:val="00FA0B81"/>
    <w:rsid w:val="00FA250B"/>
    <w:rsid w:val="00FA7285"/>
    <w:rsid w:val="00FB07C4"/>
    <w:rsid w:val="00FB7323"/>
    <w:rsid w:val="00FC5075"/>
    <w:rsid w:val="00FD0C82"/>
    <w:rsid w:val="00FD6B53"/>
    <w:rsid w:val="00FE2829"/>
    <w:rsid w:val="00FE5ED1"/>
    <w:rsid w:val="014EA77D"/>
    <w:rsid w:val="0279B25D"/>
    <w:rsid w:val="0435E101"/>
    <w:rsid w:val="045093E9"/>
    <w:rsid w:val="07537C74"/>
    <w:rsid w:val="0944E81E"/>
    <w:rsid w:val="0DEC59A0"/>
    <w:rsid w:val="1099B893"/>
    <w:rsid w:val="1190D22F"/>
    <w:rsid w:val="13CA303D"/>
    <w:rsid w:val="176F2FE4"/>
    <w:rsid w:val="17D2F165"/>
    <w:rsid w:val="18D776FE"/>
    <w:rsid w:val="1ED4C411"/>
    <w:rsid w:val="1F90C4D4"/>
    <w:rsid w:val="23F25722"/>
    <w:rsid w:val="27A8827A"/>
    <w:rsid w:val="293DE2D9"/>
    <w:rsid w:val="2BE1A65C"/>
    <w:rsid w:val="2DF68E6B"/>
    <w:rsid w:val="2E14ADFB"/>
    <w:rsid w:val="2FFA4E6F"/>
    <w:rsid w:val="31A554C0"/>
    <w:rsid w:val="34271F46"/>
    <w:rsid w:val="39F34640"/>
    <w:rsid w:val="3DCC1BFC"/>
    <w:rsid w:val="3EB091EE"/>
    <w:rsid w:val="3FF0787A"/>
    <w:rsid w:val="430B56D4"/>
    <w:rsid w:val="456F2200"/>
    <w:rsid w:val="46AAAE23"/>
    <w:rsid w:val="48EFC7D8"/>
    <w:rsid w:val="49C52B79"/>
    <w:rsid w:val="4A7D6EB1"/>
    <w:rsid w:val="4BEB9F95"/>
    <w:rsid w:val="4EF22A0B"/>
    <w:rsid w:val="51844D15"/>
    <w:rsid w:val="51A6785A"/>
    <w:rsid w:val="520A356C"/>
    <w:rsid w:val="542387A9"/>
    <w:rsid w:val="544D8FD3"/>
    <w:rsid w:val="54E3B2D1"/>
    <w:rsid w:val="5821A5B4"/>
    <w:rsid w:val="58AC2E53"/>
    <w:rsid w:val="5A6B8D27"/>
    <w:rsid w:val="5B02F736"/>
    <w:rsid w:val="5E17E4E1"/>
    <w:rsid w:val="5FBAB046"/>
    <w:rsid w:val="5FD92AE0"/>
    <w:rsid w:val="60441EE9"/>
    <w:rsid w:val="607D46D7"/>
    <w:rsid w:val="6388818F"/>
    <w:rsid w:val="6519A2DE"/>
    <w:rsid w:val="7097938F"/>
    <w:rsid w:val="71554A49"/>
    <w:rsid w:val="72091C94"/>
    <w:rsid w:val="72B79FA1"/>
    <w:rsid w:val="74116413"/>
    <w:rsid w:val="7A2C9EE0"/>
    <w:rsid w:val="7AD0EDA8"/>
    <w:rsid w:val="7CE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B2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globalprintexpo.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martin@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ras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904E-CB88-4B4F-954F-377966FC23EB}">
  <ds:schemaRefs>
    <ds:schemaRef ds:uri="http://schemas.microsoft.com/sharepoint/v3/contenttype/forms"/>
  </ds:schemaRefs>
</ds:datastoreItem>
</file>

<file path=customXml/itemProps2.xml><?xml version="1.0" encoding="utf-8"?>
<ds:datastoreItem xmlns:ds="http://schemas.openxmlformats.org/officeDocument/2006/customXml" ds:itemID="{4A9FC182-2A8F-4348-8442-D4C4C08AAA78}">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2C8B7EA-0C32-4213-8E42-53FDEB498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EF77B8-1D12-4EC7-B4E1-E75EA0B6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7399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2019-10-21T15:26:00Z</dcterms:created>
  <dcterms:modified xsi:type="dcterms:W3CDTF">2019-11-04T12:12:00Z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