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C455" w14:textId="77777777" w:rsidR="00F34330" w:rsidRPr="009062F8" w:rsidRDefault="00F34330" w:rsidP="009062F8">
      <w:pPr>
        <w:spacing w:line="360" w:lineRule="auto"/>
        <w:jc w:val="both"/>
        <w:rPr>
          <w:rFonts w:cs="Arial"/>
          <w:kern w:val="2"/>
          <w:szCs w:val="22"/>
        </w:rPr>
      </w:pPr>
    </w:p>
    <w:p w14:paraId="67A85787" w14:textId="687EAFC5" w:rsidR="006971B3" w:rsidRPr="009062F8" w:rsidRDefault="007874B3" w:rsidP="009062F8">
      <w:pPr>
        <w:spacing w:line="360" w:lineRule="auto"/>
        <w:jc w:val="both"/>
        <w:rPr>
          <w:rFonts w:cs="Arial"/>
          <w:b/>
          <w:kern w:val="2"/>
          <w:szCs w:val="22"/>
        </w:rPr>
      </w:pPr>
      <w:r w:rsidRPr="009062F8">
        <w:rPr>
          <w:rFonts w:cs="Arial"/>
          <w:b/>
          <w:kern w:val="2"/>
          <w:szCs w:val="22"/>
          <w:lang w:bidi="de-DE"/>
        </w:rPr>
        <w:t>1</w:t>
      </w:r>
      <w:r w:rsidR="003E6EC1" w:rsidRPr="009062F8">
        <w:rPr>
          <w:rFonts w:cs="Arial"/>
          <w:b/>
          <w:kern w:val="2"/>
          <w:szCs w:val="22"/>
          <w:lang w:bidi="de-DE"/>
        </w:rPr>
        <w:t>4</w:t>
      </w:r>
      <w:r w:rsidR="006971B3" w:rsidRPr="009062F8">
        <w:rPr>
          <w:rFonts w:cs="Arial"/>
          <w:b/>
          <w:kern w:val="2"/>
          <w:szCs w:val="22"/>
          <w:lang w:bidi="de-DE"/>
        </w:rPr>
        <w:t>. </w:t>
      </w:r>
      <w:r w:rsidR="00BE3995">
        <w:rPr>
          <w:rFonts w:cs="Arial"/>
          <w:b/>
          <w:kern w:val="2"/>
          <w:szCs w:val="22"/>
          <w:lang w:bidi="de-DE"/>
        </w:rPr>
        <w:t>Mai</w:t>
      </w:r>
      <w:r w:rsidR="003E6EC1" w:rsidRPr="009062F8">
        <w:rPr>
          <w:rFonts w:cs="Arial"/>
          <w:b/>
          <w:kern w:val="2"/>
          <w:szCs w:val="22"/>
          <w:lang w:bidi="de-DE"/>
        </w:rPr>
        <w:t> 2020</w:t>
      </w:r>
      <w:r w:rsidR="00B27020" w:rsidRPr="009062F8">
        <w:rPr>
          <w:rFonts w:cs="Arial"/>
          <w:b/>
          <w:kern w:val="2"/>
          <w:szCs w:val="22"/>
          <w:lang w:bidi="de-DE"/>
        </w:rPr>
        <w:br/>
      </w:r>
    </w:p>
    <w:p w14:paraId="33D9EC86" w14:textId="38C656D4" w:rsidR="00B27020" w:rsidRPr="009062F8" w:rsidRDefault="009062F8" w:rsidP="009062F8">
      <w:pPr>
        <w:spacing w:line="360" w:lineRule="auto"/>
        <w:jc w:val="both"/>
        <w:rPr>
          <w:rFonts w:cs="Arial"/>
          <w:b/>
          <w:kern w:val="2"/>
          <w:szCs w:val="22"/>
          <w:lang w:bidi="de-DE"/>
        </w:rPr>
      </w:pPr>
      <w:r w:rsidRPr="009062F8">
        <w:rPr>
          <w:rFonts w:cs="Arial"/>
          <w:b/>
          <w:kern w:val="2"/>
          <w:szCs w:val="22"/>
          <w:lang w:bidi="de-DE"/>
        </w:rPr>
        <w:t>FD Signs und Fujifilm Acuity LED 1600 – gelungene Lösung für Transport for London</w:t>
      </w:r>
      <w:r w:rsidRPr="009062F8">
        <w:rPr>
          <w:rFonts w:cs="Arial"/>
          <w:b/>
          <w:kern w:val="2"/>
          <w:szCs w:val="22"/>
          <w:lang w:bidi="de-DE"/>
        </w:rPr>
        <w:tab/>
      </w:r>
    </w:p>
    <w:p w14:paraId="2BFDE4A6" w14:textId="77777777" w:rsidR="009062F8" w:rsidRPr="009062F8" w:rsidRDefault="009062F8" w:rsidP="009062F8">
      <w:pPr>
        <w:spacing w:line="360" w:lineRule="auto"/>
        <w:jc w:val="both"/>
        <w:rPr>
          <w:rFonts w:cs="Arial"/>
          <w:b/>
          <w:kern w:val="2"/>
          <w:szCs w:val="22"/>
          <w:lang w:bidi="de-DE"/>
        </w:rPr>
      </w:pPr>
    </w:p>
    <w:p w14:paraId="613B3352" w14:textId="77777777" w:rsidR="009062F8" w:rsidRPr="009062F8" w:rsidRDefault="009062F8" w:rsidP="009062F8">
      <w:pPr>
        <w:spacing w:line="360" w:lineRule="auto"/>
        <w:jc w:val="both"/>
        <w:rPr>
          <w:rFonts w:cs="Arial"/>
          <w:i/>
          <w:kern w:val="2"/>
          <w:szCs w:val="22"/>
          <w:lang w:bidi="de-DE"/>
        </w:rPr>
      </w:pPr>
      <w:r w:rsidRPr="009062F8">
        <w:rPr>
          <w:rFonts w:cs="Arial"/>
          <w:i/>
          <w:kern w:val="2"/>
          <w:szCs w:val="22"/>
          <w:lang w:bidi="de-DE"/>
        </w:rPr>
        <w:t xml:space="preserve">Londoner Werbetechnik-Hersteller FD Signs produziert knapp 100.000 Bodengrafiken zur Einhaltung von Abstandsregeln im öffentlichen Nahverkehr </w:t>
      </w:r>
      <w:r w:rsidRPr="009062F8">
        <w:rPr>
          <w:rFonts w:cs="Arial"/>
          <w:i/>
          <w:kern w:val="2"/>
          <w:szCs w:val="22"/>
          <w:lang w:bidi="de-DE"/>
        </w:rPr>
        <w:tab/>
      </w:r>
      <w:r w:rsidRPr="009062F8">
        <w:rPr>
          <w:rFonts w:cs="Arial"/>
          <w:i/>
          <w:kern w:val="2"/>
          <w:szCs w:val="22"/>
          <w:lang w:bidi="de-DE"/>
        </w:rPr>
        <w:tab/>
      </w:r>
      <w:r w:rsidRPr="009062F8">
        <w:rPr>
          <w:rFonts w:cs="Arial"/>
          <w:i/>
          <w:kern w:val="2"/>
          <w:szCs w:val="22"/>
          <w:lang w:bidi="de-DE"/>
        </w:rPr>
        <w:tab/>
      </w:r>
      <w:r w:rsidRPr="009062F8">
        <w:rPr>
          <w:rFonts w:cs="Arial"/>
          <w:i/>
          <w:kern w:val="2"/>
          <w:szCs w:val="22"/>
          <w:lang w:bidi="de-DE"/>
        </w:rPr>
        <w:tab/>
      </w:r>
    </w:p>
    <w:p w14:paraId="5FDDB3CE" w14:textId="372CCDFF" w:rsidR="006971B3" w:rsidRPr="009062F8" w:rsidRDefault="003E6EC1" w:rsidP="009062F8">
      <w:pPr>
        <w:spacing w:line="360" w:lineRule="auto"/>
        <w:jc w:val="both"/>
        <w:rPr>
          <w:rFonts w:cs="Arial"/>
          <w:i/>
          <w:kern w:val="2"/>
          <w:szCs w:val="22"/>
        </w:rPr>
      </w:pPr>
      <w:r w:rsidRPr="009062F8">
        <w:rPr>
          <w:rFonts w:cs="Arial"/>
          <w:i/>
          <w:kern w:val="2"/>
          <w:szCs w:val="22"/>
          <w:lang w:bidi="de-DE"/>
        </w:rPr>
        <w:tab/>
      </w:r>
      <w:r w:rsidRPr="009062F8">
        <w:rPr>
          <w:rFonts w:cs="Arial"/>
          <w:i/>
          <w:kern w:val="2"/>
          <w:szCs w:val="22"/>
          <w:lang w:bidi="de-DE"/>
        </w:rPr>
        <w:tab/>
      </w:r>
    </w:p>
    <w:p w14:paraId="3432BA19" w14:textId="4610F827" w:rsidR="009062F8" w:rsidRPr="009062F8" w:rsidRDefault="00BE3995" w:rsidP="009062F8">
      <w:pPr>
        <w:spacing w:line="360" w:lineRule="auto"/>
        <w:jc w:val="both"/>
        <w:outlineLvl w:val="0"/>
        <w:rPr>
          <w:rFonts w:cs="Arial"/>
          <w:kern w:val="2"/>
          <w:szCs w:val="22"/>
        </w:rPr>
      </w:pPr>
      <w:r>
        <w:rPr>
          <w:rFonts w:cs="Arial"/>
          <w:kern w:val="2"/>
          <w:szCs w:val="22"/>
        </w:rPr>
        <w:t>„</w:t>
      </w:r>
      <w:r w:rsidR="009062F8" w:rsidRPr="009062F8">
        <w:rPr>
          <w:rFonts w:cs="Arial"/>
          <w:kern w:val="2"/>
          <w:szCs w:val="22"/>
        </w:rPr>
        <w:t xml:space="preserve">Die Grafiken wurden auf der Acuity LED 1600 und einer zweiten Rolle-zu-Rolle-Maschine auf Polar Grip-Vinyl von Drytac gedruckt. „Unser Tinten- und Substratbedarf war durch diesen Auftrag exponentiell gestiegen, doch unsere Zulieferer schafften es, trotz der logistischen Probleme </w:t>
      </w:r>
      <w:r>
        <w:rPr>
          <w:rFonts w:cs="Arial"/>
          <w:kern w:val="2"/>
          <w:szCs w:val="22"/>
        </w:rPr>
        <w:t>wegen der</w:t>
      </w:r>
      <w:r w:rsidR="009062F8" w:rsidRPr="009062F8">
        <w:rPr>
          <w:rFonts w:cs="Arial"/>
          <w:kern w:val="2"/>
          <w:szCs w:val="22"/>
        </w:rPr>
        <w:t xml:space="preserve"> Corona-Krise, uns mit allem zu versorgen. Und als wir mehr </w:t>
      </w:r>
      <w:r>
        <w:rPr>
          <w:rFonts w:cs="Arial"/>
          <w:kern w:val="2"/>
          <w:szCs w:val="22"/>
        </w:rPr>
        <w:t>Tinte</w:t>
      </w:r>
      <w:r w:rsidR="009062F8" w:rsidRPr="009062F8">
        <w:rPr>
          <w:rFonts w:cs="Arial"/>
          <w:kern w:val="2"/>
          <w:szCs w:val="22"/>
        </w:rPr>
        <w:t xml:space="preserve"> benötigten, als unser – wie immer äußerst zuverlässig arbeitende</w:t>
      </w:r>
      <w:r>
        <w:rPr>
          <w:rFonts w:cs="Arial"/>
          <w:kern w:val="2"/>
          <w:szCs w:val="22"/>
        </w:rPr>
        <w:t>r</w:t>
      </w:r>
      <w:r w:rsidR="009062F8" w:rsidRPr="009062F8">
        <w:rPr>
          <w:rFonts w:cs="Arial"/>
          <w:kern w:val="2"/>
          <w:szCs w:val="22"/>
        </w:rPr>
        <w:t> – Distributor CSL Digital in dem kurzen Zeitrahmen liefern konnte, sprang Fujifilm ein und lieferte direkt.“</w:t>
      </w:r>
    </w:p>
    <w:p w14:paraId="191A242E" w14:textId="77777777" w:rsidR="009062F8" w:rsidRPr="009062F8" w:rsidRDefault="009062F8" w:rsidP="009062F8">
      <w:pPr>
        <w:spacing w:line="360" w:lineRule="auto"/>
        <w:jc w:val="both"/>
        <w:outlineLvl w:val="0"/>
        <w:rPr>
          <w:rFonts w:cs="Arial"/>
          <w:kern w:val="2"/>
          <w:szCs w:val="22"/>
        </w:rPr>
      </w:pPr>
    </w:p>
    <w:p w14:paraId="1AEABD0C" w14:textId="741440B9" w:rsidR="009062F8" w:rsidRPr="009062F8" w:rsidRDefault="009062F8" w:rsidP="009062F8">
      <w:pPr>
        <w:spacing w:line="360" w:lineRule="auto"/>
        <w:jc w:val="both"/>
        <w:outlineLvl w:val="0"/>
        <w:rPr>
          <w:rFonts w:cs="Arial"/>
          <w:kern w:val="2"/>
          <w:szCs w:val="22"/>
        </w:rPr>
      </w:pPr>
      <w:r w:rsidRPr="009062F8">
        <w:rPr>
          <w:rFonts w:cs="Arial"/>
          <w:kern w:val="2"/>
          <w:szCs w:val="22"/>
        </w:rPr>
        <w:t xml:space="preserve">Die fünf Vollzeitmitarbeiter von FD Signs arbeiten normalerweise fünf Tage pro Woche von 9:00 bis 17:00 Uhr. Der Großauftrag stellte das nun auf den Kopf. „Wir haben zehn Tage lang </w:t>
      </w:r>
      <w:r w:rsidR="00BE3995">
        <w:rPr>
          <w:rFonts w:cs="Arial"/>
          <w:kern w:val="2"/>
          <w:szCs w:val="22"/>
        </w:rPr>
        <w:t xml:space="preserve">jeweils 18 Stunden </w:t>
      </w:r>
      <w:r w:rsidRPr="009062F8">
        <w:rPr>
          <w:rFonts w:cs="Arial"/>
          <w:kern w:val="2"/>
          <w:szCs w:val="22"/>
        </w:rPr>
        <w:t xml:space="preserve">gearbeitet“, erzählt Delaney. „Ein Mitarbeiter kam jede Nacht um drei Uhr in die Firma, um die Rollen zu wechseln, damit die Maschinen ohne Unterbrechung </w:t>
      </w:r>
      <w:r w:rsidR="00BE3995">
        <w:rPr>
          <w:rFonts w:cs="Arial"/>
          <w:kern w:val="2"/>
          <w:szCs w:val="22"/>
        </w:rPr>
        <w:t>produzieren</w:t>
      </w:r>
      <w:r w:rsidRPr="009062F8">
        <w:rPr>
          <w:rFonts w:cs="Arial"/>
          <w:kern w:val="2"/>
          <w:szCs w:val="22"/>
        </w:rPr>
        <w:t xml:space="preserve"> konnten. Sogar meinen 50. Geburtstag habe ich im Drucksaal verbracht!“</w:t>
      </w:r>
    </w:p>
    <w:p w14:paraId="3A634203" w14:textId="77777777" w:rsidR="009062F8" w:rsidRPr="009062F8" w:rsidRDefault="009062F8" w:rsidP="009062F8">
      <w:pPr>
        <w:spacing w:line="360" w:lineRule="auto"/>
        <w:jc w:val="both"/>
        <w:outlineLvl w:val="0"/>
        <w:rPr>
          <w:rFonts w:cs="Arial"/>
          <w:kern w:val="2"/>
          <w:szCs w:val="22"/>
        </w:rPr>
      </w:pPr>
    </w:p>
    <w:p w14:paraId="0CE83FF7" w14:textId="4803F73C" w:rsidR="009062F8" w:rsidRPr="009062F8" w:rsidRDefault="009062F8" w:rsidP="009062F8">
      <w:pPr>
        <w:spacing w:line="360" w:lineRule="auto"/>
        <w:jc w:val="both"/>
        <w:outlineLvl w:val="0"/>
        <w:rPr>
          <w:rFonts w:cs="Arial"/>
          <w:kern w:val="2"/>
          <w:szCs w:val="22"/>
        </w:rPr>
      </w:pPr>
      <w:r w:rsidRPr="009062F8">
        <w:rPr>
          <w:rFonts w:cs="Arial"/>
          <w:kern w:val="2"/>
          <w:szCs w:val="22"/>
        </w:rPr>
        <w:t>Bis zum 20. Mai lieferte FD Signs an zehn aufeinanderfolgenden Tagen jeweils 6</w:t>
      </w:r>
      <w:r w:rsidR="00BE3995">
        <w:rPr>
          <w:rFonts w:cs="Arial"/>
          <w:kern w:val="2"/>
          <w:szCs w:val="22"/>
        </w:rPr>
        <w:t>.</w:t>
      </w:r>
      <w:r w:rsidRPr="009062F8">
        <w:rPr>
          <w:rFonts w:cs="Arial"/>
          <w:kern w:val="2"/>
          <w:szCs w:val="22"/>
        </w:rPr>
        <w:t>000 Grafiken an 30 verschiedene Installationsteams, die sie während der nächtlichen U-Bahn-Schließung anbrachten. Zusätzlich produzierte die Druckerei Grafiken für andere Teile des Londoner Verkehrsnetzes, darunter Croydon Tramlink und Network Rail.</w:t>
      </w:r>
    </w:p>
    <w:p w14:paraId="44EA9629" w14:textId="77777777" w:rsidR="009062F8" w:rsidRPr="009062F8" w:rsidRDefault="009062F8" w:rsidP="009062F8">
      <w:pPr>
        <w:spacing w:line="360" w:lineRule="auto"/>
        <w:jc w:val="both"/>
        <w:outlineLvl w:val="0"/>
        <w:rPr>
          <w:rFonts w:cs="Arial"/>
          <w:kern w:val="2"/>
          <w:szCs w:val="22"/>
        </w:rPr>
      </w:pPr>
    </w:p>
    <w:p w14:paraId="768F7BE8" w14:textId="77777777" w:rsidR="009062F8" w:rsidRPr="009062F8" w:rsidRDefault="009062F8" w:rsidP="009062F8">
      <w:pPr>
        <w:spacing w:line="360" w:lineRule="auto"/>
        <w:jc w:val="both"/>
        <w:outlineLvl w:val="0"/>
        <w:rPr>
          <w:rFonts w:cs="Arial"/>
          <w:kern w:val="2"/>
          <w:szCs w:val="22"/>
        </w:rPr>
      </w:pPr>
      <w:r w:rsidRPr="009062F8">
        <w:rPr>
          <w:rFonts w:cs="Arial"/>
          <w:kern w:val="2"/>
          <w:szCs w:val="22"/>
        </w:rPr>
        <w:t xml:space="preserve">Die Hybrid-Acuity LED 1600 ist bei FD Signs zwar seit fast zwei Jahren im Einsatz, doch erst bei dem Großauftrag wurde sie im Rolle-zu-Rolle-Betrieb gefahren. Delaney war beeindruckt: „Wir kauften die Acuity in erster Linie für den Druck auf starren Karton, weil wir für den Rollendruck schon eine eigene </w:t>
      </w:r>
      <w:r w:rsidRPr="009062F8">
        <w:rPr>
          <w:rFonts w:cs="Arial"/>
          <w:kern w:val="2"/>
          <w:szCs w:val="22"/>
        </w:rPr>
        <w:lastRenderedPageBreak/>
        <w:t xml:space="preserve">Maschine haben. Wir sind mit der Qualität und Zuverlässigkeit der Acuity hochzufrieden und hatten noch nie eine Kundenbeschwerde wegen eines Acuity-Erzeugnisses. Aber als Rolle-zu-Rolle-Maschine haben wir sie erstmals für diesen Großauftrag eingesetzt. </w:t>
      </w:r>
    </w:p>
    <w:p w14:paraId="79916B63" w14:textId="77777777" w:rsidR="009062F8" w:rsidRPr="009062F8" w:rsidRDefault="009062F8" w:rsidP="009062F8">
      <w:pPr>
        <w:spacing w:line="360" w:lineRule="auto"/>
        <w:jc w:val="both"/>
        <w:outlineLvl w:val="0"/>
        <w:rPr>
          <w:rFonts w:cs="Arial"/>
          <w:kern w:val="2"/>
          <w:szCs w:val="22"/>
        </w:rPr>
      </w:pPr>
    </w:p>
    <w:p w14:paraId="5AD1BBC2" w14:textId="73E2E2CF" w:rsidR="009062F8" w:rsidRPr="009062F8" w:rsidRDefault="009062F8" w:rsidP="009062F8">
      <w:pPr>
        <w:spacing w:line="360" w:lineRule="auto"/>
        <w:jc w:val="both"/>
        <w:outlineLvl w:val="0"/>
        <w:rPr>
          <w:rFonts w:cs="Arial"/>
          <w:kern w:val="2"/>
          <w:szCs w:val="22"/>
        </w:rPr>
      </w:pPr>
      <w:r w:rsidRPr="009062F8">
        <w:rPr>
          <w:rFonts w:cs="Arial"/>
          <w:kern w:val="2"/>
          <w:szCs w:val="22"/>
        </w:rPr>
        <w:t xml:space="preserve">„Sie ist zwar etwas langsamer als unsere andere Maschine, dafür ist sie solide gebaut, zuverlässig und liefert eine wesentlich bessere Qualität. Außerdem ist die Tinte langlebiger. Wir haben zehn Tage lang durchgearbeitet und </w:t>
      </w:r>
      <w:r w:rsidR="00BE3995">
        <w:rPr>
          <w:rFonts w:cs="Arial"/>
          <w:kern w:val="2"/>
          <w:szCs w:val="22"/>
        </w:rPr>
        <w:t xml:space="preserve">dabei </w:t>
      </w:r>
      <w:r w:rsidRPr="009062F8">
        <w:rPr>
          <w:rFonts w:cs="Arial"/>
          <w:kern w:val="2"/>
          <w:szCs w:val="22"/>
        </w:rPr>
        <w:t>überhaupt kein</w:t>
      </w:r>
      <w:r w:rsidR="00BE3995">
        <w:rPr>
          <w:rFonts w:cs="Arial"/>
          <w:kern w:val="2"/>
          <w:szCs w:val="22"/>
        </w:rPr>
        <w:t>e</w:t>
      </w:r>
      <w:r w:rsidRPr="009062F8">
        <w:rPr>
          <w:rFonts w:cs="Arial"/>
          <w:kern w:val="2"/>
          <w:szCs w:val="22"/>
        </w:rPr>
        <w:t xml:space="preserve"> Problem</w:t>
      </w:r>
      <w:r w:rsidR="00BE3995">
        <w:rPr>
          <w:rFonts w:cs="Arial"/>
          <w:kern w:val="2"/>
          <w:szCs w:val="22"/>
        </w:rPr>
        <w:t xml:space="preserve">e </w:t>
      </w:r>
      <w:r w:rsidRPr="009062F8">
        <w:rPr>
          <w:rFonts w:cs="Arial"/>
          <w:kern w:val="2"/>
          <w:szCs w:val="22"/>
        </w:rPr>
        <w:t>gehabt. Wir werden sie in Zukunft mit Sicherheit viel öfter für den Rollendruck nutzen. Wenn ich noch einmal die Wahl hätte, würde ich fast dazu neigen, auf eine dedizierte Rolle-zu-Rolle-</w:t>
      </w:r>
      <w:r w:rsidR="00BE3995">
        <w:rPr>
          <w:rFonts w:cs="Arial"/>
          <w:kern w:val="2"/>
          <w:szCs w:val="22"/>
        </w:rPr>
        <w:t>Einheit</w:t>
      </w:r>
      <w:r w:rsidRPr="009062F8">
        <w:rPr>
          <w:rFonts w:cs="Arial"/>
          <w:kern w:val="2"/>
          <w:szCs w:val="22"/>
        </w:rPr>
        <w:t xml:space="preserve"> zu verzichten und nur diese eine Maschine zu kaufen, da si</w:t>
      </w:r>
      <w:r w:rsidR="00BE3995">
        <w:rPr>
          <w:rFonts w:cs="Arial"/>
          <w:kern w:val="2"/>
          <w:szCs w:val="22"/>
        </w:rPr>
        <w:t>e starre und flexible Substrate</w:t>
      </w:r>
      <w:r w:rsidRPr="009062F8">
        <w:rPr>
          <w:rFonts w:cs="Arial"/>
          <w:kern w:val="2"/>
          <w:szCs w:val="22"/>
        </w:rPr>
        <w:t xml:space="preserve"> so gut verarbeitet.“</w:t>
      </w:r>
    </w:p>
    <w:p w14:paraId="3B1CF8FD" w14:textId="77777777" w:rsidR="009062F8" w:rsidRPr="009062F8" w:rsidRDefault="009062F8" w:rsidP="009062F8">
      <w:pPr>
        <w:spacing w:line="360" w:lineRule="auto"/>
        <w:jc w:val="both"/>
        <w:outlineLvl w:val="0"/>
        <w:rPr>
          <w:rFonts w:cs="Arial"/>
          <w:kern w:val="2"/>
          <w:szCs w:val="22"/>
        </w:rPr>
      </w:pPr>
    </w:p>
    <w:p w14:paraId="6188D0E2" w14:textId="07C8E866" w:rsidR="009062F8" w:rsidRPr="009062F8" w:rsidRDefault="009062F8" w:rsidP="009062F8">
      <w:pPr>
        <w:spacing w:line="360" w:lineRule="auto"/>
        <w:jc w:val="both"/>
        <w:outlineLvl w:val="0"/>
        <w:rPr>
          <w:rFonts w:cs="Arial"/>
          <w:kern w:val="2"/>
          <w:szCs w:val="22"/>
        </w:rPr>
      </w:pPr>
      <w:r w:rsidRPr="009062F8">
        <w:rPr>
          <w:rFonts w:cs="Arial"/>
          <w:kern w:val="2"/>
          <w:szCs w:val="22"/>
        </w:rPr>
        <w:t>Der Auftrag für Transport for London ist</w:t>
      </w:r>
      <w:r w:rsidR="00BE3995">
        <w:rPr>
          <w:rFonts w:cs="Arial"/>
          <w:kern w:val="2"/>
          <w:szCs w:val="22"/>
        </w:rPr>
        <w:t xml:space="preserve"> ausgeliefert und nun fertigt</w:t>
      </w:r>
      <w:r w:rsidRPr="009062F8">
        <w:rPr>
          <w:rFonts w:cs="Arial"/>
          <w:kern w:val="2"/>
          <w:szCs w:val="22"/>
        </w:rPr>
        <w:t xml:space="preserve"> FD </w:t>
      </w:r>
      <w:proofErr w:type="spellStart"/>
      <w:r w:rsidRPr="009062F8">
        <w:rPr>
          <w:rFonts w:cs="Arial"/>
          <w:kern w:val="2"/>
          <w:szCs w:val="22"/>
        </w:rPr>
        <w:t>Signs</w:t>
      </w:r>
      <w:proofErr w:type="spellEnd"/>
      <w:r w:rsidRPr="009062F8">
        <w:rPr>
          <w:rFonts w:cs="Arial"/>
          <w:kern w:val="2"/>
          <w:szCs w:val="22"/>
        </w:rPr>
        <w:t xml:space="preserve"> ähnliche Erzeugnisse für große Einzelhändler, die sich auf das Ende des Lockdowns vorbereiten. „Schilder zur Einhaltung der Abstandsregeln werden bei zunehmender Rückkehr ins Alltagsleben immer wichtiger“, erklärt Delaney. „Wir rechnen für die kommenden Wochen und Monate mit einer ganzen Reihe entsprechender Aufträge und haben kleine Unternehmen vor Ort und den Nationalen Gesundheitsdienst auch schon kostenlos mit solchen Beschilderungen versorgt.“ </w:t>
      </w:r>
    </w:p>
    <w:p w14:paraId="58C2592C" w14:textId="77777777" w:rsidR="009062F8" w:rsidRPr="009062F8" w:rsidRDefault="009062F8" w:rsidP="009062F8">
      <w:pPr>
        <w:spacing w:line="360" w:lineRule="auto"/>
        <w:jc w:val="both"/>
        <w:outlineLvl w:val="0"/>
        <w:rPr>
          <w:rFonts w:cs="Arial"/>
          <w:kern w:val="2"/>
          <w:szCs w:val="22"/>
        </w:rPr>
      </w:pPr>
    </w:p>
    <w:p w14:paraId="32E3DC7B" w14:textId="5A7065F8" w:rsidR="009062F8" w:rsidRPr="009062F8" w:rsidRDefault="009062F8" w:rsidP="009062F8">
      <w:pPr>
        <w:spacing w:line="360" w:lineRule="auto"/>
        <w:jc w:val="both"/>
        <w:outlineLvl w:val="0"/>
        <w:rPr>
          <w:rFonts w:cs="Arial"/>
          <w:kern w:val="2"/>
          <w:szCs w:val="22"/>
        </w:rPr>
      </w:pPr>
      <w:r w:rsidRPr="009062F8">
        <w:rPr>
          <w:rFonts w:cs="Arial"/>
          <w:kern w:val="2"/>
          <w:szCs w:val="22"/>
        </w:rPr>
        <w:t xml:space="preserve">Andy Kent, Divisional Manager von Fujifilm Graphic Systems in Großbritannien erklärt: „Der Lockdown ist eine enorme Herausforderung für uns alle. Wir sind stolz darauf, unseren Service für Kunden, die solch wichtige Arbeit leisten, aufrechterhalten zu können. Es ist eine gute Sache, dass FD Signs die Rolle-zu-Rolle-Funktion der Acuity LED 1600 testen konnte, und wir freuen uns darauf, das Unternehmen </w:t>
      </w:r>
      <w:r w:rsidR="00BE3995">
        <w:rPr>
          <w:rFonts w:cs="Arial"/>
          <w:kern w:val="2"/>
          <w:szCs w:val="22"/>
        </w:rPr>
        <w:t xml:space="preserve">auch </w:t>
      </w:r>
      <w:r w:rsidRPr="009062F8">
        <w:rPr>
          <w:rFonts w:cs="Arial"/>
          <w:kern w:val="2"/>
          <w:szCs w:val="22"/>
        </w:rPr>
        <w:t xml:space="preserve">bei künftigen Projekten zu unterstützen.“ </w:t>
      </w:r>
    </w:p>
    <w:p w14:paraId="7C7F8710" w14:textId="17A8CF7E" w:rsidR="003E6EC1" w:rsidRPr="009062F8" w:rsidRDefault="003E6EC1" w:rsidP="009062F8">
      <w:pPr>
        <w:spacing w:line="360" w:lineRule="auto"/>
        <w:jc w:val="both"/>
        <w:outlineLvl w:val="0"/>
        <w:rPr>
          <w:rFonts w:cs="Arial"/>
          <w:kern w:val="2"/>
          <w:szCs w:val="22"/>
        </w:rPr>
      </w:pPr>
    </w:p>
    <w:p w14:paraId="28E4F130" w14:textId="77777777" w:rsidR="003E6EC1" w:rsidRPr="009062F8" w:rsidRDefault="003E6EC1" w:rsidP="009062F8">
      <w:pPr>
        <w:spacing w:line="360" w:lineRule="auto"/>
        <w:jc w:val="both"/>
        <w:outlineLvl w:val="0"/>
        <w:rPr>
          <w:rFonts w:cs="Arial"/>
          <w:kern w:val="2"/>
          <w:szCs w:val="22"/>
        </w:rPr>
      </w:pPr>
    </w:p>
    <w:p w14:paraId="0E05093B" w14:textId="0F3B70D0" w:rsidR="00756D82" w:rsidRPr="009062F8" w:rsidRDefault="00756D82" w:rsidP="009062F8">
      <w:pPr>
        <w:spacing w:line="360" w:lineRule="auto"/>
        <w:jc w:val="center"/>
        <w:rPr>
          <w:rFonts w:cs="Arial"/>
          <w:b/>
          <w:color w:val="000000" w:themeColor="text1"/>
          <w:kern w:val="2"/>
          <w:szCs w:val="22"/>
          <w:lang w:bidi="de-DE"/>
        </w:rPr>
      </w:pPr>
      <w:r w:rsidRPr="009062F8">
        <w:rPr>
          <w:rFonts w:cs="Arial"/>
          <w:b/>
          <w:color w:val="000000" w:themeColor="text1"/>
          <w:kern w:val="2"/>
          <w:szCs w:val="22"/>
          <w:lang w:bidi="de-DE"/>
        </w:rPr>
        <w:t>ENDE</w:t>
      </w:r>
    </w:p>
    <w:p w14:paraId="5743BEE8" w14:textId="418851DE" w:rsidR="0051099C" w:rsidRDefault="0051099C" w:rsidP="009062F8">
      <w:pPr>
        <w:spacing w:line="360" w:lineRule="auto"/>
        <w:jc w:val="center"/>
        <w:rPr>
          <w:rFonts w:cs="Arial"/>
          <w:b/>
          <w:color w:val="000000" w:themeColor="text1"/>
          <w:kern w:val="2"/>
          <w:szCs w:val="22"/>
          <w:lang w:bidi="de-DE"/>
        </w:rPr>
      </w:pPr>
    </w:p>
    <w:p w14:paraId="25B9900F" w14:textId="5AD86431" w:rsidR="00BE3995" w:rsidRDefault="00BE3995" w:rsidP="009062F8">
      <w:pPr>
        <w:spacing w:line="360" w:lineRule="auto"/>
        <w:jc w:val="center"/>
        <w:rPr>
          <w:rFonts w:cs="Arial"/>
          <w:b/>
          <w:color w:val="000000" w:themeColor="text1"/>
          <w:kern w:val="2"/>
          <w:szCs w:val="22"/>
          <w:lang w:bidi="de-DE"/>
        </w:rPr>
      </w:pPr>
    </w:p>
    <w:p w14:paraId="3A889659" w14:textId="77777777" w:rsidR="00BE3995" w:rsidRPr="009062F8" w:rsidRDefault="00BE3995" w:rsidP="009062F8">
      <w:pPr>
        <w:spacing w:line="360" w:lineRule="auto"/>
        <w:jc w:val="center"/>
        <w:rPr>
          <w:rFonts w:cs="Arial"/>
          <w:b/>
          <w:color w:val="000000" w:themeColor="text1"/>
          <w:kern w:val="2"/>
          <w:szCs w:val="22"/>
          <w:lang w:bidi="de-DE"/>
        </w:rPr>
      </w:pPr>
    </w:p>
    <w:p w14:paraId="53D4D0BB" w14:textId="77777777" w:rsidR="007874B3" w:rsidRPr="009062F8" w:rsidRDefault="007874B3" w:rsidP="009062F8">
      <w:pPr>
        <w:spacing w:line="360" w:lineRule="auto"/>
        <w:jc w:val="both"/>
        <w:rPr>
          <w:rFonts w:cs="Arial"/>
          <w:b/>
          <w:kern w:val="2"/>
          <w:szCs w:val="22"/>
        </w:rPr>
      </w:pPr>
      <w:r w:rsidRPr="009062F8">
        <w:rPr>
          <w:rFonts w:cs="Arial"/>
          <w:b/>
          <w:kern w:val="2"/>
          <w:szCs w:val="22"/>
        </w:rPr>
        <w:lastRenderedPageBreak/>
        <w:t>Über FUJIFILM Corporation</w:t>
      </w:r>
    </w:p>
    <w:p w14:paraId="09DC09B5" w14:textId="77777777" w:rsidR="0051099C" w:rsidRPr="009062F8" w:rsidRDefault="0051099C" w:rsidP="009062F8">
      <w:pPr>
        <w:spacing w:line="360" w:lineRule="auto"/>
        <w:jc w:val="both"/>
        <w:rPr>
          <w:rFonts w:cs="Arial"/>
          <w:b/>
          <w:kern w:val="2"/>
          <w:szCs w:val="22"/>
        </w:rPr>
      </w:pPr>
    </w:p>
    <w:p w14:paraId="26587F6F" w14:textId="77777777" w:rsidR="007874B3" w:rsidRPr="009062F8" w:rsidRDefault="007874B3" w:rsidP="009062F8">
      <w:pPr>
        <w:spacing w:line="360" w:lineRule="auto"/>
        <w:jc w:val="both"/>
        <w:rPr>
          <w:rFonts w:cs="Arial"/>
          <w:kern w:val="2"/>
          <w:szCs w:val="22"/>
        </w:rPr>
      </w:pPr>
      <w:r w:rsidRPr="009062F8">
        <w:rPr>
          <w:rFonts w:cs="Arial"/>
          <w:kern w:val="2"/>
          <w:szCs w:val="22"/>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C1D9593" w14:textId="77777777" w:rsidR="007874B3" w:rsidRPr="009062F8" w:rsidRDefault="007874B3" w:rsidP="009062F8">
      <w:pPr>
        <w:spacing w:line="360" w:lineRule="auto"/>
        <w:jc w:val="both"/>
        <w:rPr>
          <w:rFonts w:cs="Arial"/>
          <w:b/>
          <w:kern w:val="2"/>
          <w:szCs w:val="22"/>
        </w:rPr>
      </w:pPr>
    </w:p>
    <w:p w14:paraId="05FFF07D" w14:textId="77777777" w:rsidR="007874B3" w:rsidRPr="009062F8" w:rsidRDefault="007874B3" w:rsidP="009062F8">
      <w:pPr>
        <w:spacing w:line="360" w:lineRule="auto"/>
        <w:jc w:val="both"/>
        <w:rPr>
          <w:rFonts w:cs="Arial"/>
          <w:b/>
          <w:kern w:val="2"/>
          <w:szCs w:val="22"/>
        </w:rPr>
      </w:pPr>
      <w:r w:rsidRPr="009062F8">
        <w:rPr>
          <w:rFonts w:cs="Arial"/>
          <w:b/>
          <w:kern w:val="2"/>
          <w:szCs w:val="22"/>
        </w:rPr>
        <w:t xml:space="preserve">Über Fujifilm Graphic Systems </w:t>
      </w:r>
    </w:p>
    <w:p w14:paraId="77DE4F96" w14:textId="77777777" w:rsidR="0051099C" w:rsidRPr="009062F8" w:rsidRDefault="0051099C" w:rsidP="009062F8">
      <w:pPr>
        <w:spacing w:line="360" w:lineRule="auto"/>
        <w:jc w:val="both"/>
        <w:rPr>
          <w:rFonts w:cs="Arial"/>
          <w:b/>
          <w:kern w:val="2"/>
          <w:szCs w:val="22"/>
        </w:rPr>
      </w:pPr>
    </w:p>
    <w:p w14:paraId="46B994D8" w14:textId="77777777" w:rsidR="007874B3" w:rsidRPr="009062F8" w:rsidRDefault="007874B3" w:rsidP="009062F8">
      <w:pPr>
        <w:autoSpaceDE w:val="0"/>
        <w:autoSpaceDN w:val="0"/>
        <w:adjustRightInd w:val="0"/>
        <w:spacing w:line="360" w:lineRule="auto"/>
        <w:jc w:val="both"/>
        <w:rPr>
          <w:rFonts w:cs="Arial"/>
          <w:color w:val="0000FF"/>
          <w:kern w:val="2"/>
          <w:szCs w:val="22"/>
        </w:rPr>
      </w:pPr>
      <w:r w:rsidRPr="009062F8">
        <w:rPr>
          <w:rFonts w:cs="Arial"/>
          <w:kern w:val="2"/>
          <w:szCs w:val="22"/>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9062F8">
          <w:rPr>
            <w:rStyle w:val="Hyperlink"/>
            <w:rFonts w:cs="Arial"/>
            <w:kern w:val="2"/>
            <w:szCs w:val="22"/>
          </w:rPr>
          <w:t>http://www.fujifilm.eu/de/produkte/grafische-systeme</w:t>
        </w:r>
      </w:hyperlink>
      <w:r w:rsidRPr="009062F8">
        <w:rPr>
          <w:rFonts w:cs="Arial"/>
          <w:kern w:val="2"/>
          <w:szCs w:val="22"/>
        </w:rPr>
        <w:t xml:space="preserve"> oder </w:t>
      </w:r>
      <w:hyperlink r:id="rId12" w:history="1">
        <w:r w:rsidRPr="009062F8">
          <w:rPr>
            <w:rStyle w:val="Hyperlink"/>
            <w:rFonts w:cs="Arial"/>
            <w:kern w:val="2"/>
            <w:szCs w:val="22"/>
          </w:rPr>
          <w:t>www.youtube.com/FujifilmGSEurope</w:t>
        </w:r>
      </w:hyperlink>
      <w:r w:rsidRPr="009062F8">
        <w:rPr>
          <w:rFonts w:cs="Arial"/>
          <w:kern w:val="2"/>
          <w:szCs w:val="22"/>
        </w:rPr>
        <w:t xml:space="preserve"> oder folgen Sie uns auf Twitter unter </w:t>
      </w:r>
      <w:r w:rsidRPr="009062F8">
        <w:rPr>
          <w:rFonts w:cs="Arial"/>
          <w:color w:val="0000FF"/>
          <w:kern w:val="2"/>
          <w:szCs w:val="22"/>
        </w:rPr>
        <w:t>@FujifilmPrint</w:t>
      </w:r>
    </w:p>
    <w:p w14:paraId="58900D77" w14:textId="77777777" w:rsidR="007874B3" w:rsidRPr="009062F8" w:rsidRDefault="007874B3" w:rsidP="009062F8">
      <w:pPr>
        <w:autoSpaceDE w:val="0"/>
        <w:autoSpaceDN w:val="0"/>
        <w:adjustRightInd w:val="0"/>
        <w:spacing w:line="360" w:lineRule="auto"/>
        <w:jc w:val="both"/>
        <w:rPr>
          <w:rFonts w:cs="Arial"/>
          <w:color w:val="0000FF"/>
          <w:kern w:val="2"/>
          <w:szCs w:val="22"/>
        </w:rPr>
      </w:pPr>
    </w:p>
    <w:p w14:paraId="296176C2" w14:textId="77777777" w:rsidR="007874B3" w:rsidRPr="009062F8" w:rsidRDefault="007874B3" w:rsidP="0071581E">
      <w:pPr>
        <w:spacing w:line="360" w:lineRule="auto"/>
        <w:jc w:val="both"/>
        <w:rPr>
          <w:rFonts w:cs="Arial"/>
          <w:b/>
          <w:kern w:val="2"/>
          <w:szCs w:val="22"/>
        </w:rPr>
      </w:pPr>
      <w:r w:rsidRPr="009062F8">
        <w:rPr>
          <w:rFonts w:cs="Arial"/>
          <w:b/>
          <w:kern w:val="2"/>
          <w:szCs w:val="22"/>
        </w:rPr>
        <w:t>Für zusätzliche Informationen wenden Sie sich bitte an</w:t>
      </w:r>
    </w:p>
    <w:p w14:paraId="1B15B2DE" w14:textId="77777777" w:rsidR="007874B3" w:rsidRPr="009062F8" w:rsidRDefault="007874B3" w:rsidP="0071581E">
      <w:pPr>
        <w:spacing w:line="360" w:lineRule="auto"/>
        <w:jc w:val="both"/>
        <w:rPr>
          <w:rFonts w:cs="Arial"/>
          <w:kern w:val="2"/>
          <w:szCs w:val="22"/>
          <w:lang w:val="it-IT"/>
        </w:rPr>
      </w:pPr>
      <w:r w:rsidRPr="009062F8">
        <w:rPr>
          <w:rFonts w:cs="Arial"/>
          <w:kern w:val="2"/>
          <w:szCs w:val="22"/>
          <w:lang w:val="it-IT"/>
        </w:rPr>
        <w:t>Daniel Porter</w:t>
      </w:r>
    </w:p>
    <w:p w14:paraId="2A7B9F94" w14:textId="16F4ABBE" w:rsidR="007874B3" w:rsidRPr="009062F8" w:rsidRDefault="007874B3" w:rsidP="0071581E">
      <w:pPr>
        <w:spacing w:line="360" w:lineRule="auto"/>
        <w:jc w:val="both"/>
        <w:rPr>
          <w:rFonts w:cs="Arial"/>
          <w:kern w:val="2"/>
          <w:szCs w:val="22"/>
          <w:lang w:val="it-IT"/>
        </w:rPr>
      </w:pPr>
      <w:r w:rsidRPr="009062F8">
        <w:rPr>
          <w:rFonts w:cs="Arial"/>
          <w:kern w:val="2"/>
          <w:szCs w:val="22"/>
          <w:lang w:val="it-IT"/>
        </w:rPr>
        <w:t>AD Communications</w:t>
      </w:r>
    </w:p>
    <w:p w14:paraId="63A5BBB1" w14:textId="77777777" w:rsidR="007874B3" w:rsidRPr="009062F8" w:rsidRDefault="007874B3" w:rsidP="0071581E">
      <w:pPr>
        <w:spacing w:line="360" w:lineRule="auto"/>
        <w:jc w:val="both"/>
        <w:rPr>
          <w:rFonts w:cs="Arial"/>
          <w:kern w:val="2"/>
          <w:szCs w:val="22"/>
          <w:lang w:val="en-US"/>
        </w:rPr>
      </w:pPr>
      <w:r w:rsidRPr="009062F8">
        <w:rPr>
          <w:rFonts w:cs="Arial"/>
          <w:kern w:val="2"/>
          <w:szCs w:val="22"/>
          <w:lang w:val="en-US"/>
        </w:rPr>
        <w:t xml:space="preserve">E: </w:t>
      </w:r>
      <w:hyperlink r:id="rId13" w:history="1">
        <w:r w:rsidRPr="009062F8">
          <w:rPr>
            <w:rStyle w:val="Hyperlink"/>
            <w:rFonts w:cs="Arial"/>
            <w:kern w:val="2"/>
            <w:szCs w:val="22"/>
            <w:lang w:val="en-US"/>
          </w:rPr>
          <w:t>dporter@adcomms.co.uk</w:t>
        </w:r>
      </w:hyperlink>
    </w:p>
    <w:p w14:paraId="681E67B7" w14:textId="77777777" w:rsidR="007874B3" w:rsidRPr="00BE3995" w:rsidRDefault="007874B3" w:rsidP="0071581E">
      <w:pPr>
        <w:spacing w:line="360" w:lineRule="auto"/>
        <w:jc w:val="both"/>
        <w:rPr>
          <w:rFonts w:cs="Arial"/>
          <w:kern w:val="22"/>
          <w:szCs w:val="22"/>
        </w:rPr>
      </w:pPr>
      <w:r w:rsidRPr="00BE3995">
        <w:rPr>
          <w:rFonts w:cs="Arial"/>
          <w:kern w:val="22"/>
          <w:szCs w:val="22"/>
        </w:rPr>
        <w:lastRenderedPageBreak/>
        <w:t>Tel: +44 (0)1372 464470</w:t>
      </w:r>
    </w:p>
    <w:p w14:paraId="717DBF54" w14:textId="77777777" w:rsidR="007874B3" w:rsidRPr="00BE3995" w:rsidRDefault="007874B3" w:rsidP="0071581E">
      <w:pPr>
        <w:spacing w:line="360" w:lineRule="auto"/>
        <w:jc w:val="both"/>
        <w:rPr>
          <w:rFonts w:cs="Arial"/>
          <w:b/>
          <w:kern w:val="22"/>
          <w:szCs w:val="22"/>
        </w:rPr>
      </w:pPr>
    </w:p>
    <w:p w14:paraId="0021F048" w14:textId="77777777" w:rsidR="007874B3" w:rsidRPr="00BE3995" w:rsidRDefault="007874B3" w:rsidP="0071581E">
      <w:pPr>
        <w:spacing w:line="360" w:lineRule="auto"/>
        <w:jc w:val="both"/>
        <w:rPr>
          <w:rFonts w:cs="Arial"/>
          <w:kern w:val="2"/>
          <w:szCs w:val="22"/>
        </w:rPr>
      </w:pPr>
      <w:r w:rsidRPr="00BE3995">
        <w:rPr>
          <w:rFonts w:cs="Arial"/>
          <w:kern w:val="2"/>
          <w:szCs w:val="22"/>
        </w:rPr>
        <w:t>Peter M. Röttsches</w:t>
      </w:r>
    </w:p>
    <w:p w14:paraId="310BA9E3" w14:textId="77777777" w:rsidR="007874B3" w:rsidRPr="00BE3995" w:rsidRDefault="007874B3" w:rsidP="0071581E">
      <w:pPr>
        <w:spacing w:line="360" w:lineRule="auto"/>
        <w:jc w:val="both"/>
        <w:rPr>
          <w:rFonts w:cs="Arial"/>
          <w:kern w:val="2"/>
          <w:szCs w:val="22"/>
        </w:rPr>
      </w:pPr>
      <w:r w:rsidRPr="00BE3995">
        <w:rPr>
          <w:rFonts w:cs="Arial"/>
          <w:kern w:val="2"/>
          <w:szCs w:val="22"/>
        </w:rPr>
        <w:t>FUJIFILM Deutschland</w:t>
      </w:r>
    </w:p>
    <w:p w14:paraId="278137FE" w14:textId="436D5C95" w:rsidR="007874B3" w:rsidRPr="00BE3995" w:rsidRDefault="007874B3" w:rsidP="0071581E">
      <w:pPr>
        <w:spacing w:line="360" w:lineRule="auto"/>
        <w:jc w:val="both"/>
        <w:rPr>
          <w:rFonts w:cs="Arial"/>
          <w:kern w:val="2"/>
          <w:szCs w:val="22"/>
          <w:lang w:val="pt-PT"/>
        </w:rPr>
      </w:pPr>
      <w:r w:rsidRPr="00BE3995">
        <w:rPr>
          <w:rFonts w:cs="Arial"/>
          <w:kern w:val="2"/>
          <w:szCs w:val="22"/>
          <w:lang w:val="pt-PT"/>
        </w:rPr>
        <w:t xml:space="preserve">E-Mail: </w:t>
      </w:r>
      <w:hyperlink r:id="rId14" w:history="1">
        <w:r w:rsidRPr="00BE3995">
          <w:rPr>
            <w:rStyle w:val="Hyperlink"/>
            <w:rFonts w:cs="Arial"/>
            <w:kern w:val="2"/>
            <w:szCs w:val="22"/>
            <w:lang w:val="pt-PT"/>
          </w:rPr>
          <w:t>peter.roettsches@fujifilm.com</w:t>
        </w:r>
      </w:hyperlink>
    </w:p>
    <w:p w14:paraId="234DDAED" w14:textId="77777777" w:rsidR="007874B3" w:rsidRPr="00BE3995" w:rsidRDefault="007874B3" w:rsidP="0071581E">
      <w:pPr>
        <w:spacing w:line="360" w:lineRule="auto"/>
        <w:jc w:val="both"/>
        <w:rPr>
          <w:rFonts w:cs="Arial"/>
          <w:b/>
          <w:kern w:val="2"/>
          <w:szCs w:val="22"/>
        </w:rPr>
      </w:pPr>
      <w:r w:rsidRPr="00BE3995">
        <w:rPr>
          <w:rFonts w:cs="Arial"/>
          <w:kern w:val="2"/>
          <w:szCs w:val="22"/>
        </w:rPr>
        <w:t>Telefon: +49 211/50 89 255</w:t>
      </w:r>
    </w:p>
    <w:p w14:paraId="3F979187" w14:textId="2504B7B5" w:rsidR="0071581E" w:rsidRPr="00BE3995" w:rsidRDefault="0071581E" w:rsidP="0071581E">
      <w:pPr>
        <w:spacing w:line="360" w:lineRule="auto"/>
        <w:jc w:val="both"/>
        <w:rPr>
          <w:rFonts w:cs="Arial"/>
          <w:kern w:val="2"/>
          <w:szCs w:val="22"/>
        </w:rPr>
      </w:pPr>
    </w:p>
    <w:p w14:paraId="34B6BF7C" w14:textId="5585A1AF" w:rsidR="0071581E" w:rsidRPr="00BE3995" w:rsidRDefault="0071581E" w:rsidP="0071581E">
      <w:pPr>
        <w:spacing w:line="360" w:lineRule="auto"/>
        <w:jc w:val="both"/>
        <w:rPr>
          <w:rFonts w:cs="Arial"/>
          <w:kern w:val="2"/>
          <w:szCs w:val="22"/>
        </w:rPr>
      </w:pPr>
      <w:r w:rsidRPr="00BE3995">
        <w:rPr>
          <w:rFonts w:cs="Arial"/>
          <w:kern w:val="2"/>
          <w:szCs w:val="22"/>
        </w:rPr>
        <w:t>Doris Goertz</w:t>
      </w:r>
      <w:bookmarkStart w:id="0" w:name="_GoBack"/>
      <w:bookmarkEnd w:id="0"/>
    </w:p>
    <w:p w14:paraId="61DCD0E9" w14:textId="0298A373" w:rsidR="0071581E" w:rsidRPr="00BE3995" w:rsidRDefault="0071581E" w:rsidP="0071581E">
      <w:pPr>
        <w:spacing w:line="360" w:lineRule="auto"/>
        <w:jc w:val="both"/>
        <w:rPr>
          <w:rFonts w:cs="Arial"/>
          <w:kern w:val="2"/>
          <w:szCs w:val="22"/>
        </w:rPr>
      </w:pPr>
      <w:r w:rsidRPr="00BE3995">
        <w:rPr>
          <w:rFonts w:cs="Arial"/>
          <w:kern w:val="2"/>
          <w:szCs w:val="22"/>
        </w:rPr>
        <w:t>FUJIFILM Europe GmbH</w:t>
      </w:r>
    </w:p>
    <w:p w14:paraId="79995D7A" w14:textId="11D6C2F5" w:rsidR="00BE3995" w:rsidRPr="00BE3995" w:rsidRDefault="0071581E" w:rsidP="0071581E">
      <w:pPr>
        <w:spacing w:line="360" w:lineRule="auto"/>
        <w:jc w:val="both"/>
        <w:rPr>
          <w:rFonts w:cs="Arial"/>
          <w:kern w:val="2"/>
          <w:szCs w:val="22"/>
        </w:rPr>
      </w:pPr>
      <w:r w:rsidRPr="00BE3995">
        <w:rPr>
          <w:rFonts w:cs="Arial"/>
          <w:kern w:val="2"/>
          <w:szCs w:val="22"/>
        </w:rPr>
        <w:t xml:space="preserve">E-Mail: </w:t>
      </w:r>
      <w:hyperlink r:id="rId15" w:history="1">
        <w:r w:rsidR="00BE3995" w:rsidRPr="00BE3995">
          <w:rPr>
            <w:rStyle w:val="Hyperlink"/>
            <w:rFonts w:cs="Arial"/>
            <w:kern w:val="2"/>
            <w:szCs w:val="22"/>
          </w:rPr>
          <w:t>doris.goertz@fujifilm.com</w:t>
        </w:r>
      </w:hyperlink>
    </w:p>
    <w:p w14:paraId="76638525" w14:textId="7701E467" w:rsidR="00A82BA7" w:rsidRPr="00BE3995" w:rsidRDefault="0071581E" w:rsidP="0071581E">
      <w:pPr>
        <w:spacing w:line="360" w:lineRule="auto"/>
        <w:jc w:val="both"/>
        <w:rPr>
          <w:rFonts w:cs="Arial"/>
          <w:b/>
          <w:color w:val="000000" w:themeColor="text1"/>
          <w:kern w:val="2"/>
          <w:szCs w:val="22"/>
        </w:rPr>
      </w:pPr>
      <w:r w:rsidRPr="00BE3995">
        <w:rPr>
          <w:rFonts w:cs="Arial"/>
          <w:kern w:val="2"/>
          <w:szCs w:val="22"/>
        </w:rPr>
        <w:t>Telefon: +49 211/50 89 – 201</w:t>
      </w:r>
    </w:p>
    <w:sectPr w:rsidR="00A82BA7" w:rsidRPr="00BE3995" w:rsidSect="00433456">
      <w:headerReference w:type="default" r:id="rId16"/>
      <w:headerReference w:type="first" r:id="rId17"/>
      <w:footerReference w:type="first" r:id="rId18"/>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28549" w14:textId="77777777" w:rsidR="00661819" w:rsidRDefault="00661819">
      <w:r>
        <w:separator/>
      </w:r>
    </w:p>
  </w:endnote>
  <w:endnote w:type="continuationSeparator" w:id="0">
    <w:p w14:paraId="4FD1D906" w14:textId="77777777" w:rsidR="00661819" w:rsidRDefault="0066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2BC7" w14:textId="77777777" w:rsidR="00A51A4B" w:rsidRDefault="00A51A4B">
    <w:pPr>
      <w:pStyle w:val="Fuzeile"/>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767B" w14:textId="77777777" w:rsidR="00661819" w:rsidRDefault="00661819">
      <w:r>
        <w:separator/>
      </w:r>
    </w:p>
  </w:footnote>
  <w:footnote w:type="continuationSeparator" w:id="0">
    <w:p w14:paraId="2170CD2F" w14:textId="77777777" w:rsidR="00661819" w:rsidRDefault="0066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7D55" w14:textId="77777777" w:rsidR="00A51A4B" w:rsidRDefault="00A51A4B">
    <w:pPr>
      <w:pStyle w:val="Kopfzeile"/>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5F3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63A8" w14:textId="77777777" w:rsidR="00A51A4B" w:rsidRDefault="00A51A4B">
    <w:pPr>
      <w:pStyle w:val="Kopfzeile"/>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CFC4"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B31C1"/>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0E98"/>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618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581E"/>
    <w:rsid w:val="0071672C"/>
    <w:rsid w:val="00724C51"/>
    <w:rsid w:val="00731E60"/>
    <w:rsid w:val="0074318F"/>
    <w:rsid w:val="00750E41"/>
    <w:rsid w:val="007533CE"/>
    <w:rsid w:val="00756D82"/>
    <w:rsid w:val="00757230"/>
    <w:rsid w:val="00761D76"/>
    <w:rsid w:val="00764C6C"/>
    <w:rsid w:val="00765011"/>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062F8"/>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3995"/>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3AB8"/>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Cs/>
      <w:i/>
      <w:iCs/>
      <w:color w:val="000000"/>
      <w:sz w:val="28"/>
      <w:szCs w:val="28"/>
    </w:rPr>
  </w:style>
  <w:style w:type="paragraph" w:styleId="berschrift3">
    <w:name w:val="heading 3"/>
    <w:basedOn w:val="Standard"/>
    <w:next w:val="Standard"/>
    <w:qFormat/>
    <w:pPr>
      <w:keepNext/>
      <w:spacing w:before="240" w:after="60"/>
      <w:outlineLvl w:val="2"/>
    </w:pPr>
    <w:rPr>
      <w:rFonts w:cs="Arial"/>
      <w:b/>
      <w:bCs/>
      <w:color w:val="01916D"/>
      <w:sz w:val="26"/>
      <w:szCs w:val="26"/>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Kopfzeile">
    <w:name w:val="header"/>
    <w:basedOn w:val="Standard"/>
    <w:link w:val="KopfzeileZchn"/>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uzeile">
    <w:name w:val="footer"/>
    <w:basedOn w:val="Standard"/>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Standard"/>
    <w:rPr>
      <w:spacing w:val="2"/>
    </w:rPr>
  </w:style>
  <w:style w:type="paragraph" w:customStyle="1" w:styleId="Formatvorlage18ptFettLinks25cmRechts15cm">
    <w:name w:val="Formatvorlage 18 pt Fett Links:  25 cm Rechts:  15 cm"/>
    <w:basedOn w:val="Standard"/>
    <w:rPr>
      <w:b/>
      <w:bCs/>
      <w:spacing w:val="2"/>
      <w:sz w:val="32"/>
    </w:rPr>
  </w:style>
  <w:style w:type="paragraph" w:customStyle="1" w:styleId="FormatvorlageFettBenutzerdefinierteFarbeRGB1">
    <w:name w:val="Formatvorlage Fett Benutzerdefinierte Farbe(RGB(1"/>
    <w:aliases w:val="145,109)) Links:  25 c..."/>
    <w:basedOn w:val="Standard"/>
    <w:rPr>
      <w:b/>
      <w:bCs/>
      <w:color w:val="01916D"/>
      <w:spacing w:val="2"/>
    </w:rPr>
  </w:style>
  <w:style w:type="paragraph" w:customStyle="1" w:styleId="FormatvorlageLinks25cmRechts15cm">
    <w:name w:val="Formatvorlage Links:  25 cm Rechts:  15 cm"/>
    <w:basedOn w:val="Standard"/>
    <w:rPr>
      <w:spacing w:val="2"/>
    </w:rPr>
  </w:style>
  <w:style w:type="character" w:styleId="Hyperlink">
    <w:name w:val="Hyperlink"/>
    <w:semiHidden/>
    <w:rPr>
      <w:rFonts w:cs="Times New Roman"/>
      <w:color w:val="0000FF"/>
      <w:u w:val="single"/>
    </w:rPr>
  </w:style>
  <w:style w:type="paragraph" w:styleId="Textkrper">
    <w:name w:val="Body Text"/>
    <w:basedOn w:val="Standard"/>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StandardWeb">
    <w:name w:val="Normal (Web)"/>
    <w:basedOn w:val="Standard"/>
    <w:semiHidden/>
    <w:pPr>
      <w:spacing w:before="100" w:beforeAutospacing="1" w:after="100" w:afterAutospacing="1"/>
    </w:pPr>
    <w:rPr>
      <w:rFonts w:ascii="Times New Roman" w:hAnsi="Times New Roman"/>
      <w:sz w:val="24"/>
      <w:szCs w:val="24"/>
      <w:lang w:eastAsia="ja-JP"/>
    </w:rPr>
  </w:style>
  <w:style w:type="paragraph" w:styleId="Datum">
    <w:name w:val="Date"/>
    <w:basedOn w:val="Standard"/>
    <w:next w:val="Standard"/>
    <w:semiHidden/>
  </w:style>
  <w:style w:type="character" w:customStyle="1" w:styleId="CharChar4">
    <w:name w:val="Char Char4"/>
    <w:semiHidden/>
    <w:locked/>
    <w:rPr>
      <w:rFonts w:ascii="Arial" w:hAnsi="Arial" w:cs="Times New Roman"/>
      <w:sz w:val="20"/>
      <w:szCs w:val="20"/>
      <w:lang w:val="de-DE" w:eastAsia="de-DE"/>
    </w:rPr>
  </w:style>
  <w:style w:type="paragraph" w:styleId="NurText">
    <w:name w:val="Plain Text"/>
    <w:basedOn w:val="Standard"/>
    <w:link w:val="NurTextZchn"/>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Sprechblasentext">
    <w:name w:val="Balloon Text"/>
    <w:basedOn w:val="Standard"/>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CharChar1">
    <w:name w:val="Char Char1"/>
    <w:semiHidden/>
    <w:rPr>
      <w:rFonts w:ascii="Arial" w:hAnsi="Arial"/>
      <w:lang w:val="de-DE" w:eastAsia="de-DE"/>
    </w:rPr>
  </w:style>
  <w:style w:type="paragraph" w:styleId="Kommentarthema">
    <w:name w:val="annotation subject"/>
    <w:basedOn w:val="Kommentartext"/>
    <w:next w:val="Kommentar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Standard"/>
    <w:rPr>
      <w:rFonts w:ascii="MS PGothic" w:eastAsia="MS PGothic" w:hAnsi="MS PGothic" w:cs="MS PGothic"/>
      <w:sz w:val="24"/>
      <w:szCs w:val="24"/>
      <w:lang w:val="en-US" w:eastAsia="ja-JP"/>
    </w:rPr>
  </w:style>
  <w:style w:type="paragraph" w:styleId="Textkrper-Zeileneinzug">
    <w:name w:val="Body Text Indent"/>
    <w:basedOn w:val="Standard"/>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Fett">
    <w:name w:val="Strong"/>
    <w:qFormat/>
    <w:rPr>
      <w:b/>
      <w:bCs/>
    </w:rPr>
  </w:style>
  <w:style w:type="paragraph" w:customStyle="1" w:styleId="MediumGrid1-Accent21">
    <w:name w:val="Medium Grid 1 - Accent 21"/>
    <w:basedOn w:val="Standard"/>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NurTextZchn">
    <w:name w:val="Nur Text Zchn"/>
    <w:link w:val="NurText"/>
    <w:uiPriority w:val="99"/>
    <w:semiHidden/>
    <w:rsid w:val="009662A2"/>
    <w:rPr>
      <w:rFonts w:ascii="Verdana" w:hAnsi="Verdana" w:cs="Consolas"/>
      <w:sz w:val="21"/>
      <w:szCs w:val="21"/>
      <w:lang w:eastAsia="en-US"/>
    </w:rPr>
  </w:style>
  <w:style w:type="character" w:styleId="BesuchterLink">
    <w:name w:val="FollowedHyperlink"/>
    <w:uiPriority w:val="99"/>
    <w:semiHidden/>
    <w:unhideWhenUsed/>
    <w:rsid w:val="00AC4C50"/>
    <w:rPr>
      <w:color w:val="954F72"/>
      <w:u w:val="single"/>
    </w:rPr>
  </w:style>
  <w:style w:type="paragraph" w:styleId="Listenabsatz">
    <w:name w:val="List Paragraph"/>
    <w:basedOn w:val="Standard"/>
    <w:uiPriority w:val="34"/>
    <w:qFormat/>
    <w:rsid w:val="005B1B88"/>
    <w:pPr>
      <w:ind w:left="720"/>
    </w:pPr>
  </w:style>
  <w:style w:type="character" w:customStyle="1" w:styleId="KommentartextZchn">
    <w:name w:val="Kommentartext Zchn"/>
    <w:link w:val="Kommentartext"/>
    <w:uiPriority w:val="99"/>
    <w:semiHidden/>
    <w:rsid w:val="0065367B"/>
    <w:rPr>
      <w:rFonts w:ascii="Arial" w:hAnsi="Arial"/>
      <w:lang w:val="de-DE" w:eastAsia="de-DE"/>
    </w:rPr>
  </w:style>
  <w:style w:type="character" w:customStyle="1" w:styleId="KopfzeileZchn">
    <w:name w:val="Kopfzeile Zchn"/>
    <w:link w:val="Kopfzeile"/>
    <w:uiPriority w:val="99"/>
    <w:rsid w:val="00175D5F"/>
    <w:rPr>
      <w:rFonts w:ascii="Arial" w:hAnsi="Arial"/>
      <w:b/>
      <w:sz w:val="22"/>
      <w:lang w:val="de-DE" w:eastAsia="de-DE"/>
    </w:rPr>
  </w:style>
  <w:style w:type="paragraph" w:styleId="HTMLVorformatiert">
    <w:name w:val="HTML Preformatted"/>
    <w:basedOn w:val="Standard"/>
    <w:link w:val="HTMLVorformatiertZchn"/>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VorformatiertZchn">
    <w:name w:val="HTML Vorformatiert Zchn"/>
    <w:basedOn w:val="Absatz-Standardschriftart"/>
    <w:link w:val="HTMLVorformatiert"/>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doris.goertz@fujifil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2.xml><?xml version="1.0" encoding="utf-8"?>
<ds:datastoreItem xmlns:ds="http://schemas.openxmlformats.org/officeDocument/2006/customXml" ds:itemID="{714F5D23-F601-4320-9282-49468046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57CDE-6B6C-4A3B-9237-A88B0FD79A53}">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4.xml><?xml version="1.0" encoding="utf-8"?>
<ds:datastoreItem xmlns:ds="http://schemas.openxmlformats.org/officeDocument/2006/customXml" ds:itemID="{C9433DF1-5A6C-4CF7-8BC5-D61076C9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2020-05-12T11:55:00Z</dcterms:created>
  <dcterms:modified xsi:type="dcterms:W3CDTF">2020-05-12T13:11:00Z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