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6F8E6" w14:textId="1C715130" w:rsidR="00C61EAC" w:rsidRPr="00F60CB8" w:rsidRDefault="00C61EAC" w:rsidP="00C61EAC">
      <w:pPr>
        <w:spacing w:after="0" w:line="240" w:lineRule="auto"/>
        <w:rPr>
          <w:rFonts w:ascii="Calibri" w:hAnsi="Calibri" w:cs="Calibri"/>
        </w:rPr>
      </w:pPr>
      <w:r w:rsidRPr="00F60CB8">
        <w:rPr>
          <w:rFonts w:ascii="Calibri" w:hAnsi="Calibri" w:cs="Calibri"/>
          <w:b/>
          <w:noProof/>
          <w:lang w:val="en-GB" w:eastAsia="en-GB"/>
        </w:rPr>
        <w:drawing>
          <wp:anchor distT="0" distB="0" distL="114300" distR="114300" simplePos="0" relativeHeight="251658240" behindDoc="1" locked="0" layoutInCell="1" allowOverlap="1" wp14:anchorId="04EABBE3" wp14:editId="7843CEE9">
            <wp:simplePos x="0" y="0"/>
            <wp:positionH relativeFrom="column">
              <wp:posOffset>1521460</wp:posOffset>
            </wp:positionH>
            <wp:positionV relativeFrom="page">
              <wp:posOffset>406400</wp:posOffset>
            </wp:positionV>
            <wp:extent cx="2703195" cy="7289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clon logo-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3195" cy="728980"/>
                    </a:xfrm>
                    <a:prstGeom prst="rect">
                      <a:avLst/>
                    </a:prstGeom>
                  </pic:spPr>
                </pic:pic>
              </a:graphicData>
            </a:graphic>
            <wp14:sizeRelH relativeFrom="page">
              <wp14:pctWidth>0</wp14:pctWidth>
            </wp14:sizeRelH>
            <wp14:sizeRelV relativeFrom="page">
              <wp14:pctHeight>0</wp14:pctHeight>
            </wp14:sizeRelV>
          </wp:anchor>
        </w:drawing>
      </w:r>
    </w:p>
    <w:p w14:paraId="5FCD9186" w14:textId="77777777" w:rsidR="00572701" w:rsidRDefault="00572701" w:rsidP="00C61EAC">
      <w:pPr>
        <w:spacing w:after="0" w:line="240" w:lineRule="auto"/>
        <w:rPr>
          <w:rFonts w:ascii="Calibri" w:hAnsi="Calibri" w:cs="Calibri"/>
          <w:b/>
          <w:lang w:val="en-US"/>
        </w:rPr>
      </w:pPr>
    </w:p>
    <w:p w14:paraId="059706B7" w14:textId="77777777" w:rsidR="00572701" w:rsidRDefault="00572701" w:rsidP="00C61EAC">
      <w:pPr>
        <w:spacing w:after="0" w:line="240" w:lineRule="auto"/>
        <w:rPr>
          <w:rFonts w:ascii="Calibri" w:hAnsi="Calibri" w:cs="Calibri"/>
          <w:b/>
          <w:lang w:val="en-US"/>
        </w:rPr>
      </w:pPr>
    </w:p>
    <w:p w14:paraId="3C00C121" w14:textId="6C54A050" w:rsidR="00C61EAC" w:rsidRPr="00B51532" w:rsidRDefault="008728B4" w:rsidP="00C61EAC">
      <w:pPr>
        <w:spacing w:after="0" w:line="240" w:lineRule="auto"/>
        <w:rPr>
          <w:rFonts w:ascii="Calibri" w:hAnsi="Calibri" w:cs="Calibri"/>
          <w:b/>
        </w:rPr>
      </w:pPr>
      <w:r>
        <w:rPr>
          <w:rFonts w:ascii="Calibri" w:hAnsi="Calibri"/>
          <w:b/>
        </w:rPr>
        <w:t>Communiqué de presse</w:t>
      </w:r>
    </w:p>
    <w:p w14:paraId="4328FEAC" w14:textId="77777777" w:rsidR="00C61EAC" w:rsidRPr="001A3B03" w:rsidRDefault="00C61EAC" w:rsidP="00C61EAC">
      <w:pPr>
        <w:spacing w:after="0" w:line="240" w:lineRule="auto"/>
        <w:rPr>
          <w:rFonts w:ascii="Calibri" w:hAnsi="Calibri" w:cs="Calibri"/>
        </w:rPr>
      </w:pPr>
    </w:p>
    <w:p w14:paraId="5B4D5429" w14:textId="444D312B" w:rsidR="00E93CB1" w:rsidRPr="00B51532" w:rsidRDefault="00E93CB1" w:rsidP="00C61EAC">
      <w:pPr>
        <w:spacing w:after="0" w:line="240" w:lineRule="auto"/>
        <w:rPr>
          <w:rFonts w:ascii="Calibri" w:hAnsi="Calibri" w:cs="Calibri"/>
          <w:sz w:val="20"/>
          <w:szCs w:val="20"/>
        </w:rPr>
      </w:pPr>
      <w:r>
        <w:rPr>
          <w:rFonts w:ascii="Calibri" w:hAnsi="Calibri"/>
          <w:sz w:val="20"/>
          <w:szCs w:val="20"/>
        </w:rPr>
        <w:t>Contact presse :</w:t>
      </w:r>
    </w:p>
    <w:p w14:paraId="767E78D4" w14:textId="77777777" w:rsidR="007B5716" w:rsidRDefault="00A23C9A" w:rsidP="00A23C9A">
      <w:pPr>
        <w:spacing w:after="0" w:line="240" w:lineRule="auto"/>
        <w:rPr>
          <w:rStyle w:val="Hyperlink"/>
          <w:rFonts w:ascii="Calibri" w:hAnsi="Calibri"/>
          <w:color w:val="000000" w:themeColor="text1"/>
          <w:sz w:val="20"/>
          <w:szCs w:val="20"/>
          <w:lang w:val="es-ES"/>
        </w:rPr>
      </w:pPr>
      <w:r w:rsidRPr="001A3B03">
        <w:rPr>
          <w:rFonts w:ascii="Calibri" w:hAnsi="Calibri"/>
          <w:sz w:val="20"/>
          <w:szCs w:val="20"/>
          <w:lang w:val="es-ES"/>
        </w:rPr>
        <w:t xml:space="preserve">Miraclon : </w:t>
      </w:r>
      <w:r w:rsidRPr="001A3B03">
        <w:rPr>
          <w:rFonts w:ascii="Calibri" w:hAnsi="Calibri"/>
          <w:color w:val="000000" w:themeColor="text1"/>
          <w:sz w:val="20"/>
          <w:szCs w:val="20"/>
          <w:lang w:val="es-ES"/>
        </w:rPr>
        <w:t xml:space="preserve">Elni Van Rensburg - +1 830 317 0950 – </w:t>
      </w:r>
      <w:hyperlink r:id="rId11" w:history="1">
        <w:r w:rsidRPr="001A3B03">
          <w:rPr>
            <w:rStyle w:val="Hyperlink"/>
            <w:rFonts w:ascii="Calibri" w:hAnsi="Calibri"/>
            <w:color w:val="000000" w:themeColor="text1"/>
            <w:sz w:val="20"/>
            <w:szCs w:val="20"/>
            <w:lang w:val="es-ES"/>
          </w:rPr>
          <w:t>elni.vanrensburg@miraclon.com</w:t>
        </w:r>
      </w:hyperlink>
    </w:p>
    <w:p w14:paraId="75024015" w14:textId="77777777" w:rsidR="007B5716" w:rsidRPr="00250B8F" w:rsidRDefault="007B5716" w:rsidP="007B5716">
      <w:pPr>
        <w:spacing w:after="0" w:line="240" w:lineRule="auto"/>
        <w:rPr>
          <w:rFonts w:ascii="Calibri" w:hAnsi="Calibri" w:cs="Calibri"/>
          <w:color w:val="000000" w:themeColor="text1"/>
          <w:sz w:val="20"/>
          <w:szCs w:val="20"/>
          <w:lang w:val="it-IT"/>
        </w:rPr>
      </w:pPr>
      <w:r w:rsidRPr="007B08E0">
        <w:rPr>
          <w:rFonts w:ascii="Calibri" w:hAnsi="Calibri" w:cs="Calibri"/>
          <w:color w:val="000000" w:themeColor="text1"/>
          <w:sz w:val="20"/>
          <w:szCs w:val="20"/>
          <w:lang w:val="it-IT"/>
        </w:rPr>
        <w:t xml:space="preserve">Michael Grass – +44 (0)1372 460545 – </w:t>
      </w:r>
      <w:hyperlink r:id="rId12" w:history="1">
        <w:r w:rsidRPr="00F772AB">
          <w:rPr>
            <w:rStyle w:val="Hyperlink"/>
            <w:rFonts w:ascii="Calibri" w:hAnsi="Calibri" w:cs="Calibri"/>
            <w:sz w:val="20"/>
            <w:szCs w:val="20"/>
            <w:lang w:val="it-IT"/>
          </w:rPr>
          <w:t>mgrass@adcomms.co.uk</w:t>
        </w:r>
      </w:hyperlink>
      <w:r>
        <w:rPr>
          <w:rFonts w:ascii="Calibri" w:hAnsi="Calibri" w:cs="Calibri"/>
          <w:color w:val="000000" w:themeColor="text1"/>
          <w:sz w:val="20"/>
          <w:szCs w:val="20"/>
          <w:lang w:val="it-IT"/>
        </w:rPr>
        <w:t xml:space="preserve"> </w:t>
      </w:r>
    </w:p>
    <w:p w14:paraId="36ABA92C" w14:textId="6CEE5A4B" w:rsidR="00E93CB1" w:rsidRPr="001A3B03" w:rsidRDefault="00A23C9A" w:rsidP="00A23C9A">
      <w:pPr>
        <w:spacing w:after="0" w:line="240" w:lineRule="auto"/>
        <w:rPr>
          <w:rFonts w:ascii="Calibri" w:hAnsi="Calibri" w:cs="Calibri"/>
          <w:color w:val="000000" w:themeColor="text1"/>
          <w:sz w:val="20"/>
          <w:szCs w:val="20"/>
          <w:lang w:val="es-ES"/>
        </w:rPr>
      </w:pPr>
      <w:bookmarkStart w:id="0" w:name="_GoBack"/>
      <w:bookmarkEnd w:id="0"/>
      <w:r w:rsidRPr="001A3B03">
        <w:rPr>
          <w:rFonts w:ascii="Calibri" w:hAnsi="Calibri"/>
          <w:color w:val="000000" w:themeColor="text1"/>
          <w:sz w:val="20"/>
          <w:szCs w:val="20"/>
          <w:lang w:val="es-ES"/>
        </w:rPr>
        <w:t xml:space="preserve"> </w:t>
      </w:r>
    </w:p>
    <w:p w14:paraId="2C5DF631" w14:textId="270C9900" w:rsidR="00F35CAB" w:rsidRPr="00B51532" w:rsidRDefault="00F35CAB" w:rsidP="00C61EAC">
      <w:pPr>
        <w:spacing w:after="0" w:line="240" w:lineRule="auto"/>
        <w:rPr>
          <w:rFonts w:ascii="Calibri" w:hAnsi="Calibri" w:cs="Calibri"/>
          <w:color w:val="000000" w:themeColor="text1"/>
          <w:sz w:val="20"/>
          <w:szCs w:val="20"/>
          <w:lang w:val="es-ES"/>
        </w:rPr>
      </w:pPr>
    </w:p>
    <w:p w14:paraId="29565836" w14:textId="12CE8478" w:rsidR="003E76B7" w:rsidRPr="005304EC" w:rsidRDefault="003E76B7" w:rsidP="00C61EAC">
      <w:pPr>
        <w:spacing w:after="0" w:line="240" w:lineRule="auto"/>
        <w:rPr>
          <w:rFonts w:ascii="Calibri" w:hAnsi="Calibri" w:cs="Calibri"/>
          <w:color w:val="000000" w:themeColor="text1"/>
        </w:rPr>
      </w:pPr>
      <w:r w:rsidRPr="005304EC">
        <w:rPr>
          <w:rFonts w:ascii="Calibri" w:hAnsi="Calibri"/>
          <w:color w:val="000000" w:themeColor="text1"/>
        </w:rPr>
        <w:t>23 avril 2020</w:t>
      </w:r>
    </w:p>
    <w:p w14:paraId="5F589F96" w14:textId="77777777" w:rsidR="00D41D30" w:rsidRPr="005304EC" w:rsidRDefault="00D41D30" w:rsidP="00C61EAC">
      <w:pPr>
        <w:spacing w:after="0" w:line="240" w:lineRule="auto"/>
        <w:rPr>
          <w:rFonts w:ascii="Calibri" w:hAnsi="Calibri" w:cs="Calibri"/>
          <w:color w:val="000000" w:themeColor="text1"/>
        </w:rPr>
      </w:pPr>
    </w:p>
    <w:p w14:paraId="1F94F53C" w14:textId="0DC8A93F" w:rsidR="009051BE" w:rsidRPr="003807D3" w:rsidRDefault="008A4053" w:rsidP="00B51532">
      <w:pPr>
        <w:spacing w:after="0" w:line="360" w:lineRule="auto"/>
        <w:jc w:val="center"/>
        <w:rPr>
          <w:rFonts w:ascii="Calibri" w:hAnsi="Calibri" w:cs="Calibri"/>
          <w:b/>
          <w:sz w:val="28"/>
          <w:szCs w:val="28"/>
        </w:rPr>
      </w:pPr>
      <w:r w:rsidRPr="003807D3">
        <w:rPr>
          <w:rFonts w:ascii="Calibri" w:hAnsi="Calibri"/>
          <w:b/>
          <w:sz w:val="28"/>
          <w:szCs w:val="28"/>
        </w:rPr>
        <w:t xml:space="preserve">Miraclon reçoit le </w:t>
      </w:r>
      <w:r w:rsidR="002A2BF6" w:rsidRPr="003807D3">
        <w:rPr>
          <w:rFonts w:ascii="Calibri" w:hAnsi="Calibri"/>
          <w:b/>
          <w:sz w:val="28"/>
          <w:szCs w:val="28"/>
        </w:rPr>
        <w:t xml:space="preserve">prix </w:t>
      </w:r>
      <w:r w:rsidRPr="003807D3">
        <w:rPr>
          <w:rFonts w:ascii="Calibri" w:hAnsi="Calibri"/>
          <w:b/>
          <w:sz w:val="28"/>
          <w:szCs w:val="28"/>
        </w:rPr>
        <w:t>FTA Technical Innovation Award pour</w:t>
      </w:r>
      <w:r w:rsidR="002A2BF6" w:rsidRPr="003807D3">
        <w:rPr>
          <w:rFonts w:ascii="Calibri" w:hAnsi="Calibri"/>
          <w:b/>
          <w:sz w:val="28"/>
          <w:szCs w:val="28"/>
        </w:rPr>
        <w:t xml:space="preserve"> la</w:t>
      </w:r>
      <w:r w:rsidRPr="003807D3">
        <w:rPr>
          <w:rFonts w:ascii="Calibri" w:hAnsi="Calibri"/>
          <w:b/>
          <w:sz w:val="28"/>
          <w:szCs w:val="28"/>
        </w:rPr>
        <w:t xml:space="preserve"> </w:t>
      </w:r>
      <w:r w:rsidR="002A2BF6" w:rsidRPr="003807D3">
        <w:rPr>
          <w:rFonts w:ascii="Calibri" w:hAnsi="Calibri"/>
          <w:b/>
          <w:sz w:val="28"/>
          <w:szCs w:val="28"/>
        </w:rPr>
        <w:t xml:space="preserve">solution </w:t>
      </w:r>
      <w:r w:rsidRPr="003807D3">
        <w:rPr>
          <w:rFonts w:ascii="Calibri" w:hAnsi="Calibri"/>
          <w:b/>
          <w:sz w:val="28"/>
          <w:szCs w:val="28"/>
        </w:rPr>
        <w:t xml:space="preserve">KODAK FLEXCEL NX Ultra </w:t>
      </w:r>
      <w:r w:rsidR="002A2BF6" w:rsidRPr="003807D3">
        <w:rPr>
          <w:rFonts w:ascii="Calibri" w:hAnsi="Calibri"/>
          <w:b/>
          <w:sz w:val="28"/>
          <w:szCs w:val="28"/>
        </w:rPr>
        <w:t>(</w:t>
      </w:r>
      <w:r w:rsidRPr="003807D3">
        <w:rPr>
          <w:rFonts w:ascii="Calibri" w:hAnsi="Calibri"/>
          <w:b/>
          <w:sz w:val="28"/>
          <w:szCs w:val="28"/>
        </w:rPr>
        <w:t>Solution</w:t>
      </w:r>
      <w:r w:rsidR="002A2BF6" w:rsidRPr="003807D3">
        <w:rPr>
          <w:rFonts w:ascii="Calibri" w:hAnsi="Calibri"/>
          <w:b/>
          <w:sz w:val="28"/>
          <w:szCs w:val="28"/>
        </w:rPr>
        <w:t>)</w:t>
      </w:r>
      <w:r w:rsidRPr="003807D3">
        <w:rPr>
          <w:rFonts w:ascii="Calibri" w:hAnsi="Calibri"/>
          <w:b/>
          <w:sz w:val="28"/>
          <w:szCs w:val="28"/>
        </w:rPr>
        <w:t xml:space="preserve"> qui intègre la </w:t>
      </w:r>
      <w:r w:rsidR="002A2BF6" w:rsidRPr="003807D3">
        <w:rPr>
          <w:rFonts w:ascii="Calibri" w:hAnsi="Calibri"/>
          <w:b/>
          <w:sz w:val="28"/>
          <w:szCs w:val="28"/>
        </w:rPr>
        <w:t xml:space="preserve">technologie </w:t>
      </w:r>
      <w:r w:rsidRPr="003807D3">
        <w:rPr>
          <w:rFonts w:ascii="Calibri" w:hAnsi="Calibri"/>
          <w:b/>
          <w:sz w:val="28"/>
          <w:szCs w:val="28"/>
        </w:rPr>
        <w:t>KODAK Ultra Clean</w:t>
      </w:r>
    </w:p>
    <w:p w14:paraId="75C11565" w14:textId="77777777" w:rsidR="008A4053" w:rsidRPr="003807D3" w:rsidRDefault="008A4053" w:rsidP="00AE170A">
      <w:pPr>
        <w:spacing w:after="0" w:line="360" w:lineRule="auto"/>
        <w:jc w:val="center"/>
        <w:rPr>
          <w:rFonts w:ascii="Calibri" w:hAnsi="Calibri" w:cs="Calibri"/>
          <w:b/>
          <w:sz w:val="28"/>
          <w:szCs w:val="28"/>
        </w:rPr>
      </w:pPr>
    </w:p>
    <w:p w14:paraId="72C62F79" w14:textId="562BFBA6" w:rsidR="003E09B6" w:rsidRPr="003807D3" w:rsidRDefault="00250B8F" w:rsidP="00C61EAC">
      <w:pPr>
        <w:spacing w:after="0" w:line="360" w:lineRule="auto"/>
        <w:rPr>
          <w:rFonts w:ascii="Calibri" w:hAnsi="Calibri" w:cs="Calibri"/>
          <w:shd w:val="clear" w:color="auto" w:fill="FFFFFF"/>
        </w:rPr>
      </w:pPr>
      <w:r w:rsidRPr="003807D3">
        <w:rPr>
          <w:rFonts w:ascii="Calibri" w:hAnsi="Calibri"/>
          <w:shd w:val="clear" w:color="auto" w:fill="FFFFFF"/>
        </w:rPr>
        <w:t xml:space="preserve">Miraclon, la maison des KODAK FLEXCEL Solutions, a reçu cette semaine </w:t>
      </w:r>
      <w:r w:rsidR="002A2BF6" w:rsidRPr="003807D3">
        <w:rPr>
          <w:rFonts w:ascii="Calibri" w:hAnsi="Calibri"/>
          <w:shd w:val="clear" w:color="auto" w:fill="FFFFFF"/>
        </w:rPr>
        <w:t>la</w:t>
      </w:r>
      <w:r w:rsidRPr="003807D3">
        <w:rPr>
          <w:rFonts w:ascii="Calibri" w:hAnsi="Calibri"/>
          <w:shd w:val="clear" w:color="auto" w:fill="FFFFFF"/>
        </w:rPr>
        <w:t xml:space="preserve"> très convoité</w:t>
      </w:r>
      <w:r w:rsidR="002A2BF6" w:rsidRPr="003807D3">
        <w:rPr>
          <w:rFonts w:ascii="Calibri" w:hAnsi="Calibri"/>
          <w:shd w:val="clear" w:color="auto" w:fill="FFFFFF"/>
        </w:rPr>
        <w:t>e récompense</w:t>
      </w:r>
      <w:r w:rsidRPr="003807D3">
        <w:rPr>
          <w:rFonts w:ascii="Calibri" w:hAnsi="Calibri"/>
          <w:shd w:val="clear" w:color="auto" w:fill="FFFFFF"/>
        </w:rPr>
        <w:t xml:space="preserve"> FTA Technical Innovation Award pour </w:t>
      </w:r>
      <w:r w:rsidR="002A2BF6" w:rsidRPr="003807D3">
        <w:rPr>
          <w:rFonts w:ascii="Calibri" w:hAnsi="Calibri"/>
          <w:shd w:val="clear" w:color="auto" w:fill="FFFFFF"/>
        </w:rPr>
        <w:t xml:space="preserve">la solution </w:t>
      </w:r>
      <w:r w:rsidRPr="003807D3">
        <w:rPr>
          <w:rFonts w:ascii="Calibri" w:hAnsi="Calibri"/>
          <w:shd w:val="clear" w:color="auto" w:fill="FFFFFF"/>
        </w:rPr>
        <w:t xml:space="preserve">KODAK FLEXCEL NX Ultra, qui présente une approche fraîche et novatrice de la technologie de fabrication aqueuse de plaques flexo. En tant que l’un des deux vainqueurs au général dans la catégorie </w:t>
      </w:r>
      <w:r w:rsidRPr="003807D3">
        <w:rPr>
          <w:rFonts w:ascii="Calibri" w:hAnsi="Calibri"/>
          <w:i/>
          <w:iCs/>
          <w:shd w:val="clear" w:color="auto" w:fill="FFFFFF"/>
        </w:rPr>
        <w:t>Prépresse – Graphique</w:t>
      </w:r>
      <w:r w:rsidRPr="003807D3">
        <w:rPr>
          <w:rFonts w:ascii="Calibri" w:hAnsi="Calibri"/>
          <w:shd w:val="clear" w:color="auto" w:fill="FFFFFF"/>
        </w:rPr>
        <w:t xml:space="preserve"> et seul vainqueur dans la technologie plaque seule, cette récompense marque l’impact important du potentiel de la </w:t>
      </w:r>
      <w:r w:rsidR="002A2BF6" w:rsidRPr="003807D3">
        <w:rPr>
          <w:rFonts w:ascii="Calibri" w:hAnsi="Calibri"/>
          <w:shd w:val="clear" w:color="auto" w:fill="FFFFFF"/>
        </w:rPr>
        <w:t xml:space="preserve">solution </w:t>
      </w:r>
      <w:r w:rsidRPr="003807D3">
        <w:rPr>
          <w:rFonts w:ascii="Calibri" w:hAnsi="Calibri"/>
          <w:shd w:val="clear" w:color="auto" w:fill="FFFFFF"/>
        </w:rPr>
        <w:t>FLEXCEL NX Ultra sur le marché flexo.</w:t>
      </w:r>
    </w:p>
    <w:p w14:paraId="6CE87748" w14:textId="06BFAEA8" w:rsidR="008A4053" w:rsidRPr="003807D3" w:rsidRDefault="008A4053" w:rsidP="00C61EAC">
      <w:pPr>
        <w:spacing w:after="0" w:line="360" w:lineRule="auto"/>
        <w:rPr>
          <w:rFonts w:ascii="Calibri" w:hAnsi="Calibri" w:cs="Calibri"/>
          <w:shd w:val="clear" w:color="auto" w:fill="FFFFFF"/>
        </w:rPr>
      </w:pPr>
    </w:p>
    <w:p w14:paraId="4B0579D3" w14:textId="426C611B" w:rsidR="00765F98" w:rsidRPr="003807D3" w:rsidRDefault="00044C29" w:rsidP="00044C29">
      <w:pPr>
        <w:spacing w:after="0" w:line="360" w:lineRule="auto"/>
        <w:rPr>
          <w:rFonts w:ascii="Calibri" w:hAnsi="Calibri" w:cs="Calibri"/>
        </w:rPr>
      </w:pPr>
      <w:r w:rsidRPr="003807D3">
        <w:rPr>
          <w:rFonts w:ascii="Calibri" w:hAnsi="Calibri"/>
          <w:shd w:val="clear" w:color="auto" w:fill="FFFFFF"/>
        </w:rPr>
        <w:t>Joe Tuccitto, Directeur de l’éducation chez FTA, déclare : « </w:t>
      </w:r>
      <w:r w:rsidRPr="003807D3">
        <w:rPr>
          <w:rFonts w:ascii="Calibri" w:hAnsi="Calibri"/>
        </w:rPr>
        <w:t xml:space="preserve">Les vainqueurs du </w:t>
      </w:r>
      <w:r w:rsidR="002A2BF6" w:rsidRPr="003807D3">
        <w:rPr>
          <w:rFonts w:ascii="Calibri" w:hAnsi="Calibri"/>
        </w:rPr>
        <w:t xml:space="preserve">prix </w:t>
      </w:r>
      <w:r w:rsidRPr="003807D3">
        <w:rPr>
          <w:rFonts w:ascii="Calibri" w:hAnsi="Calibri"/>
        </w:rPr>
        <w:t xml:space="preserve">FTA Technical Innovation Award sont choisis par un jury d’experts de l’industrie qui représente tous les domaines de l’industrie flexo comme ayant le potentiel de modifier positivement le futur de la flexographie. Cette année encore, l’ensemble du processus de jugement a été une compétition </w:t>
      </w:r>
      <w:r w:rsidR="00FB5B4A" w:rsidRPr="003807D3">
        <w:rPr>
          <w:rFonts w:ascii="Calibri" w:hAnsi="Calibri"/>
        </w:rPr>
        <w:t>très serrée</w:t>
      </w:r>
      <w:r w:rsidRPr="003807D3">
        <w:rPr>
          <w:rFonts w:ascii="Calibri" w:hAnsi="Calibri"/>
        </w:rPr>
        <w:t xml:space="preserve"> entre divers produits distinctifs et des technologies innovantes qui utilisent le processus flexographique ou qui ont été conçus spécifiquement pour améliorer l’impression flexographique. »</w:t>
      </w:r>
    </w:p>
    <w:p w14:paraId="071403A5" w14:textId="25DC96B4" w:rsidR="002B3827" w:rsidRPr="003807D3" w:rsidRDefault="002B3827" w:rsidP="002B3827">
      <w:pPr>
        <w:spacing w:after="0" w:line="360" w:lineRule="auto"/>
        <w:rPr>
          <w:rFonts w:ascii="Calibri" w:hAnsi="Calibri" w:cs="Calibri"/>
        </w:rPr>
      </w:pPr>
    </w:p>
    <w:p w14:paraId="2698FDF9" w14:textId="2419CBCD" w:rsidR="00DA2142" w:rsidRPr="003807D3" w:rsidRDefault="002B3827" w:rsidP="001A3B03">
      <w:pPr>
        <w:spacing w:after="0" w:line="360" w:lineRule="auto"/>
        <w:rPr>
          <w:rFonts w:ascii="Calibri" w:hAnsi="Calibri" w:cs="Calibri"/>
        </w:rPr>
      </w:pPr>
      <w:r w:rsidRPr="003807D3">
        <w:rPr>
          <w:rFonts w:ascii="Calibri" w:hAnsi="Calibri"/>
        </w:rPr>
        <w:t>La présentation des</w:t>
      </w:r>
      <w:r w:rsidR="00FB5B4A" w:rsidRPr="003807D3">
        <w:rPr>
          <w:rFonts w:ascii="Calibri" w:hAnsi="Calibri"/>
        </w:rPr>
        <w:t xml:space="preserve"> prix</w:t>
      </w:r>
      <w:r w:rsidRPr="003807D3">
        <w:rPr>
          <w:rFonts w:ascii="Calibri" w:hAnsi="Calibri"/>
        </w:rPr>
        <w:t xml:space="preserve"> s’est déroulée au début de la semaine du FTA Virtual FORUM 2020, la cérémonie formelle étant maintenant programmée pour se dérouler lors de la FTA Fall Conference. En 2009, peu après son lancement commercial, FTA a récompensé le KODAK FLEXCEL NX System d’un Technical Innovation Award. Et, comme le jury l’avait prévu, cette technologie a aidé à changer les capacités du processus flexo moderne au cours de la dernière décennie. Ce second FTA Innovation Award pour la </w:t>
      </w:r>
      <w:r w:rsidR="00FB5B4A" w:rsidRPr="003807D3">
        <w:rPr>
          <w:rFonts w:ascii="Calibri" w:hAnsi="Calibri"/>
        </w:rPr>
        <w:t xml:space="preserve">solution </w:t>
      </w:r>
      <w:r w:rsidRPr="003807D3">
        <w:rPr>
          <w:rFonts w:ascii="Calibri" w:hAnsi="Calibri"/>
        </w:rPr>
        <w:t xml:space="preserve">KODAK FLEXCEL NX Ultra qui intègre la </w:t>
      </w:r>
      <w:r w:rsidR="00FB5B4A" w:rsidRPr="003807D3">
        <w:rPr>
          <w:rFonts w:ascii="Calibri" w:hAnsi="Calibri"/>
        </w:rPr>
        <w:t xml:space="preserve"> technologie </w:t>
      </w:r>
      <w:r w:rsidRPr="003807D3">
        <w:rPr>
          <w:rFonts w:ascii="Calibri" w:hAnsi="Calibri"/>
        </w:rPr>
        <w:t>KODAK Ultra Clean est la</w:t>
      </w:r>
      <w:r w:rsidR="001A3B03" w:rsidRPr="003807D3">
        <w:rPr>
          <w:rFonts w:ascii="Calibri" w:hAnsi="Calibri"/>
        </w:rPr>
        <w:t> </w:t>
      </w:r>
      <w:r w:rsidRPr="003807D3">
        <w:rPr>
          <w:rFonts w:ascii="Calibri" w:hAnsi="Calibri"/>
        </w:rPr>
        <w:t>confirmation de l’engagement de Miraclon pour des innovations continues axées sur la valeur à</w:t>
      </w:r>
      <w:r w:rsidR="001A3B03" w:rsidRPr="003807D3">
        <w:rPr>
          <w:rFonts w:ascii="Calibri" w:hAnsi="Calibri"/>
        </w:rPr>
        <w:t> </w:t>
      </w:r>
      <w:r w:rsidRPr="003807D3">
        <w:rPr>
          <w:rFonts w:ascii="Calibri" w:hAnsi="Calibri"/>
        </w:rPr>
        <w:t>l’attention des clients FLEXCEL NX.</w:t>
      </w:r>
    </w:p>
    <w:p w14:paraId="6F0E2377" w14:textId="77777777" w:rsidR="00DA2142" w:rsidRPr="003807D3" w:rsidRDefault="00DA2142" w:rsidP="00EF6650">
      <w:pPr>
        <w:spacing w:after="0" w:line="360" w:lineRule="auto"/>
        <w:rPr>
          <w:rFonts w:ascii="Calibri" w:hAnsi="Calibri" w:cs="Calibri"/>
        </w:rPr>
      </w:pPr>
    </w:p>
    <w:p w14:paraId="72B51155" w14:textId="59ED4139" w:rsidR="002B22C6" w:rsidRPr="003807D3" w:rsidRDefault="00EF6650" w:rsidP="001A3B03">
      <w:pPr>
        <w:keepLines/>
        <w:spacing w:after="0" w:line="360" w:lineRule="auto"/>
        <w:rPr>
          <w:rFonts w:ascii="Calibri" w:hAnsi="Calibri" w:cs="Calibri"/>
        </w:rPr>
      </w:pPr>
      <w:r w:rsidRPr="003807D3">
        <w:rPr>
          <w:rFonts w:ascii="Calibri" w:hAnsi="Calibri"/>
        </w:rPr>
        <w:lastRenderedPageBreak/>
        <w:t xml:space="preserve">« C’est un grand honneur de recevoir ce </w:t>
      </w:r>
      <w:r w:rsidR="00FB5B4A" w:rsidRPr="003807D3">
        <w:rPr>
          <w:rFonts w:ascii="Calibri" w:hAnsi="Calibri"/>
        </w:rPr>
        <w:t xml:space="preserve">prix </w:t>
      </w:r>
      <w:r w:rsidRPr="003807D3">
        <w:rPr>
          <w:rFonts w:ascii="Calibri" w:hAnsi="Calibri"/>
        </w:rPr>
        <w:t xml:space="preserve">FTA Technical Innovation Award. La </w:t>
      </w:r>
      <w:r w:rsidR="00FB5B4A" w:rsidRPr="003807D3">
        <w:rPr>
          <w:rFonts w:ascii="Calibri" w:hAnsi="Calibri"/>
        </w:rPr>
        <w:t xml:space="preserve">solution </w:t>
      </w:r>
      <w:r w:rsidRPr="003807D3">
        <w:rPr>
          <w:rFonts w:ascii="Calibri" w:hAnsi="Calibri"/>
        </w:rPr>
        <w:t xml:space="preserve">FLEXCEL NX Ultra fournit </w:t>
      </w:r>
      <w:r w:rsidR="00FB5B4A" w:rsidRPr="003807D3">
        <w:rPr>
          <w:rFonts w:ascii="Calibri" w:hAnsi="Calibri"/>
        </w:rPr>
        <w:t xml:space="preserve"> aux imprimeurs </w:t>
      </w:r>
      <w:r w:rsidRPr="003807D3">
        <w:rPr>
          <w:rFonts w:ascii="Calibri" w:hAnsi="Calibri"/>
        </w:rPr>
        <w:t xml:space="preserve">d’emballage une autre méthode pour produire des </w:t>
      </w:r>
      <w:r w:rsidR="00FB5B4A" w:rsidRPr="003807D3">
        <w:rPr>
          <w:rFonts w:ascii="Calibri" w:hAnsi="Calibri"/>
        </w:rPr>
        <w:t xml:space="preserve">plaques </w:t>
      </w:r>
      <w:r w:rsidRPr="003807D3">
        <w:rPr>
          <w:rFonts w:ascii="Calibri" w:hAnsi="Calibri"/>
        </w:rPr>
        <w:t xml:space="preserve">FLEXCEL NX </w:t>
      </w:r>
      <w:r w:rsidR="00FB5B4A" w:rsidRPr="003807D3">
        <w:rPr>
          <w:rFonts w:ascii="Calibri" w:hAnsi="Calibri"/>
        </w:rPr>
        <w:t>(</w:t>
      </w:r>
      <w:r w:rsidRPr="003807D3">
        <w:rPr>
          <w:rFonts w:ascii="Calibri" w:hAnsi="Calibri"/>
        </w:rPr>
        <w:t>Plates</w:t>
      </w:r>
      <w:r w:rsidR="00FB5B4A" w:rsidRPr="003807D3">
        <w:rPr>
          <w:rFonts w:ascii="Calibri" w:hAnsi="Calibri"/>
        </w:rPr>
        <w:t>)</w:t>
      </w:r>
      <w:r w:rsidRPr="003807D3">
        <w:rPr>
          <w:rFonts w:ascii="Calibri" w:hAnsi="Calibri"/>
        </w:rPr>
        <w:t xml:space="preserve"> haute performance » annonce le Dr Zaki Ali, directeur de la technologie chez Miraclon. « Système de fabrication aqueuse de plaque avec </w:t>
      </w:r>
      <w:r w:rsidR="00FB5B4A" w:rsidRPr="003807D3">
        <w:rPr>
          <w:rFonts w:ascii="Calibri" w:hAnsi="Calibri"/>
        </w:rPr>
        <w:t>le brevet</w:t>
      </w:r>
      <w:r w:rsidRPr="003807D3">
        <w:rPr>
          <w:rFonts w:ascii="Calibri" w:hAnsi="Calibri"/>
        </w:rPr>
        <w:t xml:space="preserve"> KODAK Ultra Clean Technology, la </w:t>
      </w:r>
      <w:r w:rsidR="00FB5B4A" w:rsidRPr="003807D3">
        <w:rPr>
          <w:rFonts w:ascii="Calibri" w:hAnsi="Calibri"/>
        </w:rPr>
        <w:t xml:space="preserve">solution </w:t>
      </w:r>
      <w:r w:rsidRPr="003807D3">
        <w:rPr>
          <w:rFonts w:ascii="Calibri" w:hAnsi="Calibri"/>
        </w:rPr>
        <w:t xml:space="preserve">FLEXCEL NX Ultra permet la préparation d’une plaque prête à </w:t>
      </w:r>
      <w:r w:rsidR="00051CD6" w:rsidRPr="003807D3">
        <w:rPr>
          <w:rFonts w:ascii="Calibri" w:hAnsi="Calibri"/>
        </w:rPr>
        <w:t xml:space="preserve">la mise en </w:t>
      </w:r>
      <w:r w:rsidRPr="003807D3">
        <w:rPr>
          <w:rFonts w:ascii="Calibri" w:hAnsi="Calibri"/>
        </w:rPr>
        <w:t xml:space="preserve">presse en moins d’une heure, en éliminant les obstacles et les difficultés qui ont rongé les solutions aqueuses de </w:t>
      </w:r>
      <w:r w:rsidR="00051CD6" w:rsidRPr="003807D3">
        <w:rPr>
          <w:rFonts w:ascii="Calibri" w:hAnsi="Calibri"/>
        </w:rPr>
        <w:t>fabrication</w:t>
      </w:r>
      <w:r w:rsidRPr="003807D3">
        <w:rPr>
          <w:rFonts w:ascii="Calibri" w:hAnsi="Calibri"/>
        </w:rPr>
        <w:t xml:space="preserve"> de plaque au cours des 25 dernières années. »</w:t>
      </w:r>
    </w:p>
    <w:p w14:paraId="53AC805D" w14:textId="77777777" w:rsidR="00D603D0" w:rsidRPr="003807D3" w:rsidRDefault="00D603D0" w:rsidP="00D603D0">
      <w:pPr>
        <w:spacing w:after="0" w:line="360" w:lineRule="auto"/>
        <w:rPr>
          <w:rFonts w:ascii="Calibri" w:hAnsi="Calibri" w:cs="Calibri"/>
        </w:rPr>
      </w:pPr>
    </w:p>
    <w:p w14:paraId="45493CA7" w14:textId="1E4087E1" w:rsidR="00D603D0" w:rsidRPr="003807D3" w:rsidRDefault="00051CD6" w:rsidP="001A3B03">
      <w:pPr>
        <w:spacing w:after="0" w:line="360" w:lineRule="auto"/>
        <w:rPr>
          <w:rFonts w:ascii="Calibri" w:hAnsi="Calibri" w:cs="Calibri"/>
        </w:rPr>
      </w:pPr>
      <w:r w:rsidRPr="003807D3">
        <w:rPr>
          <w:rFonts w:ascii="Calibri" w:hAnsi="Calibri"/>
        </w:rPr>
        <w:t xml:space="preserve">Le </w:t>
      </w:r>
      <w:r w:rsidR="00D603D0" w:rsidRPr="003807D3">
        <w:rPr>
          <w:rFonts w:ascii="Calibri" w:hAnsi="Calibri"/>
        </w:rPr>
        <w:t xml:space="preserve">FLEXCEL NX Ultra Solution est la première solution aqueuse qui fournit des plaques flexo constantes et </w:t>
      </w:r>
      <w:r w:rsidRPr="003807D3">
        <w:rPr>
          <w:rFonts w:ascii="Calibri" w:hAnsi="Calibri"/>
        </w:rPr>
        <w:t xml:space="preserve">de </w:t>
      </w:r>
      <w:r w:rsidR="00D603D0" w:rsidRPr="003807D3">
        <w:rPr>
          <w:rFonts w:ascii="Calibri" w:hAnsi="Calibri"/>
        </w:rPr>
        <w:t>haute performance dans un environnement à grand volume et faible maintenance, ce</w:t>
      </w:r>
      <w:r w:rsidR="001A3B03" w:rsidRPr="003807D3">
        <w:rPr>
          <w:rFonts w:ascii="Calibri" w:hAnsi="Calibri"/>
        </w:rPr>
        <w:t> </w:t>
      </w:r>
      <w:r w:rsidR="00D603D0" w:rsidRPr="003807D3">
        <w:rPr>
          <w:rFonts w:ascii="Calibri" w:hAnsi="Calibri"/>
        </w:rPr>
        <w:t xml:space="preserve">qui permet aux imprimeurs de profiter des avantages </w:t>
      </w:r>
      <w:r w:rsidRPr="003807D3">
        <w:rPr>
          <w:rFonts w:ascii="Calibri" w:hAnsi="Calibri"/>
        </w:rPr>
        <w:t xml:space="preserve">déjà </w:t>
      </w:r>
      <w:r w:rsidR="00D603D0" w:rsidRPr="003807D3">
        <w:rPr>
          <w:rFonts w:ascii="Calibri" w:hAnsi="Calibri"/>
        </w:rPr>
        <w:t xml:space="preserve">prouvés des </w:t>
      </w:r>
      <w:r w:rsidRPr="003807D3">
        <w:rPr>
          <w:rFonts w:ascii="Calibri" w:hAnsi="Calibri"/>
        </w:rPr>
        <w:t xml:space="preserve">plaques </w:t>
      </w:r>
      <w:r w:rsidR="00D603D0" w:rsidRPr="003807D3">
        <w:rPr>
          <w:rFonts w:ascii="Calibri" w:hAnsi="Calibri"/>
        </w:rPr>
        <w:t>FLEXCEL NX en termes de performance d’impression sans se préoccuper du traitement au solvant.</w:t>
      </w:r>
    </w:p>
    <w:p w14:paraId="2E18A874" w14:textId="77777777" w:rsidR="002B22C6" w:rsidRPr="003807D3" w:rsidRDefault="002B22C6" w:rsidP="00EF6650">
      <w:pPr>
        <w:spacing w:after="0" w:line="360" w:lineRule="auto"/>
        <w:rPr>
          <w:rFonts w:ascii="Calibri" w:hAnsi="Calibri" w:cs="Calibri"/>
        </w:rPr>
      </w:pPr>
    </w:p>
    <w:p w14:paraId="5A98AE1B" w14:textId="30566E2E" w:rsidR="002B22C6" w:rsidRPr="003807D3" w:rsidRDefault="002B22C6" w:rsidP="00EF6650">
      <w:pPr>
        <w:spacing w:after="0" w:line="360" w:lineRule="auto"/>
        <w:rPr>
          <w:rFonts w:ascii="Calibri" w:hAnsi="Calibri" w:cs="Calibri"/>
        </w:rPr>
      </w:pPr>
      <w:r w:rsidRPr="003807D3">
        <w:rPr>
          <w:rFonts w:ascii="Calibri" w:hAnsi="Calibri"/>
          <w:spacing w:val="-2"/>
        </w:rPr>
        <w:t>Le Dr Ali et son équipe de R&amp;D, basée à Oakdale dans le Minnesota,</w:t>
      </w:r>
      <w:r w:rsidR="00B13848" w:rsidRPr="003807D3">
        <w:rPr>
          <w:rFonts w:ascii="Calibri" w:hAnsi="Calibri"/>
          <w:spacing w:val="-2"/>
        </w:rPr>
        <w:t xml:space="preserve"> ont été des éléments permanents</w:t>
      </w:r>
      <w:r w:rsidRPr="003807D3">
        <w:rPr>
          <w:rFonts w:ascii="Calibri" w:hAnsi="Calibri"/>
          <w:spacing w:val="-2"/>
        </w:rPr>
        <w:t xml:space="preserve"> </w:t>
      </w:r>
      <w:r w:rsidRPr="003807D3">
        <w:rPr>
          <w:rFonts w:ascii="Calibri" w:hAnsi="Calibri"/>
        </w:rPr>
        <w:t xml:space="preserve">de l’équipe qui se cache derrière l’innovation des KODAK FLEXCEL Solutions depuis le début du développement du </w:t>
      </w:r>
      <w:r w:rsidR="00B13848" w:rsidRPr="003807D3">
        <w:rPr>
          <w:rFonts w:ascii="Calibri" w:hAnsi="Calibri"/>
        </w:rPr>
        <w:t xml:space="preserve">système </w:t>
      </w:r>
      <w:r w:rsidRPr="003807D3">
        <w:rPr>
          <w:rFonts w:ascii="Calibri" w:hAnsi="Calibri"/>
        </w:rPr>
        <w:t>FLEXCEL NX. Avec une longue liste de brevets à son nom afin de protéger la seule technologie exclusive qui a aidé à transformer les capacités de l’impression flexo, le Dr Ali lui-même est affectueusement appelé le ‘grand-père de NX’. L’équipe prolifique a récemment obtenu son 4</w:t>
      </w:r>
      <w:r w:rsidRPr="003807D3">
        <w:rPr>
          <w:rFonts w:ascii="Calibri" w:hAnsi="Calibri"/>
          <w:vertAlign w:val="superscript"/>
        </w:rPr>
        <w:t>ème</w:t>
      </w:r>
      <w:r w:rsidRPr="003807D3">
        <w:rPr>
          <w:rFonts w:ascii="Calibri" w:hAnsi="Calibri"/>
        </w:rPr>
        <w:t xml:space="preserve"> brevet américain pour la FLEXCEL NX Ultra Solution.</w:t>
      </w:r>
    </w:p>
    <w:p w14:paraId="1EB47FF2" w14:textId="65A975DC" w:rsidR="002B22C6" w:rsidRPr="001A3B03" w:rsidRDefault="002B22C6" w:rsidP="00EF6650">
      <w:pPr>
        <w:spacing w:after="0" w:line="360" w:lineRule="auto"/>
        <w:rPr>
          <w:rFonts w:ascii="Calibri" w:hAnsi="Calibri" w:cs="Calibri"/>
          <w:color w:val="000000" w:themeColor="text1"/>
        </w:rPr>
      </w:pPr>
    </w:p>
    <w:p w14:paraId="5840D8A8" w14:textId="073120F7" w:rsidR="00F35CAB" w:rsidRPr="00F60CB8" w:rsidRDefault="00F35CAB" w:rsidP="00C61EAC">
      <w:pPr>
        <w:spacing w:after="0" w:line="360" w:lineRule="auto"/>
        <w:jc w:val="center"/>
        <w:rPr>
          <w:rFonts w:ascii="Calibri" w:hAnsi="Calibri" w:cs="Calibri"/>
          <w:color w:val="000000"/>
          <w:shd w:val="clear" w:color="auto" w:fill="FFFFFF"/>
        </w:rPr>
      </w:pPr>
      <w:r>
        <w:rPr>
          <w:rFonts w:ascii="Calibri" w:hAnsi="Calibri"/>
          <w:color w:val="000000"/>
          <w:shd w:val="clear" w:color="auto" w:fill="FFFFFF"/>
        </w:rPr>
        <w:t>FIN</w:t>
      </w:r>
    </w:p>
    <w:p w14:paraId="7E3BC528" w14:textId="77777777" w:rsidR="00C61EAC" w:rsidRPr="001A3B03" w:rsidRDefault="00C61EAC" w:rsidP="00C61EAC">
      <w:pPr>
        <w:spacing w:after="0" w:line="240" w:lineRule="auto"/>
        <w:rPr>
          <w:rFonts w:cstheme="minorHAnsi"/>
        </w:rPr>
      </w:pPr>
    </w:p>
    <w:p w14:paraId="20A28F3A" w14:textId="77777777" w:rsidR="00FD57D4" w:rsidRPr="00F60CB8" w:rsidRDefault="00FD57D4" w:rsidP="00FD57D4">
      <w:pPr>
        <w:tabs>
          <w:tab w:val="left" w:pos="360"/>
          <w:tab w:val="right" w:pos="9360"/>
        </w:tabs>
        <w:spacing w:after="0" w:line="240" w:lineRule="auto"/>
        <w:textAlignment w:val="baseline"/>
        <w:rPr>
          <w:rFonts w:cstheme="minorHAnsi"/>
          <w:b/>
          <w:bCs/>
          <w:sz w:val="20"/>
          <w:szCs w:val="20"/>
        </w:rPr>
      </w:pPr>
      <w:r>
        <w:rPr>
          <w:b/>
          <w:bCs/>
          <w:sz w:val="20"/>
          <w:szCs w:val="20"/>
        </w:rPr>
        <w:t>À propos de Miraclon</w:t>
      </w:r>
    </w:p>
    <w:p w14:paraId="1F0C61AA" w14:textId="5304F61A" w:rsidR="00FD57D4" w:rsidRDefault="00FD57D4" w:rsidP="00FD57D4">
      <w:pPr>
        <w:spacing w:after="0" w:line="240" w:lineRule="auto"/>
        <w:rPr>
          <w:rFonts w:cstheme="minorHAnsi"/>
          <w:sz w:val="20"/>
          <w:szCs w:val="20"/>
        </w:rPr>
      </w:pPr>
      <w:r>
        <w:rPr>
          <w:sz w:val="20"/>
          <w:szCs w:val="20"/>
        </w:rPr>
        <w:t xml:space="preserve">Les KODAK FLEXCEL Solutions ont permis de transformer l’impression flexographique au cours de la dernière décennie. Créés par Miraclon, les KODAK FLEXCEL Solutions – y compris le FLEXCEL NX System et le FLEXCEL NX Ultra System leaders de l’industrie – apportent aux clients une meilleure qualité, une rentabilité supérieure, une plus grande productivité et des résultats exceptionnels. En se concentrant sur une science de l’image révolutionnaire, sur l’innovation et sur la collaboration avec des partenaires et des clients de l’industrie, Miraclon s’engage pour le futur de la flexo et est en place pour mener la bataille. </w:t>
      </w:r>
    </w:p>
    <w:p w14:paraId="175D6DA7" w14:textId="7661250D" w:rsidR="00FD57D4" w:rsidRPr="00F60CB8" w:rsidRDefault="00FD57D4" w:rsidP="001A3B03">
      <w:pPr>
        <w:spacing w:after="0" w:line="240" w:lineRule="auto"/>
        <w:rPr>
          <w:rFonts w:cstheme="minorHAnsi"/>
          <w:sz w:val="20"/>
          <w:szCs w:val="20"/>
        </w:rPr>
      </w:pPr>
      <w:r>
        <w:rPr>
          <w:sz w:val="20"/>
          <w:szCs w:val="20"/>
        </w:rPr>
        <w:t>Pour en savoir plus, visitez</w:t>
      </w:r>
      <w:r>
        <w:rPr>
          <w:rStyle w:val="Hyperlink"/>
          <w:sz w:val="20"/>
          <w:szCs w:val="20"/>
        </w:rPr>
        <w:t xml:space="preserve"> </w:t>
      </w:r>
      <w:hyperlink r:id="rId13" w:history="1">
        <w:r>
          <w:rPr>
            <w:rStyle w:val="Hyperlink"/>
            <w:sz w:val="20"/>
            <w:szCs w:val="20"/>
          </w:rPr>
          <w:t>www.miraclon.com</w:t>
        </w:r>
      </w:hyperlink>
      <w:r>
        <w:rPr>
          <w:sz w:val="20"/>
          <w:szCs w:val="20"/>
        </w:rPr>
        <w:t xml:space="preserve">. Suivez-nous sur twitter </w:t>
      </w:r>
      <w:hyperlink r:id="rId14" w:history="1">
        <w:r>
          <w:rPr>
            <w:rStyle w:val="Hyperlink"/>
            <w:color w:val="4472C4" w:themeColor="accent1"/>
            <w:sz w:val="20"/>
            <w:szCs w:val="20"/>
          </w:rPr>
          <w:t>@kodakflexcel</w:t>
        </w:r>
      </w:hyperlink>
      <w:r>
        <w:rPr>
          <w:color w:val="4472C4" w:themeColor="accent1"/>
          <w:sz w:val="20"/>
          <w:szCs w:val="20"/>
        </w:rPr>
        <w:t xml:space="preserve"> </w:t>
      </w:r>
      <w:r>
        <w:rPr>
          <w:sz w:val="20"/>
          <w:szCs w:val="20"/>
        </w:rPr>
        <w:t>et connectez-vous à</w:t>
      </w:r>
      <w:r w:rsidR="001A3B03">
        <w:rPr>
          <w:sz w:val="20"/>
          <w:szCs w:val="20"/>
        </w:rPr>
        <w:t> </w:t>
      </w:r>
      <w:r>
        <w:rPr>
          <w:sz w:val="20"/>
          <w:szCs w:val="20"/>
        </w:rPr>
        <w:t xml:space="preserve">notre compte LinkedIn </w:t>
      </w:r>
      <w:hyperlink r:id="rId15" w:history="1">
        <w:r>
          <w:rPr>
            <w:rStyle w:val="Hyperlink"/>
            <w:sz w:val="20"/>
            <w:szCs w:val="20"/>
          </w:rPr>
          <w:t>Miraclon Corporation</w:t>
        </w:r>
      </w:hyperlink>
      <w:r>
        <w:rPr>
          <w:sz w:val="20"/>
          <w:szCs w:val="20"/>
        </w:rPr>
        <w:t xml:space="preserve">. </w:t>
      </w:r>
    </w:p>
    <w:p w14:paraId="76446161" w14:textId="77777777" w:rsidR="00FD57D4" w:rsidRPr="001A3B03" w:rsidRDefault="00FD57D4" w:rsidP="00FD57D4">
      <w:pPr>
        <w:spacing w:after="0" w:line="240" w:lineRule="auto"/>
        <w:rPr>
          <w:rFonts w:cstheme="minorHAnsi"/>
          <w:sz w:val="20"/>
          <w:szCs w:val="20"/>
        </w:rPr>
      </w:pPr>
    </w:p>
    <w:p w14:paraId="36E4FDB5" w14:textId="77777777" w:rsidR="00C61EAC" w:rsidRPr="001A3B03" w:rsidRDefault="00C61EAC" w:rsidP="00C61EAC">
      <w:pPr>
        <w:spacing w:after="0" w:line="240" w:lineRule="auto"/>
        <w:rPr>
          <w:rFonts w:cstheme="minorHAnsi"/>
          <w:sz w:val="20"/>
          <w:szCs w:val="20"/>
        </w:rPr>
      </w:pPr>
    </w:p>
    <w:p w14:paraId="2D42FEF5" w14:textId="77777777" w:rsidR="00C61EAC" w:rsidRPr="001A3B03" w:rsidRDefault="00C61EAC" w:rsidP="00C61EAC">
      <w:pPr>
        <w:spacing w:after="0" w:line="240" w:lineRule="auto"/>
        <w:rPr>
          <w:rFonts w:ascii="Calibri" w:hAnsi="Calibri" w:cs="Calibri"/>
          <w:color w:val="000000"/>
          <w:shd w:val="clear" w:color="auto" w:fill="FFFFFF"/>
        </w:rPr>
      </w:pPr>
    </w:p>
    <w:sectPr w:rsidR="00C61EAC" w:rsidRPr="001A3B03" w:rsidSect="00572701">
      <w:footerReference w:type="default" r:id="rId16"/>
      <w:pgSz w:w="11906" w:h="16838" w:code="9"/>
      <w:pgMar w:top="1008" w:right="1411" w:bottom="1080"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AAE43" w14:textId="77777777" w:rsidR="007E6104" w:rsidRDefault="007E6104" w:rsidP="00C61EAC">
      <w:pPr>
        <w:spacing w:after="0" w:line="240" w:lineRule="auto"/>
      </w:pPr>
      <w:r>
        <w:separator/>
      </w:r>
    </w:p>
  </w:endnote>
  <w:endnote w:type="continuationSeparator" w:id="0">
    <w:p w14:paraId="25EE7609" w14:textId="77777777" w:rsidR="007E6104" w:rsidRDefault="007E6104" w:rsidP="00C6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3111" w14:textId="77777777" w:rsidR="00B13848" w:rsidRDefault="00B13848" w:rsidP="000A5EE0">
    <w:pPr>
      <w:pStyle w:val="Footer"/>
      <w:tabs>
        <w:tab w:val="clear" w:pos="4680"/>
        <w:tab w:val="clear" w:pos="9360"/>
        <w:tab w:val="center" w:pos="4536"/>
      </w:tabs>
    </w:pPr>
  </w:p>
  <w:p w14:paraId="3AB1F138" w14:textId="4F58F8F8" w:rsidR="00B13848" w:rsidRDefault="00B13848" w:rsidP="000A5EE0">
    <w:pPr>
      <w:pStyle w:val="Footer"/>
      <w:tabs>
        <w:tab w:val="clear" w:pos="4680"/>
        <w:tab w:val="clear" w:pos="9360"/>
        <w:tab w:val="center" w:pos="4536"/>
      </w:tabs>
    </w:pPr>
    <w:r>
      <w:rPr>
        <w:rFonts w:ascii="Arial" w:hAnsi="Arial" w:cs="Arial"/>
        <w:b/>
        <w:noProof/>
        <w:sz w:val="24"/>
        <w:lang w:val="en-GB" w:eastAsia="en-GB"/>
      </w:rPr>
      <w:drawing>
        <wp:inline distT="0" distB="0" distL="0" distR="0" wp14:anchorId="17A6568B" wp14:editId="6352D794">
          <wp:extent cx="1812653" cy="3628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DAK FLEXCEL_Brought to Life_H.jpg"/>
                  <pic:cNvPicPr/>
                </pic:nvPicPr>
                <pic:blipFill>
                  <a:blip r:embed="rId1">
                    <a:extLst>
                      <a:ext uri="{28A0092B-C50C-407E-A947-70E740481C1C}">
                        <a14:useLocalDpi xmlns:a14="http://schemas.microsoft.com/office/drawing/2010/main" val="0"/>
                      </a:ext>
                    </a:extLst>
                  </a:blip>
                  <a:stretch>
                    <a:fillRect/>
                  </a:stretch>
                </pic:blipFill>
                <pic:spPr>
                  <a:xfrm>
                    <a:off x="0" y="0"/>
                    <a:ext cx="1877473" cy="375869"/>
                  </a:xfrm>
                  <a:prstGeom prst="rect">
                    <a:avLst/>
                  </a:prstGeom>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1A30A" w14:textId="77777777" w:rsidR="007E6104" w:rsidRDefault="007E6104" w:rsidP="00C61EAC">
      <w:pPr>
        <w:spacing w:after="0" w:line="240" w:lineRule="auto"/>
      </w:pPr>
      <w:r>
        <w:separator/>
      </w:r>
    </w:p>
  </w:footnote>
  <w:footnote w:type="continuationSeparator" w:id="0">
    <w:p w14:paraId="7F11B168" w14:textId="77777777" w:rsidR="007E6104" w:rsidRDefault="007E6104" w:rsidP="00C61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00EE3"/>
    <w:multiLevelType w:val="hybridMultilevel"/>
    <w:tmpl w:val="C69A8D6E"/>
    <w:lvl w:ilvl="0" w:tplc="D460F72A">
      <w:start w:val="200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2E51A5"/>
    <w:multiLevelType w:val="hybridMultilevel"/>
    <w:tmpl w:val="56EC343A"/>
    <w:lvl w:ilvl="0" w:tplc="3CAAA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wMzcwNDA3NjK0MLNQ0lEKTi0uzszPAykwrAUAmByHwSwAAAA="/>
  </w:docVars>
  <w:rsids>
    <w:rsidRoot w:val="004F4A6F"/>
    <w:rsid w:val="00004561"/>
    <w:rsid w:val="00010C21"/>
    <w:rsid w:val="00015299"/>
    <w:rsid w:val="00017F5C"/>
    <w:rsid w:val="00044C29"/>
    <w:rsid w:val="00051CD6"/>
    <w:rsid w:val="00053FF9"/>
    <w:rsid w:val="0005704C"/>
    <w:rsid w:val="000574EC"/>
    <w:rsid w:val="00062C21"/>
    <w:rsid w:val="0006445D"/>
    <w:rsid w:val="00070DA2"/>
    <w:rsid w:val="000816E7"/>
    <w:rsid w:val="00092FC6"/>
    <w:rsid w:val="00097386"/>
    <w:rsid w:val="000A5EE0"/>
    <w:rsid w:val="000A70D7"/>
    <w:rsid w:val="000D4A60"/>
    <w:rsid w:val="000D4DCD"/>
    <w:rsid w:val="000E6D7A"/>
    <w:rsid w:val="00101CCD"/>
    <w:rsid w:val="00103D72"/>
    <w:rsid w:val="00107430"/>
    <w:rsid w:val="00107436"/>
    <w:rsid w:val="00111C90"/>
    <w:rsid w:val="00115950"/>
    <w:rsid w:val="00121AB4"/>
    <w:rsid w:val="00124104"/>
    <w:rsid w:val="00130D48"/>
    <w:rsid w:val="001424AE"/>
    <w:rsid w:val="00150996"/>
    <w:rsid w:val="001623A6"/>
    <w:rsid w:val="00162C18"/>
    <w:rsid w:val="0016388E"/>
    <w:rsid w:val="0016647F"/>
    <w:rsid w:val="001A1816"/>
    <w:rsid w:val="001A3B03"/>
    <w:rsid w:val="001B0115"/>
    <w:rsid w:val="001E0BF3"/>
    <w:rsid w:val="001F0EA6"/>
    <w:rsid w:val="00200D97"/>
    <w:rsid w:val="00204AAF"/>
    <w:rsid w:val="00206F1D"/>
    <w:rsid w:val="0021065C"/>
    <w:rsid w:val="002150F6"/>
    <w:rsid w:val="00226267"/>
    <w:rsid w:val="0023075F"/>
    <w:rsid w:val="00232DA1"/>
    <w:rsid w:val="00250B8F"/>
    <w:rsid w:val="002768EE"/>
    <w:rsid w:val="0028023B"/>
    <w:rsid w:val="00283274"/>
    <w:rsid w:val="002A1890"/>
    <w:rsid w:val="002A2BF6"/>
    <w:rsid w:val="002A40F2"/>
    <w:rsid w:val="002A7973"/>
    <w:rsid w:val="002B1083"/>
    <w:rsid w:val="002B22C6"/>
    <w:rsid w:val="002B3827"/>
    <w:rsid w:val="002B3FD5"/>
    <w:rsid w:val="002B6DCC"/>
    <w:rsid w:val="002C7015"/>
    <w:rsid w:val="002D333D"/>
    <w:rsid w:val="002F084F"/>
    <w:rsid w:val="002F772E"/>
    <w:rsid w:val="00301BA6"/>
    <w:rsid w:val="00325A80"/>
    <w:rsid w:val="003272CC"/>
    <w:rsid w:val="003407EC"/>
    <w:rsid w:val="00350E78"/>
    <w:rsid w:val="00356656"/>
    <w:rsid w:val="00361BD8"/>
    <w:rsid w:val="00367655"/>
    <w:rsid w:val="00367FF6"/>
    <w:rsid w:val="00372E1A"/>
    <w:rsid w:val="003747A8"/>
    <w:rsid w:val="00375BEB"/>
    <w:rsid w:val="003807D3"/>
    <w:rsid w:val="00383236"/>
    <w:rsid w:val="00391E20"/>
    <w:rsid w:val="003A0A0F"/>
    <w:rsid w:val="003B05DB"/>
    <w:rsid w:val="003B2B7A"/>
    <w:rsid w:val="003B5EDA"/>
    <w:rsid w:val="003B6807"/>
    <w:rsid w:val="003C5C2A"/>
    <w:rsid w:val="003C658A"/>
    <w:rsid w:val="003D0229"/>
    <w:rsid w:val="003D3D8C"/>
    <w:rsid w:val="003D73A8"/>
    <w:rsid w:val="003E09B6"/>
    <w:rsid w:val="003E4AD1"/>
    <w:rsid w:val="003E5D3B"/>
    <w:rsid w:val="003E76B7"/>
    <w:rsid w:val="00407FA4"/>
    <w:rsid w:val="00413DE4"/>
    <w:rsid w:val="00424819"/>
    <w:rsid w:val="00427A55"/>
    <w:rsid w:val="00432770"/>
    <w:rsid w:val="00433673"/>
    <w:rsid w:val="00446D3C"/>
    <w:rsid w:val="00454C13"/>
    <w:rsid w:val="00457BB7"/>
    <w:rsid w:val="00460D55"/>
    <w:rsid w:val="004662F5"/>
    <w:rsid w:val="00473FC3"/>
    <w:rsid w:val="00475A85"/>
    <w:rsid w:val="004A045D"/>
    <w:rsid w:val="004A5869"/>
    <w:rsid w:val="004C2B7E"/>
    <w:rsid w:val="004D2E19"/>
    <w:rsid w:val="004D3EB0"/>
    <w:rsid w:val="004F4A6F"/>
    <w:rsid w:val="004F6110"/>
    <w:rsid w:val="004F773A"/>
    <w:rsid w:val="005033EA"/>
    <w:rsid w:val="005035A1"/>
    <w:rsid w:val="00511C82"/>
    <w:rsid w:val="00511CB4"/>
    <w:rsid w:val="00517B66"/>
    <w:rsid w:val="00524AAF"/>
    <w:rsid w:val="005304EC"/>
    <w:rsid w:val="00543961"/>
    <w:rsid w:val="00543CF6"/>
    <w:rsid w:val="005643A7"/>
    <w:rsid w:val="00567F13"/>
    <w:rsid w:val="00572701"/>
    <w:rsid w:val="0059076B"/>
    <w:rsid w:val="005931BE"/>
    <w:rsid w:val="00594319"/>
    <w:rsid w:val="005B5955"/>
    <w:rsid w:val="005D5537"/>
    <w:rsid w:val="005E08E1"/>
    <w:rsid w:val="005E4254"/>
    <w:rsid w:val="005E79ED"/>
    <w:rsid w:val="0060291E"/>
    <w:rsid w:val="0060485D"/>
    <w:rsid w:val="00607A26"/>
    <w:rsid w:val="006103F2"/>
    <w:rsid w:val="00612DE3"/>
    <w:rsid w:val="006524CD"/>
    <w:rsid w:val="00682B38"/>
    <w:rsid w:val="0068315B"/>
    <w:rsid w:val="00686F74"/>
    <w:rsid w:val="006872FE"/>
    <w:rsid w:val="006C12F0"/>
    <w:rsid w:val="006D1174"/>
    <w:rsid w:val="006D53F1"/>
    <w:rsid w:val="006D7FC8"/>
    <w:rsid w:val="006E3A70"/>
    <w:rsid w:val="006F4E46"/>
    <w:rsid w:val="006F6FB2"/>
    <w:rsid w:val="0072219C"/>
    <w:rsid w:val="00722F0F"/>
    <w:rsid w:val="00734CA4"/>
    <w:rsid w:val="00765F98"/>
    <w:rsid w:val="007662B3"/>
    <w:rsid w:val="00781598"/>
    <w:rsid w:val="00796A51"/>
    <w:rsid w:val="007A47DE"/>
    <w:rsid w:val="007A552A"/>
    <w:rsid w:val="007A7129"/>
    <w:rsid w:val="007B4296"/>
    <w:rsid w:val="007B5716"/>
    <w:rsid w:val="007B62F5"/>
    <w:rsid w:val="007C3FBE"/>
    <w:rsid w:val="007C5A9C"/>
    <w:rsid w:val="007D05D3"/>
    <w:rsid w:val="007E0F5D"/>
    <w:rsid w:val="007E6104"/>
    <w:rsid w:val="00802FE2"/>
    <w:rsid w:val="00814557"/>
    <w:rsid w:val="00817EBF"/>
    <w:rsid w:val="00823E89"/>
    <w:rsid w:val="008465B0"/>
    <w:rsid w:val="008728B4"/>
    <w:rsid w:val="00875B2B"/>
    <w:rsid w:val="008816E3"/>
    <w:rsid w:val="008A4053"/>
    <w:rsid w:val="008E4AF0"/>
    <w:rsid w:val="008F3CA8"/>
    <w:rsid w:val="009051BE"/>
    <w:rsid w:val="00906969"/>
    <w:rsid w:val="00926EA9"/>
    <w:rsid w:val="009446D8"/>
    <w:rsid w:val="00965F4E"/>
    <w:rsid w:val="00972CA7"/>
    <w:rsid w:val="00982DFE"/>
    <w:rsid w:val="00985AB7"/>
    <w:rsid w:val="00987B96"/>
    <w:rsid w:val="00993B04"/>
    <w:rsid w:val="009A1618"/>
    <w:rsid w:val="009B7C46"/>
    <w:rsid w:val="009C0430"/>
    <w:rsid w:val="009C045E"/>
    <w:rsid w:val="009C7EAF"/>
    <w:rsid w:val="009D02DF"/>
    <w:rsid w:val="009E3678"/>
    <w:rsid w:val="009F1CD5"/>
    <w:rsid w:val="00A23C9A"/>
    <w:rsid w:val="00A27A6B"/>
    <w:rsid w:val="00A3564E"/>
    <w:rsid w:val="00A4749B"/>
    <w:rsid w:val="00A678B2"/>
    <w:rsid w:val="00A75320"/>
    <w:rsid w:val="00A76916"/>
    <w:rsid w:val="00A8605F"/>
    <w:rsid w:val="00A923D1"/>
    <w:rsid w:val="00AA22CF"/>
    <w:rsid w:val="00AA28AD"/>
    <w:rsid w:val="00AB4752"/>
    <w:rsid w:val="00AC0AA6"/>
    <w:rsid w:val="00AC2972"/>
    <w:rsid w:val="00AD3F7C"/>
    <w:rsid w:val="00AD46C0"/>
    <w:rsid w:val="00AE170A"/>
    <w:rsid w:val="00AE5442"/>
    <w:rsid w:val="00AF520C"/>
    <w:rsid w:val="00B03F85"/>
    <w:rsid w:val="00B10342"/>
    <w:rsid w:val="00B13848"/>
    <w:rsid w:val="00B164F1"/>
    <w:rsid w:val="00B31009"/>
    <w:rsid w:val="00B51532"/>
    <w:rsid w:val="00B5165B"/>
    <w:rsid w:val="00B6568E"/>
    <w:rsid w:val="00B7459A"/>
    <w:rsid w:val="00B74B8F"/>
    <w:rsid w:val="00B7793E"/>
    <w:rsid w:val="00B825A2"/>
    <w:rsid w:val="00B91D3B"/>
    <w:rsid w:val="00B94CDD"/>
    <w:rsid w:val="00BC53D6"/>
    <w:rsid w:val="00BC5617"/>
    <w:rsid w:val="00BF26AA"/>
    <w:rsid w:val="00C050BB"/>
    <w:rsid w:val="00C07E9E"/>
    <w:rsid w:val="00C37C57"/>
    <w:rsid w:val="00C4385A"/>
    <w:rsid w:val="00C4683B"/>
    <w:rsid w:val="00C5693D"/>
    <w:rsid w:val="00C61EAC"/>
    <w:rsid w:val="00C724C5"/>
    <w:rsid w:val="00CB0E6D"/>
    <w:rsid w:val="00CB12A9"/>
    <w:rsid w:val="00CD0FD6"/>
    <w:rsid w:val="00CF0716"/>
    <w:rsid w:val="00CF5F79"/>
    <w:rsid w:val="00D102E9"/>
    <w:rsid w:val="00D164FC"/>
    <w:rsid w:val="00D348F0"/>
    <w:rsid w:val="00D41D30"/>
    <w:rsid w:val="00D4347F"/>
    <w:rsid w:val="00D512FF"/>
    <w:rsid w:val="00D52C22"/>
    <w:rsid w:val="00D603D0"/>
    <w:rsid w:val="00D70060"/>
    <w:rsid w:val="00D73990"/>
    <w:rsid w:val="00D75063"/>
    <w:rsid w:val="00D778B7"/>
    <w:rsid w:val="00D77BA9"/>
    <w:rsid w:val="00D8683B"/>
    <w:rsid w:val="00D957FB"/>
    <w:rsid w:val="00DA2142"/>
    <w:rsid w:val="00DA6B39"/>
    <w:rsid w:val="00DB33AC"/>
    <w:rsid w:val="00DB7EC8"/>
    <w:rsid w:val="00DC2D82"/>
    <w:rsid w:val="00DD17DD"/>
    <w:rsid w:val="00DD7782"/>
    <w:rsid w:val="00DE347C"/>
    <w:rsid w:val="00E06832"/>
    <w:rsid w:val="00E1373A"/>
    <w:rsid w:val="00E40F32"/>
    <w:rsid w:val="00E6002A"/>
    <w:rsid w:val="00E615F4"/>
    <w:rsid w:val="00E66D0F"/>
    <w:rsid w:val="00E71504"/>
    <w:rsid w:val="00E91B63"/>
    <w:rsid w:val="00E93CB1"/>
    <w:rsid w:val="00EA349D"/>
    <w:rsid w:val="00EB3A2A"/>
    <w:rsid w:val="00EB4D33"/>
    <w:rsid w:val="00EB5EA0"/>
    <w:rsid w:val="00EB7B81"/>
    <w:rsid w:val="00EC04DB"/>
    <w:rsid w:val="00EC35B2"/>
    <w:rsid w:val="00ED2DBA"/>
    <w:rsid w:val="00EE0156"/>
    <w:rsid w:val="00EF08C3"/>
    <w:rsid w:val="00EF1F92"/>
    <w:rsid w:val="00EF6650"/>
    <w:rsid w:val="00F050EB"/>
    <w:rsid w:val="00F2029A"/>
    <w:rsid w:val="00F332B1"/>
    <w:rsid w:val="00F336B5"/>
    <w:rsid w:val="00F336C4"/>
    <w:rsid w:val="00F35CAB"/>
    <w:rsid w:val="00F375CD"/>
    <w:rsid w:val="00F50A4B"/>
    <w:rsid w:val="00F60CB8"/>
    <w:rsid w:val="00F63056"/>
    <w:rsid w:val="00F650DC"/>
    <w:rsid w:val="00F65570"/>
    <w:rsid w:val="00F75A9A"/>
    <w:rsid w:val="00F909E4"/>
    <w:rsid w:val="00FB3599"/>
    <w:rsid w:val="00FB5B4A"/>
    <w:rsid w:val="00FB7D30"/>
    <w:rsid w:val="00FD57D4"/>
    <w:rsid w:val="00FD607B"/>
    <w:rsid w:val="00FE5329"/>
    <w:rsid w:val="00FE77CB"/>
    <w:rsid w:val="00FF3B01"/>
    <w:rsid w:val="00FF4372"/>
    <w:rsid w:val="00FF7B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83FC34"/>
  <w15:chartTrackingRefBased/>
  <w15:docId w15:val="{C9267F1A-B6FD-4FB4-9486-A5E20822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3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3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65F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0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04AAF"/>
    <w:rPr>
      <w:rFonts w:ascii="Courier New" w:eastAsia="Times New Roman" w:hAnsi="Courier New" w:cs="Courier New"/>
      <w:sz w:val="20"/>
      <w:szCs w:val="20"/>
      <w:lang w:eastAsia="fr-FR"/>
    </w:rPr>
  </w:style>
  <w:style w:type="character" w:styleId="CommentReference">
    <w:name w:val="annotation reference"/>
    <w:basedOn w:val="DefaultParagraphFont"/>
    <w:uiPriority w:val="99"/>
    <w:semiHidden/>
    <w:unhideWhenUsed/>
    <w:rsid w:val="00457BB7"/>
    <w:rPr>
      <w:sz w:val="16"/>
      <w:szCs w:val="16"/>
    </w:rPr>
  </w:style>
  <w:style w:type="paragraph" w:styleId="CommentText">
    <w:name w:val="annotation text"/>
    <w:basedOn w:val="Normal"/>
    <w:link w:val="CommentTextChar"/>
    <w:uiPriority w:val="99"/>
    <w:semiHidden/>
    <w:unhideWhenUsed/>
    <w:rsid w:val="00457BB7"/>
    <w:pPr>
      <w:spacing w:line="240" w:lineRule="auto"/>
    </w:pPr>
    <w:rPr>
      <w:sz w:val="20"/>
      <w:szCs w:val="20"/>
    </w:rPr>
  </w:style>
  <w:style w:type="character" w:customStyle="1" w:styleId="CommentTextChar">
    <w:name w:val="Comment Text Char"/>
    <w:basedOn w:val="DefaultParagraphFont"/>
    <w:link w:val="CommentText"/>
    <w:uiPriority w:val="99"/>
    <w:semiHidden/>
    <w:rsid w:val="00457BB7"/>
    <w:rPr>
      <w:sz w:val="20"/>
      <w:szCs w:val="20"/>
    </w:rPr>
  </w:style>
  <w:style w:type="paragraph" w:styleId="CommentSubject">
    <w:name w:val="annotation subject"/>
    <w:basedOn w:val="CommentText"/>
    <w:next w:val="CommentText"/>
    <w:link w:val="CommentSubjectChar"/>
    <w:uiPriority w:val="99"/>
    <w:semiHidden/>
    <w:unhideWhenUsed/>
    <w:rsid w:val="00457BB7"/>
    <w:rPr>
      <w:b/>
      <w:bCs/>
    </w:rPr>
  </w:style>
  <w:style w:type="character" w:customStyle="1" w:styleId="CommentSubjectChar">
    <w:name w:val="Comment Subject Char"/>
    <w:basedOn w:val="CommentTextChar"/>
    <w:link w:val="CommentSubject"/>
    <w:uiPriority w:val="99"/>
    <w:semiHidden/>
    <w:rsid w:val="00457BB7"/>
    <w:rPr>
      <w:b/>
      <w:bCs/>
      <w:sz w:val="20"/>
      <w:szCs w:val="20"/>
    </w:rPr>
  </w:style>
  <w:style w:type="paragraph" w:styleId="BalloonText">
    <w:name w:val="Balloon Text"/>
    <w:basedOn w:val="Normal"/>
    <w:link w:val="BalloonTextChar"/>
    <w:uiPriority w:val="99"/>
    <w:semiHidden/>
    <w:unhideWhenUsed/>
    <w:rsid w:val="00457B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BB7"/>
    <w:rPr>
      <w:rFonts w:ascii="Times New Roman" w:hAnsi="Times New Roman" w:cs="Times New Roman"/>
      <w:sz w:val="18"/>
      <w:szCs w:val="18"/>
    </w:rPr>
  </w:style>
  <w:style w:type="character" w:styleId="Hyperlink">
    <w:name w:val="Hyperlink"/>
    <w:basedOn w:val="DefaultParagraphFont"/>
    <w:uiPriority w:val="99"/>
    <w:unhideWhenUsed/>
    <w:rsid w:val="000816E7"/>
    <w:rPr>
      <w:color w:val="0563C1" w:themeColor="hyperlink"/>
      <w:u w:val="single"/>
    </w:rPr>
  </w:style>
  <w:style w:type="character" w:customStyle="1" w:styleId="UnresolvedMention1">
    <w:name w:val="Unresolved Mention1"/>
    <w:basedOn w:val="DefaultParagraphFont"/>
    <w:uiPriority w:val="99"/>
    <w:semiHidden/>
    <w:unhideWhenUsed/>
    <w:rsid w:val="000816E7"/>
    <w:rPr>
      <w:color w:val="605E5C"/>
      <w:shd w:val="clear" w:color="auto" w:fill="E1DFDD"/>
    </w:rPr>
  </w:style>
  <w:style w:type="character" w:styleId="FollowedHyperlink">
    <w:name w:val="FollowedHyperlink"/>
    <w:basedOn w:val="DefaultParagraphFont"/>
    <w:uiPriority w:val="99"/>
    <w:semiHidden/>
    <w:unhideWhenUsed/>
    <w:rsid w:val="003E09B6"/>
    <w:rPr>
      <w:color w:val="954F72" w:themeColor="followedHyperlink"/>
      <w:u w:val="single"/>
    </w:rPr>
  </w:style>
  <w:style w:type="paragraph" w:styleId="Header">
    <w:name w:val="header"/>
    <w:basedOn w:val="Normal"/>
    <w:link w:val="HeaderChar"/>
    <w:uiPriority w:val="99"/>
    <w:unhideWhenUsed/>
    <w:rsid w:val="00C6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AC"/>
  </w:style>
  <w:style w:type="paragraph" w:styleId="Footer">
    <w:name w:val="footer"/>
    <w:basedOn w:val="Normal"/>
    <w:link w:val="FooterChar"/>
    <w:uiPriority w:val="99"/>
    <w:unhideWhenUsed/>
    <w:rsid w:val="00C6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AC"/>
  </w:style>
  <w:style w:type="character" w:customStyle="1" w:styleId="Heading1Char">
    <w:name w:val="Heading 1 Char"/>
    <w:basedOn w:val="DefaultParagraphFont"/>
    <w:link w:val="Heading1"/>
    <w:uiPriority w:val="9"/>
    <w:rsid w:val="003D3D8C"/>
    <w:rPr>
      <w:rFonts w:ascii="Times New Roman" w:eastAsia="Times New Roman" w:hAnsi="Times New Roman" w:cs="Times New Roman"/>
      <w:b/>
      <w:bCs/>
      <w:kern w:val="36"/>
      <w:sz w:val="48"/>
      <w:szCs w:val="48"/>
      <w:lang w:val="fr-FR"/>
    </w:rPr>
  </w:style>
  <w:style w:type="character" w:customStyle="1" w:styleId="Heading2Char">
    <w:name w:val="Heading 2 Char"/>
    <w:basedOn w:val="DefaultParagraphFont"/>
    <w:link w:val="Heading2"/>
    <w:uiPriority w:val="9"/>
    <w:rsid w:val="003D3D8C"/>
    <w:rPr>
      <w:rFonts w:ascii="Times New Roman" w:eastAsia="Times New Roman" w:hAnsi="Times New Roman" w:cs="Times New Roman"/>
      <w:b/>
      <w:bCs/>
      <w:sz w:val="36"/>
      <w:szCs w:val="36"/>
      <w:lang w:val="fr-FR"/>
    </w:rPr>
  </w:style>
  <w:style w:type="paragraph" w:styleId="NormalWeb">
    <w:name w:val="Normal (Web)"/>
    <w:basedOn w:val="Normal"/>
    <w:uiPriority w:val="99"/>
    <w:unhideWhenUsed/>
    <w:rsid w:val="003D3D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D8C"/>
    <w:rPr>
      <w:b/>
      <w:bCs/>
    </w:rPr>
  </w:style>
  <w:style w:type="character" w:customStyle="1" w:styleId="apple-converted-space">
    <w:name w:val="apple-converted-space"/>
    <w:basedOn w:val="DefaultParagraphFont"/>
    <w:rsid w:val="003D3D8C"/>
  </w:style>
  <w:style w:type="character" w:customStyle="1" w:styleId="Heading4Char">
    <w:name w:val="Heading 4 Char"/>
    <w:basedOn w:val="DefaultParagraphFont"/>
    <w:link w:val="Heading4"/>
    <w:uiPriority w:val="9"/>
    <w:semiHidden/>
    <w:rsid w:val="00765F9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683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4268">
      <w:bodyDiv w:val="1"/>
      <w:marLeft w:val="0"/>
      <w:marRight w:val="0"/>
      <w:marTop w:val="0"/>
      <w:marBottom w:val="0"/>
      <w:divBdr>
        <w:top w:val="none" w:sz="0" w:space="0" w:color="auto"/>
        <w:left w:val="none" w:sz="0" w:space="0" w:color="auto"/>
        <w:bottom w:val="none" w:sz="0" w:space="0" w:color="auto"/>
        <w:right w:val="none" w:sz="0" w:space="0" w:color="auto"/>
      </w:divBdr>
    </w:div>
    <w:div w:id="189882568">
      <w:bodyDiv w:val="1"/>
      <w:marLeft w:val="0"/>
      <w:marRight w:val="0"/>
      <w:marTop w:val="0"/>
      <w:marBottom w:val="0"/>
      <w:divBdr>
        <w:top w:val="none" w:sz="0" w:space="0" w:color="auto"/>
        <w:left w:val="none" w:sz="0" w:space="0" w:color="auto"/>
        <w:bottom w:val="none" w:sz="0" w:space="0" w:color="auto"/>
        <w:right w:val="none" w:sz="0" w:space="0" w:color="auto"/>
      </w:divBdr>
    </w:div>
    <w:div w:id="335768928">
      <w:bodyDiv w:val="1"/>
      <w:marLeft w:val="0"/>
      <w:marRight w:val="0"/>
      <w:marTop w:val="0"/>
      <w:marBottom w:val="0"/>
      <w:divBdr>
        <w:top w:val="none" w:sz="0" w:space="0" w:color="auto"/>
        <w:left w:val="none" w:sz="0" w:space="0" w:color="auto"/>
        <w:bottom w:val="none" w:sz="0" w:space="0" w:color="auto"/>
        <w:right w:val="none" w:sz="0" w:space="0" w:color="auto"/>
      </w:divBdr>
    </w:div>
    <w:div w:id="421293667">
      <w:bodyDiv w:val="1"/>
      <w:marLeft w:val="0"/>
      <w:marRight w:val="0"/>
      <w:marTop w:val="0"/>
      <w:marBottom w:val="0"/>
      <w:divBdr>
        <w:top w:val="none" w:sz="0" w:space="0" w:color="auto"/>
        <w:left w:val="none" w:sz="0" w:space="0" w:color="auto"/>
        <w:bottom w:val="none" w:sz="0" w:space="0" w:color="auto"/>
        <w:right w:val="none" w:sz="0" w:space="0" w:color="auto"/>
      </w:divBdr>
    </w:div>
    <w:div w:id="548228624">
      <w:bodyDiv w:val="1"/>
      <w:marLeft w:val="0"/>
      <w:marRight w:val="0"/>
      <w:marTop w:val="0"/>
      <w:marBottom w:val="0"/>
      <w:divBdr>
        <w:top w:val="none" w:sz="0" w:space="0" w:color="auto"/>
        <w:left w:val="none" w:sz="0" w:space="0" w:color="auto"/>
        <w:bottom w:val="none" w:sz="0" w:space="0" w:color="auto"/>
        <w:right w:val="none" w:sz="0" w:space="0" w:color="auto"/>
      </w:divBdr>
    </w:div>
    <w:div w:id="611403768">
      <w:bodyDiv w:val="1"/>
      <w:marLeft w:val="0"/>
      <w:marRight w:val="0"/>
      <w:marTop w:val="0"/>
      <w:marBottom w:val="0"/>
      <w:divBdr>
        <w:top w:val="none" w:sz="0" w:space="0" w:color="auto"/>
        <w:left w:val="none" w:sz="0" w:space="0" w:color="auto"/>
        <w:bottom w:val="none" w:sz="0" w:space="0" w:color="auto"/>
        <w:right w:val="none" w:sz="0" w:space="0" w:color="auto"/>
      </w:divBdr>
    </w:div>
    <w:div w:id="721711739">
      <w:bodyDiv w:val="1"/>
      <w:marLeft w:val="0"/>
      <w:marRight w:val="0"/>
      <w:marTop w:val="0"/>
      <w:marBottom w:val="0"/>
      <w:divBdr>
        <w:top w:val="none" w:sz="0" w:space="0" w:color="auto"/>
        <w:left w:val="none" w:sz="0" w:space="0" w:color="auto"/>
        <w:bottom w:val="none" w:sz="0" w:space="0" w:color="auto"/>
        <w:right w:val="none" w:sz="0" w:space="0" w:color="auto"/>
      </w:divBdr>
    </w:div>
    <w:div w:id="742260855">
      <w:bodyDiv w:val="1"/>
      <w:marLeft w:val="0"/>
      <w:marRight w:val="0"/>
      <w:marTop w:val="0"/>
      <w:marBottom w:val="0"/>
      <w:divBdr>
        <w:top w:val="none" w:sz="0" w:space="0" w:color="auto"/>
        <w:left w:val="none" w:sz="0" w:space="0" w:color="auto"/>
        <w:bottom w:val="none" w:sz="0" w:space="0" w:color="auto"/>
        <w:right w:val="none" w:sz="0" w:space="0" w:color="auto"/>
      </w:divBdr>
    </w:div>
    <w:div w:id="742948134">
      <w:bodyDiv w:val="1"/>
      <w:marLeft w:val="0"/>
      <w:marRight w:val="0"/>
      <w:marTop w:val="0"/>
      <w:marBottom w:val="0"/>
      <w:divBdr>
        <w:top w:val="none" w:sz="0" w:space="0" w:color="auto"/>
        <w:left w:val="none" w:sz="0" w:space="0" w:color="auto"/>
        <w:bottom w:val="none" w:sz="0" w:space="0" w:color="auto"/>
        <w:right w:val="none" w:sz="0" w:space="0" w:color="auto"/>
      </w:divBdr>
    </w:div>
    <w:div w:id="931553531">
      <w:bodyDiv w:val="1"/>
      <w:marLeft w:val="0"/>
      <w:marRight w:val="0"/>
      <w:marTop w:val="0"/>
      <w:marBottom w:val="0"/>
      <w:divBdr>
        <w:top w:val="none" w:sz="0" w:space="0" w:color="auto"/>
        <w:left w:val="none" w:sz="0" w:space="0" w:color="auto"/>
        <w:bottom w:val="none" w:sz="0" w:space="0" w:color="auto"/>
        <w:right w:val="none" w:sz="0" w:space="0" w:color="auto"/>
      </w:divBdr>
      <w:divsChild>
        <w:div w:id="1785728729">
          <w:marLeft w:val="0"/>
          <w:marRight w:val="0"/>
          <w:marTop w:val="0"/>
          <w:marBottom w:val="0"/>
          <w:divBdr>
            <w:top w:val="none" w:sz="0" w:space="0" w:color="auto"/>
            <w:left w:val="none" w:sz="0" w:space="0" w:color="auto"/>
            <w:bottom w:val="none" w:sz="0" w:space="0" w:color="auto"/>
            <w:right w:val="none" w:sz="0" w:space="0" w:color="auto"/>
          </w:divBdr>
          <w:divsChild>
            <w:div w:id="7615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91003">
      <w:bodyDiv w:val="1"/>
      <w:marLeft w:val="0"/>
      <w:marRight w:val="0"/>
      <w:marTop w:val="0"/>
      <w:marBottom w:val="0"/>
      <w:divBdr>
        <w:top w:val="none" w:sz="0" w:space="0" w:color="auto"/>
        <w:left w:val="none" w:sz="0" w:space="0" w:color="auto"/>
        <w:bottom w:val="none" w:sz="0" w:space="0" w:color="auto"/>
        <w:right w:val="none" w:sz="0" w:space="0" w:color="auto"/>
      </w:divBdr>
    </w:div>
    <w:div w:id="1123429502">
      <w:bodyDiv w:val="1"/>
      <w:marLeft w:val="0"/>
      <w:marRight w:val="0"/>
      <w:marTop w:val="0"/>
      <w:marBottom w:val="0"/>
      <w:divBdr>
        <w:top w:val="none" w:sz="0" w:space="0" w:color="auto"/>
        <w:left w:val="none" w:sz="0" w:space="0" w:color="auto"/>
        <w:bottom w:val="none" w:sz="0" w:space="0" w:color="auto"/>
        <w:right w:val="none" w:sz="0" w:space="0" w:color="auto"/>
      </w:divBdr>
    </w:div>
    <w:div w:id="1243564642">
      <w:bodyDiv w:val="1"/>
      <w:marLeft w:val="0"/>
      <w:marRight w:val="0"/>
      <w:marTop w:val="0"/>
      <w:marBottom w:val="0"/>
      <w:divBdr>
        <w:top w:val="none" w:sz="0" w:space="0" w:color="auto"/>
        <w:left w:val="none" w:sz="0" w:space="0" w:color="auto"/>
        <w:bottom w:val="none" w:sz="0" w:space="0" w:color="auto"/>
        <w:right w:val="none" w:sz="0" w:space="0" w:color="auto"/>
      </w:divBdr>
    </w:div>
    <w:div w:id="1327397078">
      <w:bodyDiv w:val="1"/>
      <w:marLeft w:val="0"/>
      <w:marRight w:val="0"/>
      <w:marTop w:val="0"/>
      <w:marBottom w:val="0"/>
      <w:divBdr>
        <w:top w:val="none" w:sz="0" w:space="0" w:color="auto"/>
        <w:left w:val="none" w:sz="0" w:space="0" w:color="auto"/>
        <w:bottom w:val="none" w:sz="0" w:space="0" w:color="auto"/>
        <w:right w:val="none" w:sz="0" w:space="0" w:color="auto"/>
      </w:divBdr>
      <w:divsChild>
        <w:div w:id="241108100">
          <w:marLeft w:val="0"/>
          <w:marRight w:val="0"/>
          <w:marTop w:val="0"/>
          <w:marBottom w:val="0"/>
          <w:divBdr>
            <w:top w:val="none" w:sz="0" w:space="0" w:color="auto"/>
            <w:left w:val="none" w:sz="0" w:space="0" w:color="auto"/>
            <w:bottom w:val="none" w:sz="0" w:space="0" w:color="auto"/>
            <w:right w:val="none" w:sz="0" w:space="0" w:color="auto"/>
          </w:divBdr>
          <w:divsChild>
            <w:div w:id="19573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6534">
      <w:bodyDiv w:val="1"/>
      <w:marLeft w:val="0"/>
      <w:marRight w:val="0"/>
      <w:marTop w:val="0"/>
      <w:marBottom w:val="0"/>
      <w:divBdr>
        <w:top w:val="none" w:sz="0" w:space="0" w:color="auto"/>
        <w:left w:val="none" w:sz="0" w:space="0" w:color="auto"/>
        <w:bottom w:val="none" w:sz="0" w:space="0" w:color="auto"/>
        <w:right w:val="none" w:sz="0" w:space="0" w:color="auto"/>
      </w:divBdr>
    </w:div>
    <w:div w:id="1434787456">
      <w:bodyDiv w:val="1"/>
      <w:marLeft w:val="0"/>
      <w:marRight w:val="0"/>
      <w:marTop w:val="0"/>
      <w:marBottom w:val="0"/>
      <w:divBdr>
        <w:top w:val="none" w:sz="0" w:space="0" w:color="auto"/>
        <w:left w:val="none" w:sz="0" w:space="0" w:color="auto"/>
        <w:bottom w:val="none" w:sz="0" w:space="0" w:color="auto"/>
        <w:right w:val="none" w:sz="0" w:space="0" w:color="auto"/>
      </w:divBdr>
    </w:div>
    <w:div w:id="1444228840">
      <w:bodyDiv w:val="1"/>
      <w:marLeft w:val="0"/>
      <w:marRight w:val="0"/>
      <w:marTop w:val="0"/>
      <w:marBottom w:val="0"/>
      <w:divBdr>
        <w:top w:val="none" w:sz="0" w:space="0" w:color="auto"/>
        <w:left w:val="none" w:sz="0" w:space="0" w:color="auto"/>
        <w:bottom w:val="none" w:sz="0" w:space="0" w:color="auto"/>
        <w:right w:val="none" w:sz="0" w:space="0" w:color="auto"/>
      </w:divBdr>
    </w:div>
    <w:div w:id="1773863470">
      <w:bodyDiv w:val="1"/>
      <w:marLeft w:val="0"/>
      <w:marRight w:val="0"/>
      <w:marTop w:val="0"/>
      <w:marBottom w:val="0"/>
      <w:divBdr>
        <w:top w:val="none" w:sz="0" w:space="0" w:color="auto"/>
        <w:left w:val="none" w:sz="0" w:space="0" w:color="auto"/>
        <w:bottom w:val="none" w:sz="0" w:space="0" w:color="auto"/>
        <w:right w:val="none" w:sz="0" w:space="0" w:color="auto"/>
      </w:divBdr>
    </w:div>
    <w:div w:id="21056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racl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grass@adcomm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KodakFlexc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Personalizado 1">
      <a:dk1>
        <a:sysClr val="windowText" lastClr="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F1136D41DF9D419530ABEBD6DC9F41" ma:contentTypeVersion="0" ma:contentTypeDescription="Create a new document." ma:contentTypeScope="" ma:versionID="e3a019ad2dbe642203e899a92c42b2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A84B7-EE41-4C2A-A4A4-DA73E8830951}">
  <ds:schemaRefs>
    <ds:schemaRef ds:uri="http://schemas.microsoft.com/sharepoint/v3/contenttype/forms"/>
  </ds:schemaRefs>
</ds:datastoreItem>
</file>

<file path=customXml/itemProps2.xml><?xml version="1.0" encoding="utf-8"?>
<ds:datastoreItem xmlns:ds="http://schemas.openxmlformats.org/officeDocument/2006/customXml" ds:itemID="{141AC199-E708-4413-884A-FA725F081B78}">
  <ds:schemaRef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839EBE9-6D19-4192-9F7B-6E125E21F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4068</Characters>
  <Application>Microsoft Office Word</Application>
  <DocSecurity>0</DocSecurity>
  <Lines>33</Lines>
  <Paragraphs>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arnaud</dc:creator>
  <cp:keywords/>
  <dc:description/>
  <cp:lastModifiedBy>Imogen Woods</cp:lastModifiedBy>
  <cp:revision>3</cp:revision>
  <cp:lastPrinted>2019-09-03T22:53:00Z</cp:lastPrinted>
  <dcterms:created xsi:type="dcterms:W3CDTF">2020-05-04T11:57:00Z</dcterms:created>
  <dcterms:modified xsi:type="dcterms:W3CDTF">2020-05-04T11:57:00Z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0x01010007F1136D41DF9D419530ABEBD6DC9F41</vt:lpwstr>
  </property>
</Properties>
</file>