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462F7" w14:textId="063C36EA" w:rsidR="000E27D5" w:rsidRDefault="00B173C9" w:rsidP="002F079D">
      <w:pPr>
        <w:spacing w:line="360" w:lineRule="auto"/>
        <w:rPr>
          <w:b/>
        </w:rPr>
      </w:pPr>
      <w:r w:rsidRPr="00B173C9">
        <w:rPr>
          <w:b/>
          <w:noProof/>
          <w:lang w:eastAsia="en-GB"/>
        </w:rPr>
        <w:drawing>
          <wp:anchor distT="0" distB="0" distL="114300" distR="114300" simplePos="0" relativeHeight="251658240" behindDoc="0" locked="0" layoutInCell="1" allowOverlap="1" wp14:anchorId="2CA0E6A6" wp14:editId="19A9AABB">
            <wp:simplePos x="0" y="0"/>
            <wp:positionH relativeFrom="column">
              <wp:posOffset>4724400</wp:posOffset>
            </wp:positionH>
            <wp:positionV relativeFrom="paragraph">
              <wp:posOffset>-695325</wp:posOffset>
            </wp:positionV>
            <wp:extent cx="1543050" cy="1543050"/>
            <wp:effectExtent l="0" t="0" r="0" b="0"/>
            <wp:wrapNone/>
            <wp:docPr id="1" name="Picture 1" descr="\\files.adcomms.co.uk@SSL\DavWWWRoot\sites\fespas_sp\FESPA Images\Logos\2021 Show Logos\GPE 2021 AMSTERDAM\GPE 2021 AMSTERDAM\FESPA GLOBAL PRINT EXP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1 Show Logos\GPE 2021 AMSTERDAM\GPE 2021 AMSTERDAM\FESPA GLOBAL PRINT EXPO 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630">
        <w:rPr>
          <w:b/>
        </w:rPr>
        <w:t>PRESS RELEASE</w:t>
      </w:r>
    </w:p>
    <w:p w14:paraId="1949830F" w14:textId="2E5BF445" w:rsidR="002F079D" w:rsidRPr="002F079D" w:rsidRDefault="00EC7F34" w:rsidP="002F079D">
      <w:pPr>
        <w:spacing w:line="360" w:lineRule="auto"/>
      </w:pPr>
      <w:r>
        <w:t>2</w:t>
      </w:r>
      <w:r w:rsidR="007629F7">
        <w:t xml:space="preserve"> July</w:t>
      </w:r>
      <w:r w:rsidR="002F079D" w:rsidRPr="002F079D">
        <w:t xml:space="preserve"> 2020</w:t>
      </w:r>
    </w:p>
    <w:p w14:paraId="3435A161" w14:textId="7AABF74F" w:rsidR="000E27D5" w:rsidRDefault="000E27D5" w:rsidP="002F079D">
      <w:pPr>
        <w:spacing w:line="360" w:lineRule="auto"/>
        <w:rPr>
          <w:b/>
        </w:rPr>
      </w:pPr>
    </w:p>
    <w:p w14:paraId="019F24B3" w14:textId="041CDD23" w:rsidR="00E5615F" w:rsidRDefault="000E27D5" w:rsidP="00694AB2">
      <w:pPr>
        <w:spacing w:line="240" w:lineRule="auto"/>
        <w:jc w:val="center"/>
        <w:rPr>
          <w:b/>
        </w:rPr>
      </w:pPr>
      <w:r w:rsidRPr="000E27D5">
        <w:rPr>
          <w:b/>
        </w:rPr>
        <w:t xml:space="preserve">FESPA GLOBAL PRINT EXPO </w:t>
      </w:r>
      <w:r w:rsidR="009B5329">
        <w:rPr>
          <w:b/>
        </w:rPr>
        <w:t xml:space="preserve">2020 </w:t>
      </w:r>
      <w:r w:rsidRPr="000E27D5">
        <w:rPr>
          <w:b/>
        </w:rPr>
        <w:t xml:space="preserve">MOVES TO </w:t>
      </w:r>
      <w:r w:rsidR="00312032">
        <w:rPr>
          <w:b/>
        </w:rPr>
        <w:t xml:space="preserve">AMSTERDAM IN </w:t>
      </w:r>
      <w:r w:rsidRPr="000E27D5">
        <w:rPr>
          <w:b/>
        </w:rPr>
        <w:t>MARCH 2021</w:t>
      </w:r>
    </w:p>
    <w:p w14:paraId="3954C52B" w14:textId="77777777" w:rsidR="00694AB2" w:rsidRPr="00694AB2" w:rsidRDefault="00694AB2" w:rsidP="00694AB2">
      <w:pPr>
        <w:spacing w:line="240" w:lineRule="auto"/>
        <w:jc w:val="center"/>
        <w:rPr>
          <w:b/>
        </w:rPr>
      </w:pPr>
    </w:p>
    <w:p w14:paraId="514F96AE" w14:textId="77777777" w:rsidR="00E5615F" w:rsidRDefault="00E5615F" w:rsidP="002F079D">
      <w:pPr>
        <w:spacing w:line="360" w:lineRule="auto"/>
      </w:pPr>
      <w:r>
        <w:t xml:space="preserve">FESPA Global Print Expo will no longer take place in Madrid in October 2020, due to the continued </w:t>
      </w:r>
      <w:r w:rsidR="002F079D">
        <w:t>public health risks and business disruption caused by</w:t>
      </w:r>
      <w:r>
        <w:t xml:space="preserve"> the global COVID-19 pandemic. </w:t>
      </w:r>
    </w:p>
    <w:p w14:paraId="75547F21" w14:textId="6BC9FDBC" w:rsidR="00E5615F" w:rsidRPr="009B5329" w:rsidRDefault="009B5329" w:rsidP="002F079D">
      <w:pPr>
        <w:spacing w:line="360" w:lineRule="auto"/>
      </w:pPr>
      <w:r>
        <w:t xml:space="preserve">FESPA will now host its </w:t>
      </w:r>
      <w:r w:rsidR="00E5615F">
        <w:t>next flagship international event at the RAI Exhibition Centre in Amsterdam, The Netherlands</w:t>
      </w:r>
      <w:r>
        <w:t>,</w:t>
      </w:r>
      <w:r w:rsidR="00E5615F">
        <w:t xml:space="preserve"> from </w:t>
      </w:r>
      <w:r w:rsidR="00B173C9">
        <w:rPr>
          <w:b/>
        </w:rPr>
        <w:t>9-12</w:t>
      </w:r>
      <w:r w:rsidR="00E5615F" w:rsidRPr="00312032">
        <w:rPr>
          <w:b/>
        </w:rPr>
        <w:t xml:space="preserve"> March </w:t>
      </w:r>
      <w:r w:rsidR="00E5615F" w:rsidRPr="00AA4C4A">
        <w:rPr>
          <w:b/>
        </w:rPr>
        <w:t>202</w:t>
      </w:r>
      <w:r w:rsidR="00AA4C4A" w:rsidRPr="00AA4C4A">
        <w:rPr>
          <w:b/>
        </w:rPr>
        <w:t>1</w:t>
      </w:r>
      <w:r w:rsidRPr="009B5329">
        <w:t>, again co-locating FESPA Global Print Expo, European Sign Expo and Sportswear Pro</w:t>
      </w:r>
      <w:r w:rsidR="00E5615F" w:rsidRPr="009B5329">
        <w:t xml:space="preserve">. </w:t>
      </w:r>
    </w:p>
    <w:p w14:paraId="59DA5C30" w14:textId="79536288" w:rsidR="003C72DC" w:rsidRDefault="00E5615F" w:rsidP="002F079D">
      <w:pPr>
        <w:spacing w:line="360" w:lineRule="auto"/>
      </w:pPr>
      <w:r>
        <w:t xml:space="preserve">FESPA </w:t>
      </w:r>
      <w:r w:rsidR="000D088D">
        <w:t>CEO Neil Felton</w:t>
      </w:r>
      <w:r>
        <w:t xml:space="preserve"> explains: “</w:t>
      </w:r>
      <w:r w:rsidR="003C72DC">
        <w:t>In Ma</w:t>
      </w:r>
      <w:r w:rsidR="00D90530">
        <w:t xml:space="preserve">rch 2020 we took the </w:t>
      </w:r>
      <w:r w:rsidR="003C72DC">
        <w:t>decision to delay FESPA Global Print Expo by six months in the face of the advancing pandemic and its implications for our exhibitors and visitors. Since then</w:t>
      </w:r>
      <w:r w:rsidR="000E27D5">
        <w:t xml:space="preserve"> the development of COVID-19 has been dynamic and unpredictable. </w:t>
      </w:r>
      <w:r w:rsidR="009B5329">
        <w:t>W</w:t>
      </w:r>
      <w:r w:rsidR="000E27D5">
        <w:t>hile many region</w:t>
      </w:r>
      <w:r w:rsidR="00312032">
        <w:t xml:space="preserve">s </w:t>
      </w:r>
      <w:r w:rsidR="000E27D5">
        <w:t xml:space="preserve">are </w:t>
      </w:r>
      <w:r w:rsidR="009B5329">
        <w:t xml:space="preserve">now </w:t>
      </w:r>
      <w:r w:rsidR="000E27D5">
        <w:t xml:space="preserve">gradually emerging from lockdown, </w:t>
      </w:r>
      <w:r w:rsidR="009B5329">
        <w:t xml:space="preserve">at this point in time </w:t>
      </w:r>
      <w:r w:rsidR="000E27D5">
        <w:t xml:space="preserve">we </w:t>
      </w:r>
      <w:r w:rsidR="00100D7C">
        <w:t>cannot be</w:t>
      </w:r>
      <w:r w:rsidR="000E27D5">
        <w:t xml:space="preserve"> confident that we could match exhibitor and visitor expectations of a FESPA event if we were to go ahead in October</w:t>
      </w:r>
      <w:r w:rsidR="00100D7C">
        <w:t xml:space="preserve"> this year</w:t>
      </w:r>
      <w:r w:rsidR="003C72DC">
        <w:t>.”</w:t>
      </w:r>
    </w:p>
    <w:p w14:paraId="48289A56" w14:textId="3FD93622" w:rsidR="00E5615F" w:rsidRDefault="003C72DC" w:rsidP="002F079D">
      <w:pPr>
        <w:spacing w:line="360" w:lineRule="auto"/>
      </w:pPr>
      <w:r>
        <w:t>He continues: “E</w:t>
      </w:r>
      <w:r w:rsidR="000E27D5">
        <w:t>arly Marc</w:t>
      </w:r>
      <w:r w:rsidR="00B66630">
        <w:t>h 2021 offers</w:t>
      </w:r>
      <w:r w:rsidR="000E27D5">
        <w:t xml:space="preserve"> the </w:t>
      </w:r>
      <w:r w:rsidR="00100D7C">
        <w:t>strongest</w:t>
      </w:r>
      <w:r w:rsidR="000E27D5">
        <w:t xml:space="preserve"> </w:t>
      </w:r>
      <w:r w:rsidR="00312032">
        <w:t>alternative</w:t>
      </w:r>
      <w:r w:rsidR="000E27D5">
        <w:t xml:space="preserve">, </w:t>
      </w:r>
      <w:r w:rsidR="00312032">
        <w:t xml:space="preserve">giving </w:t>
      </w:r>
      <w:r>
        <w:t>our exhibitors and visitors time to recover and ourselves</w:t>
      </w:r>
      <w:r w:rsidR="00312032">
        <w:t xml:space="preserve"> </w:t>
      </w:r>
      <w:r w:rsidR="00F6048A">
        <w:t>time</w:t>
      </w:r>
      <w:r w:rsidR="000E27D5">
        <w:t xml:space="preserve"> to prepare fully for any new</w:t>
      </w:r>
      <w:r w:rsidR="00312032">
        <w:t xml:space="preserve"> operational requirements</w:t>
      </w:r>
      <w:r w:rsidR="00100D7C">
        <w:t>.</w:t>
      </w:r>
      <w:r>
        <w:t xml:space="preserve"> </w:t>
      </w:r>
      <w:r w:rsidR="00F6048A">
        <w:t xml:space="preserve">Feedback </w:t>
      </w:r>
      <w:r>
        <w:t xml:space="preserve">from the market </w:t>
      </w:r>
      <w:r w:rsidR="00F6048A">
        <w:t xml:space="preserve">indicates that, </w:t>
      </w:r>
      <w:r w:rsidR="000E27D5">
        <w:t xml:space="preserve">having faced the </w:t>
      </w:r>
      <w:r w:rsidR="00312032">
        <w:t xml:space="preserve">considerable </w:t>
      </w:r>
      <w:r w:rsidR="00100D7C">
        <w:t xml:space="preserve">commercial </w:t>
      </w:r>
      <w:r w:rsidR="009B5329">
        <w:t>challenges of 2020</w:t>
      </w:r>
      <w:r w:rsidR="00F6048A">
        <w:t xml:space="preserve">, </w:t>
      </w:r>
      <w:r w:rsidR="00312032">
        <w:t>our community will welcome</w:t>
      </w:r>
      <w:r w:rsidR="000E27D5">
        <w:t xml:space="preserve"> FESPA Global Print Expo in March 2021 </w:t>
      </w:r>
      <w:r w:rsidR="002F079D">
        <w:t xml:space="preserve">as an important </w:t>
      </w:r>
      <w:r w:rsidR="000E27D5">
        <w:t xml:space="preserve">platform for business recovery and </w:t>
      </w:r>
      <w:r w:rsidR="00100D7C">
        <w:t>forward progress</w:t>
      </w:r>
      <w:r w:rsidR="000E27D5">
        <w:t xml:space="preserve"> early </w:t>
      </w:r>
      <w:r>
        <w:t>next</w:t>
      </w:r>
      <w:r w:rsidR="00F6048A">
        <w:t xml:space="preserve"> </w:t>
      </w:r>
      <w:r w:rsidR="000E27D5">
        <w:t>year.”</w:t>
      </w:r>
    </w:p>
    <w:p w14:paraId="58B5BF1D" w14:textId="77777777" w:rsidR="00100D7C" w:rsidRDefault="00100D7C" w:rsidP="002F079D">
      <w:pPr>
        <w:spacing w:line="360" w:lineRule="auto"/>
      </w:pPr>
      <w:r>
        <w:t>Amsterdam is a popular and proven destination city for FESPA events, having play</w:t>
      </w:r>
      <w:r w:rsidR="00312032">
        <w:t xml:space="preserve">ed host to successful exhibitions in </w:t>
      </w:r>
      <w:r>
        <w:t>2006, 2009 and</w:t>
      </w:r>
      <w:r w:rsidR="00312032">
        <w:t xml:space="preserve"> 2016</w:t>
      </w:r>
      <w:r>
        <w:t xml:space="preserve">. Its accessibility via road and rail </w:t>
      </w:r>
      <w:r w:rsidR="002F079D">
        <w:t xml:space="preserve">from so many areas of northern and central Europe </w:t>
      </w:r>
      <w:r>
        <w:t xml:space="preserve">will </w:t>
      </w:r>
      <w:r w:rsidR="002F079D">
        <w:t>be an advantage for</w:t>
      </w:r>
      <w:r>
        <w:t xml:space="preserve"> many visitors</w:t>
      </w:r>
      <w:r w:rsidR="002F079D">
        <w:t xml:space="preserve"> at this time. </w:t>
      </w:r>
    </w:p>
    <w:p w14:paraId="4F71AEA0" w14:textId="4909CFF6" w:rsidR="00100D7C" w:rsidRDefault="00100D7C" w:rsidP="002F079D">
      <w:pPr>
        <w:spacing w:line="360" w:lineRule="auto"/>
      </w:pPr>
      <w:r>
        <w:t xml:space="preserve">This new March 2021 edition of FESPA Global Print Expo will replace the originally scheduled </w:t>
      </w:r>
      <w:r w:rsidR="002F079D">
        <w:t xml:space="preserve">2021 </w:t>
      </w:r>
      <w:r>
        <w:t>event in Munich, Germany.</w:t>
      </w:r>
      <w:r w:rsidR="007629F7">
        <w:t xml:space="preserve"> </w:t>
      </w:r>
      <w:bookmarkStart w:id="0" w:name="_GoBack"/>
      <w:bookmarkEnd w:id="0"/>
    </w:p>
    <w:p w14:paraId="574509F7" w14:textId="77777777" w:rsidR="002F079D" w:rsidRDefault="002F079D" w:rsidP="002F079D">
      <w:pPr>
        <w:spacing w:line="360" w:lineRule="auto"/>
      </w:pPr>
    </w:p>
    <w:p w14:paraId="2E9BDA48" w14:textId="331FDCBB" w:rsidR="00F6048A" w:rsidRDefault="00F6048A" w:rsidP="00694AB2">
      <w:pPr>
        <w:spacing w:line="360" w:lineRule="auto"/>
        <w:jc w:val="center"/>
      </w:pPr>
      <w:r>
        <w:t>ENDS</w:t>
      </w:r>
    </w:p>
    <w:p w14:paraId="01D6BB96" w14:textId="77777777" w:rsidR="00694AB2" w:rsidRPr="00694AB2" w:rsidRDefault="00694AB2" w:rsidP="00694AB2">
      <w:pPr>
        <w:spacing w:after="0" w:line="240" w:lineRule="auto"/>
        <w:jc w:val="both"/>
        <w:rPr>
          <w:rFonts w:eastAsia="Calibri" w:cstheme="minorHAnsi"/>
          <w:b/>
          <w:sz w:val="20"/>
          <w:lang w:eastAsia="en-GB"/>
        </w:rPr>
      </w:pPr>
      <w:r w:rsidRPr="00694AB2">
        <w:rPr>
          <w:rFonts w:eastAsia="Calibri" w:cstheme="minorHAnsi"/>
          <w:b/>
          <w:sz w:val="20"/>
          <w:lang w:eastAsia="en-GB"/>
        </w:rPr>
        <w:t xml:space="preserve">About FESPA </w:t>
      </w:r>
    </w:p>
    <w:p w14:paraId="25E70F7C" w14:textId="77777777" w:rsidR="00694AB2" w:rsidRPr="00694AB2" w:rsidRDefault="00694AB2" w:rsidP="00694AB2">
      <w:pPr>
        <w:spacing w:after="0" w:line="240" w:lineRule="auto"/>
        <w:jc w:val="both"/>
        <w:rPr>
          <w:rFonts w:eastAsia="Calibri" w:cstheme="minorHAnsi"/>
          <w:sz w:val="20"/>
          <w:lang w:eastAsia="en-GB"/>
        </w:rPr>
      </w:pPr>
      <w:r w:rsidRPr="00694AB2">
        <w:rPr>
          <w:rFonts w:eastAsia="Calibri" w:cstheme="minorHAnsi"/>
          <w:sz w:val="20"/>
          <w:lang w:eastAsia="en-GB"/>
        </w:rPr>
        <w:t xml:space="preserve">Founded in 1962, FESPA is a global federation of Associations for the screen printing, digital printing and textile printing community. FESPA’s dual aim is to promote screen printing and digital imaging and to share knowledge </w:t>
      </w:r>
      <w:r w:rsidRPr="00694AB2">
        <w:rPr>
          <w:rFonts w:eastAsia="Calibri" w:cstheme="minorHAnsi"/>
          <w:sz w:val="20"/>
          <w:lang w:eastAsia="en-GB"/>
        </w:rPr>
        <w:lastRenderedPageBreak/>
        <w:t xml:space="preserve">about screen and digital printing with its members across the world, helping them to grow their businesses and learn about the latest developments in their fast growing industries.  </w:t>
      </w:r>
    </w:p>
    <w:p w14:paraId="2C49BF0C" w14:textId="77777777" w:rsidR="00694AB2" w:rsidRPr="00694AB2" w:rsidRDefault="00694AB2" w:rsidP="00694AB2">
      <w:pPr>
        <w:spacing w:after="0" w:line="240" w:lineRule="auto"/>
        <w:rPr>
          <w:rFonts w:eastAsia="Calibri" w:cstheme="minorHAnsi"/>
          <w:sz w:val="20"/>
          <w:lang w:eastAsia="en-GB"/>
        </w:rPr>
      </w:pPr>
    </w:p>
    <w:p w14:paraId="24330647" w14:textId="77777777" w:rsidR="00694AB2" w:rsidRPr="00694AB2" w:rsidRDefault="00694AB2" w:rsidP="00694AB2">
      <w:pPr>
        <w:spacing w:after="0" w:line="240" w:lineRule="auto"/>
        <w:rPr>
          <w:rFonts w:eastAsia="Calibri" w:cstheme="minorHAnsi"/>
          <w:sz w:val="20"/>
          <w:lang w:val="en-US" w:eastAsia="en-GB"/>
        </w:rPr>
      </w:pPr>
      <w:r w:rsidRPr="00694AB2">
        <w:rPr>
          <w:rFonts w:eastAsia="Calibri" w:cstheme="minorHAnsi"/>
          <w:b/>
          <w:bCs/>
          <w:sz w:val="20"/>
          <w:lang w:val="en-US" w:eastAsia="en-GB"/>
        </w:rPr>
        <w:t xml:space="preserve">FESPA Profit for Purpose </w:t>
      </w:r>
      <w:r w:rsidRPr="00694AB2">
        <w:rPr>
          <w:rFonts w:eastAsia="Calibri" w:cstheme="minorHAnsi"/>
          <w:sz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9" w:history="1">
        <w:r w:rsidRPr="00694AB2">
          <w:rPr>
            <w:rFonts w:eastAsia="Calibri" w:cstheme="minorHAnsi"/>
            <w:color w:val="0000FF"/>
            <w:sz w:val="20"/>
            <w:u w:val="single"/>
            <w:lang w:val="en-US" w:eastAsia="en-GB"/>
          </w:rPr>
          <w:t>www.fespa.com</w:t>
        </w:r>
      </w:hyperlink>
      <w:r w:rsidRPr="00694AB2">
        <w:rPr>
          <w:rFonts w:eastAsia="Calibri" w:cstheme="minorHAnsi"/>
          <w:sz w:val="20"/>
          <w:lang w:val="en-US" w:eastAsia="en-GB"/>
        </w:rPr>
        <w:t xml:space="preserve"> </w:t>
      </w:r>
    </w:p>
    <w:p w14:paraId="5484A03E" w14:textId="77777777" w:rsidR="00694AB2" w:rsidRPr="00694AB2" w:rsidRDefault="00694AB2" w:rsidP="00694AB2">
      <w:pPr>
        <w:spacing w:after="0" w:line="240" w:lineRule="auto"/>
        <w:rPr>
          <w:rFonts w:eastAsia="Calibri" w:cstheme="minorHAnsi"/>
          <w:b/>
          <w:sz w:val="20"/>
          <w:lang w:val="en-US" w:eastAsia="en-GB"/>
        </w:rPr>
      </w:pPr>
    </w:p>
    <w:p w14:paraId="7F044B2D" w14:textId="77777777" w:rsidR="00694AB2" w:rsidRPr="00694AB2" w:rsidRDefault="00694AB2" w:rsidP="00694AB2">
      <w:pPr>
        <w:spacing w:after="0" w:line="240" w:lineRule="auto"/>
        <w:rPr>
          <w:rFonts w:eastAsia="Calibri" w:cstheme="minorHAnsi"/>
          <w:b/>
          <w:sz w:val="20"/>
          <w:lang w:val="en-US" w:eastAsia="en-GB"/>
        </w:rPr>
      </w:pPr>
      <w:r w:rsidRPr="00694AB2">
        <w:rPr>
          <w:rFonts w:eastAsia="Calibri" w:cstheme="minorHAnsi"/>
          <w:b/>
          <w:sz w:val="20"/>
          <w:lang w:val="en-US" w:eastAsia="en-GB"/>
        </w:rPr>
        <w:t>FESPA Print Census</w:t>
      </w:r>
    </w:p>
    <w:p w14:paraId="62C509B0" w14:textId="77777777" w:rsidR="00694AB2" w:rsidRPr="00694AB2" w:rsidRDefault="00694AB2" w:rsidP="00694AB2">
      <w:pPr>
        <w:spacing w:after="0" w:line="240" w:lineRule="auto"/>
        <w:rPr>
          <w:rFonts w:eastAsia="Calibri" w:cstheme="minorHAnsi"/>
          <w:color w:val="3333CC"/>
          <w:sz w:val="20"/>
          <w:lang w:val="en-US" w:eastAsia="en-GB"/>
        </w:rPr>
      </w:pPr>
      <w:r w:rsidRPr="00694AB2">
        <w:rPr>
          <w:rFonts w:eastAsia="Calibri" w:cstheme="minorHAnsi"/>
          <w:sz w:val="20"/>
          <w:lang w:val="en-US" w:eastAsia="en-GB"/>
        </w:rPr>
        <w:t xml:space="preserve">The FESPA Print Census is a global research project to understand the wide format, screen and digital print community. It is the largest data gathering project of its kind. </w:t>
      </w:r>
    </w:p>
    <w:p w14:paraId="3C118705" w14:textId="77777777" w:rsidR="00694AB2" w:rsidRPr="00694AB2" w:rsidRDefault="00694AB2" w:rsidP="00694AB2">
      <w:pPr>
        <w:spacing w:after="0" w:line="240" w:lineRule="auto"/>
        <w:rPr>
          <w:rFonts w:eastAsia="Calibri" w:cstheme="minorHAnsi"/>
          <w:sz w:val="20"/>
          <w:lang w:val="en-US" w:eastAsia="en-GB"/>
        </w:rPr>
      </w:pPr>
    </w:p>
    <w:p w14:paraId="07759BBE" w14:textId="77777777" w:rsidR="00694AB2" w:rsidRPr="00694AB2" w:rsidRDefault="00694AB2" w:rsidP="00694AB2">
      <w:pPr>
        <w:spacing w:after="0" w:line="240" w:lineRule="auto"/>
        <w:jc w:val="both"/>
        <w:rPr>
          <w:rFonts w:eastAsia="Calibri" w:cstheme="minorHAnsi"/>
          <w:bCs/>
          <w:sz w:val="20"/>
          <w:lang w:eastAsia="en-GB"/>
        </w:rPr>
      </w:pPr>
      <w:r w:rsidRPr="00694AB2">
        <w:rPr>
          <w:rFonts w:eastAsia="Calibri" w:cstheme="minorHAnsi"/>
          <w:b/>
          <w:bCs/>
          <w:sz w:val="20"/>
          <w:lang w:eastAsia="en-GB"/>
        </w:rPr>
        <w:t>Forthcoming FESPA events include:</w:t>
      </w:r>
    </w:p>
    <w:p w14:paraId="45E48218" w14:textId="36B2081E" w:rsidR="00694AB2" w:rsidRDefault="00694AB2" w:rsidP="00694AB2">
      <w:pPr>
        <w:numPr>
          <w:ilvl w:val="0"/>
          <w:numId w:val="3"/>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694AB2">
        <w:rPr>
          <w:rFonts w:eastAsia="Calibri" w:cstheme="minorHAnsi"/>
          <w:color w:val="000000"/>
          <w:sz w:val="20"/>
          <w:u w:color="000000"/>
          <w:bdr w:val="nil"/>
          <w:lang w:val="es-ES_tradnl" w:eastAsia="en-GB"/>
        </w:rPr>
        <w:t xml:space="preserve">FESPA Global Print Expo, </w:t>
      </w:r>
      <w:r>
        <w:rPr>
          <w:rFonts w:eastAsia="Calibri" w:cstheme="minorHAnsi"/>
          <w:color w:val="000000"/>
          <w:sz w:val="20"/>
          <w:u w:color="000000"/>
          <w:bdr w:val="nil"/>
          <w:lang w:val="es-ES_tradnl" w:eastAsia="en-GB"/>
        </w:rPr>
        <w:t>9 – 1</w:t>
      </w:r>
      <w:r w:rsidR="004C1465">
        <w:rPr>
          <w:rFonts w:eastAsia="Calibri" w:cstheme="minorHAnsi"/>
          <w:color w:val="000000"/>
          <w:sz w:val="20"/>
          <w:u w:color="000000"/>
          <w:bdr w:val="nil"/>
          <w:lang w:val="es-ES_tradnl" w:eastAsia="en-GB"/>
        </w:rPr>
        <w:t>2</w:t>
      </w:r>
      <w:r>
        <w:rPr>
          <w:rFonts w:eastAsia="Calibri" w:cstheme="minorHAnsi"/>
          <w:color w:val="000000"/>
          <w:sz w:val="20"/>
          <w:u w:color="000000"/>
          <w:bdr w:val="nil"/>
          <w:lang w:val="es-ES_tradnl" w:eastAsia="en-GB"/>
        </w:rPr>
        <w:t xml:space="preserve"> March 2021, RAI, Amsterdam, Netherlands</w:t>
      </w:r>
    </w:p>
    <w:p w14:paraId="51781BA4" w14:textId="73F93B7B" w:rsidR="00694AB2" w:rsidRPr="00694AB2" w:rsidRDefault="00694AB2" w:rsidP="00694AB2">
      <w:pPr>
        <w:numPr>
          <w:ilvl w:val="0"/>
          <w:numId w:val="3"/>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Pr>
          <w:rFonts w:eastAsia="Calibri" w:cstheme="minorHAnsi"/>
          <w:color w:val="000000"/>
          <w:sz w:val="20"/>
          <w:u w:color="000000"/>
          <w:bdr w:val="nil"/>
          <w:lang w:val="es-ES_tradnl" w:eastAsia="en-GB"/>
        </w:rPr>
        <w:t>European Sign Expo</w:t>
      </w:r>
      <w:r w:rsidRPr="00694AB2">
        <w:rPr>
          <w:rFonts w:eastAsia="Calibri" w:cstheme="minorHAnsi"/>
          <w:color w:val="000000"/>
          <w:sz w:val="20"/>
          <w:u w:color="000000"/>
          <w:bdr w:val="nil"/>
          <w:lang w:val="es-ES_tradnl" w:eastAsia="en-GB"/>
        </w:rPr>
        <w:t xml:space="preserve">, </w:t>
      </w:r>
      <w:r w:rsidR="004C1465">
        <w:rPr>
          <w:rFonts w:eastAsia="Calibri" w:cstheme="minorHAnsi"/>
          <w:color w:val="000000"/>
          <w:sz w:val="20"/>
          <w:u w:color="000000"/>
          <w:bdr w:val="nil"/>
          <w:lang w:val="es-ES_tradnl" w:eastAsia="en-GB"/>
        </w:rPr>
        <w:t>9 – 12</w:t>
      </w:r>
      <w:r>
        <w:rPr>
          <w:rFonts w:eastAsia="Calibri" w:cstheme="minorHAnsi"/>
          <w:color w:val="000000"/>
          <w:sz w:val="20"/>
          <w:u w:color="000000"/>
          <w:bdr w:val="nil"/>
          <w:lang w:val="es-ES_tradnl" w:eastAsia="en-GB"/>
        </w:rPr>
        <w:t xml:space="preserve"> March 2021, RAI, Amsterdam, Netherlands</w:t>
      </w:r>
    </w:p>
    <w:p w14:paraId="07C9518D" w14:textId="563F9039" w:rsidR="00694AB2" w:rsidRPr="00694AB2" w:rsidRDefault="00694AB2" w:rsidP="00694AB2">
      <w:pPr>
        <w:numPr>
          <w:ilvl w:val="0"/>
          <w:numId w:val="3"/>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Pr>
          <w:rFonts w:eastAsia="Calibri" w:cstheme="minorHAnsi"/>
          <w:color w:val="000000"/>
          <w:sz w:val="20"/>
          <w:u w:color="000000"/>
          <w:bdr w:val="nil"/>
          <w:lang w:val="es-ES_tradnl" w:eastAsia="en-GB"/>
        </w:rPr>
        <w:t>Sportswear Pro</w:t>
      </w:r>
      <w:r w:rsidRPr="00694AB2">
        <w:rPr>
          <w:rFonts w:eastAsia="Calibri" w:cstheme="minorHAnsi"/>
          <w:color w:val="000000"/>
          <w:sz w:val="20"/>
          <w:u w:color="000000"/>
          <w:bdr w:val="nil"/>
          <w:lang w:val="es-ES_tradnl" w:eastAsia="en-GB"/>
        </w:rPr>
        <w:t xml:space="preserve">, </w:t>
      </w:r>
      <w:r>
        <w:rPr>
          <w:rFonts w:eastAsia="Calibri" w:cstheme="minorHAnsi"/>
          <w:color w:val="000000"/>
          <w:sz w:val="20"/>
          <w:u w:color="000000"/>
          <w:bdr w:val="nil"/>
          <w:lang w:val="es-ES_tradnl" w:eastAsia="en-GB"/>
        </w:rPr>
        <w:t>9 – 1</w:t>
      </w:r>
      <w:r w:rsidR="004C1465">
        <w:rPr>
          <w:rFonts w:eastAsia="Calibri" w:cstheme="minorHAnsi"/>
          <w:color w:val="000000"/>
          <w:sz w:val="20"/>
          <w:u w:color="000000"/>
          <w:bdr w:val="nil"/>
          <w:lang w:val="es-ES_tradnl" w:eastAsia="en-GB"/>
        </w:rPr>
        <w:t>2</w:t>
      </w:r>
      <w:r>
        <w:rPr>
          <w:rFonts w:eastAsia="Calibri" w:cstheme="minorHAnsi"/>
          <w:color w:val="000000"/>
          <w:sz w:val="20"/>
          <w:u w:color="000000"/>
          <w:bdr w:val="nil"/>
          <w:lang w:val="es-ES_tradnl" w:eastAsia="en-GB"/>
        </w:rPr>
        <w:t xml:space="preserve"> March 2021, RAI, Amsterdam, Netherlands</w:t>
      </w:r>
    </w:p>
    <w:p w14:paraId="30BB4A46" w14:textId="77777777" w:rsidR="00694AB2" w:rsidRPr="00694AB2" w:rsidRDefault="00694AB2" w:rsidP="00694AB2">
      <w:pPr>
        <w:spacing w:after="0" w:line="240" w:lineRule="auto"/>
        <w:jc w:val="both"/>
        <w:rPr>
          <w:rFonts w:eastAsia="Calibri" w:cstheme="minorHAnsi"/>
          <w:b/>
          <w:sz w:val="20"/>
          <w:lang w:eastAsia="en-GB"/>
        </w:rPr>
      </w:pPr>
    </w:p>
    <w:p w14:paraId="1C1D2557" w14:textId="77777777" w:rsidR="00694AB2" w:rsidRPr="00694AB2" w:rsidRDefault="00694AB2" w:rsidP="00694AB2">
      <w:pPr>
        <w:spacing w:after="0" w:line="240" w:lineRule="auto"/>
        <w:jc w:val="both"/>
        <w:rPr>
          <w:rFonts w:eastAsia="Calibri" w:cstheme="minorHAnsi"/>
          <w:b/>
          <w:sz w:val="20"/>
          <w:lang w:eastAsia="en-GB"/>
        </w:rPr>
      </w:pPr>
      <w:r w:rsidRPr="00694AB2">
        <w:rPr>
          <w:rFonts w:eastAsia="Calibri" w:cstheme="minorHAnsi"/>
          <w:b/>
          <w:sz w:val="20"/>
          <w:lang w:eastAsia="en-GB"/>
        </w:rPr>
        <w:t>Issued on behalf of FESPA by AD Communications</w:t>
      </w:r>
    </w:p>
    <w:p w14:paraId="252E4024" w14:textId="77777777" w:rsidR="00694AB2" w:rsidRPr="00694AB2" w:rsidRDefault="00694AB2" w:rsidP="00694AB2">
      <w:pPr>
        <w:spacing w:after="0" w:line="240" w:lineRule="auto"/>
        <w:jc w:val="both"/>
        <w:rPr>
          <w:rFonts w:eastAsia="Calibri" w:cstheme="minorHAnsi"/>
          <w:b/>
          <w:sz w:val="20"/>
          <w:lang w:eastAsia="en-GB"/>
        </w:rPr>
      </w:pPr>
    </w:p>
    <w:p w14:paraId="7A5F6E21" w14:textId="77777777" w:rsidR="00694AB2" w:rsidRPr="00694AB2" w:rsidRDefault="00694AB2" w:rsidP="00694AB2">
      <w:pPr>
        <w:spacing w:after="0" w:line="240" w:lineRule="auto"/>
        <w:jc w:val="both"/>
        <w:rPr>
          <w:rFonts w:eastAsia="Calibri" w:cstheme="minorHAnsi"/>
          <w:b/>
          <w:bCs/>
          <w:sz w:val="20"/>
          <w:lang w:eastAsia="en-GB"/>
        </w:rPr>
      </w:pPr>
      <w:r w:rsidRPr="00694AB2">
        <w:rPr>
          <w:rFonts w:eastAsia="Calibri" w:cstheme="minorHAnsi"/>
          <w:b/>
          <w:bCs/>
          <w:sz w:val="20"/>
          <w:lang w:eastAsia="en-GB"/>
        </w:rPr>
        <w:t>For further information, please contact:</w:t>
      </w:r>
    </w:p>
    <w:p w14:paraId="3A10EC03" w14:textId="77777777" w:rsidR="00694AB2" w:rsidRPr="00694AB2" w:rsidRDefault="00694AB2" w:rsidP="00694AB2">
      <w:pPr>
        <w:spacing w:after="0" w:line="240" w:lineRule="auto"/>
        <w:jc w:val="both"/>
        <w:rPr>
          <w:rFonts w:cstheme="minorHAnsi"/>
          <w:sz w:val="20"/>
        </w:rPr>
      </w:pPr>
    </w:p>
    <w:p w14:paraId="363B0B07" w14:textId="77777777" w:rsidR="00694AB2" w:rsidRPr="00694AB2" w:rsidRDefault="00694AB2" w:rsidP="00694AB2">
      <w:pPr>
        <w:spacing w:after="0" w:line="240" w:lineRule="auto"/>
        <w:jc w:val="both"/>
        <w:rPr>
          <w:rFonts w:cstheme="minorHAnsi"/>
          <w:sz w:val="20"/>
        </w:rPr>
      </w:pPr>
      <w:r w:rsidRPr="00694AB2">
        <w:rPr>
          <w:rFonts w:cstheme="minorHAnsi"/>
          <w:sz w:val="20"/>
        </w:rPr>
        <w:t>Michael Grass/Imogen Woods</w:t>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t>Neil Felton</w:t>
      </w:r>
    </w:p>
    <w:p w14:paraId="1222E084" w14:textId="77777777" w:rsidR="00694AB2" w:rsidRPr="00694AB2" w:rsidRDefault="00694AB2" w:rsidP="00694AB2">
      <w:pPr>
        <w:spacing w:after="0" w:line="240" w:lineRule="auto"/>
        <w:jc w:val="both"/>
        <w:rPr>
          <w:rFonts w:cstheme="minorHAnsi"/>
          <w:sz w:val="20"/>
        </w:rPr>
      </w:pPr>
      <w:r w:rsidRPr="00694AB2">
        <w:rPr>
          <w:rFonts w:cstheme="minorHAnsi"/>
          <w:sz w:val="20"/>
        </w:rPr>
        <w:t xml:space="preserve">AD Communications  </w:t>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t>FESPA</w:t>
      </w:r>
    </w:p>
    <w:p w14:paraId="5F0BDAAE" w14:textId="77777777" w:rsidR="00694AB2" w:rsidRPr="00694AB2" w:rsidRDefault="00694AB2" w:rsidP="00694AB2">
      <w:pPr>
        <w:spacing w:after="0" w:line="240" w:lineRule="auto"/>
        <w:jc w:val="both"/>
        <w:rPr>
          <w:rFonts w:cstheme="minorHAnsi"/>
          <w:sz w:val="20"/>
        </w:rPr>
      </w:pPr>
      <w:r w:rsidRPr="00694AB2">
        <w:rPr>
          <w:rFonts w:cstheme="minorHAnsi"/>
          <w:sz w:val="20"/>
        </w:rPr>
        <w:t xml:space="preserve">Tel: + 44 (0) 1372 464470        </w:t>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t>Tel: +44 (0) 1737 240788</w:t>
      </w:r>
    </w:p>
    <w:p w14:paraId="64D11DED" w14:textId="77777777" w:rsidR="00694AB2" w:rsidRPr="00694AB2" w:rsidRDefault="00694AB2" w:rsidP="00694AB2">
      <w:pPr>
        <w:spacing w:after="0" w:line="240" w:lineRule="auto"/>
        <w:jc w:val="both"/>
        <w:rPr>
          <w:color w:val="0563C1" w:themeColor="hyperlink"/>
          <w:sz w:val="20"/>
          <w:u w:val="single"/>
        </w:rPr>
      </w:pPr>
      <w:r w:rsidRPr="00694AB2">
        <w:rPr>
          <w:rFonts w:cstheme="minorHAnsi"/>
          <w:sz w:val="20"/>
        </w:rPr>
        <w:t xml:space="preserve">Email: </w:t>
      </w:r>
      <w:hyperlink r:id="rId10" w:history="1">
        <w:r w:rsidRPr="00694AB2">
          <w:rPr>
            <w:color w:val="0563C1" w:themeColor="hyperlink"/>
            <w:sz w:val="20"/>
            <w:u w:val="single"/>
          </w:rPr>
          <w:t>mgrass@adcomms.co.uk</w:t>
        </w:r>
      </w:hyperlink>
      <w:r w:rsidRPr="00694AB2">
        <w:rPr>
          <w:color w:val="0563C1" w:themeColor="hyperlink"/>
          <w:sz w:val="20"/>
          <w:u w:val="single"/>
        </w:rPr>
        <w:t xml:space="preserve"> </w:t>
      </w:r>
    </w:p>
    <w:p w14:paraId="4575E956" w14:textId="77777777" w:rsidR="00694AB2" w:rsidRPr="00694AB2" w:rsidRDefault="00694AB2" w:rsidP="00694AB2">
      <w:pPr>
        <w:spacing w:after="0" w:line="240" w:lineRule="auto"/>
        <w:jc w:val="both"/>
        <w:rPr>
          <w:rFonts w:cstheme="minorHAnsi"/>
          <w:sz w:val="20"/>
        </w:rPr>
      </w:pPr>
      <w:r w:rsidRPr="00694AB2">
        <w:rPr>
          <w:sz w:val="20"/>
        </w:rPr>
        <w:t xml:space="preserve">            </w:t>
      </w:r>
      <w:hyperlink r:id="rId11" w:history="1">
        <w:r w:rsidRPr="00694AB2">
          <w:rPr>
            <w:color w:val="0563C1" w:themeColor="hyperlink"/>
            <w:sz w:val="20"/>
            <w:u w:val="single"/>
          </w:rPr>
          <w:t>iwoods@adcomms.co.uk</w:t>
        </w:r>
      </w:hyperlink>
      <w:r w:rsidRPr="00694AB2">
        <w:rPr>
          <w:sz w:val="20"/>
        </w:rPr>
        <w:t xml:space="preserve">  </w:t>
      </w:r>
      <w:r w:rsidRPr="00694AB2">
        <w:rPr>
          <w:rFonts w:cstheme="minorHAnsi"/>
          <w:sz w:val="20"/>
        </w:rPr>
        <w:tab/>
      </w:r>
    </w:p>
    <w:p w14:paraId="4356E8CB" w14:textId="77777777" w:rsidR="00B66630" w:rsidRDefault="004D1F20" w:rsidP="00B66630">
      <w:pPr>
        <w:spacing w:line="360" w:lineRule="auto"/>
      </w:pPr>
      <w:r>
        <w:t xml:space="preserve"> </w:t>
      </w:r>
    </w:p>
    <w:p w14:paraId="782D7CA6" w14:textId="77777777" w:rsidR="002F079D" w:rsidRDefault="002F079D" w:rsidP="002F079D">
      <w:pPr>
        <w:spacing w:line="360" w:lineRule="auto"/>
      </w:pPr>
    </w:p>
    <w:p w14:paraId="0413E265" w14:textId="77777777" w:rsidR="002F079D" w:rsidRDefault="002F079D" w:rsidP="002F079D">
      <w:pPr>
        <w:spacing w:line="360" w:lineRule="auto"/>
      </w:pPr>
    </w:p>
    <w:p w14:paraId="3A470089" w14:textId="03CB544E" w:rsidR="009B5329" w:rsidRPr="00565C8F" w:rsidRDefault="009B5329" w:rsidP="00565C8F">
      <w:pPr>
        <w:rPr>
          <w:b/>
        </w:rPr>
      </w:pPr>
    </w:p>
    <w:p w14:paraId="50EC57F1" w14:textId="77777777" w:rsidR="00E5615F" w:rsidRDefault="00E5615F" w:rsidP="002F079D">
      <w:pPr>
        <w:spacing w:line="360" w:lineRule="auto"/>
      </w:pPr>
    </w:p>
    <w:sectPr w:rsidR="00E56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22E73D32"/>
    <w:multiLevelType w:val="hybridMultilevel"/>
    <w:tmpl w:val="E396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MDc3NDW1MDEwMjBV0lEKTi0uzszPAykwqwUAyx5NFSwAAAA="/>
  </w:docVars>
  <w:rsids>
    <w:rsidRoot w:val="00E5615F"/>
    <w:rsid w:val="0002468C"/>
    <w:rsid w:val="00090FBB"/>
    <w:rsid w:val="000D088D"/>
    <w:rsid w:val="000E27D5"/>
    <w:rsid w:val="00100D7C"/>
    <w:rsid w:val="001A0176"/>
    <w:rsid w:val="002D3540"/>
    <w:rsid w:val="002F079D"/>
    <w:rsid w:val="00312032"/>
    <w:rsid w:val="003C72DC"/>
    <w:rsid w:val="00491DB2"/>
    <w:rsid w:val="004C1465"/>
    <w:rsid w:val="004D1F20"/>
    <w:rsid w:val="00565C8F"/>
    <w:rsid w:val="00675007"/>
    <w:rsid w:val="00694AB2"/>
    <w:rsid w:val="007629F7"/>
    <w:rsid w:val="00893913"/>
    <w:rsid w:val="009B5329"/>
    <w:rsid w:val="00AA4C4A"/>
    <w:rsid w:val="00AD71C9"/>
    <w:rsid w:val="00B173C9"/>
    <w:rsid w:val="00B26984"/>
    <w:rsid w:val="00B27102"/>
    <w:rsid w:val="00B66630"/>
    <w:rsid w:val="00C81781"/>
    <w:rsid w:val="00D0272A"/>
    <w:rsid w:val="00D90530"/>
    <w:rsid w:val="00E5615F"/>
    <w:rsid w:val="00EA1927"/>
    <w:rsid w:val="00EC7F34"/>
    <w:rsid w:val="00F6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AF23"/>
  <w15:chartTrackingRefBased/>
  <w15:docId w15:val="{B0ADAC09-A0D1-46E9-94FB-31B2A0A5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9D"/>
    <w:pPr>
      <w:ind w:left="720"/>
      <w:contextualSpacing/>
    </w:pPr>
  </w:style>
  <w:style w:type="character" w:styleId="CommentReference">
    <w:name w:val="annotation reference"/>
    <w:basedOn w:val="DefaultParagraphFont"/>
    <w:uiPriority w:val="99"/>
    <w:semiHidden/>
    <w:unhideWhenUsed/>
    <w:rsid w:val="009B5329"/>
    <w:rPr>
      <w:sz w:val="16"/>
      <w:szCs w:val="16"/>
    </w:rPr>
  </w:style>
  <w:style w:type="paragraph" w:styleId="CommentText">
    <w:name w:val="annotation text"/>
    <w:basedOn w:val="Normal"/>
    <w:link w:val="CommentTextChar"/>
    <w:uiPriority w:val="99"/>
    <w:semiHidden/>
    <w:unhideWhenUsed/>
    <w:rsid w:val="009B5329"/>
    <w:pPr>
      <w:spacing w:line="240" w:lineRule="auto"/>
    </w:pPr>
    <w:rPr>
      <w:sz w:val="20"/>
      <w:szCs w:val="20"/>
    </w:rPr>
  </w:style>
  <w:style w:type="character" w:customStyle="1" w:styleId="CommentTextChar">
    <w:name w:val="Comment Text Char"/>
    <w:basedOn w:val="DefaultParagraphFont"/>
    <w:link w:val="CommentText"/>
    <w:uiPriority w:val="99"/>
    <w:semiHidden/>
    <w:rsid w:val="009B5329"/>
    <w:rPr>
      <w:sz w:val="20"/>
      <w:szCs w:val="20"/>
    </w:rPr>
  </w:style>
  <w:style w:type="paragraph" w:styleId="CommentSubject">
    <w:name w:val="annotation subject"/>
    <w:basedOn w:val="CommentText"/>
    <w:next w:val="CommentText"/>
    <w:link w:val="CommentSubjectChar"/>
    <w:uiPriority w:val="99"/>
    <w:semiHidden/>
    <w:unhideWhenUsed/>
    <w:rsid w:val="009B5329"/>
    <w:rPr>
      <w:b/>
      <w:bCs/>
    </w:rPr>
  </w:style>
  <w:style w:type="character" w:customStyle="1" w:styleId="CommentSubjectChar">
    <w:name w:val="Comment Subject Char"/>
    <w:basedOn w:val="CommentTextChar"/>
    <w:link w:val="CommentSubject"/>
    <w:uiPriority w:val="99"/>
    <w:semiHidden/>
    <w:rsid w:val="009B5329"/>
    <w:rPr>
      <w:b/>
      <w:bCs/>
      <w:sz w:val="20"/>
      <w:szCs w:val="20"/>
    </w:rPr>
  </w:style>
  <w:style w:type="paragraph" w:styleId="BalloonText">
    <w:name w:val="Balloon Text"/>
    <w:basedOn w:val="Normal"/>
    <w:link w:val="BalloonTextChar"/>
    <w:uiPriority w:val="99"/>
    <w:semiHidden/>
    <w:unhideWhenUsed/>
    <w:rsid w:val="009B5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29"/>
    <w:rPr>
      <w:rFonts w:ascii="Segoe UI" w:hAnsi="Segoe UI" w:cs="Segoe UI"/>
      <w:sz w:val="18"/>
      <w:szCs w:val="18"/>
    </w:rPr>
  </w:style>
  <w:style w:type="numbering" w:customStyle="1" w:styleId="ImportedStyle1">
    <w:name w:val="Imported Style 1"/>
    <w:rsid w:val="00694AB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0" Type="http://schemas.openxmlformats.org/officeDocument/2006/relationships/hyperlink" Target="mailto:mgrass@adcomms.co.uk" TargetMode="External"/><Relationship Id="rId4" Type="http://schemas.openxmlformats.org/officeDocument/2006/relationships/numbering" Target="numbering.xml"/><Relationship Id="rId9"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8AF6D-9EF5-4D6D-9DE8-BAF5DB6D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7A7DC3-9052-4F5B-BF8E-2E8836990B7E}">
  <ds:schemaRefs>
    <ds:schemaRef ds:uri="http://schemas.microsoft.com/sharepoint/v3/contenttype/forms"/>
  </ds:schemaRefs>
</ds:datastoreItem>
</file>

<file path=customXml/itemProps3.xml><?xml version="1.0" encoding="utf-8"?>
<ds:datastoreItem xmlns:ds="http://schemas.openxmlformats.org/officeDocument/2006/customXml" ds:itemID="{DE1EFDF9-AFC1-4546-97EB-04369B66ECDA}">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6</cp:revision>
  <dcterms:created xsi:type="dcterms:W3CDTF">2020-07-01T15:47:00Z</dcterms:created>
  <dcterms:modified xsi:type="dcterms:W3CDTF">2020-07-27T11:50:00Z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