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462F7" w14:textId="19284C7D" w:rsidR="000E27D5" w:rsidRDefault="00173199" w:rsidP="002F079D">
      <w:pPr>
        <w:spacing w:line="360" w:lineRule="auto"/>
        <w:rPr>
          <w:b/>
        </w:rPr>
      </w:pPr>
      <w:r w:rsidRPr="00B173C9">
        <w:rPr>
          <w:b/>
          <w:noProof/>
          <w:lang w:val="en-GB" w:eastAsia="en-GB"/>
        </w:rPr>
        <w:drawing>
          <wp:anchor distT="0" distB="0" distL="114300" distR="114300" simplePos="0" relativeHeight="251659264" behindDoc="0" locked="0" layoutInCell="1" allowOverlap="1" wp14:anchorId="6CEE1495" wp14:editId="1BF0D353">
            <wp:simplePos x="0" y="0"/>
            <wp:positionH relativeFrom="column">
              <wp:posOffset>4838700</wp:posOffset>
            </wp:positionH>
            <wp:positionV relativeFrom="paragraph">
              <wp:posOffset>-697865</wp:posOffset>
            </wp:positionV>
            <wp:extent cx="1543050" cy="1543050"/>
            <wp:effectExtent l="0" t="0" r="0" b="0"/>
            <wp:wrapNone/>
            <wp:docPr id="1" name="Picture 1" descr="\\files.adcomms.co.uk@SSL\DavWWWRoot\sites\fespas_sp\FESPA Images\Logos\2021 Show Logos\GPE 2021 AMSTERDAM\GPE 2021 AMSTERDAM\FESPA GLOBAL PRINT EXPO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21 Show Logos\GPE 2021 AMSTERDAM\GPE 2021 AMSTERDAM\FESPA GLOBAL PRINT EXPO 20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6630">
        <w:rPr>
          <w:b/>
        </w:rPr>
        <w:t>COMMUNIQUÉ DE PRESSE</w:t>
      </w:r>
    </w:p>
    <w:p w14:paraId="1949830F" w14:textId="580D815A" w:rsidR="002F079D" w:rsidRPr="002F079D" w:rsidRDefault="000D088D" w:rsidP="002F079D">
      <w:pPr>
        <w:spacing w:line="360" w:lineRule="auto"/>
      </w:pPr>
      <w:r>
        <w:t>2 juillet 2020</w:t>
      </w:r>
    </w:p>
    <w:p w14:paraId="3435A161" w14:textId="77777777" w:rsidR="000E27D5" w:rsidRDefault="000E27D5" w:rsidP="002F079D">
      <w:pPr>
        <w:spacing w:line="360" w:lineRule="auto"/>
        <w:rPr>
          <w:b/>
        </w:rPr>
      </w:pPr>
    </w:p>
    <w:p w14:paraId="087CD24B" w14:textId="6E5C3B8D" w:rsidR="00E5615F" w:rsidRDefault="000E27D5" w:rsidP="009B5329">
      <w:pPr>
        <w:spacing w:line="240" w:lineRule="auto"/>
        <w:jc w:val="center"/>
        <w:rPr>
          <w:b/>
        </w:rPr>
      </w:pPr>
      <w:r>
        <w:rPr>
          <w:b/>
        </w:rPr>
        <w:t>FESPA GLOBAL PRINT EXPO 2020 : DIRECTION AMSTERDAM EN MARS 2021</w:t>
      </w:r>
    </w:p>
    <w:p w14:paraId="019F24B3" w14:textId="77777777" w:rsidR="00E5615F" w:rsidRDefault="00E5615F" w:rsidP="002F079D">
      <w:pPr>
        <w:spacing w:line="360" w:lineRule="auto"/>
      </w:pPr>
    </w:p>
    <w:p w14:paraId="514F96AE" w14:textId="0A2D5B77" w:rsidR="00E5615F" w:rsidRDefault="00E5615F" w:rsidP="002F079D">
      <w:pPr>
        <w:spacing w:line="360" w:lineRule="auto"/>
      </w:pPr>
      <w:r>
        <w:t xml:space="preserve">La FESPA Global Print Expo n’aura finalement pas lieu à Madrid en octobre 2020, en raison du maintien des risques sanitaires et des perturbations de l’activité économique liés à la pandémie mondiale de COVID-19. </w:t>
      </w:r>
    </w:p>
    <w:p w14:paraId="75547F21" w14:textId="70E62BAD" w:rsidR="00E5615F" w:rsidRPr="009B5329" w:rsidRDefault="009B5329" w:rsidP="002F079D">
      <w:pPr>
        <w:spacing w:line="360" w:lineRule="auto"/>
      </w:pPr>
      <w:r>
        <w:t xml:space="preserve">La FESPA tiendra son prochain événement international phare au centre des expositions RAI d’Amsterdam, aux Pays-Bas, du </w:t>
      </w:r>
      <w:r>
        <w:rPr>
          <w:b/>
        </w:rPr>
        <w:t>9 au 1</w:t>
      </w:r>
      <w:r w:rsidR="00655627">
        <w:rPr>
          <w:b/>
        </w:rPr>
        <w:t>2</w:t>
      </w:r>
      <w:r>
        <w:rPr>
          <w:b/>
        </w:rPr>
        <w:t> mars 2021</w:t>
      </w:r>
      <w:r>
        <w:t xml:space="preserve">, aux côtés des salons FESPA Global Print Expo, European Sign Expo et Sportswear Pro. </w:t>
      </w:r>
    </w:p>
    <w:p w14:paraId="59DA5C30" w14:textId="79536288" w:rsidR="003C72DC" w:rsidRDefault="00E5615F" w:rsidP="002F079D">
      <w:pPr>
        <w:spacing w:line="360" w:lineRule="auto"/>
      </w:pPr>
      <w:r>
        <w:t>Explications de Neil Felton, directeur général de la FESPA : « En mars 2020, nous avons pris la décision de reporter la FESPA Global Print Expo de six mois face à la progression de la pandémie et de ses implications pour nos exposants et nos visiteurs. Depuis, le développement de la COVID-19 s’est montré dynamique et imprévisible. Même si de nombreuses régions sont en train de sortir progressivement du confinement, il nous est impossible à ce stade de garantir que nous aurions pu satisfaire aux attentes des exposants et des visiteurs si nous avions maintenu la FESPA en octobre cette année. »</w:t>
      </w:r>
    </w:p>
    <w:p w14:paraId="48289A56" w14:textId="3FD93622" w:rsidR="00E5615F" w:rsidRDefault="003C72DC" w:rsidP="002F079D">
      <w:pPr>
        <w:spacing w:line="360" w:lineRule="auto"/>
      </w:pPr>
      <w:r>
        <w:t>Et de poursuivre : « Repousser l’événement à mars 2021 offre la meilleure alternative. Cela permettra d’une part à nos exposants et visiteurs de se rétablir, et nous laissera d’autre part le temps de nous préparer à toute nouvelle exigence opérationnelle. Par ailleurs, les indicateurs du marché montrent que, après les difficultés commerciales considérables de 2020, notre communauté voit la FESPA Global Print Expo de mars 2021 comme une importante plateforme de reprise économique et d’élan vers l’avenir. »</w:t>
      </w:r>
    </w:p>
    <w:p w14:paraId="58B5BF1D" w14:textId="77777777" w:rsidR="00100D7C" w:rsidRDefault="00100D7C" w:rsidP="002F079D">
      <w:pPr>
        <w:spacing w:line="360" w:lineRule="auto"/>
      </w:pPr>
      <w:r>
        <w:t xml:space="preserve">Amsterdam est une destination très prisée pour les événements FESPA. Pour preuve, la ville a déjà accueilli avec succès des salons en 2006, 2009 et 2016. Son accessibilité par voie routière et ferroviaire depuis de nombreuses régions du nord et du centre de l’Europe constituera un avantage pour de nombreux visiteurs. </w:t>
      </w:r>
    </w:p>
    <w:p w14:paraId="4F71AEA0" w14:textId="43459B9B" w:rsidR="00100D7C" w:rsidRDefault="00100D7C" w:rsidP="002F079D">
      <w:pPr>
        <w:spacing w:line="360" w:lineRule="auto"/>
      </w:pPr>
      <w:r>
        <w:t xml:space="preserve">Cette nouvelle édition de mars 2021 remplacera l’événement initialement programmé en 2021 qui devait se tenir à Munich, en Allemagne. </w:t>
      </w:r>
      <w:bookmarkStart w:id="0" w:name="_GoBack"/>
      <w:bookmarkEnd w:id="0"/>
    </w:p>
    <w:p w14:paraId="2E9BDA48" w14:textId="331FDCBB" w:rsidR="00F6048A" w:rsidRDefault="00F6048A" w:rsidP="00B66630">
      <w:pPr>
        <w:spacing w:line="360" w:lineRule="auto"/>
      </w:pPr>
      <w:r>
        <w:lastRenderedPageBreak/>
        <w:t>FIN</w:t>
      </w:r>
    </w:p>
    <w:p w14:paraId="15083FD6" w14:textId="77777777" w:rsidR="008B00BA" w:rsidRPr="004A107C" w:rsidRDefault="008B00BA" w:rsidP="008B00BA">
      <w:pPr>
        <w:spacing w:after="0" w:line="240" w:lineRule="auto"/>
        <w:rPr>
          <w:rFonts w:ascii="Calibri" w:eastAsia="Calibri" w:hAnsi="Calibri" w:cs="Arial"/>
          <w:b/>
          <w:sz w:val="20"/>
          <w:szCs w:val="20"/>
          <w:lang w:eastAsia="en-GB"/>
        </w:rPr>
      </w:pPr>
      <w:r w:rsidRPr="004A107C">
        <w:rPr>
          <w:rFonts w:ascii="Calibri" w:eastAsia="Calibri" w:hAnsi="Calibri" w:cs="Arial"/>
          <w:b/>
          <w:sz w:val="20"/>
          <w:szCs w:val="20"/>
          <w:lang w:eastAsia="en-GB"/>
        </w:rPr>
        <w:t>À propos de la FESPA </w:t>
      </w:r>
    </w:p>
    <w:p w14:paraId="7885BB9F" w14:textId="77777777" w:rsidR="008B00BA" w:rsidRPr="004A107C" w:rsidRDefault="008B00BA" w:rsidP="008B00BA">
      <w:pPr>
        <w:spacing w:after="0" w:line="240" w:lineRule="auto"/>
        <w:ind w:right="222"/>
        <w:jc w:val="both"/>
        <w:rPr>
          <w:rFonts w:ascii="Calibri" w:eastAsia="Calibri" w:hAnsi="Calibri" w:cs="Times New Roman"/>
          <w:sz w:val="20"/>
          <w:szCs w:val="20"/>
          <w:lang w:eastAsia="en-GB"/>
        </w:rPr>
      </w:pPr>
      <w:r w:rsidRPr="004A107C">
        <w:rPr>
          <w:rFonts w:ascii="Calibri" w:eastAsia="Calibri" w:hAnsi="Calibri" w:cs="Times New Roman"/>
          <w:sz w:val="20"/>
          <w:szCs w:val="20"/>
          <w:lang w:eastAsia="en-GB"/>
        </w:rPr>
        <w:t xml:space="preserve">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p>
    <w:p w14:paraId="3D7BBC85" w14:textId="77777777" w:rsidR="008B00BA" w:rsidRPr="004A107C" w:rsidRDefault="008B00BA" w:rsidP="008B00BA">
      <w:pPr>
        <w:spacing w:after="0" w:line="240" w:lineRule="auto"/>
        <w:ind w:right="222"/>
        <w:jc w:val="both"/>
        <w:rPr>
          <w:rFonts w:ascii="Calibri" w:eastAsia="Calibri" w:hAnsi="Calibri" w:cs="Times New Roman"/>
          <w:sz w:val="20"/>
          <w:szCs w:val="20"/>
          <w:lang w:eastAsia="en-GB"/>
        </w:rPr>
      </w:pPr>
    </w:p>
    <w:p w14:paraId="4EFC1A99" w14:textId="77777777" w:rsidR="008B00BA" w:rsidRPr="004A107C" w:rsidRDefault="008B00BA" w:rsidP="008B00BA">
      <w:pPr>
        <w:spacing w:after="0" w:line="240" w:lineRule="auto"/>
        <w:ind w:right="288"/>
        <w:rPr>
          <w:rFonts w:ascii="Calibri" w:eastAsia="Calibri" w:hAnsi="Calibri" w:cs="Times New Roman"/>
          <w:sz w:val="20"/>
          <w:szCs w:val="20"/>
          <w:lang w:val="fr-BE" w:eastAsia="en-GB"/>
        </w:rPr>
      </w:pPr>
      <w:r w:rsidRPr="004A107C">
        <w:rPr>
          <w:rFonts w:ascii="Calibri" w:eastAsia="Calibri" w:hAnsi="Calibri" w:cs="Times New Roman"/>
          <w:b/>
          <w:sz w:val="20"/>
          <w:szCs w:val="20"/>
          <w:lang w:eastAsia="en-GB"/>
        </w:rPr>
        <w:t xml:space="preserve">FESPA Profit for Purpose </w:t>
      </w:r>
      <w:r w:rsidRPr="004A107C">
        <w:rPr>
          <w:rFonts w:ascii="Calibri" w:eastAsia="Calibri" w:hAnsi="Calibri" w:cs="Times New Roman"/>
          <w:sz w:val="20"/>
          <w:szCs w:val="20"/>
          <w:lang w:eastAsia="en-GB"/>
        </w:rPr>
        <w:br/>
        <w:t>Nos adhérents sont les industriels.</w:t>
      </w:r>
      <w:r w:rsidRPr="004A107C">
        <w:rPr>
          <w:rFonts w:ascii="Calibri" w:eastAsia="Calibri" w:hAnsi="Calibri" w:cs="Times New Roman"/>
          <w:sz w:val="20"/>
          <w:szCs w:val="20"/>
          <w:lang w:val="fr-BE" w:eastAsia="en-GB"/>
        </w:rPr>
        <w:t xml:space="preserve"> </w:t>
      </w:r>
      <w:r w:rsidRPr="004A107C">
        <w:rPr>
          <w:rFonts w:ascii="Calibri" w:eastAsia="Calibri" w:hAnsi="Calibri" w:cs="Times New Roman"/>
          <w:sz w:val="20"/>
          <w:szCs w:val="20"/>
          <w:lang w:eastAsia="en-GB"/>
        </w:rPr>
        <w:t>Au cours des sept années écoulées, FESPA a investi des millions d’euros dans la communauté mondiale de l’impression pour soutenir la croissance du marché.</w:t>
      </w:r>
      <w:r w:rsidRPr="004A107C">
        <w:rPr>
          <w:rFonts w:ascii="Calibri" w:eastAsia="Calibri" w:hAnsi="Calibri" w:cs="Times New Roman"/>
          <w:sz w:val="20"/>
          <w:szCs w:val="20"/>
          <w:lang w:val="fr-BE" w:eastAsia="en-GB"/>
        </w:rPr>
        <w:t xml:space="preserve"> </w:t>
      </w:r>
      <w:r w:rsidRPr="004A107C">
        <w:rPr>
          <w:rFonts w:ascii="Calibri" w:eastAsia="Calibri" w:hAnsi="Calibri" w:cs="Times New Roman"/>
          <w:sz w:val="20"/>
          <w:szCs w:val="20"/>
          <w:lang w:eastAsia="en-GB"/>
        </w:rPr>
        <w:t xml:space="preserve">Pour de plus amples informations, consultez le site </w:t>
      </w:r>
      <w:hyperlink r:id="rId11" w:history="1">
        <w:r w:rsidRPr="004A107C">
          <w:rPr>
            <w:rFonts w:ascii="Calibri" w:eastAsia="Calibri" w:hAnsi="Calibri" w:cs="Times New Roman"/>
            <w:color w:val="0000FF"/>
            <w:sz w:val="20"/>
            <w:szCs w:val="20"/>
            <w:u w:val="single"/>
            <w:lang w:val="fr-BE" w:eastAsia="en-GB"/>
          </w:rPr>
          <w:t>www.fespa.com</w:t>
        </w:r>
      </w:hyperlink>
    </w:p>
    <w:p w14:paraId="38954915" w14:textId="77777777" w:rsidR="008B00BA" w:rsidRPr="004A107C" w:rsidRDefault="008B00BA" w:rsidP="008B00BA">
      <w:pPr>
        <w:spacing w:after="0" w:line="240" w:lineRule="auto"/>
        <w:jc w:val="both"/>
        <w:rPr>
          <w:rFonts w:ascii="Calibri" w:eastAsia="Times New Roman" w:hAnsi="Calibri" w:cs="Arial"/>
          <w:b/>
          <w:bCs/>
          <w:snapToGrid w:val="0"/>
          <w:sz w:val="20"/>
          <w:szCs w:val="20"/>
          <w:lang w:eastAsia="it-IT"/>
        </w:rPr>
      </w:pPr>
    </w:p>
    <w:p w14:paraId="52217AE0" w14:textId="77777777" w:rsidR="008B00BA" w:rsidRPr="004A107C" w:rsidRDefault="008B00BA" w:rsidP="008B00BA">
      <w:pPr>
        <w:spacing w:after="0" w:line="240" w:lineRule="auto"/>
        <w:jc w:val="both"/>
        <w:rPr>
          <w:rFonts w:ascii="Calibri" w:eastAsia="Times New Roman" w:hAnsi="Calibri" w:cs="Arial"/>
          <w:b/>
          <w:bCs/>
          <w:snapToGrid w:val="0"/>
          <w:sz w:val="20"/>
          <w:szCs w:val="20"/>
          <w:lang w:eastAsia="it-IT"/>
        </w:rPr>
      </w:pPr>
      <w:r w:rsidRPr="004A107C">
        <w:rPr>
          <w:rFonts w:ascii="Calibri" w:eastAsia="Times New Roman" w:hAnsi="Calibri" w:cs="Arial"/>
          <w:b/>
          <w:bCs/>
          <w:snapToGrid w:val="0"/>
          <w:sz w:val="20"/>
          <w:szCs w:val="20"/>
          <w:lang w:eastAsia="it-IT"/>
        </w:rPr>
        <w:t>FESPA Print Census</w:t>
      </w:r>
    </w:p>
    <w:p w14:paraId="6973D1D1" w14:textId="77777777" w:rsidR="008B00BA" w:rsidRPr="004A107C" w:rsidRDefault="008B00BA" w:rsidP="008B00BA">
      <w:pPr>
        <w:spacing w:after="0" w:line="240" w:lineRule="auto"/>
        <w:jc w:val="both"/>
        <w:rPr>
          <w:rFonts w:ascii="Calibri" w:eastAsia="Times New Roman" w:hAnsi="Calibri" w:cs="Arial"/>
          <w:bCs/>
          <w:snapToGrid w:val="0"/>
          <w:sz w:val="20"/>
          <w:szCs w:val="20"/>
          <w:lang w:eastAsia="it-IT"/>
        </w:rPr>
      </w:pPr>
      <w:r w:rsidRPr="004A107C">
        <w:rPr>
          <w:rFonts w:ascii="Calibri" w:eastAsia="Times New Roman" w:hAnsi="Calibri" w:cs="Arial"/>
          <w:bCs/>
          <w:snapToGrid w:val="0"/>
          <w:sz w:val="20"/>
          <w:szCs w:val="20"/>
          <w:lang w:eastAsia="it-IT"/>
        </w:rPr>
        <w:t xml:space="preserve">Le recensement sur le secteur de l’impression de la FESPA est un projet de recherche international dont l’objet est la compréhension de la communauté de l’impression grand format, de la sérigraphie et de l’impression numérique. </w:t>
      </w:r>
    </w:p>
    <w:p w14:paraId="1B453517" w14:textId="77777777" w:rsidR="008B00BA" w:rsidRPr="004A107C" w:rsidRDefault="008B00BA" w:rsidP="008B00BA">
      <w:pPr>
        <w:spacing w:after="0" w:line="240" w:lineRule="auto"/>
        <w:jc w:val="both"/>
        <w:rPr>
          <w:rFonts w:ascii="Calibri" w:eastAsia="Times New Roman" w:hAnsi="Calibri" w:cs="Arial"/>
          <w:bCs/>
          <w:snapToGrid w:val="0"/>
          <w:sz w:val="20"/>
          <w:szCs w:val="20"/>
          <w:lang w:eastAsia="it-IT"/>
        </w:rPr>
      </w:pPr>
    </w:p>
    <w:p w14:paraId="491277FD" w14:textId="77777777" w:rsidR="008B00BA" w:rsidRPr="004A107C" w:rsidRDefault="008B00BA" w:rsidP="008B00BA">
      <w:pPr>
        <w:spacing w:after="0" w:line="240" w:lineRule="auto"/>
        <w:jc w:val="both"/>
        <w:rPr>
          <w:rFonts w:ascii="Calibri" w:eastAsia="Times New Roman" w:hAnsi="Calibri" w:cs="Arial"/>
          <w:bCs/>
          <w:snapToGrid w:val="0"/>
          <w:sz w:val="20"/>
          <w:szCs w:val="20"/>
          <w:lang w:val="en-GB" w:eastAsia="it-IT"/>
        </w:rPr>
      </w:pPr>
      <w:r w:rsidRPr="004A107C">
        <w:rPr>
          <w:rFonts w:ascii="Calibri" w:eastAsia="Times New Roman" w:hAnsi="Calibri" w:cs="Arial"/>
          <w:b/>
          <w:bCs/>
          <w:snapToGrid w:val="0"/>
          <w:sz w:val="20"/>
          <w:szCs w:val="20"/>
          <w:lang w:eastAsia="it-IT"/>
        </w:rPr>
        <w:t>Prochains salons de la FESPA :</w:t>
      </w:r>
    </w:p>
    <w:p w14:paraId="64920D6F" w14:textId="77777777" w:rsidR="008B00BA" w:rsidRPr="004A107C" w:rsidRDefault="008B00BA" w:rsidP="008B00BA">
      <w:pPr>
        <w:numPr>
          <w:ilvl w:val="0"/>
          <w:numId w:val="3"/>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4A107C">
        <w:rPr>
          <w:rFonts w:ascii="Calibri" w:eastAsia="Calibri" w:hAnsi="Calibri" w:cs="Calibri"/>
          <w:color w:val="000000"/>
          <w:sz w:val="20"/>
          <w:szCs w:val="20"/>
          <w:u w:color="000000"/>
          <w:bdr w:val="nil"/>
          <w:lang w:val="es-ES_tradnl" w:eastAsia="en-GB"/>
        </w:rPr>
        <w:t xml:space="preserve">FESPA Global Print Expo, </w:t>
      </w:r>
      <w:r>
        <w:rPr>
          <w:rFonts w:ascii="Calibri" w:eastAsia="Calibri" w:hAnsi="Calibri" w:cs="Calibri"/>
          <w:color w:val="000000"/>
          <w:sz w:val="20"/>
          <w:szCs w:val="20"/>
          <w:u w:color="000000"/>
          <w:bdr w:val="nil"/>
          <w:lang w:val="es-ES_tradnl" w:eastAsia="en-GB"/>
        </w:rPr>
        <w:t>9-</w:t>
      </w:r>
      <w:r w:rsidRPr="00BD2C64">
        <w:rPr>
          <w:rFonts w:ascii="Calibri" w:eastAsia="Calibri" w:hAnsi="Calibri" w:cs="Calibri"/>
          <w:color w:val="000000"/>
          <w:sz w:val="20"/>
          <w:szCs w:val="20"/>
          <w:u w:color="000000"/>
          <w:bdr w:val="nil"/>
          <w:lang w:val="es-ES_tradnl" w:eastAsia="en-GB"/>
        </w:rPr>
        <w:t>12</w:t>
      </w:r>
      <w:r>
        <w:rPr>
          <w:rFonts w:ascii="Calibri" w:eastAsia="Calibri" w:hAnsi="Calibri" w:cs="Calibri"/>
          <w:color w:val="000000"/>
          <w:sz w:val="20"/>
          <w:szCs w:val="20"/>
          <w:u w:color="000000"/>
          <w:bdr w:val="nil"/>
          <w:lang w:val="es-ES_tradnl" w:eastAsia="en-GB"/>
        </w:rPr>
        <w:t xml:space="preserve"> M</w:t>
      </w:r>
      <w:r w:rsidRPr="004A107C">
        <w:rPr>
          <w:rFonts w:ascii="Calibri" w:eastAsia="Calibri" w:hAnsi="Calibri" w:cs="Calibri"/>
          <w:color w:val="000000"/>
          <w:sz w:val="20"/>
          <w:szCs w:val="20"/>
          <w:u w:color="000000"/>
          <w:bdr w:val="nil"/>
          <w:lang w:val="es-ES_tradnl" w:eastAsia="en-GB"/>
        </w:rPr>
        <w:t xml:space="preserve">ars </w:t>
      </w:r>
      <w:r>
        <w:rPr>
          <w:rFonts w:eastAsia="Calibri" w:cstheme="minorHAnsi"/>
          <w:color w:val="000000"/>
          <w:sz w:val="20"/>
          <w:u w:color="000000"/>
          <w:bdr w:val="nil"/>
          <w:lang w:val="es-ES_tradnl" w:eastAsia="en-GB"/>
        </w:rPr>
        <w:t>2021, RAI, Amsterdam, Netherlands</w:t>
      </w:r>
    </w:p>
    <w:p w14:paraId="521A4413" w14:textId="77777777" w:rsidR="008B00BA" w:rsidRPr="004A107C" w:rsidRDefault="008B00BA" w:rsidP="008B00BA">
      <w:pPr>
        <w:numPr>
          <w:ilvl w:val="0"/>
          <w:numId w:val="3"/>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4A107C">
        <w:rPr>
          <w:rFonts w:ascii="Calibri" w:eastAsia="Calibri" w:hAnsi="Calibri" w:cs="Calibri"/>
          <w:color w:val="000000"/>
          <w:sz w:val="20"/>
          <w:szCs w:val="20"/>
          <w:u w:color="000000"/>
          <w:bdr w:val="nil"/>
          <w:lang w:val="es-ES_tradnl" w:eastAsia="en-GB"/>
        </w:rPr>
        <w:t xml:space="preserve">European Sign Expo, </w:t>
      </w:r>
      <w:r>
        <w:rPr>
          <w:rFonts w:ascii="Calibri" w:eastAsia="Calibri" w:hAnsi="Calibri" w:cs="Calibri"/>
          <w:color w:val="000000"/>
          <w:sz w:val="20"/>
          <w:szCs w:val="20"/>
          <w:u w:color="000000"/>
          <w:bdr w:val="nil"/>
          <w:lang w:val="es-ES_tradnl" w:eastAsia="en-GB"/>
        </w:rPr>
        <w:t>9-12</w:t>
      </w:r>
      <w:r w:rsidRPr="004A107C">
        <w:rPr>
          <w:rFonts w:ascii="Calibri" w:eastAsia="Calibri" w:hAnsi="Calibri" w:cs="Calibri"/>
          <w:color w:val="000000"/>
          <w:sz w:val="20"/>
          <w:szCs w:val="20"/>
          <w:u w:color="000000"/>
          <w:bdr w:val="nil"/>
          <w:lang w:val="es-ES_tradnl" w:eastAsia="en-GB"/>
        </w:rPr>
        <w:t xml:space="preserve"> Mars </w:t>
      </w:r>
      <w:r>
        <w:rPr>
          <w:rFonts w:eastAsia="Calibri" w:cstheme="minorHAnsi"/>
          <w:color w:val="000000"/>
          <w:sz w:val="20"/>
          <w:u w:color="000000"/>
          <w:bdr w:val="nil"/>
          <w:lang w:val="es-ES_tradnl" w:eastAsia="en-GB"/>
        </w:rPr>
        <w:t>2021, RAI, Amsterdam, Netherlands</w:t>
      </w:r>
    </w:p>
    <w:p w14:paraId="54B26431" w14:textId="77777777" w:rsidR="008B00BA" w:rsidRPr="00AF3DCE" w:rsidRDefault="008B00BA" w:rsidP="008B00BA">
      <w:pPr>
        <w:numPr>
          <w:ilvl w:val="0"/>
          <w:numId w:val="3"/>
        </w:numPr>
        <w:pBdr>
          <w:top w:val="nil"/>
          <w:left w:val="nil"/>
          <w:bottom w:val="nil"/>
          <w:right w:val="nil"/>
          <w:between w:val="nil"/>
          <w:bar w:val="nil"/>
        </w:pBdr>
        <w:spacing w:after="0" w:line="240" w:lineRule="auto"/>
        <w:jc w:val="both"/>
        <w:outlineLvl w:val="0"/>
        <w:rPr>
          <w:rFonts w:ascii="Calibri" w:eastAsia="Calibri" w:hAnsi="Calibri" w:cs="Arial"/>
          <w:b/>
          <w:sz w:val="20"/>
          <w:szCs w:val="20"/>
          <w:lang w:eastAsia="en-GB"/>
        </w:rPr>
      </w:pPr>
      <w:r w:rsidRPr="00AF3DCE">
        <w:rPr>
          <w:rFonts w:ascii="Calibri" w:eastAsia="Calibri" w:hAnsi="Calibri" w:cs="Calibri"/>
          <w:color w:val="000000"/>
          <w:sz w:val="20"/>
          <w:szCs w:val="20"/>
          <w:u w:color="000000"/>
          <w:bdr w:val="nil"/>
          <w:lang w:val="es-ES_tradnl" w:eastAsia="en-GB"/>
        </w:rPr>
        <w:t xml:space="preserve">Sportswear Pro, </w:t>
      </w:r>
      <w:r>
        <w:rPr>
          <w:rFonts w:ascii="Calibri" w:eastAsia="Calibri" w:hAnsi="Calibri" w:cs="Calibri"/>
          <w:color w:val="000000"/>
          <w:sz w:val="20"/>
          <w:szCs w:val="20"/>
          <w:u w:color="000000"/>
          <w:bdr w:val="nil"/>
          <w:lang w:val="es-ES_tradnl" w:eastAsia="en-GB"/>
        </w:rPr>
        <w:t>9-12</w:t>
      </w:r>
      <w:r w:rsidRPr="00AF3DCE">
        <w:rPr>
          <w:rFonts w:ascii="Calibri" w:eastAsia="Calibri" w:hAnsi="Calibri" w:cs="Calibri"/>
          <w:color w:val="000000"/>
          <w:sz w:val="20"/>
          <w:szCs w:val="20"/>
          <w:u w:color="000000"/>
          <w:bdr w:val="nil"/>
          <w:lang w:val="es-ES_tradnl" w:eastAsia="en-GB"/>
        </w:rPr>
        <w:t xml:space="preserve"> Mars </w:t>
      </w:r>
      <w:r>
        <w:rPr>
          <w:rFonts w:eastAsia="Calibri" w:cstheme="minorHAnsi"/>
          <w:color w:val="000000"/>
          <w:sz w:val="20"/>
          <w:u w:color="000000"/>
          <w:bdr w:val="nil"/>
          <w:lang w:val="es-ES_tradnl" w:eastAsia="en-GB"/>
        </w:rPr>
        <w:t>2021, RAI, Amsterdam, Netherlands</w:t>
      </w:r>
    </w:p>
    <w:p w14:paraId="5ABA9D17" w14:textId="77777777" w:rsidR="008B00BA" w:rsidRDefault="008B00BA" w:rsidP="008B00BA">
      <w:pPr>
        <w:spacing w:after="0" w:line="240" w:lineRule="auto"/>
        <w:jc w:val="both"/>
        <w:outlineLvl w:val="0"/>
        <w:rPr>
          <w:rFonts w:ascii="Calibri" w:eastAsia="Calibri" w:hAnsi="Calibri" w:cs="Arial"/>
          <w:b/>
          <w:sz w:val="20"/>
          <w:szCs w:val="20"/>
          <w:lang w:eastAsia="en-GB"/>
        </w:rPr>
      </w:pPr>
    </w:p>
    <w:p w14:paraId="44296DC5" w14:textId="77777777" w:rsidR="008B00BA" w:rsidRPr="004A107C" w:rsidRDefault="008B00BA" w:rsidP="008B00BA">
      <w:pPr>
        <w:spacing w:after="0" w:line="240" w:lineRule="auto"/>
        <w:jc w:val="both"/>
        <w:outlineLvl w:val="0"/>
        <w:rPr>
          <w:rFonts w:ascii="Calibri" w:eastAsia="Calibri" w:hAnsi="Calibri" w:cs="Arial"/>
          <w:b/>
          <w:bCs/>
          <w:sz w:val="20"/>
          <w:szCs w:val="20"/>
          <w:lang w:eastAsia="en-GB"/>
        </w:rPr>
      </w:pPr>
      <w:r w:rsidRPr="004A107C">
        <w:rPr>
          <w:rFonts w:ascii="Calibri" w:eastAsia="Calibri" w:hAnsi="Calibri" w:cs="Arial"/>
          <w:b/>
          <w:sz w:val="20"/>
          <w:szCs w:val="20"/>
          <w:lang w:eastAsia="en-GB"/>
        </w:rPr>
        <w:t>Publié pour le compte de la FESPA par AD Communications</w:t>
      </w:r>
    </w:p>
    <w:p w14:paraId="0465066C" w14:textId="77777777" w:rsidR="008B00BA" w:rsidRPr="004A107C" w:rsidRDefault="008B00BA" w:rsidP="008B00BA">
      <w:pPr>
        <w:spacing w:after="0" w:line="240" w:lineRule="auto"/>
        <w:jc w:val="both"/>
        <w:outlineLvl w:val="0"/>
        <w:rPr>
          <w:rFonts w:ascii="Calibri" w:eastAsia="Calibri" w:hAnsi="Calibri" w:cs="Arial"/>
          <w:b/>
          <w:bCs/>
          <w:sz w:val="20"/>
          <w:szCs w:val="20"/>
          <w:lang w:eastAsia="en-GB"/>
        </w:rPr>
      </w:pPr>
    </w:p>
    <w:p w14:paraId="32B40745" w14:textId="77777777" w:rsidR="008B00BA" w:rsidRPr="00AF3DCE" w:rsidRDefault="008B00BA" w:rsidP="008B00BA">
      <w:pPr>
        <w:spacing w:after="0" w:line="240" w:lineRule="auto"/>
        <w:jc w:val="both"/>
        <w:outlineLvl w:val="0"/>
        <w:rPr>
          <w:rFonts w:ascii="Calibri" w:eastAsia="Calibri" w:hAnsi="Calibri" w:cs="Arial"/>
          <w:b/>
          <w:bCs/>
          <w:sz w:val="20"/>
          <w:szCs w:val="20"/>
          <w:lang w:eastAsia="en-GB"/>
        </w:rPr>
      </w:pPr>
      <w:r w:rsidRPr="004A107C">
        <w:rPr>
          <w:rFonts w:ascii="Calibri" w:eastAsia="Calibri" w:hAnsi="Calibri" w:cs="Arial"/>
          <w:b/>
          <w:bCs/>
          <w:sz w:val="20"/>
          <w:szCs w:val="20"/>
          <w:lang w:eastAsia="en-GB"/>
        </w:rPr>
        <w:t>Pour de plus amples informations, veuillez contacter:</w:t>
      </w:r>
    </w:p>
    <w:p w14:paraId="3F87B816" w14:textId="77777777" w:rsidR="008B00BA" w:rsidRPr="00694AB2" w:rsidRDefault="008B00BA" w:rsidP="008B00BA">
      <w:pPr>
        <w:spacing w:after="0" w:line="240" w:lineRule="auto"/>
        <w:jc w:val="both"/>
        <w:rPr>
          <w:rFonts w:cstheme="minorHAnsi"/>
          <w:sz w:val="20"/>
        </w:rPr>
      </w:pPr>
      <w:r w:rsidRPr="00694AB2">
        <w:rPr>
          <w:rFonts w:cstheme="minorHAnsi"/>
          <w:sz w:val="20"/>
        </w:rPr>
        <w:t>Michael Grass/Imogen Woods</w:t>
      </w:r>
      <w:r w:rsidRPr="00694AB2">
        <w:rPr>
          <w:rFonts w:cstheme="minorHAnsi"/>
          <w:sz w:val="20"/>
        </w:rPr>
        <w:tab/>
      </w:r>
      <w:r w:rsidRPr="00694AB2">
        <w:rPr>
          <w:rFonts w:cstheme="minorHAnsi"/>
          <w:sz w:val="20"/>
        </w:rPr>
        <w:tab/>
      </w:r>
      <w:r w:rsidRPr="00694AB2">
        <w:rPr>
          <w:rFonts w:cstheme="minorHAnsi"/>
          <w:sz w:val="20"/>
        </w:rPr>
        <w:tab/>
      </w:r>
      <w:r w:rsidRPr="00694AB2">
        <w:rPr>
          <w:rFonts w:cstheme="minorHAnsi"/>
          <w:sz w:val="20"/>
        </w:rPr>
        <w:tab/>
        <w:t>Neil Felton</w:t>
      </w:r>
    </w:p>
    <w:p w14:paraId="54ADEB8C" w14:textId="77777777" w:rsidR="008B00BA" w:rsidRPr="00694AB2" w:rsidRDefault="008B00BA" w:rsidP="008B00BA">
      <w:pPr>
        <w:spacing w:after="0" w:line="240" w:lineRule="auto"/>
        <w:jc w:val="both"/>
        <w:rPr>
          <w:rFonts w:cstheme="minorHAnsi"/>
          <w:sz w:val="20"/>
        </w:rPr>
      </w:pPr>
      <w:r w:rsidRPr="00694AB2">
        <w:rPr>
          <w:rFonts w:cstheme="minorHAnsi"/>
          <w:sz w:val="20"/>
        </w:rPr>
        <w:t xml:space="preserve">AD Communications  </w:t>
      </w:r>
      <w:r w:rsidRPr="00694AB2">
        <w:rPr>
          <w:rFonts w:cstheme="minorHAnsi"/>
          <w:sz w:val="20"/>
        </w:rPr>
        <w:tab/>
      </w:r>
      <w:r w:rsidRPr="00694AB2">
        <w:rPr>
          <w:rFonts w:cstheme="minorHAnsi"/>
          <w:sz w:val="20"/>
        </w:rPr>
        <w:tab/>
      </w:r>
      <w:r w:rsidRPr="00694AB2">
        <w:rPr>
          <w:rFonts w:cstheme="minorHAnsi"/>
          <w:sz w:val="20"/>
        </w:rPr>
        <w:tab/>
      </w:r>
      <w:r w:rsidRPr="00694AB2">
        <w:rPr>
          <w:rFonts w:cstheme="minorHAnsi"/>
          <w:sz w:val="20"/>
        </w:rPr>
        <w:tab/>
      </w:r>
      <w:r w:rsidRPr="00694AB2">
        <w:rPr>
          <w:rFonts w:cstheme="minorHAnsi"/>
          <w:sz w:val="20"/>
        </w:rPr>
        <w:tab/>
        <w:t>FESPA</w:t>
      </w:r>
    </w:p>
    <w:p w14:paraId="2F32459C" w14:textId="77777777" w:rsidR="008B00BA" w:rsidRPr="00694AB2" w:rsidRDefault="008B00BA" w:rsidP="008B00BA">
      <w:pPr>
        <w:spacing w:after="0" w:line="240" w:lineRule="auto"/>
        <w:jc w:val="both"/>
        <w:rPr>
          <w:rFonts w:cstheme="minorHAnsi"/>
          <w:sz w:val="20"/>
        </w:rPr>
      </w:pPr>
      <w:r w:rsidRPr="00694AB2">
        <w:rPr>
          <w:rFonts w:cstheme="minorHAnsi"/>
          <w:sz w:val="20"/>
        </w:rPr>
        <w:t xml:space="preserve">Tel: + 44 (0) 1372 464470        </w:t>
      </w:r>
      <w:r w:rsidRPr="00694AB2">
        <w:rPr>
          <w:rFonts w:cstheme="minorHAnsi"/>
          <w:sz w:val="20"/>
        </w:rPr>
        <w:tab/>
      </w:r>
      <w:r w:rsidRPr="00694AB2">
        <w:rPr>
          <w:rFonts w:cstheme="minorHAnsi"/>
          <w:sz w:val="20"/>
        </w:rPr>
        <w:tab/>
      </w:r>
      <w:r w:rsidRPr="00694AB2">
        <w:rPr>
          <w:rFonts w:cstheme="minorHAnsi"/>
          <w:sz w:val="20"/>
        </w:rPr>
        <w:tab/>
      </w:r>
      <w:r w:rsidRPr="00694AB2">
        <w:rPr>
          <w:rFonts w:cstheme="minorHAnsi"/>
          <w:sz w:val="20"/>
        </w:rPr>
        <w:tab/>
        <w:t>Tel: +44 (0) 1737 240788</w:t>
      </w:r>
    </w:p>
    <w:p w14:paraId="36A52CCB" w14:textId="77777777" w:rsidR="008B00BA" w:rsidRPr="00694AB2" w:rsidRDefault="008B00BA" w:rsidP="008B00BA">
      <w:pPr>
        <w:spacing w:after="0" w:line="240" w:lineRule="auto"/>
        <w:jc w:val="both"/>
        <w:rPr>
          <w:color w:val="0563C1" w:themeColor="hyperlink"/>
          <w:sz w:val="20"/>
          <w:u w:val="single"/>
        </w:rPr>
      </w:pPr>
      <w:r w:rsidRPr="00694AB2">
        <w:rPr>
          <w:rFonts w:cstheme="minorHAnsi"/>
          <w:sz w:val="20"/>
        </w:rPr>
        <w:t xml:space="preserve">Email: </w:t>
      </w:r>
      <w:hyperlink r:id="rId12" w:history="1">
        <w:r w:rsidRPr="00694AB2">
          <w:rPr>
            <w:color w:val="0563C1" w:themeColor="hyperlink"/>
            <w:sz w:val="20"/>
            <w:u w:val="single"/>
          </w:rPr>
          <w:t>mgrass@adcomms.co.uk</w:t>
        </w:r>
      </w:hyperlink>
      <w:r w:rsidRPr="00694AB2">
        <w:rPr>
          <w:color w:val="0563C1" w:themeColor="hyperlink"/>
          <w:sz w:val="20"/>
          <w:u w:val="single"/>
        </w:rPr>
        <w:t xml:space="preserve"> </w:t>
      </w:r>
    </w:p>
    <w:p w14:paraId="79B42748" w14:textId="77777777" w:rsidR="008B00BA" w:rsidRPr="00694AB2" w:rsidRDefault="008B00BA" w:rsidP="008B00BA">
      <w:pPr>
        <w:spacing w:after="0" w:line="240" w:lineRule="auto"/>
        <w:jc w:val="both"/>
        <w:rPr>
          <w:rFonts w:cstheme="minorHAnsi"/>
          <w:sz w:val="20"/>
        </w:rPr>
      </w:pPr>
      <w:r w:rsidRPr="00694AB2">
        <w:rPr>
          <w:sz w:val="20"/>
        </w:rPr>
        <w:t xml:space="preserve">            </w:t>
      </w:r>
      <w:hyperlink r:id="rId13" w:history="1">
        <w:r w:rsidRPr="00694AB2">
          <w:rPr>
            <w:color w:val="0563C1" w:themeColor="hyperlink"/>
            <w:sz w:val="20"/>
            <w:u w:val="single"/>
          </w:rPr>
          <w:t>iwoods@adcomms.co.uk</w:t>
        </w:r>
      </w:hyperlink>
      <w:r w:rsidRPr="00694AB2">
        <w:rPr>
          <w:sz w:val="20"/>
        </w:rPr>
        <w:t xml:space="preserve">  </w:t>
      </w:r>
      <w:r w:rsidRPr="00694AB2">
        <w:rPr>
          <w:rFonts w:cstheme="minorHAnsi"/>
          <w:sz w:val="20"/>
        </w:rPr>
        <w:tab/>
      </w:r>
    </w:p>
    <w:p w14:paraId="782D7CA6" w14:textId="77777777" w:rsidR="002F079D" w:rsidRDefault="002F079D" w:rsidP="002F079D">
      <w:pPr>
        <w:spacing w:line="360" w:lineRule="auto"/>
      </w:pPr>
    </w:p>
    <w:p w14:paraId="0413E265" w14:textId="77777777" w:rsidR="002F079D" w:rsidRDefault="002F079D" w:rsidP="002F079D">
      <w:pPr>
        <w:spacing w:line="360" w:lineRule="auto"/>
      </w:pPr>
    </w:p>
    <w:p w14:paraId="3A470089" w14:textId="03CB544E" w:rsidR="009B5329" w:rsidRPr="00565C8F" w:rsidRDefault="009B5329" w:rsidP="00565C8F">
      <w:pPr>
        <w:rPr>
          <w:b/>
        </w:rPr>
      </w:pPr>
    </w:p>
    <w:p w14:paraId="50EC57F1" w14:textId="77777777" w:rsidR="00E5615F" w:rsidRDefault="00E5615F" w:rsidP="002F079D">
      <w:pPr>
        <w:spacing w:line="360" w:lineRule="auto"/>
      </w:pPr>
    </w:p>
    <w:sectPr w:rsidR="00E561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109F0" w14:textId="77777777" w:rsidR="004B4BFB" w:rsidRDefault="004B4BFB" w:rsidP="004B4BFB">
      <w:pPr>
        <w:spacing w:after="0" w:line="240" w:lineRule="auto"/>
      </w:pPr>
      <w:r>
        <w:separator/>
      </w:r>
    </w:p>
  </w:endnote>
  <w:endnote w:type="continuationSeparator" w:id="0">
    <w:p w14:paraId="704E4471" w14:textId="77777777" w:rsidR="004B4BFB" w:rsidRDefault="004B4BFB" w:rsidP="004B4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52388" w14:textId="77777777" w:rsidR="004B4BFB" w:rsidRDefault="004B4BFB" w:rsidP="004B4BFB">
      <w:pPr>
        <w:spacing w:after="0" w:line="240" w:lineRule="auto"/>
      </w:pPr>
      <w:r>
        <w:separator/>
      </w:r>
    </w:p>
  </w:footnote>
  <w:footnote w:type="continuationSeparator" w:id="0">
    <w:p w14:paraId="7F77E79A" w14:textId="77777777" w:rsidR="004B4BFB" w:rsidRDefault="004B4BFB" w:rsidP="004B4B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BDA"/>
    <w:multiLevelType w:val="hybridMultilevel"/>
    <w:tmpl w:val="4B186200"/>
    <w:numStyleLink w:val="ImportedStyle1"/>
  </w:abstractNum>
  <w:abstractNum w:abstractNumId="1">
    <w:nsid w:val="22E73D32"/>
    <w:multiLevelType w:val="hybridMultilevel"/>
    <w:tmpl w:val="E396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0MzczMjMwNzU0MTdU0lEKTi0uzszPAykwqgUAeTumYiwAAAA="/>
  </w:docVars>
  <w:rsids>
    <w:rsidRoot w:val="00E5615F"/>
    <w:rsid w:val="0002468C"/>
    <w:rsid w:val="000D088D"/>
    <w:rsid w:val="000E27D5"/>
    <w:rsid w:val="00100D7C"/>
    <w:rsid w:val="00173199"/>
    <w:rsid w:val="001A0176"/>
    <w:rsid w:val="002D3540"/>
    <w:rsid w:val="002F079D"/>
    <w:rsid w:val="00312032"/>
    <w:rsid w:val="003C72DC"/>
    <w:rsid w:val="004B4BFB"/>
    <w:rsid w:val="004D1F20"/>
    <w:rsid w:val="00553561"/>
    <w:rsid w:val="00565C8F"/>
    <w:rsid w:val="00655627"/>
    <w:rsid w:val="007063D1"/>
    <w:rsid w:val="007629F7"/>
    <w:rsid w:val="00853E7A"/>
    <w:rsid w:val="00893913"/>
    <w:rsid w:val="008B00BA"/>
    <w:rsid w:val="009B5329"/>
    <w:rsid w:val="00AD71C9"/>
    <w:rsid w:val="00B26984"/>
    <w:rsid w:val="00B27102"/>
    <w:rsid w:val="00B66630"/>
    <w:rsid w:val="00D0272A"/>
    <w:rsid w:val="00D71303"/>
    <w:rsid w:val="00D90530"/>
    <w:rsid w:val="00E5615F"/>
    <w:rsid w:val="00EA1927"/>
    <w:rsid w:val="00F60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66AF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79D"/>
    <w:pPr>
      <w:ind w:left="720"/>
      <w:contextualSpacing/>
    </w:pPr>
  </w:style>
  <w:style w:type="character" w:styleId="CommentReference">
    <w:name w:val="annotation reference"/>
    <w:basedOn w:val="DefaultParagraphFont"/>
    <w:uiPriority w:val="99"/>
    <w:semiHidden/>
    <w:unhideWhenUsed/>
    <w:rsid w:val="009B5329"/>
    <w:rPr>
      <w:sz w:val="16"/>
      <w:szCs w:val="16"/>
    </w:rPr>
  </w:style>
  <w:style w:type="paragraph" w:styleId="CommentText">
    <w:name w:val="annotation text"/>
    <w:basedOn w:val="Normal"/>
    <w:link w:val="CommentTextChar"/>
    <w:uiPriority w:val="99"/>
    <w:semiHidden/>
    <w:unhideWhenUsed/>
    <w:rsid w:val="009B5329"/>
    <w:pPr>
      <w:spacing w:line="240" w:lineRule="auto"/>
    </w:pPr>
    <w:rPr>
      <w:sz w:val="20"/>
      <w:szCs w:val="20"/>
    </w:rPr>
  </w:style>
  <w:style w:type="character" w:customStyle="1" w:styleId="CommentTextChar">
    <w:name w:val="Comment Text Char"/>
    <w:basedOn w:val="DefaultParagraphFont"/>
    <w:link w:val="CommentText"/>
    <w:uiPriority w:val="99"/>
    <w:semiHidden/>
    <w:rsid w:val="009B5329"/>
    <w:rPr>
      <w:sz w:val="20"/>
      <w:szCs w:val="20"/>
    </w:rPr>
  </w:style>
  <w:style w:type="paragraph" w:styleId="CommentSubject">
    <w:name w:val="annotation subject"/>
    <w:basedOn w:val="CommentText"/>
    <w:next w:val="CommentText"/>
    <w:link w:val="CommentSubjectChar"/>
    <w:uiPriority w:val="99"/>
    <w:semiHidden/>
    <w:unhideWhenUsed/>
    <w:rsid w:val="009B5329"/>
    <w:rPr>
      <w:b/>
      <w:bCs/>
    </w:rPr>
  </w:style>
  <w:style w:type="character" w:customStyle="1" w:styleId="CommentSubjectChar">
    <w:name w:val="Comment Subject Char"/>
    <w:basedOn w:val="CommentTextChar"/>
    <w:link w:val="CommentSubject"/>
    <w:uiPriority w:val="99"/>
    <w:semiHidden/>
    <w:rsid w:val="009B5329"/>
    <w:rPr>
      <w:b/>
      <w:bCs/>
      <w:sz w:val="20"/>
      <w:szCs w:val="20"/>
    </w:rPr>
  </w:style>
  <w:style w:type="paragraph" w:styleId="BalloonText">
    <w:name w:val="Balloon Text"/>
    <w:basedOn w:val="Normal"/>
    <w:link w:val="BalloonTextChar"/>
    <w:uiPriority w:val="99"/>
    <w:semiHidden/>
    <w:unhideWhenUsed/>
    <w:rsid w:val="009B5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329"/>
    <w:rPr>
      <w:rFonts w:ascii="Segoe UI" w:hAnsi="Segoe UI" w:cs="Segoe UI"/>
      <w:sz w:val="18"/>
      <w:szCs w:val="18"/>
    </w:rPr>
  </w:style>
  <w:style w:type="paragraph" w:styleId="Header">
    <w:name w:val="header"/>
    <w:basedOn w:val="Normal"/>
    <w:link w:val="HeaderChar"/>
    <w:uiPriority w:val="99"/>
    <w:unhideWhenUsed/>
    <w:rsid w:val="004B4B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4BFB"/>
  </w:style>
  <w:style w:type="paragraph" w:styleId="Footer">
    <w:name w:val="footer"/>
    <w:basedOn w:val="Normal"/>
    <w:link w:val="FooterChar"/>
    <w:uiPriority w:val="99"/>
    <w:unhideWhenUsed/>
    <w:rsid w:val="004B4B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4BFB"/>
  </w:style>
  <w:style w:type="numbering" w:customStyle="1" w:styleId="ImportedStyle1">
    <w:name w:val="Imported Style 1"/>
    <w:rsid w:val="008B00B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40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woods@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grass@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37E6E0B281BA4FA6F1F7D98C775D0D" ma:contentTypeVersion="0" ma:contentTypeDescription="Create a new document." ma:contentTypeScope="" ma:versionID="81669b28758b27993b124bb6a325ee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7B6CAE-BC2A-4DE3-B479-573ACB054FFB}">
  <ds:schemaRefs>
    <ds:schemaRef ds:uri="http://schemas.microsoft.com/sharepoint/v3/contenttype/forms"/>
  </ds:schemaRefs>
</ds:datastoreItem>
</file>

<file path=customXml/itemProps2.xml><?xml version="1.0" encoding="utf-8"?>
<ds:datastoreItem xmlns:ds="http://schemas.openxmlformats.org/officeDocument/2006/customXml" ds:itemID="{3732D1F1-3E2C-4E77-A094-BF4678C41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D460561-FBE5-4549-9BB7-281594C07125}">
  <ds:schemaRefs>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2020-06-29T15:42:00Z</dcterms:created>
  <dcterms:modified xsi:type="dcterms:W3CDTF">2020-07-27T11:50:00Z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0x0101009A37E6E0B281BA4FA6F1F7D98C775D0D</vt:lpwstr>
  </property>
</Properties>
</file>