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24B64D52" w14:textId="644BCFF2" w:rsidR="00F43D16" w:rsidRPr="00F43D16" w:rsidRDefault="007B28F4" w:rsidP="00F43D16">
      <w:pPr>
        <w:spacing w:line="360" w:lineRule="auto"/>
        <w:ind w:right="180"/>
        <w:jc w:val="both"/>
        <w:rPr>
          <w:rFonts w:ascii="Arial" w:hAnsi="Arial" w:cs="Arial"/>
          <w:b/>
          <w:color w:val="000000" w:themeColor="text1"/>
        </w:rPr>
      </w:pPr>
      <w:r>
        <w:rPr>
          <w:rFonts w:ascii="Arial" w:hAnsi="Arial" w:cs="Arial"/>
          <w:b/>
          <w:color w:val="000000" w:themeColor="text1"/>
        </w:rPr>
        <w:t>7</w:t>
      </w:r>
      <w:r w:rsidRPr="007B28F4">
        <w:rPr>
          <w:rFonts w:ascii="Arial" w:hAnsi="Arial" w:cs="Arial"/>
          <w:b/>
          <w:color w:val="000000" w:themeColor="text1"/>
          <w:vertAlign w:val="superscript"/>
        </w:rPr>
        <w:t>th</w:t>
      </w:r>
      <w:r>
        <w:rPr>
          <w:rFonts w:ascii="Arial" w:hAnsi="Arial" w:cs="Arial"/>
          <w:b/>
          <w:color w:val="000000" w:themeColor="text1"/>
        </w:rPr>
        <w:t xml:space="preserve"> July</w:t>
      </w:r>
      <w:r w:rsidR="00F43D16" w:rsidRPr="00F43D16">
        <w:rPr>
          <w:rFonts w:ascii="Arial" w:hAnsi="Arial" w:cs="Arial"/>
          <w:b/>
          <w:color w:val="000000" w:themeColor="text1"/>
        </w:rPr>
        <w:t xml:space="preserve"> 2020</w:t>
      </w:r>
    </w:p>
    <w:p w14:paraId="1FD0624C" w14:textId="5D7A0656" w:rsidR="00F43D16" w:rsidRPr="000D103D" w:rsidRDefault="000D103D" w:rsidP="00F43D16">
      <w:pPr>
        <w:spacing w:line="360" w:lineRule="auto"/>
        <w:ind w:right="180"/>
        <w:jc w:val="both"/>
        <w:rPr>
          <w:rFonts w:ascii="Arial" w:hAnsi="Arial" w:cs="Arial"/>
          <w:b/>
          <w:color w:val="000000" w:themeColor="text1"/>
          <w:sz w:val="24"/>
          <w:szCs w:val="24"/>
        </w:rPr>
      </w:pPr>
      <w:r>
        <w:rPr>
          <w:rFonts w:ascii="Arial" w:hAnsi="Arial" w:cs="Arial"/>
          <w:b/>
          <w:color w:val="000000" w:themeColor="text1"/>
          <w:sz w:val="24"/>
          <w:szCs w:val="24"/>
        </w:rPr>
        <w:t>Latvian printer</w:t>
      </w:r>
      <w:r w:rsidR="00F43D16" w:rsidRPr="000D103D">
        <w:rPr>
          <w:rFonts w:ascii="Arial" w:hAnsi="Arial" w:cs="Arial"/>
          <w:b/>
          <w:color w:val="000000" w:themeColor="text1"/>
          <w:sz w:val="24"/>
          <w:szCs w:val="24"/>
        </w:rPr>
        <w:t xml:space="preserve"> </w:t>
      </w:r>
      <w:r w:rsidR="00A16B3D">
        <w:rPr>
          <w:rFonts w:ascii="Arial" w:hAnsi="Arial" w:cs="Arial"/>
          <w:b/>
          <w:color w:val="000000" w:themeColor="text1"/>
          <w:sz w:val="24"/>
          <w:szCs w:val="24"/>
        </w:rPr>
        <w:t xml:space="preserve">serving customers all over Europe </w:t>
      </w:r>
      <w:r w:rsidR="00F43D16" w:rsidRPr="000D103D">
        <w:rPr>
          <w:rFonts w:ascii="Arial" w:hAnsi="Arial" w:cs="Arial"/>
          <w:b/>
          <w:color w:val="000000" w:themeColor="text1"/>
          <w:sz w:val="24"/>
          <w:szCs w:val="24"/>
        </w:rPr>
        <w:t xml:space="preserve">sees </w:t>
      </w:r>
      <w:r w:rsidR="004438D5">
        <w:rPr>
          <w:rFonts w:ascii="Arial" w:hAnsi="Arial" w:cs="Arial"/>
          <w:b/>
          <w:color w:val="000000" w:themeColor="text1"/>
          <w:sz w:val="24"/>
          <w:szCs w:val="24"/>
        </w:rPr>
        <w:t xml:space="preserve">improved </w:t>
      </w:r>
      <w:r w:rsidR="00F43D16" w:rsidRPr="000D103D">
        <w:rPr>
          <w:rFonts w:ascii="Arial" w:hAnsi="Arial" w:cs="Arial"/>
          <w:b/>
          <w:color w:val="000000" w:themeColor="text1"/>
          <w:sz w:val="24"/>
          <w:szCs w:val="24"/>
        </w:rPr>
        <w:t>productivity and job</w:t>
      </w:r>
      <w:r w:rsidR="00A16B3D">
        <w:rPr>
          <w:rFonts w:ascii="Arial" w:hAnsi="Arial" w:cs="Arial"/>
          <w:b/>
          <w:color w:val="000000" w:themeColor="text1"/>
          <w:sz w:val="24"/>
          <w:szCs w:val="24"/>
        </w:rPr>
        <w:t xml:space="preserve"> </w:t>
      </w:r>
      <w:r w:rsidR="00F43D16" w:rsidRPr="000D103D">
        <w:rPr>
          <w:rFonts w:ascii="Arial" w:hAnsi="Arial" w:cs="Arial"/>
          <w:b/>
          <w:color w:val="000000" w:themeColor="text1"/>
          <w:sz w:val="24"/>
          <w:szCs w:val="24"/>
        </w:rPr>
        <w:t>turnaround</w:t>
      </w:r>
      <w:r w:rsidR="004438D5">
        <w:rPr>
          <w:rFonts w:ascii="Arial" w:hAnsi="Arial" w:cs="Arial"/>
          <w:b/>
          <w:color w:val="000000" w:themeColor="text1"/>
          <w:sz w:val="24"/>
          <w:szCs w:val="24"/>
        </w:rPr>
        <w:t xml:space="preserve"> times</w:t>
      </w:r>
      <w:r w:rsidR="00F43D16" w:rsidRPr="000D103D">
        <w:rPr>
          <w:rFonts w:ascii="Arial" w:hAnsi="Arial" w:cs="Arial"/>
          <w:b/>
          <w:color w:val="000000" w:themeColor="text1"/>
          <w:sz w:val="24"/>
          <w:szCs w:val="24"/>
        </w:rPr>
        <w:t xml:space="preserve"> with Fujifilm’s XMF Remote</w:t>
      </w:r>
    </w:p>
    <w:p w14:paraId="1857BF79" w14:textId="2D520562" w:rsidR="00F43D16" w:rsidRPr="00DE7EA4" w:rsidRDefault="000D103D" w:rsidP="00F43D16">
      <w:pPr>
        <w:spacing w:line="360" w:lineRule="auto"/>
        <w:ind w:right="180"/>
        <w:jc w:val="both"/>
        <w:rPr>
          <w:rFonts w:ascii="Arial" w:hAnsi="Arial" w:cs="Arial"/>
          <w:i/>
          <w:color w:val="000000" w:themeColor="text1"/>
        </w:rPr>
      </w:pPr>
      <w:r w:rsidRPr="00DE7EA4">
        <w:rPr>
          <w:rFonts w:ascii="Arial" w:hAnsi="Arial" w:cs="Arial"/>
          <w:i/>
          <w:color w:val="000000" w:themeColor="text1"/>
        </w:rPr>
        <w:t xml:space="preserve">For four years, </w:t>
      </w:r>
      <w:r w:rsidR="00F43D16" w:rsidRPr="00DE7EA4">
        <w:rPr>
          <w:rFonts w:ascii="Arial" w:hAnsi="Arial" w:cs="Arial"/>
          <w:i/>
          <w:color w:val="000000" w:themeColor="text1"/>
        </w:rPr>
        <w:t>Poligrāfijas grupa Mūkusala has been reaping the rewards of Fujifilm’s online job submission and soft-proofing tool</w:t>
      </w:r>
      <w:r w:rsidR="004438D5" w:rsidRPr="00DE7EA4">
        <w:rPr>
          <w:rFonts w:ascii="Arial" w:hAnsi="Arial" w:cs="Arial"/>
          <w:i/>
          <w:color w:val="000000" w:themeColor="text1"/>
        </w:rPr>
        <w:t xml:space="preserve"> – and in lockdown its benefits have been particularly pronounced</w:t>
      </w:r>
    </w:p>
    <w:p w14:paraId="795951D5" w14:textId="01799F0B" w:rsidR="00F43D16" w:rsidRPr="00DE7EA4" w:rsidRDefault="00F43D16" w:rsidP="00F43D16">
      <w:pPr>
        <w:spacing w:line="360" w:lineRule="auto"/>
        <w:ind w:right="180"/>
        <w:jc w:val="both"/>
        <w:rPr>
          <w:rFonts w:ascii="Arial" w:hAnsi="Arial" w:cs="Arial"/>
          <w:color w:val="000000" w:themeColor="text1"/>
        </w:rPr>
      </w:pPr>
      <w:r w:rsidRPr="00DE7EA4">
        <w:rPr>
          <w:rFonts w:ascii="Arial" w:hAnsi="Arial" w:cs="Arial"/>
          <w:color w:val="000000" w:themeColor="text1"/>
        </w:rPr>
        <w:t>Based in the Latvian capital of Riga, Poligrāfijas grupa Mūkusala is one of Latvia’s most recognised printing houses. Nestled on the riverbank of the Daugava, the company offers a variety of print services, including magazines, newspapers, catalogues and advertising collateral</w:t>
      </w:r>
      <w:r w:rsidR="004438D5" w:rsidRPr="00DE7EA4">
        <w:rPr>
          <w:rFonts w:ascii="Arial" w:hAnsi="Arial" w:cs="Arial"/>
          <w:color w:val="000000" w:themeColor="text1"/>
        </w:rPr>
        <w:t>, both</w:t>
      </w:r>
      <w:r w:rsidRPr="00DE7EA4">
        <w:rPr>
          <w:rFonts w:ascii="Arial" w:hAnsi="Arial" w:cs="Arial"/>
          <w:color w:val="000000" w:themeColor="text1"/>
        </w:rPr>
        <w:t xml:space="preserve"> </w:t>
      </w:r>
      <w:r w:rsidR="004438D5" w:rsidRPr="00DE7EA4">
        <w:rPr>
          <w:rFonts w:ascii="Arial" w:hAnsi="Arial" w:cs="Arial"/>
          <w:color w:val="000000" w:themeColor="text1"/>
        </w:rPr>
        <w:t>within Latvia</w:t>
      </w:r>
      <w:r w:rsidRPr="00DE7EA4">
        <w:rPr>
          <w:rFonts w:ascii="Arial" w:hAnsi="Arial" w:cs="Arial"/>
          <w:color w:val="000000" w:themeColor="text1"/>
        </w:rPr>
        <w:t xml:space="preserve"> and </w:t>
      </w:r>
      <w:r w:rsidR="00982315" w:rsidRPr="00DE7EA4">
        <w:rPr>
          <w:rFonts w:ascii="Arial" w:hAnsi="Arial" w:cs="Arial"/>
          <w:color w:val="000000" w:themeColor="text1"/>
        </w:rPr>
        <w:t xml:space="preserve">in </w:t>
      </w:r>
      <w:r w:rsidRPr="00DE7EA4">
        <w:rPr>
          <w:rFonts w:ascii="Arial" w:hAnsi="Arial" w:cs="Arial"/>
          <w:color w:val="000000" w:themeColor="text1"/>
        </w:rPr>
        <w:t>eleven other European countries. Its 20+ years</w:t>
      </w:r>
      <w:r w:rsidR="002B0F49">
        <w:rPr>
          <w:rFonts w:ascii="Arial" w:hAnsi="Arial" w:cs="Arial"/>
          <w:color w:val="000000" w:themeColor="text1"/>
        </w:rPr>
        <w:t xml:space="preserve"> of</w:t>
      </w:r>
      <w:r w:rsidRPr="00DE7EA4">
        <w:rPr>
          <w:rFonts w:ascii="Arial" w:hAnsi="Arial" w:cs="Arial"/>
          <w:color w:val="000000" w:themeColor="text1"/>
        </w:rPr>
        <w:t xml:space="preserve"> experience has allowed for substantial business growth, with Mūkusala now boasting a range of modern technologies, highly skilled personnel and long-term relationships with various trusted suppliers</w:t>
      </w:r>
      <w:r w:rsidR="00A16B3D" w:rsidRPr="00DE7EA4">
        <w:rPr>
          <w:rFonts w:ascii="Arial" w:hAnsi="Arial" w:cs="Arial"/>
          <w:color w:val="000000" w:themeColor="text1"/>
        </w:rPr>
        <w:t>.</w:t>
      </w:r>
      <w:r w:rsidRPr="00DE7EA4">
        <w:rPr>
          <w:rFonts w:ascii="Arial" w:hAnsi="Arial" w:cs="Arial"/>
          <w:color w:val="000000" w:themeColor="text1"/>
        </w:rPr>
        <w:t xml:space="preserve"> </w:t>
      </w:r>
      <w:r w:rsidR="002B0F49">
        <w:rPr>
          <w:rFonts w:ascii="Arial" w:hAnsi="Arial" w:cs="Arial"/>
          <w:color w:val="000000" w:themeColor="text1"/>
        </w:rPr>
        <w:t>As o</w:t>
      </w:r>
      <w:r w:rsidRPr="00DE7EA4">
        <w:rPr>
          <w:rFonts w:ascii="Arial" w:hAnsi="Arial" w:cs="Arial"/>
          <w:color w:val="000000" w:themeColor="text1"/>
        </w:rPr>
        <w:t>ne of those</w:t>
      </w:r>
      <w:r w:rsidR="00A16B3D" w:rsidRPr="00DE7EA4">
        <w:rPr>
          <w:rFonts w:ascii="Arial" w:hAnsi="Arial" w:cs="Arial"/>
          <w:color w:val="000000" w:themeColor="text1"/>
        </w:rPr>
        <w:t xml:space="preserve"> suppliers</w:t>
      </w:r>
      <w:r w:rsidRPr="00DE7EA4">
        <w:rPr>
          <w:rFonts w:ascii="Arial" w:hAnsi="Arial" w:cs="Arial"/>
          <w:color w:val="000000" w:themeColor="text1"/>
        </w:rPr>
        <w:t xml:space="preserve">, Fujifilm has been providing its XMF Remote service </w:t>
      </w:r>
      <w:r w:rsidR="00990CE6" w:rsidRPr="00990CE6">
        <w:rPr>
          <w:rFonts w:ascii="Arial" w:hAnsi="Arial" w:cs="Arial"/>
          <w:color w:val="000000" w:themeColor="text1"/>
        </w:rPr>
        <w:t>(via local distributor KTA</w:t>
      </w:r>
      <w:r w:rsidR="006B6393">
        <w:rPr>
          <w:rFonts w:ascii="Arial" w:hAnsi="Arial" w:cs="Arial"/>
          <w:color w:val="000000" w:themeColor="text1"/>
        </w:rPr>
        <w:t xml:space="preserve"> Graphic Systems</w:t>
      </w:r>
      <w:r w:rsidR="00990CE6" w:rsidRPr="00990CE6">
        <w:rPr>
          <w:rFonts w:ascii="Arial" w:hAnsi="Arial" w:cs="Arial"/>
          <w:color w:val="000000" w:themeColor="text1"/>
        </w:rPr>
        <w:t xml:space="preserve">) </w:t>
      </w:r>
      <w:r w:rsidRPr="00DE7EA4">
        <w:rPr>
          <w:rFonts w:ascii="Arial" w:hAnsi="Arial" w:cs="Arial"/>
          <w:color w:val="000000" w:themeColor="text1"/>
        </w:rPr>
        <w:t>to Mūkusala for four years now, with impressive results.</w:t>
      </w:r>
    </w:p>
    <w:p w14:paraId="72A54027" w14:textId="77777777" w:rsidR="00F43D16" w:rsidRPr="00DE7EA4" w:rsidRDefault="00F43D16" w:rsidP="00F43D16">
      <w:pPr>
        <w:spacing w:line="360" w:lineRule="auto"/>
        <w:ind w:right="180"/>
        <w:jc w:val="both"/>
        <w:rPr>
          <w:rFonts w:ascii="Arial" w:hAnsi="Arial" w:cs="Arial"/>
          <w:color w:val="000000" w:themeColor="text1"/>
        </w:rPr>
      </w:pPr>
      <w:r w:rsidRPr="00DE7EA4">
        <w:rPr>
          <w:rFonts w:ascii="Arial" w:hAnsi="Arial" w:cs="Arial"/>
          <w:color w:val="000000" w:themeColor="text1"/>
        </w:rPr>
        <w:t>“We pride ourselves on being an environmentally and technologically progressive company providing the highest quality print services,” says Visvaldis Trokša, Chairman of Mūkusala. “Customer satisfaction and ethics are important to how we function as a business – we strive for high quality output while ensuring we remain an environmentally friendly enterprise. In fact, we have received many acknowledgements for our efforts in this area – one being the JSC Latvenergo certificate, which was awarded to us for using at least 70% renewable energy sources to power our production facilities.”</w:t>
      </w:r>
    </w:p>
    <w:p w14:paraId="489B0809" w14:textId="345EBE07" w:rsidR="00F43D16" w:rsidRPr="00DE7EA4" w:rsidRDefault="00F43D16" w:rsidP="00F43D16">
      <w:pPr>
        <w:spacing w:line="360" w:lineRule="auto"/>
        <w:ind w:right="180"/>
        <w:jc w:val="both"/>
        <w:rPr>
          <w:rFonts w:ascii="Arial" w:hAnsi="Arial" w:cs="Arial"/>
          <w:color w:val="000000" w:themeColor="text1"/>
        </w:rPr>
      </w:pPr>
      <w:r w:rsidRPr="00DE7EA4">
        <w:rPr>
          <w:rFonts w:ascii="Arial" w:hAnsi="Arial" w:cs="Arial"/>
          <w:color w:val="000000" w:themeColor="text1"/>
        </w:rPr>
        <w:t>The business has built up a large customer base over its two decade history. With a turnover of €</w:t>
      </w:r>
      <w:r w:rsidR="00275EAB">
        <w:rPr>
          <w:rFonts w:ascii="Arial" w:hAnsi="Arial" w:cs="Arial"/>
          <w:color w:val="000000" w:themeColor="text1"/>
        </w:rPr>
        <w:t>17.2m</w:t>
      </w:r>
      <w:r w:rsidR="00275EAB" w:rsidRPr="00DE7EA4">
        <w:rPr>
          <w:rFonts w:ascii="Arial" w:hAnsi="Arial" w:cs="Arial"/>
          <w:color w:val="000000" w:themeColor="text1"/>
        </w:rPr>
        <w:t xml:space="preserve"> </w:t>
      </w:r>
      <w:r w:rsidRPr="00DE7EA4">
        <w:rPr>
          <w:rFonts w:ascii="Arial" w:hAnsi="Arial" w:cs="Arial"/>
          <w:color w:val="000000" w:themeColor="text1"/>
        </w:rPr>
        <w:t>recorded in 2019, and seeing growth year on year, Mūkusala is looking to continue its expansion and expor</w:t>
      </w:r>
      <w:r w:rsidR="002B0F49">
        <w:rPr>
          <w:rFonts w:ascii="Arial" w:hAnsi="Arial" w:cs="Arial"/>
          <w:color w:val="000000" w:themeColor="text1"/>
        </w:rPr>
        <w:t>t</w:t>
      </w:r>
      <w:r w:rsidRPr="00DE7EA4">
        <w:rPr>
          <w:rFonts w:ascii="Arial" w:hAnsi="Arial" w:cs="Arial"/>
          <w:color w:val="000000" w:themeColor="text1"/>
        </w:rPr>
        <w:t xml:space="preserve"> its services to other countries. It is reliant on its highly skilled staff and advanced printing equipment – both of which Trokša is very proud of: “We offer high quality, professional printing services at very competitive prices,” </w:t>
      </w:r>
      <w:r w:rsidRPr="00DE7EA4">
        <w:rPr>
          <w:rFonts w:ascii="Arial" w:hAnsi="Arial" w:cs="Arial"/>
          <w:color w:val="000000" w:themeColor="text1"/>
        </w:rPr>
        <w:lastRenderedPageBreak/>
        <w:t>he continues, “and because of this</w:t>
      </w:r>
      <w:r w:rsidR="00446F0D" w:rsidRPr="00DE7EA4">
        <w:rPr>
          <w:rFonts w:ascii="Arial" w:hAnsi="Arial" w:cs="Arial"/>
          <w:color w:val="000000" w:themeColor="text1"/>
        </w:rPr>
        <w:t>, we have opened up many customer relationships</w:t>
      </w:r>
      <w:r w:rsidRPr="00DE7EA4">
        <w:rPr>
          <w:rFonts w:ascii="Arial" w:hAnsi="Arial" w:cs="Arial"/>
          <w:color w:val="000000" w:themeColor="text1"/>
        </w:rPr>
        <w:t xml:space="preserve">. Each one is special to us and they all get the same attention and professionalism from our staff. </w:t>
      </w:r>
      <w:r w:rsidR="002B0F49">
        <w:rPr>
          <w:rFonts w:ascii="Arial" w:hAnsi="Arial" w:cs="Arial"/>
          <w:color w:val="000000" w:themeColor="text1"/>
        </w:rPr>
        <w:t>S</w:t>
      </w:r>
      <w:r w:rsidRPr="00DE7EA4">
        <w:rPr>
          <w:rFonts w:ascii="Arial" w:hAnsi="Arial" w:cs="Arial"/>
          <w:color w:val="000000" w:themeColor="text1"/>
        </w:rPr>
        <w:t>uccessful cooperation is key to our development, and this is also true of the technology we use: it all has to work together fluidly.”</w:t>
      </w:r>
    </w:p>
    <w:p w14:paraId="7E902273" w14:textId="767FE961" w:rsidR="00F43D16" w:rsidRPr="00DE7EA4" w:rsidRDefault="00F43D16" w:rsidP="00F43D16">
      <w:pPr>
        <w:spacing w:line="360" w:lineRule="auto"/>
        <w:ind w:right="180"/>
        <w:jc w:val="both"/>
        <w:rPr>
          <w:rFonts w:ascii="Arial" w:hAnsi="Arial" w:cs="Arial"/>
          <w:color w:val="000000" w:themeColor="text1"/>
        </w:rPr>
      </w:pPr>
      <w:r w:rsidRPr="00DE7EA4">
        <w:rPr>
          <w:rFonts w:ascii="Arial" w:hAnsi="Arial" w:cs="Arial"/>
          <w:color w:val="000000" w:themeColor="text1"/>
        </w:rPr>
        <w:t xml:space="preserve">Among the digital printers, offset presses, binders, saddle stitchers and </w:t>
      </w:r>
      <w:r w:rsidR="00A16B3D" w:rsidRPr="00DE7EA4">
        <w:rPr>
          <w:rFonts w:ascii="Arial" w:hAnsi="Arial" w:cs="Arial"/>
          <w:color w:val="000000" w:themeColor="text1"/>
        </w:rPr>
        <w:t xml:space="preserve">other </w:t>
      </w:r>
      <w:r w:rsidRPr="00DE7EA4">
        <w:rPr>
          <w:rFonts w:ascii="Arial" w:hAnsi="Arial" w:cs="Arial"/>
          <w:color w:val="000000" w:themeColor="text1"/>
        </w:rPr>
        <w:t>finishing equipment</w:t>
      </w:r>
      <w:r w:rsidR="00A16B3D" w:rsidRPr="00DE7EA4">
        <w:rPr>
          <w:rFonts w:ascii="Arial" w:hAnsi="Arial" w:cs="Arial"/>
          <w:color w:val="000000" w:themeColor="text1"/>
        </w:rPr>
        <w:t xml:space="preserve"> which help</w:t>
      </w:r>
      <w:r w:rsidRPr="00DE7EA4">
        <w:rPr>
          <w:rFonts w:ascii="Arial" w:hAnsi="Arial" w:cs="Arial"/>
          <w:color w:val="000000" w:themeColor="text1"/>
        </w:rPr>
        <w:t xml:space="preserve"> to deliver </w:t>
      </w:r>
      <w:r w:rsidR="00A16B3D" w:rsidRPr="00DE7EA4">
        <w:rPr>
          <w:rFonts w:ascii="Arial" w:hAnsi="Arial" w:cs="Arial"/>
          <w:color w:val="000000" w:themeColor="text1"/>
        </w:rPr>
        <w:t xml:space="preserve">such </w:t>
      </w:r>
      <w:r w:rsidRPr="00DE7EA4">
        <w:rPr>
          <w:rFonts w:ascii="Arial" w:hAnsi="Arial" w:cs="Arial"/>
          <w:color w:val="000000" w:themeColor="text1"/>
        </w:rPr>
        <w:t xml:space="preserve">a wide variety of products, pre-press technology </w:t>
      </w:r>
      <w:r w:rsidR="00A16B3D" w:rsidRPr="00DE7EA4">
        <w:rPr>
          <w:rFonts w:ascii="Arial" w:hAnsi="Arial" w:cs="Arial"/>
          <w:color w:val="000000" w:themeColor="text1"/>
        </w:rPr>
        <w:t>plays a crucial role</w:t>
      </w:r>
      <w:r w:rsidRPr="00DE7EA4">
        <w:rPr>
          <w:rFonts w:ascii="Arial" w:hAnsi="Arial" w:cs="Arial"/>
          <w:color w:val="000000" w:themeColor="text1"/>
        </w:rPr>
        <w:t xml:space="preserve">. Fujifilm’s XMF Remote, providing powerful web browser-based online job submission and reviewing tools, has helped the company add </w:t>
      </w:r>
      <w:r w:rsidR="00A16B3D" w:rsidRPr="00DE7EA4">
        <w:rPr>
          <w:rFonts w:ascii="Arial" w:hAnsi="Arial" w:cs="Arial"/>
          <w:color w:val="000000" w:themeColor="text1"/>
        </w:rPr>
        <w:t xml:space="preserve">tremendous </w:t>
      </w:r>
      <w:r w:rsidRPr="00DE7EA4">
        <w:rPr>
          <w:rFonts w:ascii="Arial" w:hAnsi="Arial" w:cs="Arial"/>
          <w:color w:val="000000" w:themeColor="text1"/>
        </w:rPr>
        <w:t>value to its offering. “Knowing how our customers work, a system like XMF Remote is crucial for us to deliver the best quality products in the fastest time,” says Trokša. “It is easy for our staff and clients to use;</w:t>
      </w:r>
      <w:r w:rsidR="004B0BDF">
        <w:rPr>
          <w:rFonts w:ascii="Arial" w:hAnsi="Arial" w:cs="Arial"/>
          <w:color w:val="000000" w:themeColor="text1"/>
        </w:rPr>
        <w:t xml:space="preserve"> </w:t>
      </w:r>
      <w:r w:rsidR="004B0BDF" w:rsidRPr="004B0BDF">
        <w:rPr>
          <w:rFonts w:ascii="Arial" w:hAnsi="Arial" w:cs="Arial"/>
          <w:color w:val="000000" w:themeColor="text1"/>
        </w:rPr>
        <w:t>it</w:t>
      </w:r>
      <w:r w:rsidR="002B0F49">
        <w:rPr>
          <w:rFonts w:ascii="Arial" w:hAnsi="Arial" w:cs="Arial"/>
          <w:color w:val="000000" w:themeColor="text1"/>
        </w:rPr>
        <w:t xml:space="preserve"> i</w:t>
      </w:r>
      <w:r w:rsidR="004B0BDF" w:rsidRPr="004B0BDF">
        <w:rPr>
          <w:rFonts w:ascii="Arial" w:hAnsi="Arial" w:cs="Arial"/>
          <w:color w:val="000000" w:themeColor="text1"/>
        </w:rPr>
        <w:t>s user-friendly</w:t>
      </w:r>
      <w:r w:rsidR="002B0F49">
        <w:rPr>
          <w:rFonts w:ascii="Arial" w:hAnsi="Arial" w:cs="Arial"/>
          <w:color w:val="000000" w:themeColor="text1"/>
        </w:rPr>
        <w:t xml:space="preserve">, </w:t>
      </w:r>
      <w:r w:rsidR="004B0BDF" w:rsidRPr="004B0BDF">
        <w:rPr>
          <w:rFonts w:ascii="Arial" w:hAnsi="Arial" w:cs="Arial"/>
          <w:color w:val="000000" w:themeColor="text1"/>
        </w:rPr>
        <w:t>give</w:t>
      </w:r>
      <w:r w:rsidR="004B0BDF">
        <w:rPr>
          <w:rFonts w:ascii="Arial" w:hAnsi="Arial" w:cs="Arial"/>
          <w:color w:val="000000" w:themeColor="text1"/>
        </w:rPr>
        <w:t>s</w:t>
      </w:r>
      <w:r w:rsidR="004B0BDF" w:rsidRPr="004B0BDF">
        <w:rPr>
          <w:rFonts w:ascii="Arial" w:hAnsi="Arial" w:cs="Arial"/>
          <w:color w:val="000000" w:themeColor="text1"/>
        </w:rPr>
        <w:t xml:space="preserve"> an accurate soft proof of how their work is going to appear when printed and on-line </w:t>
      </w:r>
      <w:r w:rsidR="00562288" w:rsidRPr="004B0BDF">
        <w:rPr>
          <w:rFonts w:ascii="Arial" w:hAnsi="Arial" w:cs="Arial"/>
          <w:color w:val="000000" w:themeColor="text1"/>
        </w:rPr>
        <w:t>mark-ups</w:t>
      </w:r>
      <w:r w:rsidR="004B0BDF" w:rsidRPr="004B0BDF">
        <w:rPr>
          <w:rFonts w:ascii="Arial" w:hAnsi="Arial" w:cs="Arial"/>
          <w:color w:val="000000" w:themeColor="text1"/>
        </w:rPr>
        <w:t xml:space="preserve"> make managing changes quick and simple</w:t>
      </w:r>
      <w:r w:rsidRPr="00DE7EA4">
        <w:rPr>
          <w:rFonts w:ascii="Arial" w:hAnsi="Arial" w:cs="Arial"/>
          <w:color w:val="000000" w:themeColor="text1"/>
        </w:rPr>
        <w:t>. Our customers love it – especially during this time of uncertainty, where remote working is essential for business</w:t>
      </w:r>
      <w:r w:rsidR="00F653BF">
        <w:rPr>
          <w:rFonts w:ascii="Arial" w:hAnsi="Arial" w:cs="Arial"/>
          <w:color w:val="000000" w:themeColor="text1"/>
        </w:rPr>
        <w:t>es to</w:t>
      </w:r>
      <w:r w:rsidRPr="00DE7EA4">
        <w:rPr>
          <w:rFonts w:ascii="Arial" w:hAnsi="Arial" w:cs="Arial"/>
          <w:color w:val="000000" w:themeColor="text1"/>
        </w:rPr>
        <w:t xml:space="preserve"> function – they can trust us to get the work done. Staff have found the process enjoyable too – all the work comes into one place, allowing for quick correction and turnaround no matter what time of day.</w:t>
      </w:r>
    </w:p>
    <w:p w14:paraId="7A86862B" w14:textId="2D33469F" w:rsidR="00F43D16" w:rsidRPr="00DE7EA4" w:rsidRDefault="00F43D16" w:rsidP="00F43D16">
      <w:pPr>
        <w:spacing w:line="360" w:lineRule="auto"/>
        <w:ind w:right="180"/>
        <w:jc w:val="both"/>
        <w:rPr>
          <w:rFonts w:ascii="Arial" w:hAnsi="Arial" w:cs="Arial"/>
          <w:color w:val="000000" w:themeColor="text1"/>
        </w:rPr>
      </w:pPr>
      <w:r w:rsidRPr="00DE7EA4">
        <w:rPr>
          <w:rFonts w:ascii="Arial" w:hAnsi="Arial" w:cs="Arial"/>
          <w:color w:val="000000" w:themeColor="text1"/>
        </w:rPr>
        <w:t>“Our pre-press manager is actually working from home at the moment, but it</w:t>
      </w:r>
      <w:r w:rsidR="00F653BF">
        <w:rPr>
          <w:rFonts w:ascii="Arial" w:hAnsi="Arial" w:cs="Arial"/>
          <w:color w:val="000000" w:themeColor="text1"/>
        </w:rPr>
        <w:t xml:space="preserve"> is</w:t>
      </w:r>
      <w:r w:rsidRPr="00DE7EA4">
        <w:rPr>
          <w:rFonts w:ascii="Arial" w:hAnsi="Arial" w:cs="Arial"/>
          <w:color w:val="000000" w:themeColor="text1"/>
        </w:rPr>
        <w:t xml:space="preserve"> so easy for him to speak with our customers and visualise the work they require through XMF Remote. They can upload the job via our website, and through Fujifilm’s pre-press software, we immediately decide the next steps. It has been </w:t>
      </w:r>
      <w:r w:rsidR="003F56B4">
        <w:rPr>
          <w:rFonts w:ascii="Arial" w:hAnsi="Arial" w:cs="Arial"/>
          <w:color w:val="000000" w:themeColor="text1"/>
        </w:rPr>
        <w:t xml:space="preserve">a </w:t>
      </w:r>
      <w:r w:rsidRPr="00DE7EA4">
        <w:rPr>
          <w:rFonts w:ascii="Arial" w:hAnsi="Arial" w:cs="Arial"/>
          <w:color w:val="000000" w:themeColor="text1"/>
        </w:rPr>
        <w:t xml:space="preserve">vital </w:t>
      </w:r>
      <w:r w:rsidR="003F56B4">
        <w:rPr>
          <w:rFonts w:ascii="Arial" w:hAnsi="Arial" w:cs="Arial"/>
          <w:color w:val="000000" w:themeColor="text1"/>
        </w:rPr>
        <w:t xml:space="preserve">part </w:t>
      </w:r>
      <w:r w:rsidRPr="00DE7EA4">
        <w:rPr>
          <w:rFonts w:ascii="Arial" w:hAnsi="Arial" w:cs="Arial"/>
          <w:color w:val="000000" w:themeColor="text1"/>
        </w:rPr>
        <w:t>to keep our production at a consistent level. Without it, I do not see how we would cope with the amount of work coming through from all over Europe.”</w:t>
      </w:r>
    </w:p>
    <w:p w14:paraId="15D60B25" w14:textId="28BC35EC" w:rsidR="00F43D16" w:rsidRPr="00DE7EA4" w:rsidRDefault="00F43D16" w:rsidP="00F43D16">
      <w:pPr>
        <w:spacing w:line="360" w:lineRule="auto"/>
        <w:ind w:right="180"/>
        <w:jc w:val="both"/>
        <w:rPr>
          <w:rFonts w:ascii="Arial" w:hAnsi="Arial" w:cs="Arial"/>
          <w:color w:val="000000" w:themeColor="text1"/>
        </w:rPr>
      </w:pPr>
      <w:r w:rsidRPr="00DE7EA4">
        <w:rPr>
          <w:rFonts w:ascii="Arial" w:hAnsi="Arial" w:cs="Arial"/>
          <w:color w:val="000000" w:themeColor="text1"/>
        </w:rPr>
        <w:t xml:space="preserve">Mūkusala, which also has a Fujifilm platesetter amongst its pre-press equipment, tested XMF </w:t>
      </w:r>
      <w:r w:rsidR="00A16B3D" w:rsidRPr="00DE7EA4">
        <w:rPr>
          <w:rFonts w:ascii="Arial" w:hAnsi="Arial" w:cs="Arial"/>
          <w:color w:val="000000" w:themeColor="text1"/>
        </w:rPr>
        <w:t xml:space="preserve">against </w:t>
      </w:r>
      <w:r w:rsidRPr="00DE7EA4">
        <w:rPr>
          <w:rFonts w:ascii="Arial" w:hAnsi="Arial" w:cs="Arial"/>
          <w:color w:val="000000" w:themeColor="text1"/>
        </w:rPr>
        <w:t xml:space="preserve">competitor </w:t>
      </w:r>
      <w:r w:rsidR="00A16B3D" w:rsidRPr="00DE7EA4">
        <w:rPr>
          <w:rFonts w:ascii="Arial" w:hAnsi="Arial" w:cs="Arial"/>
          <w:color w:val="000000" w:themeColor="text1"/>
        </w:rPr>
        <w:t xml:space="preserve">systems </w:t>
      </w:r>
      <w:r w:rsidRPr="00DE7EA4">
        <w:rPr>
          <w:rFonts w:ascii="Arial" w:hAnsi="Arial" w:cs="Arial"/>
          <w:color w:val="000000" w:themeColor="text1"/>
        </w:rPr>
        <w:t>before</w:t>
      </w:r>
      <w:r w:rsidR="00A16B3D" w:rsidRPr="00DE7EA4">
        <w:rPr>
          <w:rFonts w:ascii="Arial" w:hAnsi="Arial" w:cs="Arial"/>
          <w:color w:val="000000" w:themeColor="text1"/>
        </w:rPr>
        <w:t xml:space="preserve"> making</w:t>
      </w:r>
      <w:r w:rsidRPr="00DE7EA4">
        <w:rPr>
          <w:rFonts w:ascii="Arial" w:hAnsi="Arial" w:cs="Arial"/>
          <w:color w:val="000000" w:themeColor="text1"/>
        </w:rPr>
        <w:t xml:space="preserve"> the investment four years ago. Trokša adds: “We had looked at a few other remote software services, but XMF Remote produced the best results</w:t>
      </w:r>
      <w:bookmarkStart w:id="0" w:name="_GoBack"/>
      <w:bookmarkEnd w:id="0"/>
      <w:r w:rsidRPr="00DE7EA4">
        <w:rPr>
          <w:rFonts w:ascii="Arial" w:hAnsi="Arial" w:cs="Arial"/>
          <w:color w:val="000000" w:themeColor="text1"/>
        </w:rPr>
        <w:t>; it was</w:t>
      </w:r>
      <w:r w:rsidR="002B0F49">
        <w:rPr>
          <w:rFonts w:ascii="Arial" w:hAnsi="Arial" w:cs="Arial"/>
          <w:color w:val="000000" w:themeColor="text1"/>
        </w:rPr>
        <w:t>,</w:t>
      </w:r>
      <w:r w:rsidRPr="00DE7EA4">
        <w:rPr>
          <w:rFonts w:ascii="Arial" w:hAnsi="Arial" w:cs="Arial"/>
          <w:color w:val="000000" w:themeColor="text1"/>
        </w:rPr>
        <w:t xml:space="preserve"> and of course still is</w:t>
      </w:r>
      <w:r w:rsidR="002B0F49">
        <w:rPr>
          <w:rFonts w:ascii="Arial" w:hAnsi="Arial" w:cs="Arial"/>
          <w:color w:val="000000" w:themeColor="text1"/>
        </w:rPr>
        <w:t>,</w:t>
      </w:r>
      <w:r w:rsidRPr="00DE7EA4">
        <w:rPr>
          <w:rFonts w:ascii="Arial" w:hAnsi="Arial" w:cs="Arial"/>
          <w:color w:val="000000" w:themeColor="text1"/>
        </w:rPr>
        <w:t xml:space="preserve"> easy</w:t>
      </w:r>
      <w:r w:rsidR="00990CE6">
        <w:rPr>
          <w:rFonts w:ascii="Arial" w:hAnsi="Arial" w:cs="Arial"/>
          <w:color w:val="000000" w:themeColor="text1"/>
        </w:rPr>
        <w:t xml:space="preserve"> to</w:t>
      </w:r>
      <w:r w:rsidRPr="00DE7EA4">
        <w:rPr>
          <w:rFonts w:ascii="Arial" w:hAnsi="Arial" w:cs="Arial"/>
          <w:color w:val="000000" w:themeColor="text1"/>
        </w:rPr>
        <w:t xml:space="preserve"> use and connects really well with our p</w:t>
      </w:r>
      <w:r w:rsidR="00990CE6">
        <w:rPr>
          <w:rFonts w:ascii="Arial" w:hAnsi="Arial" w:cs="Arial"/>
          <w:color w:val="000000" w:themeColor="text1"/>
        </w:rPr>
        <w:t>rinting equipment – it’s</w:t>
      </w:r>
      <w:r w:rsidRPr="00DE7EA4">
        <w:rPr>
          <w:rFonts w:ascii="Arial" w:hAnsi="Arial" w:cs="Arial"/>
          <w:color w:val="000000" w:themeColor="text1"/>
        </w:rPr>
        <w:t xml:space="preserve"> become a vital part of our production</w:t>
      </w:r>
      <w:r w:rsidR="00990CE6">
        <w:rPr>
          <w:rFonts w:ascii="Arial" w:hAnsi="Arial" w:cs="Arial"/>
          <w:color w:val="000000" w:themeColor="text1"/>
        </w:rPr>
        <w:t xml:space="preserve">. </w:t>
      </w:r>
      <w:r w:rsidRPr="00DE7EA4">
        <w:rPr>
          <w:rFonts w:ascii="Arial" w:hAnsi="Arial" w:cs="Arial"/>
          <w:color w:val="000000" w:themeColor="text1"/>
        </w:rPr>
        <w:t>Fujifilm</w:t>
      </w:r>
      <w:r w:rsidR="00990CE6">
        <w:rPr>
          <w:rFonts w:ascii="Arial" w:hAnsi="Arial" w:cs="Arial"/>
          <w:color w:val="000000" w:themeColor="text1"/>
        </w:rPr>
        <w:t>’s distributor in Latvia, KTA</w:t>
      </w:r>
      <w:r w:rsidR="006B6393">
        <w:rPr>
          <w:rFonts w:ascii="Arial" w:hAnsi="Arial" w:cs="Arial"/>
          <w:color w:val="000000" w:themeColor="text1"/>
        </w:rPr>
        <w:t xml:space="preserve"> </w:t>
      </w:r>
      <w:r w:rsidR="006B6393">
        <w:rPr>
          <w:rFonts w:ascii="Arial" w:hAnsi="Arial" w:cs="Arial"/>
          <w:color w:val="000000" w:themeColor="text1"/>
        </w:rPr>
        <w:t>Graphic Systems</w:t>
      </w:r>
      <w:r w:rsidR="00990CE6">
        <w:rPr>
          <w:rFonts w:ascii="Arial" w:hAnsi="Arial" w:cs="Arial"/>
          <w:color w:val="000000" w:themeColor="text1"/>
        </w:rPr>
        <w:t>, has</w:t>
      </w:r>
      <w:r w:rsidRPr="00DE7EA4">
        <w:rPr>
          <w:rFonts w:ascii="Arial" w:hAnsi="Arial" w:cs="Arial"/>
          <w:color w:val="000000" w:themeColor="text1"/>
        </w:rPr>
        <w:t xml:space="preserve"> been very helpful</w:t>
      </w:r>
      <w:r w:rsidR="00990CE6">
        <w:rPr>
          <w:rFonts w:ascii="Arial" w:hAnsi="Arial" w:cs="Arial"/>
          <w:color w:val="000000" w:themeColor="text1"/>
        </w:rPr>
        <w:t xml:space="preserve"> too</w:t>
      </w:r>
      <w:r w:rsidRPr="00DE7EA4">
        <w:rPr>
          <w:rFonts w:ascii="Arial" w:hAnsi="Arial" w:cs="Arial"/>
          <w:color w:val="000000" w:themeColor="text1"/>
        </w:rPr>
        <w:t xml:space="preserve"> – </w:t>
      </w:r>
      <w:r w:rsidR="00A16B3D" w:rsidRPr="00DE7EA4">
        <w:rPr>
          <w:rFonts w:ascii="Arial" w:hAnsi="Arial" w:cs="Arial"/>
          <w:color w:val="000000" w:themeColor="text1"/>
        </w:rPr>
        <w:lastRenderedPageBreak/>
        <w:t xml:space="preserve">from </w:t>
      </w:r>
      <w:r w:rsidR="002B0F49">
        <w:rPr>
          <w:rFonts w:ascii="Arial" w:hAnsi="Arial" w:cs="Arial"/>
          <w:color w:val="000000" w:themeColor="text1"/>
        </w:rPr>
        <w:t xml:space="preserve">the initial </w:t>
      </w:r>
      <w:r w:rsidRPr="00DE7EA4">
        <w:rPr>
          <w:rFonts w:ascii="Arial" w:hAnsi="Arial" w:cs="Arial"/>
          <w:color w:val="000000" w:themeColor="text1"/>
        </w:rPr>
        <w:t>set up to the present day, they are there for us whenever we need them.”</w:t>
      </w:r>
    </w:p>
    <w:p w14:paraId="638C82FA" w14:textId="7CFFD1F2" w:rsidR="00794D1D" w:rsidRPr="00DE7EA4" w:rsidRDefault="00F43D16" w:rsidP="00F43D16">
      <w:pPr>
        <w:spacing w:line="360" w:lineRule="auto"/>
        <w:ind w:right="180"/>
        <w:jc w:val="both"/>
        <w:rPr>
          <w:rFonts w:ascii="Arial" w:hAnsi="Arial" w:cs="Arial"/>
          <w:color w:val="000000" w:themeColor="text1"/>
        </w:rPr>
      </w:pPr>
      <w:r w:rsidRPr="00DE7EA4">
        <w:rPr>
          <w:rFonts w:ascii="Arial" w:hAnsi="Arial" w:cs="Arial"/>
          <w:color w:val="000000" w:themeColor="text1"/>
        </w:rPr>
        <w:t xml:space="preserve">John Davies, Workflow Product Management &amp; Support Manager for Fujifilm Graphic Systems Europe says: “Poligrāfijas grupa Mūkusala takes on a lot of print jobs day in and day out, so it’s vital they have the equipment and tools to help them deliver high quality, timely products. We are delighted that XMF Remote has been assisting them so well these past few years, </w:t>
      </w:r>
      <w:r w:rsidR="00A16B3D" w:rsidRPr="00DE7EA4">
        <w:rPr>
          <w:rFonts w:ascii="Arial" w:hAnsi="Arial" w:cs="Arial"/>
          <w:color w:val="000000" w:themeColor="text1"/>
        </w:rPr>
        <w:t>and especially</w:t>
      </w:r>
      <w:r w:rsidRPr="00DE7EA4">
        <w:rPr>
          <w:rFonts w:ascii="Arial" w:hAnsi="Arial" w:cs="Arial"/>
          <w:color w:val="000000" w:themeColor="text1"/>
        </w:rPr>
        <w:t xml:space="preserve"> during </w:t>
      </w:r>
      <w:r w:rsidR="00A16B3D" w:rsidRPr="00DE7EA4">
        <w:rPr>
          <w:rFonts w:ascii="Arial" w:hAnsi="Arial" w:cs="Arial"/>
          <w:color w:val="000000" w:themeColor="text1"/>
        </w:rPr>
        <w:t xml:space="preserve">this </w:t>
      </w:r>
      <w:r w:rsidRPr="00DE7EA4">
        <w:rPr>
          <w:rFonts w:ascii="Arial" w:hAnsi="Arial" w:cs="Arial"/>
          <w:color w:val="000000" w:themeColor="text1"/>
        </w:rPr>
        <w:t xml:space="preserve">difficult </w:t>
      </w:r>
      <w:r w:rsidR="00A16B3D" w:rsidRPr="00DE7EA4">
        <w:rPr>
          <w:rFonts w:ascii="Arial" w:hAnsi="Arial" w:cs="Arial"/>
          <w:color w:val="000000" w:themeColor="text1"/>
        </w:rPr>
        <w:t>period</w:t>
      </w:r>
      <w:r w:rsidRPr="00DE7EA4">
        <w:rPr>
          <w:rFonts w:ascii="Arial" w:hAnsi="Arial" w:cs="Arial"/>
          <w:color w:val="000000" w:themeColor="text1"/>
        </w:rPr>
        <w:t>. We’re sure it will help them in their quest to expand ever further in years to come</w:t>
      </w:r>
      <w:r w:rsidR="00A16B3D" w:rsidRPr="00DE7EA4">
        <w:rPr>
          <w:rFonts w:ascii="Arial" w:hAnsi="Arial" w:cs="Arial"/>
          <w:color w:val="000000" w:themeColor="text1"/>
        </w:rPr>
        <w:t>,</w:t>
      </w:r>
      <w:r w:rsidRPr="00DE7EA4">
        <w:rPr>
          <w:rFonts w:ascii="Arial" w:hAnsi="Arial" w:cs="Arial"/>
          <w:color w:val="000000" w:themeColor="text1"/>
        </w:rPr>
        <w:t xml:space="preserve"> and</w:t>
      </w:r>
      <w:r w:rsidR="00446F0D" w:rsidRPr="00DE7EA4">
        <w:rPr>
          <w:rFonts w:ascii="Arial" w:hAnsi="Arial" w:cs="Arial"/>
          <w:color w:val="000000" w:themeColor="text1"/>
        </w:rPr>
        <w:t xml:space="preserve"> Fujifilm is </w:t>
      </w:r>
      <w:r w:rsidR="00A16B3D" w:rsidRPr="00DE7EA4">
        <w:rPr>
          <w:rFonts w:ascii="Arial" w:hAnsi="Arial" w:cs="Arial"/>
          <w:color w:val="000000" w:themeColor="text1"/>
        </w:rPr>
        <w:t xml:space="preserve">excited </w:t>
      </w:r>
      <w:r w:rsidR="00446F0D" w:rsidRPr="00DE7EA4">
        <w:rPr>
          <w:rFonts w:ascii="Arial" w:hAnsi="Arial" w:cs="Arial"/>
          <w:color w:val="000000" w:themeColor="text1"/>
        </w:rPr>
        <w:t xml:space="preserve">to continue </w:t>
      </w:r>
      <w:r w:rsidR="00A16B3D" w:rsidRPr="00DE7EA4">
        <w:rPr>
          <w:rFonts w:ascii="Arial" w:hAnsi="Arial" w:cs="Arial"/>
          <w:color w:val="000000" w:themeColor="text1"/>
        </w:rPr>
        <w:t xml:space="preserve">this </w:t>
      </w:r>
      <w:r w:rsidRPr="00DE7EA4">
        <w:rPr>
          <w:rFonts w:ascii="Arial" w:hAnsi="Arial" w:cs="Arial"/>
          <w:color w:val="000000" w:themeColor="text1"/>
        </w:rPr>
        <w:t>journey with them.”</w:t>
      </w:r>
    </w:p>
    <w:p w14:paraId="09F80698" w14:textId="77777777" w:rsidR="00F43D16" w:rsidRDefault="00F43D16" w:rsidP="00F43D16">
      <w:pPr>
        <w:spacing w:line="360" w:lineRule="auto"/>
        <w:ind w:right="180"/>
        <w:jc w:val="both"/>
        <w:rPr>
          <w:rFonts w:ascii="Arial" w:hAnsi="Arial" w:cs="Arial"/>
          <w:color w:val="000000" w:themeColor="text1"/>
        </w:rPr>
      </w:pPr>
    </w:p>
    <w:p w14:paraId="40627D9D" w14:textId="77777777" w:rsidR="00542EFF" w:rsidRPr="003D0DE6" w:rsidRDefault="00542EFF" w:rsidP="00542EFF">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1D79C48F" w14:textId="77777777" w:rsidR="00542EFF" w:rsidRPr="00DE7EA4" w:rsidRDefault="00542EFF" w:rsidP="00542EFF">
      <w:pPr>
        <w:tabs>
          <w:tab w:val="center" w:pos="3691"/>
        </w:tabs>
        <w:spacing w:line="240" w:lineRule="auto"/>
        <w:jc w:val="both"/>
        <w:rPr>
          <w:rFonts w:ascii="Arial" w:hAnsi="Arial" w:cs="Arial"/>
          <w:bCs/>
          <w:color w:val="000000" w:themeColor="text1"/>
          <w:sz w:val="20"/>
          <w:szCs w:val="20"/>
        </w:rPr>
      </w:pPr>
      <w:r w:rsidRPr="00DE7EA4">
        <w:rPr>
          <w:rFonts w:ascii="Arial" w:hAnsi="Arial" w:cs="Arial"/>
          <w:b/>
          <w:bCs/>
          <w:color w:val="000000" w:themeColor="text1"/>
          <w:sz w:val="20"/>
          <w:szCs w:val="20"/>
        </w:rPr>
        <w:t>About FUJIFILM Corporation</w:t>
      </w:r>
      <w:r w:rsidRPr="00DE7EA4">
        <w:rPr>
          <w:rFonts w:ascii="Arial" w:hAnsi="Arial" w:cs="Arial"/>
          <w:b/>
          <w:bCs/>
          <w:color w:val="000000" w:themeColor="text1"/>
          <w:sz w:val="20"/>
          <w:szCs w:val="20"/>
        </w:rPr>
        <w:tab/>
      </w:r>
    </w:p>
    <w:p w14:paraId="6376513A" w14:textId="77777777" w:rsidR="00542EFF" w:rsidRPr="00DE7EA4" w:rsidRDefault="00542EFF" w:rsidP="00542EFF">
      <w:pPr>
        <w:spacing w:line="240" w:lineRule="auto"/>
        <w:jc w:val="both"/>
        <w:rPr>
          <w:rFonts w:ascii="Arial" w:hAnsi="Arial" w:cs="Arial"/>
          <w:color w:val="000000" w:themeColor="text1"/>
          <w:sz w:val="20"/>
          <w:szCs w:val="20"/>
        </w:rPr>
      </w:pPr>
      <w:r w:rsidRPr="00DE7EA4">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4D170F83" w14:textId="77777777" w:rsidR="00542EFF" w:rsidRPr="00DE7EA4" w:rsidRDefault="00542EFF" w:rsidP="00542EFF">
      <w:pPr>
        <w:spacing w:line="240" w:lineRule="auto"/>
        <w:jc w:val="both"/>
        <w:rPr>
          <w:rFonts w:ascii="Arial" w:hAnsi="Arial" w:cs="Arial"/>
          <w:bCs/>
          <w:color w:val="000000" w:themeColor="text1"/>
          <w:sz w:val="20"/>
          <w:szCs w:val="20"/>
        </w:rPr>
      </w:pPr>
      <w:r w:rsidRPr="00DE7EA4">
        <w:rPr>
          <w:rFonts w:ascii="Arial" w:hAnsi="Arial" w:cs="Arial"/>
          <w:b/>
          <w:bCs/>
          <w:color w:val="000000" w:themeColor="text1"/>
          <w:sz w:val="20"/>
          <w:szCs w:val="20"/>
        </w:rPr>
        <w:t>About Fujifilm Graphic Systems</w:t>
      </w:r>
      <w:r w:rsidRPr="00DE7EA4">
        <w:rPr>
          <w:rFonts w:ascii="Arial" w:hAnsi="Arial" w:cs="Arial"/>
          <w:b/>
          <w:color w:val="000000" w:themeColor="text1"/>
          <w:sz w:val="20"/>
          <w:szCs w:val="20"/>
        </w:rPr>
        <w:t xml:space="preserve"> </w:t>
      </w:r>
    </w:p>
    <w:p w14:paraId="08BAEE95" w14:textId="77777777" w:rsidR="00542EFF" w:rsidRPr="00DE7EA4" w:rsidRDefault="00542EFF" w:rsidP="00542EFF">
      <w:pPr>
        <w:spacing w:line="240" w:lineRule="auto"/>
        <w:jc w:val="both"/>
        <w:rPr>
          <w:rFonts w:ascii="Arial" w:hAnsi="Arial" w:cs="Arial"/>
          <w:color w:val="000000" w:themeColor="text1"/>
          <w:sz w:val="20"/>
          <w:szCs w:val="20"/>
        </w:rPr>
      </w:pPr>
      <w:r w:rsidRPr="00DE7EA4">
        <w:rPr>
          <w:rFonts w:ascii="Arial" w:hAnsi="Arial" w:cs="Arial"/>
          <w:color w:val="000000" w:themeColor="text1"/>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DE7EA4">
          <w:rPr>
            <w:rStyle w:val="Hyperlink"/>
            <w:rFonts w:ascii="Arial" w:hAnsi="Arial" w:cs="Arial"/>
            <w:color w:val="000000" w:themeColor="text1"/>
            <w:sz w:val="20"/>
            <w:szCs w:val="20"/>
          </w:rPr>
          <w:t>www.fujifilm.eu/eu/products/graphic-systems/</w:t>
        </w:r>
      </w:hyperlink>
      <w:r w:rsidRPr="00DE7EA4">
        <w:rPr>
          <w:rFonts w:ascii="Arial" w:hAnsi="Arial" w:cs="Arial"/>
          <w:color w:val="000000" w:themeColor="text1"/>
          <w:sz w:val="20"/>
          <w:szCs w:val="20"/>
        </w:rPr>
        <w:t xml:space="preserve">, or </w:t>
      </w:r>
      <w:hyperlink r:id="rId11" w:history="1">
        <w:r w:rsidRPr="00DE7EA4">
          <w:rPr>
            <w:rStyle w:val="Hyperlink"/>
            <w:rFonts w:ascii="Arial" w:hAnsi="Arial" w:cs="Arial"/>
            <w:color w:val="000000" w:themeColor="text1"/>
            <w:sz w:val="20"/>
            <w:szCs w:val="20"/>
          </w:rPr>
          <w:t>www.youtube.com/FujifilmGSEurope</w:t>
        </w:r>
      </w:hyperlink>
      <w:r w:rsidRPr="00DE7EA4">
        <w:rPr>
          <w:rFonts w:ascii="Arial" w:hAnsi="Arial" w:cs="Arial"/>
          <w:color w:val="000000" w:themeColor="text1"/>
          <w:sz w:val="20"/>
          <w:szCs w:val="20"/>
        </w:rPr>
        <w:t xml:space="preserve"> or follow us on @FujifilmPrint</w:t>
      </w:r>
    </w:p>
    <w:p w14:paraId="065F8361" w14:textId="77777777" w:rsidR="00542EFF" w:rsidRPr="00DE7EA4" w:rsidRDefault="00542EFF" w:rsidP="00542EFF">
      <w:pPr>
        <w:spacing w:after="0" w:line="240" w:lineRule="auto"/>
        <w:jc w:val="both"/>
        <w:rPr>
          <w:rFonts w:ascii="Arial" w:hAnsi="Arial" w:cs="Arial"/>
          <w:b/>
          <w:color w:val="000000" w:themeColor="text1"/>
          <w:sz w:val="20"/>
          <w:szCs w:val="20"/>
        </w:rPr>
      </w:pPr>
    </w:p>
    <w:p w14:paraId="193FCB06" w14:textId="77777777" w:rsidR="00542EFF" w:rsidRPr="00DE7EA4" w:rsidRDefault="00542EFF" w:rsidP="00542EFF">
      <w:pPr>
        <w:spacing w:after="0" w:line="240" w:lineRule="auto"/>
        <w:jc w:val="both"/>
        <w:rPr>
          <w:rFonts w:ascii="Arial" w:hAnsi="Arial" w:cs="Arial"/>
          <w:b/>
          <w:color w:val="000000" w:themeColor="text1"/>
          <w:sz w:val="20"/>
          <w:szCs w:val="20"/>
        </w:rPr>
      </w:pPr>
      <w:r w:rsidRPr="00DE7EA4">
        <w:rPr>
          <w:rFonts w:ascii="Arial" w:hAnsi="Arial" w:cs="Arial"/>
          <w:b/>
          <w:color w:val="000000" w:themeColor="text1"/>
          <w:sz w:val="20"/>
          <w:szCs w:val="20"/>
        </w:rPr>
        <w:t>For further information contact:</w:t>
      </w:r>
    </w:p>
    <w:p w14:paraId="3F5C7428" w14:textId="77777777" w:rsidR="00542EFF" w:rsidRPr="00DE7EA4" w:rsidRDefault="00542EFF" w:rsidP="00542EFF">
      <w:pPr>
        <w:spacing w:after="0" w:line="240" w:lineRule="auto"/>
        <w:jc w:val="both"/>
        <w:rPr>
          <w:rFonts w:ascii="Arial" w:hAnsi="Arial" w:cs="Arial"/>
          <w:b/>
          <w:color w:val="000000" w:themeColor="text1"/>
          <w:sz w:val="20"/>
          <w:szCs w:val="20"/>
        </w:rPr>
      </w:pPr>
    </w:p>
    <w:p w14:paraId="58E0E73D" w14:textId="77777777" w:rsidR="00542EFF" w:rsidRPr="00DE7EA4" w:rsidRDefault="00542EFF" w:rsidP="00542EFF">
      <w:pPr>
        <w:spacing w:after="0" w:line="240" w:lineRule="auto"/>
        <w:jc w:val="both"/>
        <w:rPr>
          <w:rFonts w:ascii="Arial" w:hAnsi="Arial" w:cs="Arial"/>
          <w:b/>
          <w:color w:val="000000" w:themeColor="text1"/>
          <w:sz w:val="20"/>
          <w:szCs w:val="20"/>
        </w:rPr>
      </w:pPr>
      <w:r w:rsidRPr="00DE7EA4">
        <w:rPr>
          <w:rFonts w:ascii="Arial" w:hAnsi="Arial" w:cs="Arial"/>
          <w:color w:val="000000" w:themeColor="text1"/>
          <w:kern w:val="2"/>
          <w:sz w:val="20"/>
          <w:szCs w:val="20"/>
        </w:rPr>
        <w:t>Daniel Porter</w:t>
      </w:r>
    </w:p>
    <w:p w14:paraId="4713FEA7" w14:textId="77777777" w:rsidR="00542EFF" w:rsidRPr="00DE7EA4" w:rsidRDefault="00542EFF" w:rsidP="00542EFF">
      <w:pPr>
        <w:spacing w:after="0" w:line="240" w:lineRule="auto"/>
        <w:jc w:val="both"/>
        <w:rPr>
          <w:rFonts w:ascii="Arial" w:hAnsi="Arial" w:cs="Arial"/>
          <w:b/>
          <w:color w:val="000000" w:themeColor="text1"/>
          <w:sz w:val="20"/>
          <w:szCs w:val="20"/>
        </w:rPr>
      </w:pPr>
      <w:r w:rsidRPr="00DE7EA4">
        <w:rPr>
          <w:rFonts w:ascii="Arial" w:hAnsi="Arial" w:cs="Arial"/>
          <w:color w:val="000000" w:themeColor="text1"/>
          <w:kern w:val="2"/>
          <w:sz w:val="20"/>
          <w:szCs w:val="20"/>
        </w:rPr>
        <w:t>AD Communications</w:t>
      </w:r>
      <w:r w:rsidRPr="00DE7EA4">
        <w:rPr>
          <w:rFonts w:ascii="Arial" w:hAnsi="Arial" w:cs="Arial"/>
          <w:color w:val="000000" w:themeColor="text1"/>
          <w:kern w:val="2"/>
          <w:sz w:val="20"/>
          <w:szCs w:val="20"/>
        </w:rPr>
        <w:tab/>
      </w:r>
    </w:p>
    <w:p w14:paraId="651D314B" w14:textId="77777777" w:rsidR="00542EFF" w:rsidRPr="00DE7EA4" w:rsidRDefault="00542EFF" w:rsidP="00542EFF">
      <w:pPr>
        <w:spacing w:after="0" w:line="240" w:lineRule="auto"/>
        <w:jc w:val="both"/>
        <w:rPr>
          <w:rFonts w:ascii="Arial" w:hAnsi="Arial" w:cs="Arial"/>
          <w:color w:val="000000" w:themeColor="text1"/>
          <w:kern w:val="2"/>
          <w:sz w:val="20"/>
          <w:szCs w:val="20"/>
        </w:rPr>
      </w:pPr>
      <w:r w:rsidRPr="00DE7EA4">
        <w:rPr>
          <w:rFonts w:ascii="Arial" w:hAnsi="Arial" w:cs="Arial"/>
          <w:color w:val="000000" w:themeColor="text1"/>
          <w:kern w:val="2"/>
          <w:sz w:val="20"/>
          <w:szCs w:val="20"/>
        </w:rPr>
        <w:t xml:space="preserve">E: </w:t>
      </w:r>
      <w:hyperlink r:id="rId12" w:history="1">
        <w:r w:rsidRPr="00DE7EA4">
          <w:rPr>
            <w:rStyle w:val="Hyperlink"/>
            <w:rFonts w:ascii="Arial" w:hAnsi="Arial" w:cs="Arial"/>
            <w:color w:val="000000" w:themeColor="text1"/>
            <w:kern w:val="2"/>
            <w:sz w:val="20"/>
            <w:szCs w:val="20"/>
          </w:rPr>
          <w:t>dporter@adcomms.co.uk</w:t>
        </w:r>
      </w:hyperlink>
    </w:p>
    <w:p w14:paraId="2BF90847" w14:textId="77777777" w:rsidR="00C03ED1" w:rsidRPr="00DE7EA4" w:rsidRDefault="00542EFF" w:rsidP="003B0AF9">
      <w:pPr>
        <w:spacing w:line="240" w:lineRule="auto"/>
        <w:jc w:val="both"/>
        <w:rPr>
          <w:rFonts w:ascii="Arial" w:hAnsi="Arial" w:cs="Arial"/>
          <w:color w:val="000000" w:themeColor="text1"/>
          <w:sz w:val="20"/>
          <w:szCs w:val="20"/>
        </w:rPr>
      </w:pPr>
      <w:r w:rsidRPr="00DE7EA4">
        <w:rPr>
          <w:rFonts w:ascii="Arial" w:hAnsi="Arial" w:cs="Arial"/>
          <w:color w:val="000000" w:themeColor="text1"/>
          <w:kern w:val="2"/>
          <w:sz w:val="20"/>
          <w:szCs w:val="20"/>
        </w:rPr>
        <w:t>Tel: +44 (0)1372 464470</w:t>
      </w:r>
    </w:p>
    <w:sectPr w:rsidR="00C03ED1" w:rsidRPr="00DE7EA4" w:rsidSect="00F25B85">
      <w:headerReference w:type="default" r:id="rId13"/>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BE85" w14:textId="77777777" w:rsidR="007F487B" w:rsidRDefault="007F487B" w:rsidP="00155739">
      <w:pPr>
        <w:spacing w:after="0" w:line="240" w:lineRule="auto"/>
      </w:pPr>
      <w:r>
        <w:separator/>
      </w:r>
    </w:p>
  </w:endnote>
  <w:endnote w:type="continuationSeparator" w:id="0">
    <w:p w14:paraId="2AE93958" w14:textId="77777777" w:rsidR="007F487B" w:rsidRDefault="007F48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968F" w14:textId="77777777" w:rsidR="007F487B" w:rsidRDefault="007F487B" w:rsidP="00155739">
      <w:pPr>
        <w:spacing w:after="0" w:line="240" w:lineRule="auto"/>
      </w:pPr>
      <w:r>
        <w:separator/>
      </w:r>
    </w:p>
  </w:footnote>
  <w:footnote w:type="continuationSeparator" w:id="0">
    <w:p w14:paraId="5D6E7138" w14:textId="77777777" w:rsidR="007F487B" w:rsidRDefault="007F487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0EF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3479"/>
    <w:rsid w:val="00025BC8"/>
    <w:rsid w:val="00026371"/>
    <w:rsid w:val="00027A69"/>
    <w:rsid w:val="000340C4"/>
    <w:rsid w:val="000340EA"/>
    <w:rsid w:val="00035B40"/>
    <w:rsid w:val="00036BEA"/>
    <w:rsid w:val="00042891"/>
    <w:rsid w:val="00044F97"/>
    <w:rsid w:val="00050F03"/>
    <w:rsid w:val="00051107"/>
    <w:rsid w:val="000613BD"/>
    <w:rsid w:val="00062F38"/>
    <w:rsid w:val="00066305"/>
    <w:rsid w:val="0007029B"/>
    <w:rsid w:val="0007245D"/>
    <w:rsid w:val="000732B5"/>
    <w:rsid w:val="00074C52"/>
    <w:rsid w:val="00076AB4"/>
    <w:rsid w:val="000853BC"/>
    <w:rsid w:val="00086C10"/>
    <w:rsid w:val="000913ED"/>
    <w:rsid w:val="00094DE4"/>
    <w:rsid w:val="00095EEE"/>
    <w:rsid w:val="000A406F"/>
    <w:rsid w:val="000A44AF"/>
    <w:rsid w:val="000A4E84"/>
    <w:rsid w:val="000A7355"/>
    <w:rsid w:val="000D103D"/>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D6532"/>
    <w:rsid w:val="001D7799"/>
    <w:rsid w:val="001D7A2B"/>
    <w:rsid w:val="001E0066"/>
    <w:rsid w:val="001E3CCA"/>
    <w:rsid w:val="001E606C"/>
    <w:rsid w:val="001F4B1A"/>
    <w:rsid w:val="002024CF"/>
    <w:rsid w:val="00202F53"/>
    <w:rsid w:val="00205451"/>
    <w:rsid w:val="00211FAE"/>
    <w:rsid w:val="00216E7C"/>
    <w:rsid w:val="00224700"/>
    <w:rsid w:val="00226571"/>
    <w:rsid w:val="00226F17"/>
    <w:rsid w:val="0023478D"/>
    <w:rsid w:val="00236C20"/>
    <w:rsid w:val="00240E4A"/>
    <w:rsid w:val="00240EAA"/>
    <w:rsid w:val="002508D4"/>
    <w:rsid w:val="002601FF"/>
    <w:rsid w:val="00263C2D"/>
    <w:rsid w:val="00264B7E"/>
    <w:rsid w:val="00275EAB"/>
    <w:rsid w:val="00277C08"/>
    <w:rsid w:val="00287267"/>
    <w:rsid w:val="00292508"/>
    <w:rsid w:val="00292D35"/>
    <w:rsid w:val="002A2538"/>
    <w:rsid w:val="002A39E6"/>
    <w:rsid w:val="002B0F49"/>
    <w:rsid w:val="002D7F83"/>
    <w:rsid w:val="002E1BD8"/>
    <w:rsid w:val="002F6DE0"/>
    <w:rsid w:val="002F7105"/>
    <w:rsid w:val="00312B29"/>
    <w:rsid w:val="0032479E"/>
    <w:rsid w:val="00324E6C"/>
    <w:rsid w:val="00325B20"/>
    <w:rsid w:val="00325CF2"/>
    <w:rsid w:val="00327C2E"/>
    <w:rsid w:val="00337916"/>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4F1B"/>
    <w:rsid w:val="003F30B4"/>
    <w:rsid w:val="003F56B4"/>
    <w:rsid w:val="004116E6"/>
    <w:rsid w:val="004147CF"/>
    <w:rsid w:val="00425CFE"/>
    <w:rsid w:val="004303A7"/>
    <w:rsid w:val="0043091A"/>
    <w:rsid w:val="0043176D"/>
    <w:rsid w:val="00437F9F"/>
    <w:rsid w:val="004438D5"/>
    <w:rsid w:val="00444386"/>
    <w:rsid w:val="00446F0D"/>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B0BDF"/>
    <w:rsid w:val="004C70B6"/>
    <w:rsid w:val="004D560A"/>
    <w:rsid w:val="004D76FF"/>
    <w:rsid w:val="004F1892"/>
    <w:rsid w:val="00504518"/>
    <w:rsid w:val="00522766"/>
    <w:rsid w:val="00523786"/>
    <w:rsid w:val="005327B8"/>
    <w:rsid w:val="005366F5"/>
    <w:rsid w:val="0053683D"/>
    <w:rsid w:val="00542EFF"/>
    <w:rsid w:val="00543223"/>
    <w:rsid w:val="0054449B"/>
    <w:rsid w:val="0055164D"/>
    <w:rsid w:val="00561944"/>
    <w:rsid w:val="00562288"/>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393"/>
    <w:rsid w:val="006B66F1"/>
    <w:rsid w:val="006C13D5"/>
    <w:rsid w:val="006C3003"/>
    <w:rsid w:val="006F161F"/>
    <w:rsid w:val="006F18A7"/>
    <w:rsid w:val="006F4431"/>
    <w:rsid w:val="0070586D"/>
    <w:rsid w:val="00706B37"/>
    <w:rsid w:val="00715333"/>
    <w:rsid w:val="0072126A"/>
    <w:rsid w:val="00722A37"/>
    <w:rsid w:val="007243BC"/>
    <w:rsid w:val="00755A43"/>
    <w:rsid w:val="00765FE7"/>
    <w:rsid w:val="007731E9"/>
    <w:rsid w:val="007762BB"/>
    <w:rsid w:val="00776ECC"/>
    <w:rsid w:val="0078763F"/>
    <w:rsid w:val="00790E93"/>
    <w:rsid w:val="0079156F"/>
    <w:rsid w:val="00794D1D"/>
    <w:rsid w:val="007A0D6A"/>
    <w:rsid w:val="007A409A"/>
    <w:rsid w:val="007A49C3"/>
    <w:rsid w:val="007A5EC7"/>
    <w:rsid w:val="007B05B4"/>
    <w:rsid w:val="007B16A1"/>
    <w:rsid w:val="007B26F9"/>
    <w:rsid w:val="007B28F4"/>
    <w:rsid w:val="007D379F"/>
    <w:rsid w:val="007E00A3"/>
    <w:rsid w:val="007F3294"/>
    <w:rsid w:val="007F487B"/>
    <w:rsid w:val="00807B75"/>
    <w:rsid w:val="0081031F"/>
    <w:rsid w:val="00815768"/>
    <w:rsid w:val="00821F96"/>
    <w:rsid w:val="00831068"/>
    <w:rsid w:val="008353F0"/>
    <w:rsid w:val="008463CB"/>
    <w:rsid w:val="00847B7F"/>
    <w:rsid w:val="00847BEB"/>
    <w:rsid w:val="00856776"/>
    <w:rsid w:val="00856C36"/>
    <w:rsid w:val="00867A61"/>
    <w:rsid w:val="00884229"/>
    <w:rsid w:val="008971CC"/>
    <w:rsid w:val="00897C66"/>
    <w:rsid w:val="008A0672"/>
    <w:rsid w:val="008A2095"/>
    <w:rsid w:val="008A6388"/>
    <w:rsid w:val="008C04A8"/>
    <w:rsid w:val="008C4070"/>
    <w:rsid w:val="008C7549"/>
    <w:rsid w:val="008D50C1"/>
    <w:rsid w:val="008F2DF4"/>
    <w:rsid w:val="008F6611"/>
    <w:rsid w:val="00902977"/>
    <w:rsid w:val="0090554D"/>
    <w:rsid w:val="009239B3"/>
    <w:rsid w:val="00936DE7"/>
    <w:rsid w:val="0094115B"/>
    <w:rsid w:val="009441A1"/>
    <w:rsid w:val="009474BA"/>
    <w:rsid w:val="00954480"/>
    <w:rsid w:val="00965087"/>
    <w:rsid w:val="00973E15"/>
    <w:rsid w:val="0097512E"/>
    <w:rsid w:val="00975E38"/>
    <w:rsid w:val="00982315"/>
    <w:rsid w:val="009865DA"/>
    <w:rsid w:val="00990CE6"/>
    <w:rsid w:val="009A2C82"/>
    <w:rsid w:val="009A79CD"/>
    <w:rsid w:val="009B365D"/>
    <w:rsid w:val="009B38F1"/>
    <w:rsid w:val="009C1E17"/>
    <w:rsid w:val="009C4261"/>
    <w:rsid w:val="009C4B7F"/>
    <w:rsid w:val="009D088D"/>
    <w:rsid w:val="009D2940"/>
    <w:rsid w:val="009E131B"/>
    <w:rsid w:val="009E20EF"/>
    <w:rsid w:val="009E37AA"/>
    <w:rsid w:val="00A01D06"/>
    <w:rsid w:val="00A0216E"/>
    <w:rsid w:val="00A04CF2"/>
    <w:rsid w:val="00A16B3D"/>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166C1"/>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BF7FF9"/>
    <w:rsid w:val="00C03ED1"/>
    <w:rsid w:val="00C06607"/>
    <w:rsid w:val="00C13C1F"/>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93B85"/>
    <w:rsid w:val="00CA7272"/>
    <w:rsid w:val="00CB1847"/>
    <w:rsid w:val="00CB224A"/>
    <w:rsid w:val="00CB42FC"/>
    <w:rsid w:val="00CB469B"/>
    <w:rsid w:val="00CC057F"/>
    <w:rsid w:val="00CC3B43"/>
    <w:rsid w:val="00CC632C"/>
    <w:rsid w:val="00CE0B66"/>
    <w:rsid w:val="00CE383E"/>
    <w:rsid w:val="00CE41DB"/>
    <w:rsid w:val="00CF2A7F"/>
    <w:rsid w:val="00D23236"/>
    <w:rsid w:val="00D238B6"/>
    <w:rsid w:val="00D24FE4"/>
    <w:rsid w:val="00D278C8"/>
    <w:rsid w:val="00D33119"/>
    <w:rsid w:val="00D44EFD"/>
    <w:rsid w:val="00D46291"/>
    <w:rsid w:val="00D521FF"/>
    <w:rsid w:val="00D56CE8"/>
    <w:rsid w:val="00D57629"/>
    <w:rsid w:val="00D601C1"/>
    <w:rsid w:val="00D62193"/>
    <w:rsid w:val="00D753ED"/>
    <w:rsid w:val="00D9489E"/>
    <w:rsid w:val="00D94AF8"/>
    <w:rsid w:val="00DA7E91"/>
    <w:rsid w:val="00DB52B2"/>
    <w:rsid w:val="00DB5CD3"/>
    <w:rsid w:val="00DB6B93"/>
    <w:rsid w:val="00DB743D"/>
    <w:rsid w:val="00DD71C8"/>
    <w:rsid w:val="00DE7EA4"/>
    <w:rsid w:val="00DF1C23"/>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22D2"/>
    <w:rsid w:val="00EB5802"/>
    <w:rsid w:val="00EC126D"/>
    <w:rsid w:val="00EC1CAA"/>
    <w:rsid w:val="00EE07DB"/>
    <w:rsid w:val="00EE3A54"/>
    <w:rsid w:val="00EE56F8"/>
    <w:rsid w:val="00EF1591"/>
    <w:rsid w:val="00F00087"/>
    <w:rsid w:val="00F00187"/>
    <w:rsid w:val="00F11D2E"/>
    <w:rsid w:val="00F15AC1"/>
    <w:rsid w:val="00F23741"/>
    <w:rsid w:val="00F25B85"/>
    <w:rsid w:val="00F329B7"/>
    <w:rsid w:val="00F43D16"/>
    <w:rsid w:val="00F46E30"/>
    <w:rsid w:val="00F505C5"/>
    <w:rsid w:val="00F5373C"/>
    <w:rsid w:val="00F569A1"/>
    <w:rsid w:val="00F65020"/>
    <w:rsid w:val="00F653BF"/>
    <w:rsid w:val="00F65ABE"/>
    <w:rsid w:val="00F67DF2"/>
    <w:rsid w:val="00F70669"/>
    <w:rsid w:val="00F73AEC"/>
    <w:rsid w:val="00F755B3"/>
    <w:rsid w:val="00F7731F"/>
    <w:rsid w:val="00F94F4A"/>
    <w:rsid w:val="00FB47F0"/>
    <w:rsid w:val="00FC4BEE"/>
    <w:rsid w:val="00FC4D67"/>
    <w:rsid w:val="00FD1D95"/>
    <w:rsid w:val="00FD2087"/>
    <w:rsid w:val="00FE35B3"/>
    <w:rsid w:val="00FE3956"/>
    <w:rsid w:val="00FF6B8F"/>
    <w:rsid w:val="00FF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3C3C342-5F6F-407B-8421-2F469D53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Tom Platt</cp:lastModifiedBy>
  <cp:revision>3</cp:revision>
  <cp:lastPrinted>2020-02-05T09:18:00Z</cp:lastPrinted>
  <dcterms:created xsi:type="dcterms:W3CDTF">2020-07-03T15:27:00Z</dcterms:created>
  <dcterms:modified xsi:type="dcterms:W3CDTF">2020-07-06T14:11:00Z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