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6F8E6" w14:textId="1C715130" w:rsidR="00C61EAC" w:rsidRPr="00F60CB8" w:rsidRDefault="00C61EAC" w:rsidP="00C61EAC">
      <w:pPr>
        <w:spacing w:after="0" w:line="240" w:lineRule="auto"/>
        <w:rPr>
          <w:rFonts w:ascii="Calibri" w:hAnsi="Calibri" w:cs="Calibri"/>
          <w:lang w:val="en-US"/>
        </w:rPr>
      </w:pPr>
      <w:r w:rsidRPr="00F60CB8">
        <w:rPr>
          <w:rFonts w:ascii="Calibri" w:hAnsi="Calibri" w:cs="Calibri"/>
          <w:b/>
          <w:noProof/>
          <w:lang w:eastAsia="en-GB"/>
        </w:rPr>
        <w:drawing>
          <wp:anchor distT="0" distB="0" distL="114300" distR="114300" simplePos="0" relativeHeight="251658240" behindDoc="1" locked="0" layoutInCell="1" allowOverlap="1" wp14:anchorId="04EABBE3" wp14:editId="7843CEE9">
            <wp:simplePos x="0" y="0"/>
            <wp:positionH relativeFrom="column">
              <wp:posOffset>1521460</wp:posOffset>
            </wp:positionH>
            <wp:positionV relativeFrom="page">
              <wp:posOffset>406400</wp:posOffset>
            </wp:positionV>
            <wp:extent cx="2703195" cy="7289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aclon logo-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3195" cy="728980"/>
                    </a:xfrm>
                    <a:prstGeom prst="rect">
                      <a:avLst/>
                    </a:prstGeom>
                  </pic:spPr>
                </pic:pic>
              </a:graphicData>
            </a:graphic>
            <wp14:sizeRelH relativeFrom="page">
              <wp14:pctWidth>0</wp14:pctWidth>
            </wp14:sizeRelH>
            <wp14:sizeRelV relativeFrom="page">
              <wp14:pctHeight>0</wp14:pctHeight>
            </wp14:sizeRelV>
          </wp:anchor>
        </w:drawing>
      </w:r>
    </w:p>
    <w:p w14:paraId="3C00C121" w14:textId="1C11343F" w:rsidR="00C61EAC" w:rsidRPr="00F60CB8" w:rsidRDefault="008728B4" w:rsidP="00C61EAC">
      <w:pPr>
        <w:spacing w:after="0" w:line="240" w:lineRule="auto"/>
        <w:rPr>
          <w:rFonts w:ascii="Calibri" w:hAnsi="Calibri" w:cs="Calibri"/>
          <w:b/>
          <w:lang w:val="en-US"/>
        </w:rPr>
      </w:pPr>
      <w:r w:rsidRPr="00F60CB8">
        <w:rPr>
          <w:rFonts w:ascii="Calibri" w:hAnsi="Calibri" w:cs="Calibri"/>
          <w:b/>
          <w:lang w:val="en-US"/>
        </w:rPr>
        <w:t>Press Release</w:t>
      </w:r>
    </w:p>
    <w:p w14:paraId="4328FEAC" w14:textId="77777777" w:rsidR="00C61EAC" w:rsidRPr="00F60CB8" w:rsidRDefault="00C61EAC" w:rsidP="00C61EAC">
      <w:pPr>
        <w:spacing w:after="0" w:line="240" w:lineRule="auto"/>
        <w:rPr>
          <w:rFonts w:ascii="Calibri" w:hAnsi="Calibri" w:cs="Calibri"/>
          <w:lang w:val="en-US"/>
        </w:rPr>
      </w:pPr>
    </w:p>
    <w:p w14:paraId="5B4D5429" w14:textId="444D312B" w:rsidR="00E93CB1" w:rsidRPr="003C086A" w:rsidRDefault="00E93CB1" w:rsidP="00C61EAC">
      <w:pPr>
        <w:spacing w:after="0" w:line="240" w:lineRule="auto"/>
        <w:rPr>
          <w:rFonts w:ascii="Calibri" w:hAnsi="Calibri" w:cs="Calibri"/>
          <w:sz w:val="20"/>
          <w:lang w:val="en-US"/>
        </w:rPr>
      </w:pPr>
      <w:r w:rsidRPr="003C086A">
        <w:rPr>
          <w:rFonts w:ascii="Calibri" w:hAnsi="Calibri" w:cs="Calibri"/>
          <w:sz w:val="20"/>
          <w:lang w:val="en-US"/>
        </w:rPr>
        <w:t>Media Contact:</w:t>
      </w:r>
    </w:p>
    <w:p w14:paraId="6E8ABB80" w14:textId="27790581" w:rsidR="00726784" w:rsidRPr="003C086A" w:rsidRDefault="00726784" w:rsidP="00A23C9A">
      <w:pPr>
        <w:spacing w:after="0" w:line="240" w:lineRule="auto"/>
        <w:rPr>
          <w:rFonts w:ascii="Calibri" w:hAnsi="Calibri" w:cs="Calibri"/>
          <w:sz w:val="20"/>
          <w:lang w:val="en-US"/>
        </w:rPr>
      </w:pPr>
      <w:r w:rsidRPr="003C086A">
        <w:rPr>
          <w:rFonts w:ascii="Calibri" w:hAnsi="Calibri" w:cs="Calibri"/>
          <w:sz w:val="20"/>
          <w:lang w:val="en-US"/>
        </w:rPr>
        <w:t>Miraclon: pr@miraclon.com</w:t>
      </w:r>
    </w:p>
    <w:p w14:paraId="2C5DF631" w14:textId="2EBFB922" w:rsidR="00F35CAB" w:rsidRPr="003C086A" w:rsidRDefault="00A23C9A" w:rsidP="00C61EAC">
      <w:pPr>
        <w:spacing w:after="0" w:line="240" w:lineRule="auto"/>
        <w:rPr>
          <w:rFonts w:ascii="Calibri" w:hAnsi="Calibri" w:cs="Calibri"/>
          <w:color w:val="FF0000"/>
          <w:sz w:val="20"/>
          <w:lang w:val="it-IT"/>
        </w:rPr>
      </w:pPr>
      <w:r w:rsidRPr="003C086A">
        <w:rPr>
          <w:rFonts w:ascii="Calibri" w:hAnsi="Calibri" w:cs="Calibri"/>
          <w:sz w:val="20"/>
          <w:lang w:val="en-US"/>
        </w:rPr>
        <w:t xml:space="preserve">AD Communications: </w:t>
      </w:r>
      <w:r w:rsidR="00726784" w:rsidRPr="003C086A">
        <w:rPr>
          <w:rFonts w:ascii="Calibri" w:hAnsi="Calibri" w:cs="Calibri"/>
          <w:sz w:val="20"/>
          <w:lang w:val="en-US"/>
        </w:rPr>
        <w:t xml:space="preserve">Imogen Woods - +44 (0) 1372 464470 – </w:t>
      </w:r>
      <w:hyperlink r:id="rId11" w:history="1">
        <w:r w:rsidR="00726784" w:rsidRPr="003C086A">
          <w:rPr>
            <w:rStyle w:val="Hyperlink"/>
            <w:rFonts w:ascii="Calibri" w:hAnsi="Calibri" w:cs="Calibri"/>
            <w:sz w:val="20"/>
            <w:lang w:val="en-US"/>
          </w:rPr>
          <w:t>iwoods@adcomms.co.uk</w:t>
        </w:r>
      </w:hyperlink>
    </w:p>
    <w:p w14:paraId="5F589F96" w14:textId="77777777" w:rsidR="00D41D30" w:rsidRDefault="00D41D30" w:rsidP="00C61EAC">
      <w:pPr>
        <w:spacing w:after="0" w:line="240" w:lineRule="auto"/>
        <w:rPr>
          <w:rFonts w:ascii="Calibri" w:hAnsi="Calibri" w:cs="Calibri"/>
          <w:lang w:val="it-IT"/>
        </w:rPr>
      </w:pPr>
    </w:p>
    <w:p w14:paraId="31A0A68A" w14:textId="0B9FD709" w:rsidR="00AE065D" w:rsidRDefault="00AE065D" w:rsidP="00C61EAC">
      <w:pPr>
        <w:spacing w:after="0" w:line="240" w:lineRule="auto"/>
        <w:rPr>
          <w:rFonts w:ascii="Calibri" w:hAnsi="Calibri" w:cs="Calibri"/>
          <w:lang w:val="it-IT"/>
        </w:rPr>
      </w:pPr>
      <w:r>
        <w:rPr>
          <w:rFonts w:ascii="Calibri" w:hAnsi="Calibri" w:cs="Calibri"/>
          <w:lang w:val="it-IT"/>
        </w:rPr>
        <w:t xml:space="preserve">July </w:t>
      </w:r>
      <w:r w:rsidR="009F36F4">
        <w:rPr>
          <w:rFonts w:ascii="Calibri" w:hAnsi="Calibri" w:cs="Calibri"/>
          <w:lang w:val="it-IT"/>
        </w:rPr>
        <w:t>2</w:t>
      </w:r>
      <w:r w:rsidR="00621810">
        <w:rPr>
          <w:rFonts w:ascii="Calibri" w:hAnsi="Calibri" w:cs="Calibri"/>
          <w:lang w:val="it-IT"/>
        </w:rPr>
        <w:t>3</w:t>
      </w:r>
      <w:bookmarkStart w:id="0" w:name="_GoBack"/>
      <w:r w:rsidR="00621810" w:rsidRPr="00621810">
        <w:rPr>
          <w:rFonts w:ascii="Calibri" w:hAnsi="Calibri" w:cs="Calibri"/>
          <w:vertAlign w:val="superscript"/>
          <w:lang w:val="it-IT"/>
        </w:rPr>
        <w:t>rd</w:t>
      </w:r>
      <w:bookmarkEnd w:id="0"/>
      <w:r>
        <w:rPr>
          <w:rFonts w:ascii="Calibri" w:hAnsi="Calibri" w:cs="Calibri"/>
          <w:lang w:val="it-IT"/>
        </w:rPr>
        <w:t>, 2020</w:t>
      </w:r>
    </w:p>
    <w:p w14:paraId="657EC9B8" w14:textId="77777777" w:rsidR="00AE065D" w:rsidRPr="00A23C9A" w:rsidRDefault="00AE065D" w:rsidP="00C61EAC">
      <w:pPr>
        <w:spacing w:after="0" w:line="240" w:lineRule="auto"/>
        <w:rPr>
          <w:rFonts w:ascii="Calibri" w:hAnsi="Calibri" w:cs="Calibri"/>
          <w:lang w:val="it-IT"/>
        </w:rPr>
      </w:pPr>
    </w:p>
    <w:p w14:paraId="1F94F53C" w14:textId="7844A617" w:rsidR="009051BE" w:rsidRPr="00F60CB8" w:rsidRDefault="003E09B6" w:rsidP="000A5EE0">
      <w:pPr>
        <w:spacing w:after="0" w:line="360" w:lineRule="auto"/>
        <w:jc w:val="center"/>
        <w:rPr>
          <w:rFonts w:ascii="Calibri" w:hAnsi="Calibri" w:cs="Calibri"/>
          <w:b/>
          <w:sz w:val="28"/>
          <w:szCs w:val="28"/>
          <w:lang w:val="en-US"/>
        </w:rPr>
      </w:pPr>
      <w:r w:rsidRPr="00F60CB8">
        <w:rPr>
          <w:rFonts w:ascii="Calibri" w:hAnsi="Calibri" w:cs="Calibri"/>
          <w:b/>
          <w:sz w:val="28"/>
          <w:szCs w:val="28"/>
          <w:lang w:val="en-US"/>
        </w:rPr>
        <w:t xml:space="preserve">Miraclon </w:t>
      </w:r>
      <w:r w:rsidR="00017F5C">
        <w:rPr>
          <w:rFonts w:ascii="Calibri" w:hAnsi="Calibri" w:cs="Calibri"/>
          <w:b/>
          <w:sz w:val="28"/>
          <w:szCs w:val="28"/>
          <w:lang w:val="en-US"/>
        </w:rPr>
        <w:t xml:space="preserve">appoints </w:t>
      </w:r>
      <w:r w:rsidR="00726784">
        <w:rPr>
          <w:rFonts w:ascii="Calibri" w:hAnsi="Calibri" w:cs="Calibri"/>
          <w:b/>
          <w:sz w:val="28"/>
          <w:szCs w:val="28"/>
          <w:lang w:val="en-US"/>
        </w:rPr>
        <w:t>Stephen McCartney as Comme</w:t>
      </w:r>
      <w:r w:rsidR="005443E0">
        <w:rPr>
          <w:rFonts w:ascii="Calibri" w:hAnsi="Calibri" w:cs="Calibri"/>
          <w:b/>
          <w:sz w:val="28"/>
          <w:szCs w:val="28"/>
          <w:lang w:val="en-US"/>
        </w:rPr>
        <w:t xml:space="preserve">rcial Director for the </w:t>
      </w:r>
      <w:r w:rsidR="00345FC6" w:rsidRPr="00345FC6">
        <w:rPr>
          <w:rFonts w:ascii="Calibri" w:hAnsi="Calibri" w:cs="Calibri"/>
          <w:b/>
          <w:sz w:val="28"/>
          <w:szCs w:val="28"/>
          <w:lang w:val="en-US"/>
        </w:rPr>
        <w:t>European, African, and Middle Eastern Region (EAMER)</w:t>
      </w:r>
    </w:p>
    <w:p w14:paraId="72C62F79" w14:textId="77777777" w:rsidR="003E09B6" w:rsidRPr="00F60CB8" w:rsidRDefault="003E09B6" w:rsidP="00C61EAC">
      <w:pPr>
        <w:spacing w:after="0" w:line="360" w:lineRule="auto"/>
        <w:rPr>
          <w:rFonts w:ascii="Calibri" w:hAnsi="Calibri" w:cs="Calibri"/>
          <w:color w:val="000000"/>
          <w:shd w:val="clear" w:color="auto" w:fill="FFFFFF"/>
          <w:lang w:val="en-US"/>
        </w:rPr>
      </w:pPr>
    </w:p>
    <w:p w14:paraId="03BBA3A0" w14:textId="2868FF41" w:rsidR="00B74B8F" w:rsidRDefault="005443E0" w:rsidP="009C7EAF">
      <w:pPr>
        <w:spacing w:after="0" w:line="360" w:lineRule="auto"/>
        <w:jc w:val="both"/>
        <w:rPr>
          <w:rFonts w:ascii="Calibri" w:hAnsi="Calibri" w:cs="Calibri"/>
          <w:lang w:val="en-US"/>
        </w:rPr>
      </w:pPr>
      <w:r>
        <w:rPr>
          <w:rFonts w:ascii="Calibri" w:hAnsi="Calibri" w:cs="Calibri"/>
          <w:lang w:val="en-US"/>
        </w:rPr>
        <w:t xml:space="preserve">Miraclon is pleased to announce the appointment of Stephen McCartney as Commercial Director for </w:t>
      </w:r>
      <w:r w:rsidR="00B53BEA">
        <w:rPr>
          <w:rFonts w:ascii="Calibri" w:hAnsi="Calibri" w:cs="Calibri"/>
          <w:lang w:val="en-US"/>
        </w:rPr>
        <w:t>EAMER</w:t>
      </w:r>
      <w:r>
        <w:rPr>
          <w:rFonts w:ascii="Calibri" w:hAnsi="Calibri" w:cs="Calibri"/>
          <w:lang w:val="en-US"/>
        </w:rPr>
        <w:t xml:space="preserve">. </w:t>
      </w:r>
      <w:r w:rsidR="00C653A5">
        <w:rPr>
          <w:rFonts w:ascii="Calibri" w:hAnsi="Calibri" w:cs="Calibri"/>
          <w:lang w:val="en-US"/>
        </w:rPr>
        <w:t xml:space="preserve">In his role, Stephen will manage </w:t>
      </w:r>
      <w:r w:rsidR="000919D7">
        <w:rPr>
          <w:rFonts w:ascii="Calibri" w:hAnsi="Calibri" w:cs="Calibri"/>
          <w:lang w:val="en-US"/>
        </w:rPr>
        <w:t>the commercial team in the region with a focus</w:t>
      </w:r>
      <w:r w:rsidR="0053559A">
        <w:rPr>
          <w:rFonts w:ascii="Calibri" w:hAnsi="Calibri" w:cs="Calibri"/>
          <w:lang w:val="en-US"/>
        </w:rPr>
        <w:t xml:space="preserve"> on</w:t>
      </w:r>
      <w:r w:rsidR="000919D7">
        <w:rPr>
          <w:rFonts w:ascii="Calibri" w:hAnsi="Calibri" w:cs="Calibri"/>
          <w:lang w:val="en-US"/>
        </w:rPr>
        <w:t xml:space="preserve"> </w:t>
      </w:r>
      <w:r w:rsidR="001E3449">
        <w:rPr>
          <w:rFonts w:ascii="Calibri" w:hAnsi="Calibri" w:cs="Calibri"/>
          <w:lang w:val="en-US"/>
        </w:rPr>
        <w:t xml:space="preserve">supporting </w:t>
      </w:r>
      <w:r w:rsidR="004763E9">
        <w:rPr>
          <w:rFonts w:ascii="Calibri" w:hAnsi="Calibri" w:cs="Calibri"/>
          <w:lang w:val="en-US"/>
        </w:rPr>
        <w:t xml:space="preserve">growth in the strategic market segments for Miraclon.  </w:t>
      </w:r>
      <w:r w:rsidR="000919D7">
        <w:rPr>
          <w:rFonts w:ascii="Calibri" w:hAnsi="Calibri" w:cs="Calibri"/>
          <w:lang w:val="en-US"/>
        </w:rPr>
        <w:t xml:space="preserve">  </w:t>
      </w:r>
    </w:p>
    <w:p w14:paraId="646A856D" w14:textId="77777777" w:rsidR="00C653A5" w:rsidRDefault="00C653A5" w:rsidP="009C7EAF">
      <w:pPr>
        <w:spacing w:after="0" w:line="360" w:lineRule="auto"/>
        <w:jc w:val="both"/>
        <w:rPr>
          <w:rFonts w:ascii="Calibri" w:hAnsi="Calibri" w:cs="Calibri"/>
          <w:lang w:val="en-US"/>
        </w:rPr>
      </w:pPr>
    </w:p>
    <w:p w14:paraId="6AF1AE98" w14:textId="7D6EC057" w:rsidR="00C653A5" w:rsidRDefault="002269F1" w:rsidP="009C7EAF">
      <w:pPr>
        <w:spacing w:after="0" w:line="360" w:lineRule="auto"/>
        <w:jc w:val="both"/>
        <w:rPr>
          <w:rFonts w:ascii="Calibri" w:hAnsi="Calibri" w:cs="Calibri"/>
          <w:lang w:val="en-US"/>
        </w:rPr>
      </w:pPr>
      <w:r>
        <w:rPr>
          <w:rFonts w:ascii="Calibri" w:hAnsi="Calibri" w:cs="Calibri"/>
          <w:lang w:val="en-US"/>
        </w:rPr>
        <w:t>Stephen joins</w:t>
      </w:r>
      <w:r w:rsidR="00544836">
        <w:rPr>
          <w:rFonts w:ascii="Calibri" w:hAnsi="Calibri" w:cs="Calibri"/>
          <w:lang w:val="en-US"/>
        </w:rPr>
        <w:t xml:space="preserve"> Miraclon with over 25 years </w:t>
      </w:r>
      <w:r>
        <w:rPr>
          <w:rFonts w:ascii="Calibri" w:hAnsi="Calibri" w:cs="Calibri"/>
          <w:lang w:val="en-US"/>
        </w:rPr>
        <w:t xml:space="preserve">of </w:t>
      </w:r>
      <w:r w:rsidR="000B004B">
        <w:rPr>
          <w:rFonts w:ascii="Calibri" w:hAnsi="Calibri" w:cs="Calibri"/>
          <w:lang w:val="en-US"/>
        </w:rPr>
        <w:t xml:space="preserve">B2B </w:t>
      </w:r>
      <w:r>
        <w:rPr>
          <w:rFonts w:ascii="Calibri" w:hAnsi="Calibri" w:cs="Calibri"/>
          <w:lang w:val="en-US"/>
        </w:rPr>
        <w:t>commercial and distribution management</w:t>
      </w:r>
      <w:r w:rsidR="00544836">
        <w:rPr>
          <w:rFonts w:ascii="Calibri" w:hAnsi="Calibri" w:cs="Calibri"/>
          <w:lang w:val="en-US"/>
        </w:rPr>
        <w:t xml:space="preserve"> experience</w:t>
      </w:r>
      <w:r w:rsidR="008C5AB7">
        <w:rPr>
          <w:rFonts w:ascii="Calibri" w:hAnsi="Calibri" w:cs="Calibri"/>
          <w:lang w:val="en-US"/>
        </w:rPr>
        <w:t xml:space="preserve">. </w:t>
      </w:r>
      <w:r w:rsidR="00486D1F" w:rsidRPr="000B004B">
        <w:rPr>
          <w:rFonts w:ascii="Calibri" w:hAnsi="Calibri" w:cs="Calibri"/>
          <w:lang w:val="en-US"/>
        </w:rPr>
        <w:t>Stephen</w:t>
      </w:r>
      <w:r w:rsidR="007B2AA6">
        <w:rPr>
          <w:rFonts w:ascii="Calibri" w:hAnsi="Calibri" w:cs="Calibri"/>
          <w:lang w:val="en-US"/>
        </w:rPr>
        <w:t xml:space="preserve"> commen</w:t>
      </w:r>
      <w:r w:rsidR="00450A7F">
        <w:rPr>
          <w:rFonts w:ascii="Calibri" w:hAnsi="Calibri" w:cs="Calibri"/>
          <w:lang w:val="en-US"/>
        </w:rPr>
        <w:t>t</w:t>
      </w:r>
      <w:r w:rsidR="007B2AA6">
        <w:rPr>
          <w:rFonts w:ascii="Calibri" w:hAnsi="Calibri" w:cs="Calibri"/>
          <w:lang w:val="en-US"/>
        </w:rPr>
        <w:t xml:space="preserve">s: </w:t>
      </w:r>
      <w:r w:rsidR="00CF30EE">
        <w:rPr>
          <w:rFonts w:ascii="Calibri" w:hAnsi="Calibri" w:cs="Calibri"/>
          <w:lang w:val="en-US"/>
        </w:rPr>
        <w:t>“</w:t>
      </w:r>
      <w:r w:rsidR="003B3808">
        <w:rPr>
          <w:rFonts w:ascii="Calibri" w:hAnsi="Calibri" w:cs="Calibri"/>
          <w:lang w:val="en-US"/>
        </w:rPr>
        <w:t xml:space="preserve">Over the past year, Miraclon has seen </w:t>
      </w:r>
      <w:r w:rsidR="00355DA5">
        <w:rPr>
          <w:rFonts w:ascii="Calibri" w:hAnsi="Calibri" w:cs="Calibri"/>
          <w:lang w:val="en-US"/>
        </w:rPr>
        <w:t>excellent</w:t>
      </w:r>
      <w:r w:rsidR="003B3808">
        <w:rPr>
          <w:rFonts w:ascii="Calibri" w:hAnsi="Calibri" w:cs="Calibri"/>
          <w:lang w:val="en-US"/>
        </w:rPr>
        <w:t xml:space="preserve"> growth in </w:t>
      </w:r>
      <w:r w:rsidR="00355DA5">
        <w:rPr>
          <w:rFonts w:ascii="Calibri" w:hAnsi="Calibri" w:cs="Calibri"/>
          <w:lang w:val="en-US"/>
        </w:rPr>
        <w:t>the flexo printing market in EAMER</w:t>
      </w:r>
      <w:r w:rsidR="00AA3DEC">
        <w:rPr>
          <w:rFonts w:ascii="Calibri" w:hAnsi="Calibri" w:cs="Calibri"/>
          <w:lang w:val="en-US"/>
        </w:rPr>
        <w:t>,</w:t>
      </w:r>
      <w:r w:rsidR="003B3808">
        <w:rPr>
          <w:rFonts w:ascii="Calibri" w:hAnsi="Calibri" w:cs="Calibri"/>
          <w:lang w:val="en-US"/>
        </w:rPr>
        <w:t xml:space="preserve"> which is </w:t>
      </w:r>
      <w:r w:rsidR="00481D87">
        <w:rPr>
          <w:rFonts w:ascii="Calibri" w:hAnsi="Calibri" w:cs="Calibri"/>
          <w:lang w:val="en-US"/>
        </w:rPr>
        <w:t xml:space="preserve">a </w:t>
      </w:r>
      <w:r w:rsidR="003B3808">
        <w:rPr>
          <w:rFonts w:ascii="Calibri" w:hAnsi="Calibri" w:cs="Calibri"/>
          <w:lang w:val="en-US"/>
        </w:rPr>
        <w:t>credit to its experienced sales</w:t>
      </w:r>
      <w:r w:rsidR="004763E9">
        <w:rPr>
          <w:rFonts w:ascii="Calibri" w:hAnsi="Calibri" w:cs="Calibri"/>
          <w:lang w:val="en-US"/>
        </w:rPr>
        <w:t xml:space="preserve"> and technical support</w:t>
      </w:r>
      <w:r w:rsidR="003B3808">
        <w:rPr>
          <w:rFonts w:ascii="Calibri" w:hAnsi="Calibri" w:cs="Calibri"/>
          <w:lang w:val="en-US"/>
        </w:rPr>
        <w:t xml:space="preserve"> team. In my new role as Commercial Director, I am looking forward to</w:t>
      </w:r>
      <w:r w:rsidR="00355DA5">
        <w:rPr>
          <w:rFonts w:ascii="Calibri" w:hAnsi="Calibri" w:cs="Calibri"/>
          <w:lang w:val="en-US"/>
        </w:rPr>
        <w:t xml:space="preserve"> working closely with the team</w:t>
      </w:r>
      <w:r w:rsidR="004763E9">
        <w:rPr>
          <w:rFonts w:ascii="Calibri" w:hAnsi="Calibri" w:cs="Calibri"/>
          <w:lang w:val="en-US"/>
        </w:rPr>
        <w:t>, our customers and business partners</w:t>
      </w:r>
      <w:r w:rsidR="001E3449">
        <w:rPr>
          <w:rFonts w:ascii="Calibri" w:hAnsi="Calibri" w:cs="Calibri"/>
          <w:lang w:val="en-US"/>
        </w:rPr>
        <w:t xml:space="preserve"> to </w:t>
      </w:r>
      <w:r w:rsidR="004C0446">
        <w:rPr>
          <w:rFonts w:ascii="Calibri" w:hAnsi="Calibri" w:cs="Calibri"/>
          <w:lang w:val="en-US"/>
        </w:rPr>
        <w:t>drive</w:t>
      </w:r>
      <w:r w:rsidR="007B6045">
        <w:rPr>
          <w:rFonts w:ascii="Calibri" w:hAnsi="Calibri" w:cs="Calibri"/>
          <w:lang w:val="en-US"/>
        </w:rPr>
        <w:t xml:space="preserve"> </w:t>
      </w:r>
      <w:r w:rsidR="004C0446">
        <w:rPr>
          <w:rFonts w:ascii="Calibri" w:hAnsi="Calibri" w:cs="Calibri"/>
          <w:lang w:val="en-US"/>
        </w:rPr>
        <w:t>business</w:t>
      </w:r>
      <w:r w:rsidR="00AB5995">
        <w:rPr>
          <w:rFonts w:ascii="Calibri" w:hAnsi="Calibri" w:cs="Calibri"/>
          <w:lang w:val="en-US"/>
        </w:rPr>
        <w:t xml:space="preserve"> growth</w:t>
      </w:r>
      <w:r w:rsidR="00481D87">
        <w:rPr>
          <w:rFonts w:ascii="Calibri" w:hAnsi="Calibri" w:cs="Calibri"/>
          <w:lang w:val="en-US"/>
        </w:rPr>
        <w:t>. It is a</w:t>
      </w:r>
      <w:r w:rsidR="00355DA5">
        <w:rPr>
          <w:rFonts w:ascii="Calibri" w:hAnsi="Calibri" w:cs="Calibri"/>
          <w:lang w:val="en-US"/>
        </w:rPr>
        <w:t xml:space="preserve"> </w:t>
      </w:r>
      <w:r w:rsidR="007B2AA6">
        <w:rPr>
          <w:rFonts w:ascii="Calibri" w:hAnsi="Calibri" w:cs="Calibri"/>
          <w:lang w:val="en-US"/>
        </w:rPr>
        <w:t>great</w:t>
      </w:r>
      <w:r w:rsidR="00355DA5">
        <w:rPr>
          <w:rFonts w:ascii="Calibri" w:hAnsi="Calibri" w:cs="Calibri"/>
          <w:lang w:val="en-US"/>
        </w:rPr>
        <w:t xml:space="preserve"> time to </w:t>
      </w:r>
      <w:r w:rsidR="007B2AA6">
        <w:rPr>
          <w:rFonts w:ascii="Calibri" w:hAnsi="Calibri" w:cs="Calibri"/>
          <w:lang w:val="en-US"/>
        </w:rPr>
        <w:t>be joining the company and I am excited</w:t>
      </w:r>
      <w:r w:rsidR="00355DA5">
        <w:rPr>
          <w:rFonts w:ascii="Calibri" w:hAnsi="Calibri" w:cs="Calibri"/>
          <w:lang w:val="en-US"/>
        </w:rPr>
        <w:t xml:space="preserve"> to be a part of it</w:t>
      </w:r>
      <w:r w:rsidR="00481D87">
        <w:rPr>
          <w:rFonts w:ascii="Calibri" w:hAnsi="Calibri" w:cs="Calibri"/>
          <w:lang w:val="en-US"/>
        </w:rPr>
        <w:t xml:space="preserve">s </w:t>
      </w:r>
      <w:r w:rsidR="001E3449">
        <w:rPr>
          <w:rFonts w:ascii="Calibri" w:hAnsi="Calibri" w:cs="Calibri"/>
          <w:lang w:val="en-US"/>
        </w:rPr>
        <w:t>journey</w:t>
      </w:r>
      <w:r w:rsidR="00355DA5">
        <w:rPr>
          <w:rFonts w:ascii="Calibri" w:hAnsi="Calibri" w:cs="Calibri"/>
          <w:lang w:val="en-US"/>
        </w:rPr>
        <w:t>.</w:t>
      </w:r>
      <w:r w:rsidR="00CF30EE">
        <w:rPr>
          <w:rFonts w:ascii="Calibri" w:hAnsi="Calibri" w:cs="Calibri"/>
          <w:lang w:val="en-US"/>
        </w:rPr>
        <w:t>”</w:t>
      </w:r>
    </w:p>
    <w:p w14:paraId="0AF19E58" w14:textId="77777777" w:rsidR="00C653A5" w:rsidRDefault="00C653A5" w:rsidP="009C7EAF">
      <w:pPr>
        <w:spacing w:after="0" w:line="360" w:lineRule="auto"/>
        <w:jc w:val="both"/>
        <w:rPr>
          <w:rFonts w:ascii="Calibri" w:hAnsi="Calibri" w:cs="Calibri"/>
          <w:lang w:val="en-US"/>
        </w:rPr>
      </w:pPr>
    </w:p>
    <w:p w14:paraId="3FAAE07A" w14:textId="50BFE588" w:rsidR="00C653A5" w:rsidRDefault="00C653A5" w:rsidP="009C7EAF">
      <w:pPr>
        <w:spacing w:after="0" w:line="360" w:lineRule="auto"/>
        <w:jc w:val="both"/>
        <w:rPr>
          <w:rFonts w:ascii="Calibri" w:hAnsi="Calibri" w:cs="Calibri"/>
          <w:color w:val="000000" w:themeColor="text1"/>
          <w:shd w:val="clear" w:color="auto" w:fill="FFFFFF"/>
          <w:lang w:val="en-US"/>
        </w:rPr>
      </w:pPr>
      <w:r>
        <w:rPr>
          <w:rFonts w:ascii="Calibri" w:hAnsi="Calibri" w:cs="Calibri"/>
          <w:lang w:val="en-US"/>
        </w:rPr>
        <w:t xml:space="preserve">Grant Blewett, Chief Commercial Officer, Miraclon comments: </w:t>
      </w:r>
      <w:r w:rsidR="00836D13">
        <w:rPr>
          <w:rFonts w:ascii="Calibri" w:hAnsi="Calibri" w:cs="Calibri"/>
          <w:lang w:val="en-US"/>
        </w:rPr>
        <w:t xml:space="preserve">“We are pleased to welcome Stephen </w:t>
      </w:r>
      <w:r w:rsidR="00836D13" w:rsidRPr="00343A14">
        <w:rPr>
          <w:rFonts w:ascii="Calibri" w:hAnsi="Calibri" w:cs="Calibri"/>
          <w:lang w:val="en-US"/>
        </w:rPr>
        <w:t>to our expanding team here at Miraclon. Stephen</w:t>
      </w:r>
      <w:r w:rsidR="004E7BE1">
        <w:rPr>
          <w:rFonts w:ascii="Calibri" w:hAnsi="Calibri" w:cs="Calibri"/>
          <w:lang w:val="en-US"/>
        </w:rPr>
        <w:t xml:space="preserve"> joins Miraclon as part of its </w:t>
      </w:r>
      <w:r w:rsidR="00AB5995">
        <w:rPr>
          <w:rFonts w:ascii="Calibri" w:hAnsi="Calibri" w:cs="Calibri"/>
          <w:lang w:val="en-US"/>
        </w:rPr>
        <w:t xml:space="preserve">sustained </w:t>
      </w:r>
      <w:r w:rsidR="004E7BE1">
        <w:rPr>
          <w:rFonts w:ascii="Calibri" w:hAnsi="Calibri" w:cs="Calibri"/>
          <w:lang w:val="en-US"/>
        </w:rPr>
        <w:t>investment into management and talent</w:t>
      </w:r>
      <w:r w:rsidR="00AE065D">
        <w:rPr>
          <w:rFonts w:ascii="Calibri" w:hAnsi="Calibri" w:cs="Calibri"/>
          <w:lang w:val="en-US"/>
        </w:rPr>
        <w:t>.</w:t>
      </w:r>
      <w:r w:rsidR="004E7BE1">
        <w:rPr>
          <w:rFonts w:ascii="Calibri" w:hAnsi="Calibri" w:cs="Calibri"/>
          <w:lang w:val="en-US"/>
        </w:rPr>
        <w:t xml:space="preserve"> He</w:t>
      </w:r>
      <w:r w:rsidR="00304CE0">
        <w:rPr>
          <w:rFonts w:ascii="Calibri" w:hAnsi="Calibri" w:cs="Calibri"/>
          <w:lang w:val="en-US"/>
        </w:rPr>
        <w:t xml:space="preserve"> </w:t>
      </w:r>
      <w:r w:rsidR="004537EF">
        <w:rPr>
          <w:rFonts w:ascii="Calibri" w:hAnsi="Calibri" w:cs="Calibri"/>
          <w:lang w:val="en-US"/>
        </w:rPr>
        <w:t xml:space="preserve">will </w:t>
      </w:r>
      <w:r w:rsidR="00343A14">
        <w:rPr>
          <w:rFonts w:ascii="Calibri" w:hAnsi="Calibri" w:cs="Calibri"/>
          <w:lang w:val="en-US"/>
        </w:rPr>
        <w:t xml:space="preserve">be instrumental in the implementation of all of the regional commercial </w:t>
      </w:r>
      <w:r w:rsidR="001E3449">
        <w:rPr>
          <w:rFonts w:ascii="Calibri" w:hAnsi="Calibri" w:cs="Calibri"/>
          <w:lang w:val="en-US"/>
        </w:rPr>
        <w:t xml:space="preserve">growth and </w:t>
      </w:r>
      <w:r w:rsidR="00343A14">
        <w:rPr>
          <w:rFonts w:ascii="Calibri" w:hAnsi="Calibri" w:cs="Calibri"/>
          <w:lang w:val="en-US"/>
        </w:rPr>
        <w:t>optimization projects in E</w:t>
      </w:r>
      <w:r w:rsidR="00B53BEA">
        <w:rPr>
          <w:rFonts w:ascii="Calibri" w:hAnsi="Calibri" w:cs="Calibri"/>
          <w:lang w:val="en-US"/>
        </w:rPr>
        <w:t>A</w:t>
      </w:r>
      <w:r w:rsidR="00343A14">
        <w:rPr>
          <w:rFonts w:ascii="Calibri" w:hAnsi="Calibri" w:cs="Calibri"/>
          <w:lang w:val="en-US"/>
        </w:rPr>
        <w:t>MER. We are confident th</w:t>
      </w:r>
      <w:r w:rsidR="002A4FEC">
        <w:rPr>
          <w:rFonts w:ascii="Calibri" w:hAnsi="Calibri" w:cs="Calibri"/>
          <w:lang w:val="en-US"/>
        </w:rPr>
        <w:t xml:space="preserve">at, with his expertise in international </w:t>
      </w:r>
      <w:r w:rsidR="008E2567">
        <w:rPr>
          <w:rFonts w:ascii="Calibri" w:hAnsi="Calibri" w:cs="Calibri"/>
          <w:lang w:val="en-US"/>
        </w:rPr>
        <w:t xml:space="preserve">B2B </w:t>
      </w:r>
      <w:r w:rsidR="002A4FEC">
        <w:rPr>
          <w:rFonts w:ascii="Calibri" w:hAnsi="Calibri" w:cs="Calibri"/>
          <w:lang w:val="en-US"/>
        </w:rPr>
        <w:t xml:space="preserve">sales and his track record of revenue growth, Stephen will be a valuable addition to our team. </w:t>
      </w:r>
      <w:r w:rsidR="00955243">
        <w:rPr>
          <w:rFonts w:ascii="Calibri" w:hAnsi="Calibri" w:cs="Calibri"/>
          <w:lang w:val="en-US"/>
        </w:rPr>
        <w:t xml:space="preserve">We </w:t>
      </w:r>
      <w:r w:rsidR="00897736">
        <w:rPr>
          <w:rFonts w:ascii="Calibri" w:hAnsi="Calibri" w:cs="Calibri"/>
          <w:lang w:val="en-US"/>
        </w:rPr>
        <w:t>would like to wish him the very best in his new role.”</w:t>
      </w:r>
    </w:p>
    <w:p w14:paraId="6E681DC9" w14:textId="77777777" w:rsidR="00C4385A" w:rsidRPr="00AC2972" w:rsidRDefault="00C4385A" w:rsidP="00C61EAC">
      <w:pPr>
        <w:spacing w:after="0" w:line="360" w:lineRule="auto"/>
        <w:rPr>
          <w:rFonts w:ascii="Calibri" w:hAnsi="Calibri" w:cs="Calibri"/>
          <w:color w:val="000000" w:themeColor="text1"/>
          <w:shd w:val="clear" w:color="auto" w:fill="FFFFFF"/>
          <w:lang w:val="en-US"/>
        </w:rPr>
      </w:pPr>
    </w:p>
    <w:p w14:paraId="5840D8A8" w14:textId="1773F16C" w:rsidR="00F35CAB" w:rsidRPr="00F60CB8" w:rsidRDefault="00F35CAB" w:rsidP="00C61EAC">
      <w:pPr>
        <w:spacing w:after="0" w:line="360" w:lineRule="auto"/>
        <w:jc w:val="center"/>
        <w:rPr>
          <w:rFonts w:ascii="Calibri" w:hAnsi="Calibri" w:cs="Calibri"/>
          <w:color w:val="000000"/>
          <w:shd w:val="clear" w:color="auto" w:fill="FFFFFF"/>
          <w:lang w:val="en-US"/>
        </w:rPr>
      </w:pPr>
      <w:r w:rsidRPr="00F60CB8">
        <w:rPr>
          <w:rFonts w:ascii="Calibri" w:hAnsi="Calibri" w:cs="Calibri"/>
          <w:color w:val="000000"/>
          <w:shd w:val="clear" w:color="auto" w:fill="FFFFFF"/>
          <w:lang w:val="en-US"/>
        </w:rPr>
        <w:t>ENDS</w:t>
      </w:r>
    </w:p>
    <w:p w14:paraId="7E3BC528" w14:textId="77777777" w:rsidR="00C61EAC" w:rsidRPr="00F60CB8" w:rsidRDefault="00C61EAC" w:rsidP="00C61EAC">
      <w:pPr>
        <w:spacing w:after="0" w:line="240" w:lineRule="auto"/>
        <w:rPr>
          <w:rFonts w:cstheme="minorHAnsi"/>
          <w:lang w:val="en-US"/>
        </w:rPr>
      </w:pPr>
    </w:p>
    <w:p w14:paraId="56078CA9" w14:textId="77777777" w:rsidR="00C61EAC" w:rsidRPr="00F60CB8" w:rsidRDefault="00C61EAC" w:rsidP="00C61EAC">
      <w:pPr>
        <w:tabs>
          <w:tab w:val="left" w:pos="360"/>
          <w:tab w:val="right" w:pos="9360"/>
        </w:tabs>
        <w:spacing w:after="0" w:line="240" w:lineRule="auto"/>
        <w:textAlignment w:val="baseline"/>
        <w:rPr>
          <w:rFonts w:cstheme="minorHAnsi"/>
          <w:b/>
          <w:bCs/>
          <w:sz w:val="20"/>
          <w:szCs w:val="20"/>
          <w:lang w:val="en-US"/>
        </w:rPr>
      </w:pPr>
      <w:r w:rsidRPr="00F60CB8">
        <w:rPr>
          <w:rFonts w:cstheme="minorHAnsi"/>
          <w:b/>
          <w:bCs/>
          <w:sz w:val="20"/>
          <w:szCs w:val="20"/>
          <w:lang w:val="en-US"/>
        </w:rPr>
        <w:t>About Miraclon</w:t>
      </w:r>
    </w:p>
    <w:p w14:paraId="7AAC166B" w14:textId="77777777" w:rsidR="00C61EAC" w:rsidRPr="00F60CB8" w:rsidRDefault="00C61EAC" w:rsidP="00C61EAC">
      <w:pPr>
        <w:spacing w:after="0" w:line="240" w:lineRule="auto"/>
        <w:rPr>
          <w:rFonts w:cstheme="minorHAnsi"/>
          <w:sz w:val="20"/>
          <w:szCs w:val="20"/>
          <w:lang w:val="en-US"/>
        </w:rPr>
      </w:pPr>
      <w:r w:rsidRPr="00F60CB8">
        <w:rPr>
          <w:rFonts w:cstheme="minorHAnsi"/>
          <w:sz w:val="20"/>
          <w:szCs w:val="20"/>
          <w:lang w:val="en-US"/>
        </w:rPr>
        <w:t>KODAK FLEXCEL Solutions have helped transform flexographic printing over the last decade. Now brought to life by Miraclon, KODAK FLEXCEL Solutions – including the industry-leading FLEXCEL NX System – give customers higher quality, improved cost efficiency, better productivity and best-in-class results. With a focus on pioneering image science, innovation, and collaboration with industry partners and customers, Miraclon is committed to the future of flexo and is positioned to lead the charge. Find out more at</w:t>
      </w:r>
      <w:r w:rsidRPr="00F60CB8">
        <w:rPr>
          <w:rStyle w:val="Hyperlink"/>
          <w:rFonts w:cstheme="minorHAnsi"/>
          <w:sz w:val="20"/>
          <w:szCs w:val="20"/>
          <w:lang w:val="en-US"/>
        </w:rPr>
        <w:t xml:space="preserve"> </w:t>
      </w:r>
      <w:hyperlink r:id="rId12" w:history="1">
        <w:r w:rsidRPr="00F60CB8">
          <w:rPr>
            <w:rStyle w:val="Hyperlink"/>
            <w:rFonts w:cstheme="minorHAnsi"/>
            <w:sz w:val="20"/>
            <w:szCs w:val="20"/>
            <w:lang w:val="en-US"/>
          </w:rPr>
          <w:t>www.miraclon.com</w:t>
        </w:r>
      </w:hyperlink>
      <w:r w:rsidRPr="00F60CB8">
        <w:rPr>
          <w:rFonts w:cstheme="minorHAnsi"/>
          <w:sz w:val="20"/>
          <w:szCs w:val="20"/>
          <w:lang w:val="en-US"/>
        </w:rPr>
        <w:t xml:space="preserve">.  Follow us on twitter @kodakflexcel and connect with us on Linkedin; Miraclon Corporation. </w:t>
      </w:r>
    </w:p>
    <w:p w14:paraId="2D42FEF5" w14:textId="77777777" w:rsidR="00C61EAC" w:rsidRPr="00F60CB8" w:rsidRDefault="00C61EAC" w:rsidP="00C61EAC">
      <w:pPr>
        <w:spacing w:after="0" w:line="240" w:lineRule="auto"/>
        <w:rPr>
          <w:rFonts w:ascii="Calibri" w:hAnsi="Calibri" w:cs="Calibri"/>
          <w:color w:val="000000"/>
          <w:shd w:val="clear" w:color="auto" w:fill="FFFFFF"/>
          <w:lang w:val="en-US"/>
        </w:rPr>
      </w:pPr>
    </w:p>
    <w:sectPr w:rsidR="00C61EAC" w:rsidRPr="00F60CB8" w:rsidSect="00C61EAC">
      <w:footerReference w:type="default" r:id="rId13"/>
      <w:pgSz w:w="11906" w:h="16838" w:code="9"/>
      <w:pgMar w:top="1264" w:right="1417" w:bottom="107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E2C4C" w14:textId="77777777" w:rsidR="00862F14" w:rsidRDefault="00862F14" w:rsidP="00C61EAC">
      <w:pPr>
        <w:spacing w:after="0" w:line="240" w:lineRule="auto"/>
      </w:pPr>
      <w:r>
        <w:separator/>
      </w:r>
    </w:p>
  </w:endnote>
  <w:endnote w:type="continuationSeparator" w:id="0">
    <w:p w14:paraId="0B1E03A2" w14:textId="77777777" w:rsidR="00862F14" w:rsidRDefault="00862F14" w:rsidP="00C61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43111" w14:textId="77777777" w:rsidR="000A5EE0" w:rsidRDefault="000A5EE0" w:rsidP="000A5EE0">
    <w:pPr>
      <w:pStyle w:val="Footer"/>
      <w:tabs>
        <w:tab w:val="clear" w:pos="4680"/>
        <w:tab w:val="clear" w:pos="9360"/>
        <w:tab w:val="center" w:pos="4536"/>
      </w:tabs>
    </w:pPr>
  </w:p>
  <w:p w14:paraId="3AB1F138" w14:textId="4F58F8F8" w:rsidR="00C61EAC" w:rsidRDefault="00C61EAC" w:rsidP="000A5EE0">
    <w:pPr>
      <w:pStyle w:val="Footer"/>
      <w:tabs>
        <w:tab w:val="clear" w:pos="4680"/>
        <w:tab w:val="clear" w:pos="9360"/>
        <w:tab w:val="center" w:pos="4536"/>
      </w:tabs>
    </w:pPr>
    <w:r>
      <w:rPr>
        <w:rFonts w:ascii="Arial" w:hAnsi="Arial" w:cs="Arial"/>
        <w:b/>
        <w:noProof/>
        <w:sz w:val="24"/>
        <w:lang w:eastAsia="en-GB"/>
      </w:rPr>
      <w:drawing>
        <wp:inline distT="0" distB="0" distL="0" distR="0" wp14:anchorId="17A6568B" wp14:editId="6352D794">
          <wp:extent cx="1812653" cy="3628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DAK FLEXCEL_Brought to Life_H.jpg"/>
                  <pic:cNvPicPr/>
                </pic:nvPicPr>
                <pic:blipFill>
                  <a:blip r:embed="rId1">
                    <a:extLst>
                      <a:ext uri="{28A0092B-C50C-407E-A947-70E740481C1C}">
                        <a14:useLocalDpi xmlns:a14="http://schemas.microsoft.com/office/drawing/2010/main" val="0"/>
                      </a:ext>
                    </a:extLst>
                  </a:blip>
                  <a:stretch>
                    <a:fillRect/>
                  </a:stretch>
                </pic:blipFill>
                <pic:spPr>
                  <a:xfrm>
                    <a:off x="0" y="0"/>
                    <a:ext cx="1877473" cy="375869"/>
                  </a:xfrm>
                  <a:prstGeom prst="rect">
                    <a:avLst/>
                  </a:prstGeom>
                </pic:spPr>
              </pic:pic>
            </a:graphicData>
          </a:graphic>
        </wp:inline>
      </w:drawing>
    </w:r>
    <w:r w:rsidR="000A5EE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6B4BC" w14:textId="77777777" w:rsidR="00862F14" w:rsidRDefault="00862F14" w:rsidP="00C61EAC">
      <w:pPr>
        <w:spacing w:after="0" w:line="240" w:lineRule="auto"/>
      </w:pPr>
      <w:r>
        <w:separator/>
      </w:r>
    </w:p>
  </w:footnote>
  <w:footnote w:type="continuationSeparator" w:id="0">
    <w:p w14:paraId="31A40FDC" w14:textId="77777777" w:rsidR="00862F14" w:rsidRDefault="00862F14" w:rsidP="00C61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zMDY1sbA0NTY0tDBU0lEKTi0uzszPAykwNKgFAOXneyAtAAAA"/>
  </w:docVars>
  <w:rsids>
    <w:rsidRoot w:val="004F4A6F"/>
    <w:rsid w:val="00004561"/>
    <w:rsid w:val="00010C21"/>
    <w:rsid w:val="00015299"/>
    <w:rsid w:val="00017F5C"/>
    <w:rsid w:val="00045341"/>
    <w:rsid w:val="00053FF9"/>
    <w:rsid w:val="0005704C"/>
    <w:rsid w:val="000574EC"/>
    <w:rsid w:val="00062C21"/>
    <w:rsid w:val="0006445D"/>
    <w:rsid w:val="00070DA2"/>
    <w:rsid w:val="000816E7"/>
    <w:rsid w:val="00084D58"/>
    <w:rsid w:val="000919D7"/>
    <w:rsid w:val="00097386"/>
    <w:rsid w:val="000A5EE0"/>
    <w:rsid w:val="000B004B"/>
    <w:rsid w:val="000D3A7F"/>
    <w:rsid w:val="000D4A60"/>
    <w:rsid w:val="000D4DCD"/>
    <w:rsid w:val="000E6D7A"/>
    <w:rsid w:val="00103D72"/>
    <w:rsid w:val="00107430"/>
    <w:rsid w:val="00107436"/>
    <w:rsid w:val="00111C90"/>
    <w:rsid w:val="00115950"/>
    <w:rsid w:val="00121AB4"/>
    <w:rsid w:val="00124104"/>
    <w:rsid w:val="001424AE"/>
    <w:rsid w:val="00150996"/>
    <w:rsid w:val="001623A6"/>
    <w:rsid w:val="0016647F"/>
    <w:rsid w:val="00172291"/>
    <w:rsid w:val="001B0115"/>
    <w:rsid w:val="001E0BF3"/>
    <w:rsid w:val="001E31B2"/>
    <w:rsid w:val="001E3449"/>
    <w:rsid w:val="001F0EA6"/>
    <w:rsid w:val="001F6E02"/>
    <w:rsid w:val="00200D97"/>
    <w:rsid w:val="00204AAF"/>
    <w:rsid w:val="00206F1D"/>
    <w:rsid w:val="002150F6"/>
    <w:rsid w:val="002269F1"/>
    <w:rsid w:val="00232DA1"/>
    <w:rsid w:val="002438A9"/>
    <w:rsid w:val="002768EE"/>
    <w:rsid w:val="0028023B"/>
    <w:rsid w:val="002A40F2"/>
    <w:rsid w:val="002A4FEC"/>
    <w:rsid w:val="002A7973"/>
    <w:rsid w:val="002B3FD5"/>
    <w:rsid w:val="002C0518"/>
    <w:rsid w:val="002C7015"/>
    <w:rsid w:val="002D3193"/>
    <w:rsid w:val="002D333D"/>
    <w:rsid w:val="002D7192"/>
    <w:rsid w:val="002F084F"/>
    <w:rsid w:val="002F772E"/>
    <w:rsid w:val="00304CE0"/>
    <w:rsid w:val="00325A80"/>
    <w:rsid w:val="003272CC"/>
    <w:rsid w:val="003407EC"/>
    <w:rsid w:val="00343A14"/>
    <w:rsid w:val="00345FC6"/>
    <w:rsid w:val="00355DA5"/>
    <w:rsid w:val="00356656"/>
    <w:rsid w:val="00361BD8"/>
    <w:rsid w:val="00367655"/>
    <w:rsid w:val="00367FF6"/>
    <w:rsid w:val="00372E1A"/>
    <w:rsid w:val="00375BEB"/>
    <w:rsid w:val="00383236"/>
    <w:rsid w:val="00391E20"/>
    <w:rsid w:val="003A0A0F"/>
    <w:rsid w:val="003A259E"/>
    <w:rsid w:val="003B05DB"/>
    <w:rsid w:val="003B2B7A"/>
    <w:rsid w:val="003B3808"/>
    <w:rsid w:val="003B5EDA"/>
    <w:rsid w:val="003B6807"/>
    <w:rsid w:val="003C086A"/>
    <w:rsid w:val="003C5C2A"/>
    <w:rsid w:val="003C658A"/>
    <w:rsid w:val="003D3D8C"/>
    <w:rsid w:val="003D73A8"/>
    <w:rsid w:val="003E09B6"/>
    <w:rsid w:val="003E4AD1"/>
    <w:rsid w:val="003E5D3B"/>
    <w:rsid w:val="004059BE"/>
    <w:rsid w:val="00407FA4"/>
    <w:rsid w:val="00413DE4"/>
    <w:rsid w:val="0042418E"/>
    <w:rsid w:val="00432770"/>
    <w:rsid w:val="0043321C"/>
    <w:rsid w:val="00433673"/>
    <w:rsid w:val="00446D3C"/>
    <w:rsid w:val="00450A7F"/>
    <w:rsid w:val="004537EF"/>
    <w:rsid w:val="00454C13"/>
    <w:rsid w:val="00457BB7"/>
    <w:rsid w:val="00460D55"/>
    <w:rsid w:val="004662F5"/>
    <w:rsid w:val="00473FC3"/>
    <w:rsid w:val="00475A85"/>
    <w:rsid w:val="004763E9"/>
    <w:rsid w:val="00481D87"/>
    <w:rsid w:val="00486D1F"/>
    <w:rsid w:val="004A5869"/>
    <w:rsid w:val="004A7882"/>
    <w:rsid w:val="004C0446"/>
    <w:rsid w:val="004C2B7E"/>
    <w:rsid w:val="004D2E19"/>
    <w:rsid w:val="004D3EB0"/>
    <w:rsid w:val="004E7BE1"/>
    <w:rsid w:val="004F4A6F"/>
    <w:rsid w:val="004F6110"/>
    <w:rsid w:val="004F773A"/>
    <w:rsid w:val="005033EA"/>
    <w:rsid w:val="005035A1"/>
    <w:rsid w:val="00511A19"/>
    <w:rsid w:val="00511C82"/>
    <w:rsid w:val="00511CB4"/>
    <w:rsid w:val="00517B66"/>
    <w:rsid w:val="00524AAF"/>
    <w:rsid w:val="00530A2C"/>
    <w:rsid w:val="0053559A"/>
    <w:rsid w:val="00543CF6"/>
    <w:rsid w:val="005443E0"/>
    <w:rsid w:val="00544836"/>
    <w:rsid w:val="00567F13"/>
    <w:rsid w:val="00590336"/>
    <w:rsid w:val="0059076B"/>
    <w:rsid w:val="005931BE"/>
    <w:rsid w:val="00594319"/>
    <w:rsid w:val="005D5537"/>
    <w:rsid w:val="005E08E1"/>
    <w:rsid w:val="005E4254"/>
    <w:rsid w:val="005E79ED"/>
    <w:rsid w:val="0060485D"/>
    <w:rsid w:val="006103F2"/>
    <w:rsid w:val="00612DE3"/>
    <w:rsid w:val="00621810"/>
    <w:rsid w:val="006733A9"/>
    <w:rsid w:val="00682B38"/>
    <w:rsid w:val="00686F74"/>
    <w:rsid w:val="006872FE"/>
    <w:rsid w:val="006B3DF5"/>
    <w:rsid w:val="006C12F0"/>
    <w:rsid w:val="006C4CC4"/>
    <w:rsid w:val="006D1174"/>
    <w:rsid w:val="006D53F1"/>
    <w:rsid w:val="006D7FC8"/>
    <w:rsid w:val="006F6FB2"/>
    <w:rsid w:val="0072219C"/>
    <w:rsid w:val="00722F0F"/>
    <w:rsid w:val="00726784"/>
    <w:rsid w:val="00734CA4"/>
    <w:rsid w:val="00781598"/>
    <w:rsid w:val="00796A51"/>
    <w:rsid w:val="007A47DE"/>
    <w:rsid w:val="007A552A"/>
    <w:rsid w:val="007B2AA6"/>
    <w:rsid w:val="007B470C"/>
    <w:rsid w:val="007B6045"/>
    <w:rsid w:val="007B62F5"/>
    <w:rsid w:val="007C3FBE"/>
    <w:rsid w:val="007E0F5D"/>
    <w:rsid w:val="00802FE2"/>
    <w:rsid w:val="00814557"/>
    <w:rsid w:val="00817EBF"/>
    <w:rsid w:val="00823E89"/>
    <w:rsid w:val="00836D13"/>
    <w:rsid w:val="00862F14"/>
    <w:rsid w:val="008728B4"/>
    <w:rsid w:val="008749A1"/>
    <w:rsid w:val="00875B2B"/>
    <w:rsid w:val="008816E3"/>
    <w:rsid w:val="00897736"/>
    <w:rsid w:val="008C5AB7"/>
    <w:rsid w:val="008E2567"/>
    <w:rsid w:val="008F3CA8"/>
    <w:rsid w:val="009035FE"/>
    <w:rsid w:val="009051BE"/>
    <w:rsid w:val="00906969"/>
    <w:rsid w:val="00926EA9"/>
    <w:rsid w:val="009446D8"/>
    <w:rsid w:val="00955243"/>
    <w:rsid w:val="00972CA7"/>
    <w:rsid w:val="00982DFE"/>
    <w:rsid w:val="00985AB7"/>
    <w:rsid w:val="00987B96"/>
    <w:rsid w:val="00993B04"/>
    <w:rsid w:val="009A1618"/>
    <w:rsid w:val="009B7C46"/>
    <w:rsid w:val="009C0430"/>
    <w:rsid w:val="009C045E"/>
    <w:rsid w:val="009C7EAF"/>
    <w:rsid w:val="009D02DF"/>
    <w:rsid w:val="009F36F4"/>
    <w:rsid w:val="00A114DA"/>
    <w:rsid w:val="00A23C9A"/>
    <w:rsid w:val="00A27A6B"/>
    <w:rsid w:val="00A3564E"/>
    <w:rsid w:val="00A4749B"/>
    <w:rsid w:val="00A56DD1"/>
    <w:rsid w:val="00A678B2"/>
    <w:rsid w:val="00A75320"/>
    <w:rsid w:val="00A76916"/>
    <w:rsid w:val="00A8605F"/>
    <w:rsid w:val="00A923D1"/>
    <w:rsid w:val="00AA22CF"/>
    <w:rsid w:val="00AA28AD"/>
    <w:rsid w:val="00AA3DEC"/>
    <w:rsid w:val="00AB4752"/>
    <w:rsid w:val="00AB5995"/>
    <w:rsid w:val="00AC0AA6"/>
    <w:rsid w:val="00AC2972"/>
    <w:rsid w:val="00AD46C0"/>
    <w:rsid w:val="00AD6998"/>
    <w:rsid w:val="00AE065D"/>
    <w:rsid w:val="00AE20F1"/>
    <w:rsid w:val="00B03F85"/>
    <w:rsid w:val="00B10342"/>
    <w:rsid w:val="00B164F1"/>
    <w:rsid w:val="00B2425F"/>
    <w:rsid w:val="00B5165B"/>
    <w:rsid w:val="00B528A7"/>
    <w:rsid w:val="00B53BEA"/>
    <w:rsid w:val="00B5442D"/>
    <w:rsid w:val="00B6568E"/>
    <w:rsid w:val="00B7459A"/>
    <w:rsid w:val="00B74B8F"/>
    <w:rsid w:val="00B77373"/>
    <w:rsid w:val="00B7793E"/>
    <w:rsid w:val="00B91D3B"/>
    <w:rsid w:val="00B94CDD"/>
    <w:rsid w:val="00BC02E9"/>
    <w:rsid w:val="00BC1B51"/>
    <w:rsid w:val="00C050BB"/>
    <w:rsid w:val="00C07E9E"/>
    <w:rsid w:val="00C16498"/>
    <w:rsid w:val="00C37C57"/>
    <w:rsid w:val="00C4385A"/>
    <w:rsid w:val="00C4683B"/>
    <w:rsid w:val="00C553C8"/>
    <w:rsid w:val="00C5693D"/>
    <w:rsid w:val="00C61EAC"/>
    <w:rsid w:val="00C65301"/>
    <w:rsid w:val="00C653A5"/>
    <w:rsid w:val="00CB0E6D"/>
    <w:rsid w:val="00CB12A9"/>
    <w:rsid w:val="00CD0FD6"/>
    <w:rsid w:val="00CF0716"/>
    <w:rsid w:val="00CF30EE"/>
    <w:rsid w:val="00CF5F79"/>
    <w:rsid w:val="00D164FC"/>
    <w:rsid w:val="00D348F0"/>
    <w:rsid w:val="00D41D30"/>
    <w:rsid w:val="00D512FF"/>
    <w:rsid w:val="00D70060"/>
    <w:rsid w:val="00D73990"/>
    <w:rsid w:val="00D75063"/>
    <w:rsid w:val="00D778B7"/>
    <w:rsid w:val="00D77BA9"/>
    <w:rsid w:val="00D8683B"/>
    <w:rsid w:val="00D957FB"/>
    <w:rsid w:val="00DA6B39"/>
    <w:rsid w:val="00DB33AC"/>
    <w:rsid w:val="00DC2D82"/>
    <w:rsid w:val="00DD17DD"/>
    <w:rsid w:val="00DD7782"/>
    <w:rsid w:val="00DE347C"/>
    <w:rsid w:val="00E11C33"/>
    <w:rsid w:val="00E1373A"/>
    <w:rsid w:val="00E40F32"/>
    <w:rsid w:val="00E6002A"/>
    <w:rsid w:val="00E615F4"/>
    <w:rsid w:val="00E66D0F"/>
    <w:rsid w:val="00E71504"/>
    <w:rsid w:val="00E91B63"/>
    <w:rsid w:val="00E93CB1"/>
    <w:rsid w:val="00EA349D"/>
    <w:rsid w:val="00EB4D33"/>
    <w:rsid w:val="00EB5EA0"/>
    <w:rsid w:val="00EC04DB"/>
    <w:rsid w:val="00EC35B2"/>
    <w:rsid w:val="00ED0CC0"/>
    <w:rsid w:val="00ED2DBA"/>
    <w:rsid w:val="00EF08C3"/>
    <w:rsid w:val="00EF1F92"/>
    <w:rsid w:val="00F050EB"/>
    <w:rsid w:val="00F2029A"/>
    <w:rsid w:val="00F332B1"/>
    <w:rsid w:val="00F336B5"/>
    <w:rsid w:val="00F336C4"/>
    <w:rsid w:val="00F35CAB"/>
    <w:rsid w:val="00F375CD"/>
    <w:rsid w:val="00F42CA7"/>
    <w:rsid w:val="00F50A4B"/>
    <w:rsid w:val="00F60CB8"/>
    <w:rsid w:val="00F63056"/>
    <w:rsid w:val="00F650DC"/>
    <w:rsid w:val="00F65570"/>
    <w:rsid w:val="00F75A9A"/>
    <w:rsid w:val="00F75BBC"/>
    <w:rsid w:val="00F909E4"/>
    <w:rsid w:val="00FB3599"/>
    <w:rsid w:val="00FB53B4"/>
    <w:rsid w:val="00FB7D30"/>
    <w:rsid w:val="00FD607B"/>
    <w:rsid w:val="00FE5329"/>
    <w:rsid w:val="00FE77CB"/>
    <w:rsid w:val="00FF2DA9"/>
    <w:rsid w:val="00FF3B01"/>
    <w:rsid w:val="00FF4372"/>
    <w:rsid w:val="00FF7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FC34"/>
  <w15:chartTrackingRefBased/>
  <w15:docId w15:val="{C9267F1A-B6FD-4FB4-9486-A5E20822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3D3D8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3D3D8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0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204AAF"/>
    <w:rPr>
      <w:rFonts w:ascii="Courier New" w:eastAsia="Times New Roman" w:hAnsi="Courier New" w:cs="Courier New"/>
      <w:sz w:val="20"/>
      <w:szCs w:val="20"/>
      <w:lang w:eastAsia="fr-FR"/>
    </w:rPr>
  </w:style>
  <w:style w:type="character" w:styleId="CommentReference">
    <w:name w:val="annotation reference"/>
    <w:basedOn w:val="DefaultParagraphFont"/>
    <w:uiPriority w:val="99"/>
    <w:semiHidden/>
    <w:unhideWhenUsed/>
    <w:rsid w:val="00457BB7"/>
    <w:rPr>
      <w:sz w:val="16"/>
      <w:szCs w:val="16"/>
    </w:rPr>
  </w:style>
  <w:style w:type="paragraph" w:styleId="CommentText">
    <w:name w:val="annotation text"/>
    <w:basedOn w:val="Normal"/>
    <w:link w:val="CommentTextChar"/>
    <w:uiPriority w:val="99"/>
    <w:semiHidden/>
    <w:unhideWhenUsed/>
    <w:rsid w:val="00457BB7"/>
    <w:pPr>
      <w:spacing w:line="240" w:lineRule="auto"/>
    </w:pPr>
    <w:rPr>
      <w:sz w:val="20"/>
      <w:szCs w:val="20"/>
    </w:rPr>
  </w:style>
  <w:style w:type="character" w:customStyle="1" w:styleId="CommentTextChar">
    <w:name w:val="Comment Text Char"/>
    <w:basedOn w:val="DefaultParagraphFont"/>
    <w:link w:val="CommentText"/>
    <w:uiPriority w:val="99"/>
    <w:semiHidden/>
    <w:rsid w:val="00457BB7"/>
    <w:rPr>
      <w:sz w:val="20"/>
      <w:szCs w:val="20"/>
    </w:rPr>
  </w:style>
  <w:style w:type="paragraph" w:styleId="CommentSubject">
    <w:name w:val="annotation subject"/>
    <w:basedOn w:val="CommentText"/>
    <w:next w:val="CommentText"/>
    <w:link w:val="CommentSubjectChar"/>
    <w:uiPriority w:val="99"/>
    <w:semiHidden/>
    <w:unhideWhenUsed/>
    <w:rsid w:val="00457BB7"/>
    <w:rPr>
      <w:b/>
      <w:bCs/>
    </w:rPr>
  </w:style>
  <w:style w:type="character" w:customStyle="1" w:styleId="CommentSubjectChar">
    <w:name w:val="Comment Subject Char"/>
    <w:basedOn w:val="CommentTextChar"/>
    <w:link w:val="CommentSubject"/>
    <w:uiPriority w:val="99"/>
    <w:semiHidden/>
    <w:rsid w:val="00457BB7"/>
    <w:rPr>
      <w:b/>
      <w:bCs/>
      <w:sz w:val="20"/>
      <w:szCs w:val="20"/>
    </w:rPr>
  </w:style>
  <w:style w:type="paragraph" w:styleId="BalloonText">
    <w:name w:val="Balloon Text"/>
    <w:basedOn w:val="Normal"/>
    <w:link w:val="BalloonTextChar"/>
    <w:uiPriority w:val="99"/>
    <w:semiHidden/>
    <w:unhideWhenUsed/>
    <w:rsid w:val="00457B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7BB7"/>
    <w:rPr>
      <w:rFonts w:ascii="Times New Roman" w:hAnsi="Times New Roman" w:cs="Times New Roman"/>
      <w:sz w:val="18"/>
      <w:szCs w:val="18"/>
    </w:rPr>
  </w:style>
  <w:style w:type="character" w:styleId="Hyperlink">
    <w:name w:val="Hyperlink"/>
    <w:basedOn w:val="DefaultParagraphFont"/>
    <w:uiPriority w:val="99"/>
    <w:unhideWhenUsed/>
    <w:rsid w:val="000816E7"/>
    <w:rPr>
      <w:color w:val="0563C1" w:themeColor="hyperlink"/>
      <w:u w:val="single"/>
    </w:rPr>
  </w:style>
  <w:style w:type="character" w:customStyle="1" w:styleId="UnresolvedMention1">
    <w:name w:val="Unresolved Mention1"/>
    <w:basedOn w:val="DefaultParagraphFont"/>
    <w:uiPriority w:val="99"/>
    <w:semiHidden/>
    <w:unhideWhenUsed/>
    <w:rsid w:val="000816E7"/>
    <w:rPr>
      <w:color w:val="605E5C"/>
      <w:shd w:val="clear" w:color="auto" w:fill="E1DFDD"/>
    </w:rPr>
  </w:style>
  <w:style w:type="character" w:styleId="FollowedHyperlink">
    <w:name w:val="FollowedHyperlink"/>
    <w:basedOn w:val="DefaultParagraphFont"/>
    <w:uiPriority w:val="99"/>
    <w:semiHidden/>
    <w:unhideWhenUsed/>
    <w:rsid w:val="003E09B6"/>
    <w:rPr>
      <w:color w:val="954F72" w:themeColor="followedHyperlink"/>
      <w:u w:val="single"/>
    </w:rPr>
  </w:style>
  <w:style w:type="paragraph" w:styleId="Header">
    <w:name w:val="header"/>
    <w:basedOn w:val="Normal"/>
    <w:link w:val="HeaderChar"/>
    <w:uiPriority w:val="99"/>
    <w:unhideWhenUsed/>
    <w:rsid w:val="00C6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AC"/>
  </w:style>
  <w:style w:type="paragraph" w:styleId="Footer">
    <w:name w:val="footer"/>
    <w:basedOn w:val="Normal"/>
    <w:link w:val="FooterChar"/>
    <w:uiPriority w:val="99"/>
    <w:unhideWhenUsed/>
    <w:rsid w:val="00C6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AC"/>
  </w:style>
  <w:style w:type="character" w:customStyle="1" w:styleId="Heading1Char">
    <w:name w:val="Heading 1 Char"/>
    <w:basedOn w:val="DefaultParagraphFont"/>
    <w:link w:val="Heading1"/>
    <w:uiPriority w:val="9"/>
    <w:rsid w:val="003D3D8C"/>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3D3D8C"/>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3D3D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D3D8C"/>
    <w:rPr>
      <w:b/>
      <w:bCs/>
    </w:rPr>
  </w:style>
  <w:style w:type="character" w:customStyle="1" w:styleId="apple-converted-space">
    <w:name w:val="apple-converted-space"/>
    <w:basedOn w:val="DefaultParagraphFont"/>
    <w:rsid w:val="003D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82568">
      <w:bodyDiv w:val="1"/>
      <w:marLeft w:val="0"/>
      <w:marRight w:val="0"/>
      <w:marTop w:val="0"/>
      <w:marBottom w:val="0"/>
      <w:divBdr>
        <w:top w:val="none" w:sz="0" w:space="0" w:color="auto"/>
        <w:left w:val="none" w:sz="0" w:space="0" w:color="auto"/>
        <w:bottom w:val="none" w:sz="0" w:space="0" w:color="auto"/>
        <w:right w:val="none" w:sz="0" w:space="0" w:color="auto"/>
      </w:divBdr>
    </w:div>
    <w:div w:id="421293667">
      <w:bodyDiv w:val="1"/>
      <w:marLeft w:val="0"/>
      <w:marRight w:val="0"/>
      <w:marTop w:val="0"/>
      <w:marBottom w:val="0"/>
      <w:divBdr>
        <w:top w:val="none" w:sz="0" w:space="0" w:color="auto"/>
        <w:left w:val="none" w:sz="0" w:space="0" w:color="auto"/>
        <w:bottom w:val="none" w:sz="0" w:space="0" w:color="auto"/>
        <w:right w:val="none" w:sz="0" w:space="0" w:color="auto"/>
      </w:divBdr>
    </w:div>
    <w:div w:id="742260855">
      <w:bodyDiv w:val="1"/>
      <w:marLeft w:val="0"/>
      <w:marRight w:val="0"/>
      <w:marTop w:val="0"/>
      <w:marBottom w:val="0"/>
      <w:divBdr>
        <w:top w:val="none" w:sz="0" w:space="0" w:color="auto"/>
        <w:left w:val="none" w:sz="0" w:space="0" w:color="auto"/>
        <w:bottom w:val="none" w:sz="0" w:space="0" w:color="auto"/>
        <w:right w:val="none" w:sz="0" w:space="0" w:color="auto"/>
      </w:divBdr>
    </w:div>
    <w:div w:id="1123429502">
      <w:bodyDiv w:val="1"/>
      <w:marLeft w:val="0"/>
      <w:marRight w:val="0"/>
      <w:marTop w:val="0"/>
      <w:marBottom w:val="0"/>
      <w:divBdr>
        <w:top w:val="none" w:sz="0" w:space="0" w:color="auto"/>
        <w:left w:val="none" w:sz="0" w:space="0" w:color="auto"/>
        <w:bottom w:val="none" w:sz="0" w:space="0" w:color="auto"/>
        <w:right w:val="none" w:sz="0" w:space="0" w:color="auto"/>
      </w:divBdr>
    </w:div>
    <w:div w:id="1243564642">
      <w:bodyDiv w:val="1"/>
      <w:marLeft w:val="0"/>
      <w:marRight w:val="0"/>
      <w:marTop w:val="0"/>
      <w:marBottom w:val="0"/>
      <w:divBdr>
        <w:top w:val="none" w:sz="0" w:space="0" w:color="auto"/>
        <w:left w:val="none" w:sz="0" w:space="0" w:color="auto"/>
        <w:bottom w:val="none" w:sz="0" w:space="0" w:color="auto"/>
        <w:right w:val="none" w:sz="0" w:space="0" w:color="auto"/>
      </w:divBdr>
    </w:div>
    <w:div w:id="1434787456">
      <w:bodyDiv w:val="1"/>
      <w:marLeft w:val="0"/>
      <w:marRight w:val="0"/>
      <w:marTop w:val="0"/>
      <w:marBottom w:val="0"/>
      <w:divBdr>
        <w:top w:val="none" w:sz="0" w:space="0" w:color="auto"/>
        <w:left w:val="none" w:sz="0" w:space="0" w:color="auto"/>
        <w:bottom w:val="none" w:sz="0" w:space="0" w:color="auto"/>
        <w:right w:val="none" w:sz="0" w:space="0" w:color="auto"/>
      </w:divBdr>
    </w:div>
    <w:div w:id="1444228840">
      <w:bodyDiv w:val="1"/>
      <w:marLeft w:val="0"/>
      <w:marRight w:val="0"/>
      <w:marTop w:val="0"/>
      <w:marBottom w:val="0"/>
      <w:divBdr>
        <w:top w:val="none" w:sz="0" w:space="0" w:color="auto"/>
        <w:left w:val="none" w:sz="0" w:space="0" w:color="auto"/>
        <w:bottom w:val="none" w:sz="0" w:space="0" w:color="auto"/>
        <w:right w:val="none" w:sz="0" w:space="0" w:color="auto"/>
      </w:divBdr>
    </w:div>
    <w:div w:id="1773863470">
      <w:bodyDiv w:val="1"/>
      <w:marLeft w:val="0"/>
      <w:marRight w:val="0"/>
      <w:marTop w:val="0"/>
      <w:marBottom w:val="0"/>
      <w:divBdr>
        <w:top w:val="none" w:sz="0" w:space="0" w:color="auto"/>
        <w:left w:val="none" w:sz="0" w:space="0" w:color="auto"/>
        <w:bottom w:val="none" w:sz="0" w:space="0" w:color="auto"/>
        <w:right w:val="none" w:sz="0" w:space="0" w:color="auto"/>
      </w:divBdr>
    </w:div>
    <w:div w:id="21056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racl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woods@adcomm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F1136D41DF9D419530ABEBD6DC9F41" ma:contentTypeVersion="0" ma:contentTypeDescription="Create a new document." ma:contentTypeScope="" ma:versionID="e3a019ad2dbe642203e899a92c42b2c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A84B7-EE41-4C2A-A4A4-DA73E8830951}">
  <ds:schemaRefs>
    <ds:schemaRef ds:uri="http://schemas.microsoft.com/sharepoint/v3/contenttype/forms"/>
  </ds:schemaRefs>
</ds:datastoreItem>
</file>

<file path=customXml/itemProps2.xml><?xml version="1.0" encoding="utf-8"?>
<ds:datastoreItem xmlns:ds="http://schemas.openxmlformats.org/officeDocument/2006/customXml" ds:itemID="{141AC199-E708-4413-884A-FA725F081B78}">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C404147-E7A4-4D44-9EE8-A966A6D7F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2C17AB-537E-470D-AD5C-FB4F79B6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351</Words>
  <Characters>2004</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arnaud</dc:creator>
  <cp:keywords/>
  <dc:description/>
  <cp:lastModifiedBy>Imogen Woods</cp:lastModifiedBy>
  <cp:revision>5</cp:revision>
  <cp:lastPrinted>2019-09-03T22:53:00Z</cp:lastPrinted>
  <dcterms:created xsi:type="dcterms:W3CDTF">2020-07-20T13:13:00Z</dcterms:created>
  <dcterms:modified xsi:type="dcterms:W3CDTF">2020-07-22T15:18:00Z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0x01010007F1136D41DF9D419530ABEBD6DC9F41</vt:lpwstr>
  </property>
</Properties>
</file>