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B614D" w14:textId="77777777" w:rsidR="00CA37E6" w:rsidRDefault="00CA37E6" w:rsidP="00CA37E6">
      <w:pPr>
        <w:pStyle w:val="p1"/>
        <w:spacing w:line="360" w:lineRule="auto"/>
        <w:rPr>
          <w:rFonts w:ascii="Arial Narrow" w:hAnsi="Arial Narrow"/>
          <w:b/>
          <w:sz w:val="24"/>
          <w:szCs w:val="24"/>
        </w:rPr>
      </w:pPr>
      <w:r>
        <w:rPr>
          <w:rFonts w:ascii="Calibri" w:hAnsi="Calibri"/>
          <w:b/>
          <w:noProof/>
          <w:sz w:val="22"/>
        </w:rPr>
        <w:drawing>
          <wp:anchor distT="0" distB="0" distL="114300" distR="114300" simplePos="0" relativeHeight="251659264" behindDoc="1" locked="0" layoutInCell="1" allowOverlap="1" wp14:anchorId="53E70583" wp14:editId="60CB5BF0">
            <wp:simplePos x="0" y="0"/>
            <wp:positionH relativeFrom="column">
              <wp:posOffset>2675255</wp:posOffset>
            </wp:positionH>
            <wp:positionV relativeFrom="paragraph">
              <wp:posOffset>-525357</wp:posOffset>
            </wp:positionV>
            <wp:extent cx="3119120" cy="84201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on logo-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9120" cy="84201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sz w:val="24"/>
        </w:rPr>
        <w:t>Étude de cas</w:t>
      </w:r>
    </w:p>
    <w:p w14:paraId="18B6358E" w14:textId="77777777" w:rsidR="00482073" w:rsidRPr="00CB3EBD" w:rsidRDefault="00482073" w:rsidP="00482073">
      <w:pPr>
        <w:pStyle w:val="p1"/>
        <w:rPr>
          <w:rFonts w:ascii="Calibri" w:hAnsi="Calibri" w:cs="Calibri"/>
          <w:bCs/>
          <w:sz w:val="20"/>
          <w:szCs w:val="20"/>
        </w:rPr>
      </w:pPr>
      <w:r>
        <w:rPr>
          <w:rFonts w:ascii="Calibri" w:hAnsi="Calibri"/>
          <w:sz w:val="20"/>
        </w:rPr>
        <w:t xml:space="preserve">Contact presse : </w:t>
      </w:r>
    </w:p>
    <w:p w14:paraId="406F86FD" w14:textId="77777777" w:rsidR="00A82726" w:rsidRPr="00BD4628" w:rsidRDefault="00A82726" w:rsidP="00482073">
      <w:pPr>
        <w:pStyle w:val="p1"/>
        <w:rPr>
          <w:rFonts w:ascii="Calibri" w:hAnsi="Calibri" w:cs="Calibri"/>
          <w:bCs/>
          <w:sz w:val="20"/>
          <w:szCs w:val="20"/>
          <w:lang w:val="nl-BE"/>
        </w:rPr>
      </w:pPr>
      <w:r w:rsidRPr="00BD4628">
        <w:rPr>
          <w:rFonts w:ascii="Calibri" w:hAnsi="Calibri"/>
          <w:sz w:val="20"/>
          <w:lang w:val="nl-BE"/>
        </w:rPr>
        <w:t xml:space="preserve">Miraclon : Elni Van Rensburg - +1 830 317 0950 - </w:t>
      </w:r>
      <w:r w:rsidR="00445EED">
        <w:fldChar w:fldCharType="begin"/>
      </w:r>
      <w:r w:rsidR="00445EED">
        <w:instrText xml:space="preserve"> HYPERLINK "mailto:pr@miraclon.com" </w:instrText>
      </w:r>
      <w:r w:rsidR="00445EED">
        <w:fldChar w:fldCharType="separate"/>
      </w:r>
      <w:r w:rsidRPr="00BD4628">
        <w:rPr>
          <w:rStyle w:val="Hyperlink"/>
          <w:rFonts w:ascii="Calibri" w:hAnsi="Calibri"/>
          <w:sz w:val="20"/>
          <w:lang w:val="nl-BE"/>
        </w:rPr>
        <w:t>pr@miraclon.com</w:t>
      </w:r>
      <w:r w:rsidR="00445EED">
        <w:rPr>
          <w:rStyle w:val="Hyperlink"/>
          <w:rFonts w:ascii="Calibri" w:hAnsi="Calibri"/>
          <w:sz w:val="20"/>
          <w:lang w:val="nl-BE"/>
        </w:rPr>
        <w:fldChar w:fldCharType="end"/>
      </w:r>
      <w:r w:rsidRPr="00BD4628">
        <w:rPr>
          <w:rFonts w:ascii="Calibri" w:hAnsi="Calibri"/>
          <w:sz w:val="20"/>
          <w:lang w:val="nl-BE"/>
        </w:rPr>
        <w:t xml:space="preserve"> </w:t>
      </w:r>
    </w:p>
    <w:p w14:paraId="7BB142C3" w14:textId="119A5DD2" w:rsidR="00482073" w:rsidRPr="00BD4628" w:rsidRDefault="00A41864" w:rsidP="00482073">
      <w:pPr>
        <w:pStyle w:val="p1"/>
        <w:rPr>
          <w:rFonts w:ascii="Calibri" w:hAnsi="Calibri" w:cs="Calibri"/>
          <w:bCs/>
          <w:sz w:val="20"/>
          <w:szCs w:val="20"/>
          <w:lang w:val="nl-BE"/>
        </w:rPr>
      </w:pPr>
      <w:r w:rsidRPr="00BD4628">
        <w:rPr>
          <w:rFonts w:ascii="Calibri" w:hAnsi="Calibri"/>
          <w:sz w:val="20"/>
          <w:lang w:val="nl-BE"/>
        </w:rPr>
        <w:t xml:space="preserve">Imogen Woods : +44 (0) 1372 460545 – </w:t>
      </w:r>
      <w:hyperlink r:id="rId12" w:history="1">
        <w:r w:rsidRPr="00BD4628">
          <w:rPr>
            <w:rStyle w:val="Hyperlink"/>
            <w:rFonts w:ascii="Calibri" w:hAnsi="Calibri"/>
            <w:sz w:val="20"/>
            <w:lang w:val="nl-BE"/>
          </w:rPr>
          <w:t>iwoods@adcomms.co.uk</w:t>
        </w:r>
      </w:hyperlink>
    </w:p>
    <w:p w14:paraId="5A5B2BC6" w14:textId="77777777" w:rsidR="00482073" w:rsidRPr="00BD4628" w:rsidRDefault="00482073" w:rsidP="00482073">
      <w:pPr>
        <w:pStyle w:val="p1"/>
        <w:rPr>
          <w:rFonts w:ascii="Calibri" w:hAnsi="Calibri" w:cs="Calibri"/>
          <w:bCs/>
          <w:sz w:val="20"/>
          <w:szCs w:val="20"/>
          <w:lang w:val="nl-BE"/>
        </w:rPr>
      </w:pPr>
    </w:p>
    <w:p w14:paraId="4E70AE99" w14:textId="7E7EE891" w:rsidR="00CA37E6" w:rsidRPr="00162941" w:rsidRDefault="00A82726" w:rsidP="00482073">
      <w:pPr>
        <w:pStyle w:val="p1"/>
        <w:rPr>
          <w:rFonts w:ascii="Calibri" w:hAnsi="Calibri" w:cs="Calibri"/>
          <w:bCs/>
          <w:sz w:val="22"/>
          <w:szCs w:val="22"/>
        </w:rPr>
      </w:pPr>
      <w:r>
        <w:rPr>
          <w:rFonts w:ascii="Calibri" w:hAnsi="Calibri"/>
          <w:sz w:val="22"/>
        </w:rPr>
        <w:t>2</w:t>
      </w:r>
      <w:r w:rsidR="00445EED">
        <w:rPr>
          <w:rFonts w:ascii="Calibri" w:hAnsi="Calibri"/>
          <w:sz w:val="22"/>
        </w:rPr>
        <w:t xml:space="preserve">4 </w:t>
      </w:r>
      <w:r>
        <w:rPr>
          <w:rFonts w:ascii="Calibri" w:hAnsi="Calibri"/>
          <w:sz w:val="22"/>
        </w:rPr>
        <w:t>Septembre 2020</w:t>
      </w:r>
    </w:p>
    <w:p w14:paraId="0CEF72E8" w14:textId="77777777" w:rsidR="00303C77" w:rsidRDefault="00303C77" w:rsidP="00303C77">
      <w:pPr>
        <w:pStyle w:val="p1"/>
        <w:spacing w:line="360" w:lineRule="auto"/>
        <w:jc w:val="center"/>
        <w:rPr>
          <w:rFonts w:ascii="Calibri" w:hAnsi="Calibri" w:cs="Calibri"/>
          <w:b/>
          <w:sz w:val="26"/>
          <w:szCs w:val="26"/>
        </w:rPr>
      </w:pPr>
    </w:p>
    <w:p w14:paraId="777B71CA" w14:textId="3911D77C" w:rsidR="00C20FE9" w:rsidRDefault="00834890" w:rsidP="00303C77">
      <w:pPr>
        <w:pStyle w:val="p1"/>
        <w:spacing w:line="360" w:lineRule="auto"/>
        <w:jc w:val="center"/>
        <w:rPr>
          <w:rFonts w:ascii="Calibri" w:hAnsi="Calibri" w:cs="Calibri"/>
          <w:b/>
          <w:sz w:val="26"/>
          <w:szCs w:val="26"/>
        </w:rPr>
      </w:pPr>
      <w:proofErr w:type="spellStart"/>
      <w:r>
        <w:rPr>
          <w:rFonts w:ascii="Calibri" w:hAnsi="Calibri"/>
          <w:b/>
          <w:sz w:val="26"/>
        </w:rPr>
        <w:t>Fotolito</w:t>
      </w:r>
      <w:proofErr w:type="spellEnd"/>
      <w:r>
        <w:rPr>
          <w:rFonts w:ascii="Calibri" w:hAnsi="Calibri"/>
          <w:b/>
          <w:sz w:val="26"/>
        </w:rPr>
        <w:t xml:space="preserve"> </w:t>
      </w:r>
      <w:proofErr w:type="spellStart"/>
      <w:r>
        <w:rPr>
          <w:rFonts w:ascii="Calibri" w:hAnsi="Calibri"/>
          <w:b/>
          <w:sz w:val="26"/>
        </w:rPr>
        <w:t>Veneta</w:t>
      </w:r>
      <w:proofErr w:type="spellEnd"/>
      <w:r>
        <w:rPr>
          <w:rFonts w:ascii="Calibri" w:hAnsi="Calibri"/>
          <w:b/>
          <w:sz w:val="26"/>
        </w:rPr>
        <w:t xml:space="preserve"> et la technologie </w:t>
      </w:r>
      <w:proofErr w:type="spellStart"/>
      <w:r>
        <w:rPr>
          <w:rFonts w:ascii="Calibri" w:hAnsi="Calibri"/>
          <w:b/>
          <w:sz w:val="26"/>
        </w:rPr>
        <w:t>flexo</w:t>
      </w:r>
      <w:proofErr w:type="spellEnd"/>
      <w:r>
        <w:rPr>
          <w:rFonts w:ascii="Calibri" w:hAnsi="Calibri"/>
          <w:b/>
          <w:sz w:val="26"/>
        </w:rPr>
        <w:t> : la réussite par l’innovation</w:t>
      </w:r>
    </w:p>
    <w:p w14:paraId="046C3E64" w14:textId="77777777" w:rsidR="00303C77" w:rsidRDefault="00303C77" w:rsidP="00A61636">
      <w:pPr>
        <w:pStyle w:val="p1"/>
        <w:spacing w:line="360" w:lineRule="auto"/>
        <w:jc w:val="both"/>
        <w:rPr>
          <w:rFonts w:ascii="Calibri" w:hAnsi="Calibri" w:cs="Calibri"/>
          <w:sz w:val="22"/>
          <w:szCs w:val="26"/>
        </w:rPr>
      </w:pPr>
    </w:p>
    <w:p w14:paraId="1F814A01" w14:textId="547E1998" w:rsidR="00947284" w:rsidRDefault="00947284" w:rsidP="00447B9C">
      <w:pPr>
        <w:pStyle w:val="p1"/>
        <w:spacing w:line="360" w:lineRule="auto"/>
        <w:jc w:val="both"/>
        <w:rPr>
          <w:rFonts w:ascii="Calibri" w:hAnsi="Calibri" w:cs="Calibri"/>
          <w:sz w:val="22"/>
          <w:szCs w:val="26"/>
        </w:rPr>
      </w:pPr>
      <w:r>
        <w:rPr>
          <w:rFonts w:ascii="Calibri" w:hAnsi="Calibri"/>
          <w:sz w:val="22"/>
        </w:rPr>
        <w:t xml:space="preserve">Fondée à Vérone en 1969 par Giulio </w:t>
      </w:r>
      <w:proofErr w:type="spellStart"/>
      <w:r>
        <w:rPr>
          <w:rFonts w:ascii="Calibri" w:hAnsi="Calibri"/>
          <w:sz w:val="22"/>
        </w:rPr>
        <w:t>Storace</w:t>
      </w:r>
      <w:proofErr w:type="spellEnd"/>
      <w:r>
        <w:rPr>
          <w:rFonts w:ascii="Calibri" w:hAnsi="Calibri"/>
          <w:sz w:val="22"/>
        </w:rPr>
        <w:t xml:space="preserve">, </w:t>
      </w:r>
      <w:proofErr w:type="spellStart"/>
      <w:r>
        <w:rPr>
          <w:rFonts w:ascii="Calibri" w:hAnsi="Calibri"/>
          <w:sz w:val="22"/>
        </w:rPr>
        <w:t>Fotolito</w:t>
      </w:r>
      <w:proofErr w:type="spellEnd"/>
      <w:r>
        <w:rPr>
          <w:rFonts w:ascii="Calibri" w:hAnsi="Calibri"/>
          <w:sz w:val="22"/>
        </w:rPr>
        <w:t xml:space="preserve"> </w:t>
      </w:r>
      <w:proofErr w:type="spellStart"/>
      <w:r>
        <w:rPr>
          <w:rFonts w:ascii="Calibri" w:hAnsi="Calibri"/>
          <w:sz w:val="22"/>
        </w:rPr>
        <w:t>Veneta</w:t>
      </w:r>
      <w:proofErr w:type="spellEnd"/>
      <w:r>
        <w:rPr>
          <w:rFonts w:ascii="Calibri" w:hAnsi="Calibri"/>
          <w:sz w:val="22"/>
        </w:rPr>
        <w:t xml:space="preserve"> a très tôt fait le pari de l’innovation. Un pari gagnant puisque l’entreprise est aujourd’hui l’un des leaders du secteur de l’emballage en Italie, avec une forte présence en Europe où elle assure la livraison le jour ouvrable suivant de ses plaques </w:t>
      </w:r>
      <w:proofErr w:type="spellStart"/>
      <w:r>
        <w:rPr>
          <w:rFonts w:ascii="Calibri" w:hAnsi="Calibri"/>
          <w:sz w:val="22"/>
        </w:rPr>
        <w:t>flexo</w:t>
      </w:r>
      <w:proofErr w:type="spellEnd"/>
      <w:r>
        <w:rPr>
          <w:rFonts w:ascii="Calibri" w:hAnsi="Calibri"/>
          <w:sz w:val="22"/>
        </w:rPr>
        <w:t xml:space="preserve"> dans des pays comme le </w:t>
      </w:r>
      <w:proofErr w:type="spellStart"/>
      <w:r>
        <w:rPr>
          <w:rFonts w:ascii="Calibri" w:hAnsi="Calibri"/>
          <w:sz w:val="22"/>
        </w:rPr>
        <w:t>Royaume-uni</w:t>
      </w:r>
      <w:proofErr w:type="spellEnd"/>
      <w:r>
        <w:rPr>
          <w:rFonts w:ascii="Calibri" w:hAnsi="Calibri"/>
          <w:sz w:val="22"/>
        </w:rPr>
        <w:t xml:space="preserve">, la Pologne, la Grèce et l’Espagne. </w:t>
      </w:r>
    </w:p>
    <w:p w14:paraId="3EAE67B5" w14:textId="77777777" w:rsidR="00947284" w:rsidRDefault="00947284" w:rsidP="00447B9C">
      <w:pPr>
        <w:pStyle w:val="p1"/>
        <w:spacing w:line="360" w:lineRule="auto"/>
        <w:jc w:val="both"/>
        <w:rPr>
          <w:rFonts w:ascii="Calibri" w:hAnsi="Calibri" w:cs="Calibri"/>
          <w:sz w:val="22"/>
          <w:szCs w:val="26"/>
        </w:rPr>
      </w:pPr>
    </w:p>
    <w:p w14:paraId="2CACB1FE" w14:textId="2C7549B6" w:rsidR="00024AE1" w:rsidRDefault="00947284" w:rsidP="00C8542E">
      <w:pPr>
        <w:pStyle w:val="p1"/>
        <w:spacing w:line="360" w:lineRule="auto"/>
        <w:jc w:val="both"/>
        <w:rPr>
          <w:rFonts w:ascii="Calibri" w:hAnsi="Calibri" w:cs="Calibri"/>
          <w:sz w:val="22"/>
          <w:szCs w:val="26"/>
        </w:rPr>
      </w:pPr>
      <w:r>
        <w:rPr>
          <w:rFonts w:ascii="Calibri" w:hAnsi="Calibri"/>
          <w:sz w:val="22"/>
        </w:rPr>
        <w:t>À l’origine spécialiste de la fourniture de services prépresse offset</w:t>
      </w:r>
      <w:r>
        <w:t xml:space="preserve"> </w:t>
      </w:r>
      <w:r>
        <w:rPr>
          <w:rFonts w:ascii="Calibri" w:hAnsi="Calibri"/>
          <w:sz w:val="22"/>
        </w:rPr>
        <w:t xml:space="preserve">haute qualité dans le secteur de l’édition des livres et des magazines, Giulio </w:t>
      </w:r>
      <w:proofErr w:type="spellStart"/>
      <w:r>
        <w:rPr>
          <w:rFonts w:ascii="Calibri" w:hAnsi="Calibri"/>
          <w:sz w:val="22"/>
        </w:rPr>
        <w:t>Storace</w:t>
      </w:r>
      <w:proofErr w:type="spellEnd"/>
      <w:r>
        <w:rPr>
          <w:rFonts w:ascii="Calibri" w:hAnsi="Calibri"/>
          <w:sz w:val="22"/>
        </w:rPr>
        <w:t xml:space="preserve"> a su voir le potentiel de croissance offert par l’emballage et s’est orienté vers la technologie </w:t>
      </w:r>
      <w:proofErr w:type="spellStart"/>
      <w:r>
        <w:rPr>
          <w:rFonts w:ascii="Calibri" w:hAnsi="Calibri"/>
          <w:sz w:val="22"/>
        </w:rPr>
        <w:t>flexo</w:t>
      </w:r>
      <w:proofErr w:type="spellEnd"/>
      <w:r>
        <w:rPr>
          <w:rFonts w:ascii="Calibri" w:hAnsi="Calibri"/>
          <w:sz w:val="22"/>
        </w:rPr>
        <w:t xml:space="preserve"> afin de proposer </w:t>
      </w:r>
      <w:proofErr w:type="gramStart"/>
      <w:r>
        <w:rPr>
          <w:rFonts w:ascii="Calibri" w:hAnsi="Calibri"/>
          <w:sz w:val="22"/>
        </w:rPr>
        <w:t>toute</w:t>
      </w:r>
      <w:proofErr w:type="gramEnd"/>
      <w:r>
        <w:rPr>
          <w:rFonts w:ascii="Calibri" w:hAnsi="Calibri"/>
          <w:sz w:val="22"/>
        </w:rPr>
        <w:t xml:space="preserve"> la gamme des services prépresse d’emballage. </w:t>
      </w:r>
    </w:p>
    <w:p w14:paraId="4852D470" w14:textId="77777777" w:rsidR="00024AE1" w:rsidRDefault="00024AE1" w:rsidP="00C8542E">
      <w:pPr>
        <w:pStyle w:val="p1"/>
        <w:spacing w:line="360" w:lineRule="auto"/>
        <w:jc w:val="both"/>
        <w:rPr>
          <w:rFonts w:ascii="Calibri" w:hAnsi="Calibri" w:cs="Calibri"/>
          <w:sz w:val="22"/>
          <w:szCs w:val="26"/>
        </w:rPr>
      </w:pPr>
    </w:p>
    <w:p w14:paraId="737E59C9" w14:textId="397D5416" w:rsidR="008E49A2" w:rsidRDefault="00A144E2" w:rsidP="00C8542E">
      <w:pPr>
        <w:pStyle w:val="p1"/>
        <w:spacing w:line="360" w:lineRule="auto"/>
        <w:jc w:val="both"/>
        <w:rPr>
          <w:rFonts w:ascii="Calibri" w:hAnsi="Calibri" w:cs="Calibri"/>
          <w:sz w:val="22"/>
          <w:szCs w:val="26"/>
        </w:rPr>
      </w:pPr>
      <w:r>
        <w:rPr>
          <w:rFonts w:ascii="Calibri" w:hAnsi="Calibri"/>
          <w:sz w:val="22"/>
        </w:rPr>
        <w:t xml:space="preserve">L’actuel directeur des ventes chez </w:t>
      </w:r>
      <w:proofErr w:type="spellStart"/>
      <w:r>
        <w:rPr>
          <w:rFonts w:ascii="Calibri" w:hAnsi="Calibri"/>
          <w:sz w:val="22"/>
        </w:rPr>
        <w:t>Fotolito</w:t>
      </w:r>
      <w:proofErr w:type="spellEnd"/>
      <w:r>
        <w:rPr>
          <w:rFonts w:ascii="Calibri" w:hAnsi="Calibri"/>
          <w:sz w:val="22"/>
        </w:rPr>
        <w:t xml:space="preserve"> </w:t>
      </w:r>
      <w:proofErr w:type="spellStart"/>
      <w:r>
        <w:rPr>
          <w:rFonts w:ascii="Calibri" w:hAnsi="Calibri"/>
          <w:sz w:val="22"/>
        </w:rPr>
        <w:t>Veneta</w:t>
      </w:r>
      <w:proofErr w:type="spellEnd"/>
      <w:r>
        <w:rPr>
          <w:rFonts w:ascii="Calibri" w:hAnsi="Calibri"/>
          <w:sz w:val="22"/>
        </w:rPr>
        <w:t xml:space="preserve">, Andrea </w:t>
      </w:r>
      <w:proofErr w:type="spellStart"/>
      <w:r>
        <w:rPr>
          <w:rFonts w:ascii="Calibri" w:hAnsi="Calibri"/>
          <w:sz w:val="22"/>
        </w:rPr>
        <w:t>Storace</w:t>
      </w:r>
      <w:proofErr w:type="spellEnd"/>
      <w:r>
        <w:rPr>
          <w:rFonts w:ascii="Calibri" w:hAnsi="Calibri"/>
          <w:sz w:val="22"/>
        </w:rPr>
        <w:t xml:space="preserve">, résume l’impact qu’a eu cette technologie sur l’entreprise familiale : « En 2010, les impressions </w:t>
      </w:r>
      <w:proofErr w:type="spellStart"/>
      <w:r>
        <w:rPr>
          <w:rFonts w:ascii="Calibri" w:hAnsi="Calibri"/>
          <w:sz w:val="22"/>
        </w:rPr>
        <w:t>flexo</w:t>
      </w:r>
      <w:proofErr w:type="spellEnd"/>
      <w:r>
        <w:rPr>
          <w:rFonts w:ascii="Calibri" w:hAnsi="Calibri"/>
          <w:sz w:val="22"/>
        </w:rPr>
        <w:t xml:space="preserve"> ne représentaient que 30 % de </w:t>
      </w:r>
      <w:r w:rsidR="00BD4628">
        <w:rPr>
          <w:rFonts w:ascii="Calibri" w:hAnsi="Calibri"/>
          <w:sz w:val="22"/>
        </w:rPr>
        <w:t>notre chiffre</w:t>
      </w:r>
      <w:r>
        <w:rPr>
          <w:rFonts w:ascii="Calibri" w:hAnsi="Calibri"/>
          <w:sz w:val="22"/>
        </w:rPr>
        <w:t xml:space="preserve"> d’affaires. Aujourd’hui, c’est 100 %. » </w:t>
      </w:r>
    </w:p>
    <w:p w14:paraId="3609ED93" w14:textId="77777777" w:rsidR="00B7585F" w:rsidRDefault="00B7585F" w:rsidP="00C8542E">
      <w:pPr>
        <w:pStyle w:val="p1"/>
        <w:spacing w:line="360" w:lineRule="auto"/>
        <w:jc w:val="both"/>
        <w:rPr>
          <w:rFonts w:ascii="Calibri" w:hAnsi="Calibri" w:cs="Calibri"/>
          <w:sz w:val="22"/>
          <w:szCs w:val="26"/>
        </w:rPr>
      </w:pPr>
    </w:p>
    <w:p w14:paraId="76CB8CAF" w14:textId="524CFAB3" w:rsidR="008434CD" w:rsidRDefault="004F4B8B" w:rsidP="008434CD">
      <w:pPr>
        <w:pStyle w:val="p1"/>
        <w:spacing w:line="360" w:lineRule="auto"/>
        <w:jc w:val="both"/>
        <w:rPr>
          <w:rFonts w:ascii="Calibri" w:hAnsi="Calibri" w:cs="Calibri"/>
          <w:sz w:val="22"/>
          <w:szCs w:val="26"/>
        </w:rPr>
      </w:pPr>
      <w:r>
        <w:rPr>
          <w:rFonts w:ascii="Calibri" w:hAnsi="Calibri"/>
          <w:sz w:val="22"/>
        </w:rPr>
        <w:t xml:space="preserve">L’emballage alimentaire en particulier représente 60 % des activités de </w:t>
      </w:r>
      <w:proofErr w:type="spellStart"/>
      <w:r>
        <w:rPr>
          <w:rFonts w:ascii="Calibri" w:hAnsi="Calibri"/>
          <w:sz w:val="22"/>
        </w:rPr>
        <w:t>Fotolito</w:t>
      </w:r>
      <w:proofErr w:type="spellEnd"/>
      <w:r>
        <w:rPr>
          <w:rFonts w:ascii="Calibri" w:hAnsi="Calibri"/>
          <w:sz w:val="22"/>
        </w:rPr>
        <w:t xml:space="preserve"> </w:t>
      </w:r>
      <w:proofErr w:type="spellStart"/>
      <w:r>
        <w:rPr>
          <w:rFonts w:ascii="Calibri" w:hAnsi="Calibri"/>
          <w:sz w:val="22"/>
        </w:rPr>
        <w:t>Veneta</w:t>
      </w:r>
      <w:proofErr w:type="spellEnd"/>
      <w:r>
        <w:rPr>
          <w:rFonts w:ascii="Calibri" w:hAnsi="Calibri"/>
          <w:sz w:val="22"/>
        </w:rPr>
        <w:t xml:space="preserve"> et l’entreprise compte plusieurs grands noms du secteur parmi ses clients, notamment </w:t>
      </w:r>
      <w:proofErr w:type="spellStart"/>
      <w:r>
        <w:rPr>
          <w:rFonts w:ascii="Calibri" w:hAnsi="Calibri"/>
          <w:sz w:val="22"/>
        </w:rPr>
        <w:t>Bofrost</w:t>
      </w:r>
      <w:proofErr w:type="spellEnd"/>
      <w:r>
        <w:rPr>
          <w:rFonts w:ascii="Calibri" w:hAnsi="Calibri"/>
          <w:sz w:val="22"/>
        </w:rPr>
        <w:t xml:space="preserve">, Dal Colle et Le </w:t>
      </w:r>
      <w:proofErr w:type="spellStart"/>
      <w:r>
        <w:rPr>
          <w:rFonts w:ascii="Calibri" w:hAnsi="Calibri"/>
          <w:sz w:val="22"/>
        </w:rPr>
        <w:t>Mantovanelle</w:t>
      </w:r>
      <w:proofErr w:type="spellEnd"/>
      <w:r>
        <w:rPr>
          <w:rFonts w:ascii="Calibri" w:hAnsi="Calibri"/>
          <w:sz w:val="22"/>
        </w:rPr>
        <w:t xml:space="preserve">. Andrea </w:t>
      </w:r>
      <w:proofErr w:type="spellStart"/>
      <w:r>
        <w:rPr>
          <w:rFonts w:ascii="Calibri" w:hAnsi="Calibri"/>
          <w:sz w:val="22"/>
        </w:rPr>
        <w:t>Storace</w:t>
      </w:r>
      <w:proofErr w:type="spellEnd"/>
      <w:r>
        <w:rPr>
          <w:rFonts w:ascii="Calibri" w:hAnsi="Calibri"/>
          <w:sz w:val="22"/>
        </w:rPr>
        <w:t xml:space="preserve"> poursuit en expliquant que la pandémie de COVID-19 a entraîné une hausse rapide de la demande d’emballages alimentaires avec pour résultat une augmentation de leurs commandes pendant le confinement, une période difficile pour la plupart des entreprises italiennes.  </w:t>
      </w:r>
    </w:p>
    <w:p w14:paraId="4ADC6750" w14:textId="77777777" w:rsidR="008434CD" w:rsidRDefault="008434CD" w:rsidP="008434CD">
      <w:pPr>
        <w:pStyle w:val="p1"/>
        <w:spacing w:line="360" w:lineRule="auto"/>
        <w:jc w:val="both"/>
        <w:rPr>
          <w:rFonts w:ascii="Calibri" w:hAnsi="Calibri" w:cs="Calibri"/>
          <w:sz w:val="22"/>
          <w:szCs w:val="26"/>
        </w:rPr>
      </w:pPr>
    </w:p>
    <w:p w14:paraId="49D82DEC" w14:textId="0EC3F01C" w:rsidR="00AE6DFC" w:rsidRDefault="008434CD" w:rsidP="008434CD">
      <w:pPr>
        <w:pStyle w:val="p1"/>
        <w:spacing w:line="360" w:lineRule="auto"/>
        <w:jc w:val="both"/>
        <w:rPr>
          <w:rFonts w:ascii="Calibri" w:hAnsi="Calibri" w:cs="Calibri"/>
          <w:sz w:val="22"/>
          <w:szCs w:val="26"/>
        </w:rPr>
      </w:pPr>
      <w:r>
        <w:rPr>
          <w:rFonts w:ascii="Calibri" w:hAnsi="Calibri"/>
          <w:sz w:val="22"/>
        </w:rPr>
        <w:t>Il ajoute : « Certains de nos clients étaient sur le point de lancer de nouveaux produits lorsque le confinement a été imposé, ce qui nous a aidés, car ils avaient besoin de nouveaux emballages et cela nous a en outre permis de tester à la fois notre créativité et notre productivité. »</w:t>
      </w:r>
    </w:p>
    <w:p w14:paraId="12D111C9" w14:textId="77777777" w:rsidR="00EF591E" w:rsidRDefault="00EF591E" w:rsidP="008434CD">
      <w:pPr>
        <w:pStyle w:val="p1"/>
        <w:spacing w:line="360" w:lineRule="auto"/>
        <w:jc w:val="both"/>
        <w:rPr>
          <w:rFonts w:ascii="Calibri" w:hAnsi="Calibri" w:cs="Calibri"/>
          <w:sz w:val="22"/>
          <w:szCs w:val="26"/>
        </w:rPr>
      </w:pPr>
    </w:p>
    <w:p w14:paraId="0F08C65A" w14:textId="3E7CD147" w:rsidR="00EF591E" w:rsidRDefault="00EF591E" w:rsidP="008434CD">
      <w:pPr>
        <w:pStyle w:val="p1"/>
        <w:spacing w:line="360" w:lineRule="auto"/>
        <w:jc w:val="both"/>
        <w:rPr>
          <w:rFonts w:ascii="Calibri" w:hAnsi="Calibri" w:cs="Calibri"/>
          <w:sz w:val="22"/>
          <w:szCs w:val="26"/>
        </w:rPr>
      </w:pPr>
      <w:r>
        <w:rPr>
          <w:rFonts w:ascii="Calibri" w:hAnsi="Calibri"/>
          <w:sz w:val="22"/>
        </w:rPr>
        <w:lastRenderedPageBreak/>
        <w:t xml:space="preserve">Pendant cette période, </w:t>
      </w:r>
      <w:proofErr w:type="spellStart"/>
      <w:r>
        <w:rPr>
          <w:rFonts w:ascii="Calibri" w:hAnsi="Calibri"/>
          <w:sz w:val="22"/>
        </w:rPr>
        <w:t>Fotolito</w:t>
      </w:r>
      <w:proofErr w:type="spellEnd"/>
      <w:r>
        <w:rPr>
          <w:rFonts w:ascii="Calibri" w:hAnsi="Calibri"/>
          <w:sz w:val="22"/>
        </w:rPr>
        <w:t xml:space="preserve"> </w:t>
      </w:r>
      <w:proofErr w:type="spellStart"/>
      <w:r>
        <w:rPr>
          <w:rFonts w:ascii="Calibri" w:hAnsi="Calibri"/>
          <w:sz w:val="22"/>
        </w:rPr>
        <w:t>Veneta</w:t>
      </w:r>
      <w:proofErr w:type="spellEnd"/>
      <w:r>
        <w:rPr>
          <w:rFonts w:ascii="Calibri" w:hAnsi="Calibri"/>
          <w:sz w:val="22"/>
        </w:rPr>
        <w:t xml:space="preserve"> a dû traiter des tirages plus longs qui dépassaient la limite habituelle des 500 000 mètres et d’autres très courts avec des délais ultrarapides. Pour faire face à ce volume de travail, l’entreprise a eu massivement recours à l’automatisation des flux et à l’épreuvage numérique des couleurs.</w:t>
      </w:r>
    </w:p>
    <w:p w14:paraId="4FCDCB32" w14:textId="77777777" w:rsidR="005E1A50" w:rsidRDefault="005E1A50" w:rsidP="00E47316">
      <w:pPr>
        <w:pStyle w:val="p1"/>
        <w:spacing w:line="360" w:lineRule="auto"/>
        <w:rPr>
          <w:rFonts w:ascii="Calibri" w:hAnsi="Calibri" w:cs="Calibri"/>
          <w:sz w:val="22"/>
          <w:szCs w:val="26"/>
        </w:rPr>
      </w:pPr>
    </w:p>
    <w:p w14:paraId="43F2532E" w14:textId="26ADC5EF" w:rsidR="008434CD" w:rsidRPr="00113FB6" w:rsidRDefault="008807F3" w:rsidP="00E47316">
      <w:pPr>
        <w:pStyle w:val="p1"/>
        <w:spacing w:line="360" w:lineRule="auto"/>
        <w:rPr>
          <w:rFonts w:ascii="Calibri" w:hAnsi="Calibri" w:cs="Calibri"/>
          <w:b/>
          <w:i/>
          <w:sz w:val="22"/>
          <w:szCs w:val="26"/>
        </w:rPr>
      </w:pPr>
      <w:r>
        <w:rPr>
          <w:rFonts w:ascii="Calibri" w:hAnsi="Calibri"/>
          <w:b/>
          <w:i/>
          <w:sz w:val="22"/>
        </w:rPr>
        <w:t xml:space="preserve">Pas de flexibilité sans </w:t>
      </w:r>
      <w:proofErr w:type="spellStart"/>
      <w:r>
        <w:rPr>
          <w:rFonts w:ascii="Calibri" w:hAnsi="Calibri"/>
          <w:b/>
          <w:i/>
          <w:sz w:val="22"/>
        </w:rPr>
        <w:t>flexo</w:t>
      </w:r>
      <w:proofErr w:type="spellEnd"/>
    </w:p>
    <w:p w14:paraId="73CB8057" w14:textId="715B8ABF" w:rsidR="002963A9" w:rsidRDefault="004C2E9E" w:rsidP="00FF4C77">
      <w:pPr>
        <w:pStyle w:val="p1"/>
        <w:spacing w:line="360" w:lineRule="auto"/>
        <w:jc w:val="both"/>
        <w:rPr>
          <w:rFonts w:ascii="Calibri" w:hAnsi="Calibri" w:cs="Calibri"/>
          <w:sz w:val="22"/>
          <w:szCs w:val="26"/>
        </w:rPr>
      </w:pPr>
      <w:r>
        <w:rPr>
          <w:rFonts w:ascii="Calibri" w:hAnsi="Calibri"/>
          <w:sz w:val="22"/>
        </w:rPr>
        <w:t xml:space="preserve">La technologie de plaque </w:t>
      </w:r>
      <w:proofErr w:type="spellStart"/>
      <w:r>
        <w:rPr>
          <w:rFonts w:ascii="Calibri" w:hAnsi="Calibri"/>
          <w:sz w:val="22"/>
        </w:rPr>
        <w:t>flexo</w:t>
      </w:r>
      <w:proofErr w:type="spellEnd"/>
      <w:r>
        <w:rPr>
          <w:rFonts w:ascii="Calibri" w:hAnsi="Calibri"/>
          <w:sz w:val="22"/>
        </w:rPr>
        <w:t xml:space="preserve"> de </w:t>
      </w:r>
      <w:proofErr w:type="spellStart"/>
      <w:r>
        <w:rPr>
          <w:rFonts w:ascii="Calibri" w:hAnsi="Calibri"/>
          <w:sz w:val="22"/>
        </w:rPr>
        <w:t>Miraclon</w:t>
      </w:r>
      <w:proofErr w:type="spellEnd"/>
      <w:r>
        <w:rPr>
          <w:rFonts w:ascii="Calibri" w:hAnsi="Calibri"/>
          <w:sz w:val="22"/>
        </w:rPr>
        <w:t xml:space="preserve"> a joué un rôle déterminant pour </w:t>
      </w:r>
      <w:proofErr w:type="spellStart"/>
      <w:r>
        <w:rPr>
          <w:rFonts w:ascii="Calibri" w:hAnsi="Calibri"/>
          <w:sz w:val="22"/>
        </w:rPr>
        <w:t>Fotolito</w:t>
      </w:r>
      <w:proofErr w:type="spellEnd"/>
      <w:r>
        <w:rPr>
          <w:rFonts w:ascii="Calibri" w:hAnsi="Calibri"/>
          <w:sz w:val="22"/>
        </w:rPr>
        <w:t xml:space="preserve"> </w:t>
      </w:r>
      <w:proofErr w:type="spellStart"/>
      <w:r>
        <w:rPr>
          <w:rFonts w:ascii="Calibri" w:hAnsi="Calibri"/>
          <w:sz w:val="22"/>
        </w:rPr>
        <w:t>Veneta</w:t>
      </w:r>
      <w:proofErr w:type="spellEnd"/>
      <w:r>
        <w:rPr>
          <w:rFonts w:ascii="Calibri" w:hAnsi="Calibri"/>
          <w:sz w:val="22"/>
        </w:rPr>
        <w:t xml:space="preserve"> en contribuant fortement à son essor comme acteur majeur du secteur de l’impression </w:t>
      </w:r>
      <w:proofErr w:type="spellStart"/>
      <w:r>
        <w:rPr>
          <w:rFonts w:ascii="Calibri" w:hAnsi="Calibri"/>
          <w:sz w:val="22"/>
        </w:rPr>
        <w:t>flexo</w:t>
      </w:r>
      <w:proofErr w:type="spellEnd"/>
      <w:r>
        <w:rPr>
          <w:rFonts w:ascii="Calibri" w:hAnsi="Calibri"/>
          <w:sz w:val="22"/>
        </w:rPr>
        <w:t xml:space="preserve">. Après l’acquisition d’un KODAK </w:t>
      </w:r>
      <w:proofErr w:type="spellStart"/>
      <w:r>
        <w:rPr>
          <w:rFonts w:ascii="Calibri" w:hAnsi="Calibri"/>
          <w:sz w:val="22"/>
        </w:rPr>
        <w:t>Thermoflex</w:t>
      </w:r>
      <w:proofErr w:type="spellEnd"/>
      <w:r>
        <w:rPr>
          <w:rFonts w:ascii="Calibri" w:hAnsi="Calibri"/>
          <w:sz w:val="22"/>
        </w:rPr>
        <w:t xml:space="preserve"> en 2000, l’entreprise a pris la décision en 2014 d’intégrer la solution FLEXCEL NX System de Kodak à son environnement de production. Investir ainsi dans l’équipement d’imagerie FLEXCEL NX permettait à </w:t>
      </w:r>
      <w:proofErr w:type="spellStart"/>
      <w:r>
        <w:rPr>
          <w:rFonts w:ascii="Calibri" w:hAnsi="Calibri"/>
          <w:sz w:val="22"/>
        </w:rPr>
        <w:t>Fotolito</w:t>
      </w:r>
      <w:proofErr w:type="spellEnd"/>
      <w:r>
        <w:rPr>
          <w:rFonts w:ascii="Calibri" w:hAnsi="Calibri"/>
          <w:sz w:val="22"/>
        </w:rPr>
        <w:t xml:space="preserve"> </w:t>
      </w:r>
      <w:proofErr w:type="spellStart"/>
      <w:r>
        <w:rPr>
          <w:rFonts w:ascii="Calibri" w:hAnsi="Calibri"/>
          <w:sz w:val="22"/>
        </w:rPr>
        <w:t>Veneta</w:t>
      </w:r>
      <w:proofErr w:type="spellEnd"/>
      <w:r>
        <w:rPr>
          <w:rFonts w:ascii="Calibri" w:hAnsi="Calibri"/>
          <w:sz w:val="22"/>
        </w:rPr>
        <w:t xml:space="preserve"> de produire un large éventail de plaques FLEXCEL NX finies pour les travaux d’impression individuels.</w:t>
      </w:r>
    </w:p>
    <w:p w14:paraId="0B8CB216" w14:textId="77777777" w:rsidR="00DC5631" w:rsidRDefault="00DC5631" w:rsidP="00FF4C77">
      <w:pPr>
        <w:pStyle w:val="p1"/>
        <w:spacing w:line="360" w:lineRule="auto"/>
        <w:jc w:val="both"/>
        <w:rPr>
          <w:rFonts w:ascii="Calibri" w:hAnsi="Calibri" w:cs="Calibri"/>
          <w:sz w:val="22"/>
          <w:szCs w:val="26"/>
        </w:rPr>
      </w:pPr>
    </w:p>
    <w:p w14:paraId="1E083155" w14:textId="426CAC42" w:rsidR="00115005" w:rsidRDefault="00D30578" w:rsidP="0098394C">
      <w:pPr>
        <w:pStyle w:val="p1"/>
        <w:spacing w:line="360" w:lineRule="auto"/>
        <w:jc w:val="both"/>
        <w:rPr>
          <w:rFonts w:ascii="Calibri" w:hAnsi="Calibri" w:cs="Calibri"/>
          <w:sz w:val="22"/>
          <w:szCs w:val="26"/>
        </w:rPr>
      </w:pPr>
      <w:r>
        <w:rPr>
          <w:rFonts w:ascii="Calibri" w:hAnsi="Calibri"/>
          <w:sz w:val="22"/>
        </w:rPr>
        <w:t xml:space="preserve">« Avec l’impression </w:t>
      </w:r>
      <w:proofErr w:type="spellStart"/>
      <w:r>
        <w:rPr>
          <w:rFonts w:ascii="Calibri" w:hAnsi="Calibri"/>
          <w:sz w:val="22"/>
        </w:rPr>
        <w:t>flexo</w:t>
      </w:r>
      <w:proofErr w:type="spellEnd"/>
      <w:r>
        <w:rPr>
          <w:rFonts w:ascii="Calibri" w:hAnsi="Calibri"/>
          <w:sz w:val="22"/>
        </w:rPr>
        <w:t xml:space="preserve">, la standardisation n’existe pas. Toutes les entreprises sont différentes et ont des demandes différentes », explique Andrea </w:t>
      </w:r>
      <w:proofErr w:type="spellStart"/>
      <w:r>
        <w:rPr>
          <w:rFonts w:ascii="Calibri" w:hAnsi="Calibri"/>
          <w:sz w:val="22"/>
        </w:rPr>
        <w:t>Storace</w:t>
      </w:r>
      <w:proofErr w:type="spellEnd"/>
      <w:r>
        <w:rPr>
          <w:rFonts w:ascii="Calibri" w:hAnsi="Calibri"/>
          <w:sz w:val="22"/>
        </w:rPr>
        <w:t>. « Nous devons être capables de modifier nos habitudes pour nous adapter à chaque nouveau client. Une telle flexibilité serait impossible sans la technologie FLEXCEL NX. »</w:t>
      </w:r>
    </w:p>
    <w:p w14:paraId="57E6BE59" w14:textId="77777777" w:rsidR="00FF4C77" w:rsidRDefault="00FF4C77" w:rsidP="002963A9">
      <w:pPr>
        <w:pStyle w:val="p1"/>
        <w:spacing w:line="360" w:lineRule="auto"/>
        <w:rPr>
          <w:rFonts w:ascii="Calibri" w:hAnsi="Calibri" w:cs="Calibri"/>
          <w:sz w:val="22"/>
          <w:szCs w:val="26"/>
        </w:rPr>
      </w:pPr>
    </w:p>
    <w:p w14:paraId="6C9BBACF" w14:textId="2F98BA2E" w:rsidR="00115005" w:rsidRDefault="00FF4C77" w:rsidP="00950641">
      <w:pPr>
        <w:pStyle w:val="p1"/>
        <w:spacing w:line="360" w:lineRule="auto"/>
        <w:jc w:val="both"/>
        <w:rPr>
          <w:rFonts w:ascii="Calibri" w:hAnsi="Calibri" w:cs="Calibri"/>
          <w:sz w:val="22"/>
          <w:szCs w:val="26"/>
        </w:rPr>
      </w:pPr>
      <w:r>
        <w:rPr>
          <w:rFonts w:ascii="Calibri" w:hAnsi="Calibri"/>
          <w:sz w:val="22"/>
        </w:rPr>
        <w:t xml:space="preserve">Les plaques et l’’équipement d’imagerie FLEXCEL NX sont conçus pour fonctionner en totale synergie pour des performances d’impression optimales. Cela permet à </w:t>
      </w:r>
      <w:proofErr w:type="spellStart"/>
      <w:r>
        <w:rPr>
          <w:rFonts w:ascii="Calibri" w:hAnsi="Calibri"/>
          <w:sz w:val="22"/>
        </w:rPr>
        <w:t>Fotolito</w:t>
      </w:r>
      <w:proofErr w:type="spellEnd"/>
      <w:r>
        <w:rPr>
          <w:rFonts w:ascii="Calibri" w:hAnsi="Calibri"/>
          <w:sz w:val="22"/>
        </w:rPr>
        <w:t xml:space="preserve"> </w:t>
      </w:r>
      <w:proofErr w:type="spellStart"/>
      <w:r>
        <w:rPr>
          <w:rFonts w:ascii="Calibri" w:hAnsi="Calibri"/>
          <w:sz w:val="22"/>
        </w:rPr>
        <w:t>Veneta</w:t>
      </w:r>
      <w:proofErr w:type="spellEnd"/>
      <w:r>
        <w:rPr>
          <w:rFonts w:ascii="Calibri" w:hAnsi="Calibri"/>
          <w:sz w:val="22"/>
        </w:rPr>
        <w:t xml:space="preserve"> d’adapter ses plaques à de nombreux systèmes d’impression </w:t>
      </w:r>
      <w:proofErr w:type="spellStart"/>
      <w:r>
        <w:rPr>
          <w:rFonts w:ascii="Calibri" w:hAnsi="Calibri"/>
          <w:sz w:val="22"/>
        </w:rPr>
        <w:t>flexo</w:t>
      </w:r>
      <w:proofErr w:type="spellEnd"/>
      <w:r>
        <w:rPr>
          <w:rFonts w:ascii="Calibri" w:hAnsi="Calibri"/>
          <w:sz w:val="22"/>
        </w:rPr>
        <w:t xml:space="preserve"> pour répondre à tout un éventail de demandes. « Quels que soient les besoins de nos clients : impression sur papier ou sur film, encres à base de solvant ou d’eau, nous pouvons y répondre. Notre approche est hautement personnalisée et c’est ce qu’apprécient nos clients », précise Andrea </w:t>
      </w:r>
      <w:proofErr w:type="spellStart"/>
      <w:r>
        <w:rPr>
          <w:rFonts w:ascii="Calibri" w:hAnsi="Calibri"/>
          <w:sz w:val="22"/>
        </w:rPr>
        <w:t>Storace</w:t>
      </w:r>
      <w:proofErr w:type="spellEnd"/>
      <w:r>
        <w:rPr>
          <w:rFonts w:ascii="Calibri" w:hAnsi="Calibri"/>
          <w:sz w:val="22"/>
        </w:rPr>
        <w:t>.</w:t>
      </w:r>
    </w:p>
    <w:p w14:paraId="57003226" w14:textId="77777777" w:rsidR="002963A9" w:rsidRDefault="002963A9" w:rsidP="002963A9">
      <w:pPr>
        <w:pStyle w:val="p1"/>
        <w:spacing w:line="360" w:lineRule="auto"/>
        <w:rPr>
          <w:rFonts w:ascii="Calibri" w:hAnsi="Calibri" w:cs="Calibri"/>
          <w:sz w:val="22"/>
          <w:szCs w:val="26"/>
        </w:rPr>
      </w:pPr>
    </w:p>
    <w:p w14:paraId="751A013E" w14:textId="24D1C93F" w:rsidR="00950641" w:rsidRDefault="0054101D" w:rsidP="00950641">
      <w:pPr>
        <w:pStyle w:val="p1"/>
        <w:spacing w:line="360" w:lineRule="auto"/>
        <w:jc w:val="both"/>
        <w:rPr>
          <w:rFonts w:ascii="Calibri" w:hAnsi="Calibri" w:cs="Calibri"/>
          <w:sz w:val="22"/>
          <w:szCs w:val="26"/>
        </w:rPr>
      </w:pPr>
      <w:r>
        <w:rPr>
          <w:rFonts w:ascii="Calibri" w:hAnsi="Calibri"/>
          <w:sz w:val="22"/>
        </w:rPr>
        <w:t xml:space="preserve">Il met également l’accent sur un problème courant que le système </w:t>
      </w:r>
      <w:proofErr w:type="spellStart"/>
      <w:r>
        <w:rPr>
          <w:rFonts w:ascii="Calibri" w:hAnsi="Calibri"/>
          <w:sz w:val="22"/>
        </w:rPr>
        <w:t>Miraclon</w:t>
      </w:r>
      <w:proofErr w:type="spellEnd"/>
      <w:r>
        <w:rPr>
          <w:rFonts w:ascii="Calibri" w:hAnsi="Calibri"/>
          <w:sz w:val="22"/>
        </w:rPr>
        <w:t xml:space="preserve"> sait gérer : « La structure à têtes de points plats de F</w:t>
      </w:r>
      <w:r w:rsidR="00BD4628">
        <w:rPr>
          <w:rFonts w:ascii="Calibri" w:hAnsi="Calibri"/>
          <w:sz w:val="22"/>
        </w:rPr>
        <w:t>L</w:t>
      </w:r>
      <w:r>
        <w:rPr>
          <w:rFonts w:ascii="Calibri" w:hAnsi="Calibri"/>
          <w:sz w:val="22"/>
        </w:rPr>
        <w:t xml:space="preserve">EXCEL NX System permet de résoudre les problèmes inhérents à la technologie numérique classique de fabrication des plaques </w:t>
      </w:r>
      <w:proofErr w:type="spellStart"/>
      <w:r>
        <w:rPr>
          <w:rFonts w:ascii="Calibri" w:hAnsi="Calibri"/>
          <w:sz w:val="22"/>
        </w:rPr>
        <w:t>flexo</w:t>
      </w:r>
      <w:proofErr w:type="spellEnd"/>
      <w:r>
        <w:rPr>
          <w:rFonts w:ascii="Calibri" w:hAnsi="Calibri"/>
          <w:sz w:val="22"/>
        </w:rPr>
        <w:t xml:space="preserve">, où l’absence d’oxygène lors de l’exposition aux UV entraîne la création de points ronds en forme de puces qui ont tendance à s’user prématurément avec pour conséquence des résultats d’encrage et des impressions irréguliers. La technologie unique de FLEXCEL NX System retire toute l’oxygène lors de l’exposition aux UV pour produire des points plats de pleine amplitude avec des bases robustes et des épaulements solides dans toute la gamme de tons. Le résultat </w:t>
      </w:r>
      <w:r>
        <w:rPr>
          <w:rFonts w:ascii="Calibri" w:hAnsi="Calibri"/>
          <w:sz w:val="22"/>
        </w:rPr>
        <w:lastRenderedPageBreak/>
        <w:t>obtenu est une forme imprimante cohérente, reproduisible et peu affectée par les changements d’impression et l’usure du fait des supports ou du nettoyage. »</w:t>
      </w:r>
    </w:p>
    <w:p w14:paraId="23410FEA" w14:textId="77777777" w:rsidR="00624534" w:rsidRDefault="00624534" w:rsidP="00950641">
      <w:pPr>
        <w:pStyle w:val="p1"/>
        <w:spacing w:line="360" w:lineRule="auto"/>
        <w:jc w:val="both"/>
        <w:rPr>
          <w:rFonts w:ascii="Calibri" w:hAnsi="Calibri" w:cs="Calibri"/>
          <w:sz w:val="22"/>
          <w:szCs w:val="26"/>
        </w:rPr>
      </w:pPr>
    </w:p>
    <w:p w14:paraId="5720BF4F" w14:textId="17F09DF9" w:rsidR="00624534" w:rsidRDefault="00624534" w:rsidP="00950641">
      <w:pPr>
        <w:pStyle w:val="p1"/>
        <w:spacing w:line="360" w:lineRule="auto"/>
        <w:jc w:val="both"/>
        <w:rPr>
          <w:rFonts w:ascii="Calibri" w:hAnsi="Calibri" w:cs="Calibri"/>
          <w:sz w:val="22"/>
          <w:szCs w:val="26"/>
        </w:rPr>
      </w:pPr>
      <w:r>
        <w:rPr>
          <w:rFonts w:ascii="Calibri" w:hAnsi="Calibri"/>
          <w:sz w:val="22"/>
        </w:rPr>
        <w:t xml:space="preserve">Andrea </w:t>
      </w:r>
      <w:proofErr w:type="spellStart"/>
      <w:r>
        <w:rPr>
          <w:rFonts w:ascii="Calibri" w:hAnsi="Calibri"/>
          <w:sz w:val="22"/>
        </w:rPr>
        <w:t>Storace</w:t>
      </w:r>
      <w:proofErr w:type="spellEnd"/>
      <w:r>
        <w:rPr>
          <w:rFonts w:ascii="Calibri" w:hAnsi="Calibri"/>
          <w:sz w:val="22"/>
        </w:rPr>
        <w:t xml:space="preserve"> et son équipe ont été tellement impressionnés par les résultats obtenus avec le FLEXCEL NX qu’ils ont décidé d’augmenter leur capacité en investissant dans le KODAK FLEXCEL NX Wide 5080 System, avec une installation prévue à l’automne 2020. Pour répondre à la demande client, en hausse, pour des plaques plus grandes, </w:t>
      </w:r>
      <w:proofErr w:type="spellStart"/>
      <w:r>
        <w:rPr>
          <w:rFonts w:ascii="Calibri" w:hAnsi="Calibri"/>
          <w:sz w:val="22"/>
        </w:rPr>
        <w:t>Fotolito</w:t>
      </w:r>
      <w:proofErr w:type="spellEnd"/>
      <w:r>
        <w:rPr>
          <w:rFonts w:ascii="Calibri" w:hAnsi="Calibri"/>
          <w:sz w:val="22"/>
        </w:rPr>
        <w:t xml:space="preserve"> </w:t>
      </w:r>
      <w:proofErr w:type="spellStart"/>
      <w:r>
        <w:rPr>
          <w:rFonts w:ascii="Calibri" w:hAnsi="Calibri"/>
          <w:sz w:val="22"/>
        </w:rPr>
        <w:t>Veneta</w:t>
      </w:r>
      <w:proofErr w:type="spellEnd"/>
      <w:r>
        <w:rPr>
          <w:rFonts w:ascii="Calibri" w:hAnsi="Calibri"/>
          <w:sz w:val="22"/>
        </w:rPr>
        <w:t xml:space="preserve"> peut compter sur le 5080 system : production grand format, mises en page de plaque efficaces, fonctionnalités conviviales et vitesse d’imagerie considérablement améliorée. </w:t>
      </w:r>
    </w:p>
    <w:p w14:paraId="01AEAF4C" w14:textId="77777777" w:rsidR="00950641" w:rsidRPr="00E724BE" w:rsidRDefault="00950641" w:rsidP="00950641">
      <w:pPr>
        <w:pStyle w:val="p1"/>
        <w:spacing w:line="360" w:lineRule="auto"/>
        <w:rPr>
          <w:rFonts w:ascii="Calibri" w:hAnsi="Calibri" w:cs="Calibri"/>
          <w:b/>
          <w:i/>
          <w:sz w:val="22"/>
          <w:szCs w:val="26"/>
        </w:rPr>
      </w:pPr>
    </w:p>
    <w:p w14:paraId="5376AB7C" w14:textId="5A36652D" w:rsidR="00E724BE" w:rsidRPr="00E724BE" w:rsidRDefault="00E724BE" w:rsidP="00950641">
      <w:pPr>
        <w:pStyle w:val="p1"/>
        <w:spacing w:line="360" w:lineRule="auto"/>
        <w:rPr>
          <w:rFonts w:ascii="Calibri" w:hAnsi="Calibri" w:cs="Calibri"/>
          <w:b/>
          <w:i/>
          <w:sz w:val="22"/>
          <w:szCs w:val="26"/>
        </w:rPr>
      </w:pPr>
      <w:r>
        <w:rPr>
          <w:rFonts w:ascii="Calibri" w:hAnsi="Calibri"/>
          <w:b/>
          <w:i/>
          <w:sz w:val="22"/>
        </w:rPr>
        <w:t>Des délais plus courts</w:t>
      </w:r>
    </w:p>
    <w:p w14:paraId="38A27777" w14:textId="3A0EC6D8" w:rsidR="0054101D" w:rsidRDefault="003316BD" w:rsidP="007E0B82">
      <w:pPr>
        <w:pStyle w:val="p1"/>
        <w:spacing w:line="360" w:lineRule="auto"/>
        <w:jc w:val="both"/>
        <w:rPr>
          <w:rFonts w:ascii="Calibri" w:hAnsi="Calibri" w:cs="Calibri"/>
          <w:sz w:val="22"/>
          <w:szCs w:val="26"/>
        </w:rPr>
      </w:pPr>
      <w:r>
        <w:rPr>
          <w:rFonts w:ascii="Calibri" w:hAnsi="Calibri"/>
          <w:sz w:val="22"/>
        </w:rPr>
        <w:t xml:space="preserve">Dans l’emballage </w:t>
      </w:r>
      <w:proofErr w:type="spellStart"/>
      <w:r>
        <w:rPr>
          <w:rFonts w:ascii="Calibri" w:hAnsi="Calibri"/>
          <w:sz w:val="22"/>
        </w:rPr>
        <w:t>flexo</w:t>
      </w:r>
      <w:proofErr w:type="spellEnd"/>
      <w:r>
        <w:rPr>
          <w:rFonts w:ascii="Calibri" w:hAnsi="Calibri"/>
          <w:sz w:val="22"/>
        </w:rPr>
        <w:t xml:space="preserve"> comme dans de nombreux secteurs, les attentes des clients concernant les délais d’exécution ont évolué et la livraison le jour ouvrable suivant est désormais une exigence courante. La difficulté est de répondre à cette attente tout en garantissant le même niveau de qualité.</w:t>
      </w:r>
    </w:p>
    <w:p w14:paraId="63EF3059" w14:textId="0CE41035" w:rsidR="007E0B82" w:rsidRDefault="007E0B82" w:rsidP="007E0B82">
      <w:pPr>
        <w:pStyle w:val="p1"/>
        <w:spacing w:line="360" w:lineRule="auto"/>
        <w:jc w:val="both"/>
        <w:rPr>
          <w:rFonts w:ascii="Calibri" w:hAnsi="Calibri" w:cs="Calibri"/>
          <w:sz w:val="22"/>
          <w:szCs w:val="26"/>
        </w:rPr>
      </w:pPr>
    </w:p>
    <w:p w14:paraId="244E751B" w14:textId="3DD4E356" w:rsidR="007E0B82" w:rsidRDefault="007E0B82" w:rsidP="007E0B82">
      <w:pPr>
        <w:pStyle w:val="p1"/>
        <w:spacing w:line="360" w:lineRule="auto"/>
        <w:jc w:val="both"/>
        <w:rPr>
          <w:rFonts w:ascii="Calibri" w:hAnsi="Calibri" w:cs="Calibri"/>
          <w:sz w:val="22"/>
          <w:szCs w:val="26"/>
        </w:rPr>
      </w:pPr>
      <w:r>
        <w:rPr>
          <w:rFonts w:ascii="Calibri" w:hAnsi="Calibri"/>
          <w:sz w:val="22"/>
        </w:rPr>
        <w:t xml:space="preserve">« Peu importe le nombre de commandes et le volume d’impressions, la qualité du produit final doit rester constante », souligne Andrea </w:t>
      </w:r>
      <w:proofErr w:type="spellStart"/>
      <w:r>
        <w:rPr>
          <w:rFonts w:ascii="Calibri" w:hAnsi="Calibri"/>
          <w:sz w:val="22"/>
        </w:rPr>
        <w:t>Storace</w:t>
      </w:r>
      <w:proofErr w:type="spellEnd"/>
      <w:r>
        <w:rPr>
          <w:rFonts w:ascii="Calibri" w:hAnsi="Calibri"/>
          <w:sz w:val="22"/>
        </w:rPr>
        <w:t xml:space="preserve">. </w:t>
      </w:r>
    </w:p>
    <w:p w14:paraId="6A1EA50A" w14:textId="77777777" w:rsidR="007E0B82" w:rsidRDefault="007E0B82" w:rsidP="007E0B82">
      <w:pPr>
        <w:pStyle w:val="p1"/>
        <w:spacing w:line="360" w:lineRule="auto"/>
        <w:jc w:val="both"/>
        <w:rPr>
          <w:rFonts w:ascii="Calibri" w:hAnsi="Calibri" w:cs="Calibri"/>
          <w:sz w:val="22"/>
          <w:szCs w:val="26"/>
        </w:rPr>
      </w:pPr>
    </w:p>
    <w:p w14:paraId="7E4F1030" w14:textId="5DE3D50D" w:rsidR="004C2E9E" w:rsidRDefault="007E0B82" w:rsidP="00802AA8">
      <w:pPr>
        <w:pStyle w:val="p1"/>
        <w:spacing w:line="360" w:lineRule="auto"/>
        <w:jc w:val="both"/>
        <w:rPr>
          <w:rFonts w:ascii="Calibri" w:hAnsi="Calibri" w:cs="Calibri"/>
          <w:sz w:val="22"/>
          <w:szCs w:val="26"/>
        </w:rPr>
      </w:pPr>
      <w:r>
        <w:rPr>
          <w:rFonts w:ascii="Calibri" w:hAnsi="Calibri"/>
          <w:sz w:val="22"/>
        </w:rPr>
        <w:t xml:space="preserve">Dans cette optique, </w:t>
      </w:r>
      <w:proofErr w:type="spellStart"/>
      <w:r>
        <w:rPr>
          <w:rFonts w:ascii="Calibri" w:hAnsi="Calibri"/>
          <w:sz w:val="22"/>
        </w:rPr>
        <w:t>Fotolito</w:t>
      </w:r>
      <w:proofErr w:type="spellEnd"/>
      <w:r>
        <w:rPr>
          <w:rFonts w:ascii="Calibri" w:hAnsi="Calibri"/>
          <w:sz w:val="22"/>
        </w:rPr>
        <w:t xml:space="preserve"> </w:t>
      </w:r>
      <w:proofErr w:type="spellStart"/>
      <w:r>
        <w:rPr>
          <w:rFonts w:ascii="Calibri" w:hAnsi="Calibri"/>
          <w:sz w:val="22"/>
        </w:rPr>
        <w:t>Veneta</w:t>
      </w:r>
      <w:proofErr w:type="spellEnd"/>
      <w:r>
        <w:rPr>
          <w:rFonts w:ascii="Calibri" w:hAnsi="Calibri"/>
          <w:sz w:val="22"/>
        </w:rPr>
        <w:t xml:space="preserve"> prévoit de lancer une nouvelle ligne de production plus importante et dans laquelle la technologie FLEXCEL NX jouera un rôle essentiel. « Ce sera un test important pour notre avenir », explique encore Andrea </w:t>
      </w:r>
      <w:proofErr w:type="spellStart"/>
      <w:r>
        <w:rPr>
          <w:rFonts w:ascii="Calibri" w:hAnsi="Calibri"/>
          <w:sz w:val="22"/>
        </w:rPr>
        <w:t>Storace</w:t>
      </w:r>
      <w:proofErr w:type="spellEnd"/>
      <w:r>
        <w:rPr>
          <w:rFonts w:ascii="Calibri" w:hAnsi="Calibri"/>
          <w:sz w:val="22"/>
        </w:rPr>
        <w:t>. « Si nous voulons être plus rapides, nous devons investir en conséquence. Notre objectif est de doubler notre production actuelle de plaques et de pouvoir traiter des plaques de plus grande taille plus rapidement. »</w:t>
      </w:r>
    </w:p>
    <w:p w14:paraId="783526ED" w14:textId="77777777" w:rsidR="00024AE1" w:rsidRPr="00157D93" w:rsidRDefault="00024AE1" w:rsidP="00802AA8">
      <w:pPr>
        <w:pStyle w:val="p1"/>
        <w:spacing w:line="360" w:lineRule="auto"/>
        <w:jc w:val="both"/>
        <w:rPr>
          <w:rFonts w:ascii="Calibri" w:hAnsi="Calibri" w:cs="Calibri"/>
          <w:b/>
          <w:sz w:val="22"/>
          <w:szCs w:val="26"/>
        </w:rPr>
      </w:pPr>
    </w:p>
    <w:p w14:paraId="50370079" w14:textId="2E6BD40E" w:rsidR="00157D93" w:rsidRPr="00157D93" w:rsidRDefault="00F50523" w:rsidP="00802AA8">
      <w:pPr>
        <w:pStyle w:val="p1"/>
        <w:spacing w:line="360" w:lineRule="auto"/>
        <w:jc w:val="both"/>
        <w:rPr>
          <w:rFonts w:ascii="Calibri" w:hAnsi="Calibri" w:cs="Calibri"/>
          <w:b/>
          <w:i/>
          <w:sz w:val="22"/>
          <w:szCs w:val="26"/>
        </w:rPr>
      </w:pPr>
      <w:r>
        <w:rPr>
          <w:rFonts w:ascii="Calibri" w:hAnsi="Calibri"/>
          <w:b/>
          <w:i/>
          <w:sz w:val="22"/>
        </w:rPr>
        <w:t>L’innovation en continu</w:t>
      </w:r>
    </w:p>
    <w:p w14:paraId="5DC10DAF" w14:textId="2429C3D3" w:rsidR="00242F41" w:rsidRDefault="00242F41" w:rsidP="00802AA8">
      <w:pPr>
        <w:pStyle w:val="p1"/>
        <w:spacing w:line="360" w:lineRule="auto"/>
        <w:jc w:val="both"/>
        <w:rPr>
          <w:rFonts w:ascii="Calibri" w:hAnsi="Calibri" w:cs="Calibri"/>
          <w:sz w:val="22"/>
          <w:szCs w:val="26"/>
        </w:rPr>
      </w:pPr>
      <w:r>
        <w:rPr>
          <w:rFonts w:ascii="Calibri" w:hAnsi="Calibri"/>
          <w:sz w:val="22"/>
        </w:rPr>
        <w:t xml:space="preserve">En tant que lauréat du prix de l’innovation Global </w:t>
      </w:r>
      <w:proofErr w:type="spellStart"/>
      <w:r>
        <w:rPr>
          <w:rFonts w:ascii="Calibri" w:hAnsi="Calibri"/>
          <w:sz w:val="22"/>
        </w:rPr>
        <w:t>Flexo</w:t>
      </w:r>
      <w:proofErr w:type="spellEnd"/>
      <w:r>
        <w:rPr>
          <w:rFonts w:ascii="Calibri" w:hAnsi="Calibri"/>
          <w:sz w:val="22"/>
        </w:rPr>
        <w:t xml:space="preserve">, </w:t>
      </w:r>
      <w:proofErr w:type="spellStart"/>
      <w:r>
        <w:rPr>
          <w:rFonts w:ascii="Calibri" w:hAnsi="Calibri"/>
          <w:sz w:val="22"/>
        </w:rPr>
        <w:t>Fotolito</w:t>
      </w:r>
      <w:proofErr w:type="spellEnd"/>
      <w:r>
        <w:rPr>
          <w:rFonts w:ascii="Calibri" w:hAnsi="Calibri"/>
          <w:sz w:val="22"/>
        </w:rPr>
        <w:t xml:space="preserve"> </w:t>
      </w:r>
      <w:proofErr w:type="spellStart"/>
      <w:r>
        <w:rPr>
          <w:rFonts w:ascii="Calibri" w:hAnsi="Calibri"/>
          <w:sz w:val="22"/>
        </w:rPr>
        <w:t>Veneta</w:t>
      </w:r>
      <w:proofErr w:type="spellEnd"/>
      <w:r>
        <w:rPr>
          <w:rFonts w:ascii="Calibri" w:hAnsi="Calibri"/>
          <w:sz w:val="22"/>
        </w:rPr>
        <w:t xml:space="preserve"> a toujours considéré d’une extrême importance de continuer à investir pour faire évoluer son offre technologique </w:t>
      </w:r>
      <w:proofErr w:type="spellStart"/>
      <w:r>
        <w:rPr>
          <w:rFonts w:ascii="Calibri" w:hAnsi="Calibri"/>
          <w:sz w:val="22"/>
        </w:rPr>
        <w:t>flexo</w:t>
      </w:r>
      <w:proofErr w:type="spellEnd"/>
      <w:r>
        <w:rPr>
          <w:rFonts w:ascii="Calibri" w:hAnsi="Calibri"/>
          <w:sz w:val="22"/>
        </w:rPr>
        <w:t xml:space="preserve">. Aussi, la famille </w:t>
      </w:r>
      <w:proofErr w:type="spellStart"/>
      <w:r>
        <w:rPr>
          <w:rFonts w:ascii="Calibri" w:hAnsi="Calibri"/>
          <w:sz w:val="22"/>
        </w:rPr>
        <w:t>Storace</w:t>
      </w:r>
      <w:proofErr w:type="spellEnd"/>
      <w:r>
        <w:rPr>
          <w:rFonts w:ascii="Calibri" w:hAnsi="Calibri"/>
          <w:sz w:val="22"/>
        </w:rPr>
        <w:t xml:space="preserve"> a mis à profit le confinement imposé en Italie en réponse à la pandémie de coronavirus pour continuer à innover. </w:t>
      </w:r>
    </w:p>
    <w:p w14:paraId="1D215B1A" w14:textId="77777777" w:rsidR="00242F41" w:rsidRDefault="00242F41" w:rsidP="00802AA8">
      <w:pPr>
        <w:pStyle w:val="p1"/>
        <w:spacing w:line="360" w:lineRule="auto"/>
        <w:jc w:val="both"/>
        <w:rPr>
          <w:rFonts w:ascii="Calibri" w:hAnsi="Calibri" w:cs="Calibri"/>
          <w:sz w:val="22"/>
          <w:szCs w:val="26"/>
        </w:rPr>
      </w:pPr>
    </w:p>
    <w:p w14:paraId="6C3B17AC" w14:textId="61A0D014" w:rsidR="00157D93" w:rsidRDefault="00242F41" w:rsidP="00802AA8">
      <w:pPr>
        <w:pStyle w:val="p1"/>
        <w:spacing w:line="360" w:lineRule="auto"/>
        <w:jc w:val="both"/>
        <w:rPr>
          <w:rFonts w:ascii="Calibri" w:hAnsi="Calibri" w:cs="Calibri"/>
          <w:sz w:val="22"/>
          <w:szCs w:val="26"/>
        </w:rPr>
      </w:pPr>
      <w:r>
        <w:rPr>
          <w:rFonts w:ascii="Calibri" w:hAnsi="Calibri"/>
          <w:sz w:val="22"/>
        </w:rPr>
        <w:t xml:space="preserve">Pendant cette période, Andrea </w:t>
      </w:r>
      <w:proofErr w:type="spellStart"/>
      <w:r>
        <w:rPr>
          <w:rFonts w:ascii="Calibri" w:hAnsi="Calibri"/>
          <w:sz w:val="22"/>
        </w:rPr>
        <w:t>Storace</w:t>
      </w:r>
      <w:proofErr w:type="spellEnd"/>
      <w:r>
        <w:rPr>
          <w:rFonts w:ascii="Calibri" w:hAnsi="Calibri"/>
          <w:sz w:val="22"/>
        </w:rPr>
        <w:t xml:space="preserve"> et son frère Alfredo, Directeur de la production au sein de l’entreprise, se sont consacrés à la conception d’une solution de tramage stochastique </w:t>
      </w:r>
      <w:r>
        <w:rPr>
          <w:rFonts w:ascii="Calibri" w:hAnsi="Calibri"/>
          <w:sz w:val="22"/>
        </w:rPr>
        <w:lastRenderedPageBreak/>
        <w:t>rendue possible grâce au FLEXCEL NX System et à sa fonctionnalité de reproduction une à une de l’image sur la plaque. La solution a été commercialisée sous le nom de « Diamante » qui signifie « diamant » en italien.</w:t>
      </w:r>
    </w:p>
    <w:p w14:paraId="1697D7E8" w14:textId="77777777" w:rsidR="00F40F14" w:rsidRDefault="00F40F14" w:rsidP="00802AA8">
      <w:pPr>
        <w:pStyle w:val="p1"/>
        <w:spacing w:line="360" w:lineRule="auto"/>
        <w:jc w:val="both"/>
        <w:rPr>
          <w:rFonts w:ascii="Calibri" w:hAnsi="Calibri" w:cs="Calibri"/>
          <w:sz w:val="22"/>
          <w:szCs w:val="26"/>
        </w:rPr>
      </w:pPr>
    </w:p>
    <w:p w14:paraId="78ED6C86" w14:textId="09496F3B" w:rsidR="00D01F3A" w:rsidRDefault="00F819AA" w:rsidP="00802AA8">
      <w:pPr>
        <w:pStyle w:val="p1"/>
        <w:spacing w:line="360" w:lineRule="auto"/>
        <w:jc w:val="both"/>
        <w:rPr>
          <w:rFonts w:ascii="Calibri" w:hAnsi="Calibri" w:cs="Calibri"/>
          <w:sz w:val="22"/>
          <w:szCs w:val="26"/>
        </w:rPr>
      </w:pPr>
      <w:r>
        <w:rPr>
          <w:rFonts w:ascii="Calibri" w:hAnsi="Calibri"/>
          <w:sz w:val="22"/>
        </w:rPr>
        <w:t xml:space="preserve">Pour les non-initiés, la trame stochastique est un type de trame en demi-teinte numérique qui fait varier la fréquence des points alors que leur taille reste fixe. Elle est particulièrement indiquée pour l’impression couleur d’images délicates avec des textures complexes, des arrière-plans répétitifs ou d’autres formes géométriques susceptibles de produire des interférences ou des phénomènes de moiré lorsqu’elles sont imprimées avec des trames conventionnelles. </w:t>
      </w:r>
    </w:p>
    <w:p w14:paraId="5BC74615" w14:textId="77777777" w:rsidR="00F306EA" w:rsidRDefault="00F306EA" w:rsidP="00802AA8">
      <w:pPr>
        <w:pStyle w:val="p1"/>
        <w:spacing w:line="360" w:lineRule="auto"/>
        <w:jc w:val="both"/>
        <w:rPr>
          <w:rFonts w:ascii="Calibri" w:hAnsi="Calibri" w:cs="Calibri"/>
          <w:sz w:val="22"/>
          <w:szCs w:val="26"/>
        </w:rPr>
      </w:pPr>
    </w:p>
    <w:p w14:paraId="760A8F6F" w14:textId="598533D3" w:rsidR="00914547" w:rsidRDefault="002317D0" w:rsidP="0023784C">
      <w:pPr>
        <w:pStyle w:val="p1"/>
        <w:spacing w:line="360" w:lineRule="auto"/>
        <w:jc w:val="both"/>
        <w:rPr>
          <w:rFonts w:ascii="Calibri" w:hAnsi="Calibri" w:cs="Calibri"/>
          <w:sz w:val="22"/>
          <w:szCs w:val="26"/>
        </w:rPr>
      </w:pPr>
      <w:r>
        <w:rPr>
          <w:rFonts w:ascii="Calibri" w:hAnsi="Calibri"/>
          <w:sz w:val="22"/>
        </w:rPr>
        <w:t xml:space="preserve">« C’est ce que le marché attend désormais du </w:t>
      </w:r>
      <w:proofErr w:type="spellStart"/>
      <w:r>
        <w:rPr>
          <w:rFonts w:ascii="Calibri" w:hAnsi="Calibri"/>
          <w:sz w:val="22"/>
        </w:rPr>
        <w:t>flexo</w:t>
      </w:r>
      <w:proofErr w:type="spellEnd"/>
      <w:r>
        <w:rPr>
          <w:rFonts w:ascii="Calibri" w:hAnsi="Calibri"/>
          <w:sz w:val="22"/>
        </w:rPr>
        <w:t xml:space="preserve"> », ajoute Andrea </w:t>
      </w:r>
      <w:proofErr w:type="spellStart"/>
      <w:r>
        <w:rPr>
          <w:rFonts w:ascii="Calibri" w:hAnsi="Calibri"/>
          <w:sz w:val="22"/>
        </w:rPr>
        <w:t>Storace</w:t>
      </w:r>
      <w:proofErr w:type="spellEnd"/>
      <w:r>
        <w:rPr>
          <w:rFonts w:ascii="Calibri" w:hAnsi="Calibri"/>
          <w:sz w:val="22"/>
        </w:rPr>
        <w:t>. « Nous sommes de fervents défenseurs de cette technologie et des avantages qu’elle offre, bien que certaines tâches d’impression restent difficiles même avec la flexographie. Avec cette nouvelle solution, les imprimantes seront capables d’imprimer une gamme chromatique plus étendue et en haute définition. Nous avons déjà effectué plusieurs essais sur site avec quelques-uns de nos clients qui ont pu constater par eux-mêmes les possibilités offertes par cette technologie innovante. Nous sommes convaincus que Diamante est la solution qui réconciliera la flexographie et l’héliogravure. »</w:t>
      </w:r>
    </w:p>
    <w:p w14:paraId="0E2D862B" w14:textId="77777777" w:rsidR="00914547" w:rsidRDefault="00914547" w:rsidP="00303C77">
      <w:pPr>
        <w:pStyle w:val="p1"/>
        <w:spacing w:line="360" w:lineRule="auto"/>
        <w:jc w:val="center"/>
        <w:rPr>
          <w:rFonts w:ascii="Calibri" w:hAnsi="Calibri" w:cs="Calibri"/>
          <w:b/>
          <w:sz w:val="26"/>
          <w:szCs w:val="26"/>
        </w:rPr>
      </w:pPr>
    </w:p>
    <w:p w14:paraId="3903BB9C" w14:textId="4FF4F135" w:rsidR="00A834A9" w:rsidRDefault="00A834A9" w:rsidP="00A834A9">
      <w:pPr>
        <w:pStyle w:val="p1"/>
        <w:spacing w:line="360" w:lineRule="auto"/>
        <w:jc w:val="center"/>
        <w:rPr>
          <w:rFonts w:ascii="Calibri" w:hAnsi="Calibri" w:cs="Calibri"/>
          <w:b/>
          <w:bCs/>
          <w:sz w:val="22"/>
          <w:szCs w:val="22"/>
        </w:rPr>
      </w:pPr>
      <w:r>
        <w:rPr>
          <w:rFonts w:ascii="Calibri" w:hAnsi="Calibri"/>
          <w:b/>
          <w:sz w:val="22"/>
        </w:rPr>
        <w:t>-FIN-</w:t>
      </w:r>
    </w:p>
    <w:p w14:paraId="08B1EBEF" w14:textId="1C3CA087" w:rsidR="005B4775" w:rsidRDefault="005B4775" w:rsidP="00A834A9">
      <w:pPr>
        <w:pStyle w:val="p1"/>
        <w:spacing w:line="360" w:lineRule="auto"/>
        <w:jc w:val="center"/>
        <w:rPr>
          <w:rFonts w:ascii="Calibri" w:hAnsi="Calibri" w:cs="Calibri"/>
          <w:b/>
          <w:bCs/>
          <w:sz w:val="22"/>
          <w:szCs w:val="22"/>
        </w:rPr>
      </w:pPr>
    </w:p>
    <w:p w14:paraId="1CF477EE" w14:textId="77777777" w:rsidR="005B4775" w:rsidRPr="00914547" w:rsidRDefault="005B4775" w:rsidP="005B4775">
      <w:pPr>
        <w:tabs>
          <w:tab w:val="left" w:pos="360"/>
          <w:tab w:val="right" w:pos="9360"/>
        </w:tabs>
        <w:textAlignment w:val="baseline"/>
        <w:rPr>
          <w:rFonts w:asciiTheme="majorHAnsi" w:hAnsiTheme="majorHAnsi" w:cstheme="majorHAnsi"/>
          <w:b/>
          <w:bCs/>
          <w:szCs w:val="20"/>
        </w:rPr>
      </w:pPr>
      <w:r>
        <w:rPr>
          <w:rFonts w:asciiTheme="majorHAnsi" w:hAnsiTheme="majorHAnsi"/>
          <w:b/>
        </w:rPr>
        <w:t xml:space="preserve">À propos de </w:t>
      </w:r>
      <w:proofErr w:type="spellStart"/>
      <w:r>
        <w:rPr>
          <w:rFonts w:asciiTheme="majorHAnsi" w:hAnsiTheme="majorHAnsi"/>
          <w:b/>
        </w:rPr>
        <w:t>Miraclon</w:t>
      </w:r>
      <w:proofErr w:type="spellEnd"/>
    </w:p>
    <w:p w14:paraId="55BBAF30" w14:textId="42D36834" w:rsidR="005B4775" w:rsidRPr="00CA37E6" w:rsidRDefault="005B4775" w:rsidP="00EF751F">
      <w:pPr>
        <w:jc w:val="both"/>
        <w:rPr>
          <w:rFonts w:ascii="Calibri" w:hAnsi="Calibri" w:cs="Calibri"/>
          <w:b/>
          <w:bCs/>
          <w:sz w:val="22"/>
          <w:szCs w:val="22"/>
        </w:rPr>
      </w:pPr>
      <w:r>
        <w:rPr>
          <w:rFonts w:asciiTheme="majorHAnsi" w:hAnsiTheme="majorHAnsi"/>
        </w:rPr>
        <w:t xml:space="preserve">Les KODAK FLEXCEL Solutions ont permis de transformer l’impression </w:t>
      </w:r>
      <w:proofErr w:type="spellStart"/>
      <w:r>
        <w:rPr>
          <w:rFonts w:asciiTheme="majorHAnsi" w:hAnsiTheme="majorHAnsi"/>
        </w:rPr>
        <w:t>flexographique</w:t>
      </w:r>
      <w:proofErr w:type="spellEnd"/>
      <w:r>
        <w:rPr>
          <w:rFonts w:asciiTheme="majorHAnsi" w:hAnsiTheme="majorHAnsi"/>
        </w:rPr>
        <w:t xml:space="preserve"> au cours de la dernière décennie. Désormais créées par </w:t>
      </w:r>
      <w:proofErr w:type="spellStart"/>
      <w:r>
        <w:rPr>
          <w:rFonts w:asciiTheme="majorHAnsi" w:hAnsiTheme="majorHAnsi"/>
        </w:rPr>
        <w:t>Miraclon</w:t>
      </w:r>
      <w:proofErr w:type="spellEnd"/>
      <w:r>
        <w:rPr>
          <w:rFonts w:asciiTheme="majorHAnsi" w:hAnsiTheme="majorHAnsi"/>
        </w:rPr>
        <w:t xml:space="preserve">, les KODAK FLEXCEL Solutions – y compris le FLEXCEL NX System leader de l’industrie – apportent aux clients une meilleure qualité, une rentabilité supérieure, une plus grande productivité et des résultats exceptionnels En se concentrant sur une science de l’image révolutionnaire, sur l’innovation et sur la collaboration avec des partenaires et des clients de l’industrie, </w:t>
      </w:r>
      <w:proofErr w:type="spellStart"/>
      <w:r>
        <w:rPr>
          <w:rFonts w:asciiTheme="majorHAnsi" w:hAnsiTheme="majorHAnsi"/>
        </w:rPr>
        <w:t>Miraclon</w:t>
      </w:r>
      <w:proofErr w:type="spellEnd"/>
      <w:r>
        <w:rPr>
          <w:rFonts w:asciiTheme="majorHAnsi" w:hAnsiTheme="majorHAnsi"/>
        </w:rPr>
        <w:t xml:space="preserve"> s’engage pour le futur de la </w:t>
      </w:r>
      <w:proofErr w:type="spellStart"/>
      <w:r>
        <w:rPr>
          <w:rFonts w:asciiTheme="majorHAnsi" w:hAnsiTheme="majorHAnsi"/>
        </w:rPr>
        <w:t>flexo</w:t>
      </w:r>
      <w:proofErr w:type="spellEnd"/>
      <w:r>
        <w:rPr>
          <w:rFonts w:asciiTheme="majorHAnsi" w:hAnsiTheme="majorHAnsi"/>
        </w:rPr>
        <w:t xml:space="preserve"> et est en place pour mener la bataille. Pour en savoir plus, visitez</w:t>
      </w:r>
      <w:r>
        <w:rPr>
          <w:rStyle w:val="Hyperlink"/>
          <w:rFonts w:asciiTheme="majorHAnsi" w:hAnsiTheme="majorHAnsi"/>
        </w:rPr>
        <w:t xml:space="preserve"> </w:t>
      </w:r>
      <w:hyperlink r:id="rId13" w:history="1">
        <w:r>
          <w:rPr>
            <w:rStyle w:val="Hyperlink"/>
            <w:rFonts w:asciiTheme="majorHAnsi" w:hAnsiTheme="majorHAnsi"/>
          </w:rPr>
          <w:t>www.miraclon.com</w:t>
        </w:r>
      </w:hyperlink>
      <w:r>
        <w:rPr>
          <w:rFonts w:asciiTheme="majorHAnsi" w:hAnsiTheme="majorHAnsi"/>
        </w:rPr>
        <w:t xml:space="preserve">.  Suivez-nous sur twitter @kodakflexcel et connectez-vous à notre compte LinkedIn </w:t>
      </w:r>
      <w:proofErr w:type="spellStart"/>
      <w:r>
        <w:rPr>
          <w:rFonts w:asciiTheme="majorHAnsi" w:hAnsiTheme="majorHAnsi"/>
        </w:rPr>
        <w:t>Miraclon</w:t>
      </w:r>
      <w:proofErr w:type="spellEnd"/>
      <w:r>
        <w:rPr>
          <w:rFonts w:asciiTheme="majorHAnsi" w:hAnsiTheme="majorHAnsi"/>
        </w:rPr>
        <w:t xml:space="preserve"> Corporation. </w:t>
      </w:r>
    </w:p>
    <w:sectPr w:rsidR="005B4775" w:rsidRPr="00CA37E6" w:rsidSect="001E7C15">
      <w:headerReference w:type="default" r:id="rId14"/>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BA2B3" w14:textId="77777777" w:rsidR="004E149B" w:rsidRDefault="004E149B">
      <w:r>
        <w:separator/>
      </w:r>
    </w:p>
  </w:endnote>
  <w:endnote w:type="continuationSeparator" w:id="0">
    <w:p w14:paraId="596707BD" w14:textId="77777777" w:rsidR="004E149B" w:rsidRDefault="004E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auto"/>
    <w:pitch w:val="variable"/>
    <w:sig w:usb0="03000000"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8B562" w14:textId="77777777" w:rsidR="004E149B" w:rsidRDefault="004E149B">
      <w:r>
        <w:separator/>
      </w:r>
    </w:p>
  </w:footnote>
  <w:footnote w:type="continuationSeparator" w:id="0">
    <w:p w14:paraId="4ADD9A64" w14:textId="77777777" w:rsidR="004E149B" w:rsidRDefault="004E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86CE5" w14:textId="1C5DD420" w:rsidR="0094036B" w:rsidRPr="00CF2799" w:rsidRDefault="0094036B">
    <w:pPr>
      <w:pStyle w:val="Header"/>
      <w:rPr>
        <w:b/>
        <w:i/>
        <w:sz w:val="16"/>
      </w:rPr>
    </w:pPr>
    <w:r>
      <w:rPr>
        <w:b/>
        <w:i/>
        <w:sz w:val="16"/>
      </w:rPr>
      <w:tab/>
    </w:r>
    <w:r>
      <w:rPr>
        <w:b/>
        <w:i/>
        <w:sz w:val="16"/>
      </w:rPr>
      <w:tab/>
      <w:t xml:space="preserve">page </w:t>
    </w:r>
    <w:r w:rsidRPr="00CF2799">
      <w:rPr>
        <w:rStyle w:val="PageNumber"/>
        <w:b/>
        <w:i/>
        <w:sz w:val="16"/>
      </w:rPr>
      <w:fldChar w:fldCharType="begin"/>
    </w:r>
    <w:r w:rsidRPr="00CF2799">
      <w:rPr>
        <w:rStyle w:val="PageNumber"/>
        <w:b/>
        <w:i/>
        <w:sz w:val="16"/>
      </w:rPr>
      <w:instrText xml:space="preserve"> PAGE </w:instrText>
    </w:r>
    <w:r w:rsidRPr="00CF2799">
      <w:rPr>
        <w:rStyle w:val="PageNumber"/>
        <w:b/>
        <w:i/>
        <w:sz w:val="16"/>
      </w:rPr>
      <w:fldChar w:fldCharType="separate"/>
    </w:r>
    <w:r w:rsidR="004C4974">
      <w:rPr>
        <w:rStyle w:val="PageNumber"/>
        <w:b/>
        <w:i/>
        <w:sz w:val="16"/>
      </w:rPr>
      <w:t>3</w:t>
    </w:r>
    <w:r w:rsidRPr="00CF2799">
      <w:rPr>
        <w:rStyle w:val="PageNumber"/>
        <w:b/>
        <w:i/>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7"/>
  </w:num>
  <w:num w:numId="4">
    <w:abstractNumId w:val="3"/>
  </w:num>
  <w:num w:numId="5">
    <w:abstractNumId w:val="11"/>
  </w:num>
  <w:num w:numId="6">
    <w:abstractNumId w:val="16"/>
  </w:num>
  <w:num w:numId="7">
    <w:abstractNumId w:val="18"/>
  </w:num>
  <w:num w:numId="8">
    <w:abstractNumId w:val="12"/>
  </w:num>
  <w:num w:numId="9">
    <w:abstractNumId w:val="5"/>
  </w:num>
  <w:num w:numId="10">
    <w:abstractNumId w:val="20"/>
  </w:num>
  <w:num w:numId="11">
    <w:abstractNumId w:val="22"/>
  </w:num>
  <w:num w:numId="12">
    <w:abstractNumId w:val="9"/>
  </w:num>
  <w:num w:numId="13">
    <w:abstractNumId w:val="4"/>
  </w:num>
  <w:num w:numId="14">
    <w:abstractNumId w:val="8"/>
  </w:num>
  <w:num w:numId="15">
    <w:abstractNumId w:val="13"/>
  </w:num>
  <w:num w:numId="16">
    <w:abstractNumId w:val="10"/>
  </w:num>
  <w:num w:numId="17">
    <w:abstractNumId w:val="0"/>
  </w:num>
  <w:num w:numId="18">
    <w:abstractNumId w:val="15"/>
  </w:num>
  <w:num w:numId="19">
    <w:abstractNumId w:val="21"/>
  </w:num>
  <w:num w:numId="20">
    <w:abstractNumId w:val="23"/>
  </w:num>
  <w:num w:numId="21">
    <w:abstractNumId w:val="26"/>
  </w:num>
  <w:num w:numId="22">
    <w:abstractNumId w:val="1"/>
  </w:num>
  <w:num w:numId="23">
    <w:abstractNumId w:val="24"/>
  </w:num>
  <w:num w:numId="24">
    <w:abstractNumId w:val="7"/>
  </w:num>
  <w:num w:numId="25">
    <w:abstractNumId w:val="2"/>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hyphenationZone w:val="283"/>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AEmYGBsZmJuYGxko6SsGpxcWZ+XkgBca1AN6hZt4sAAAA"/>
  </w:docVars>
  <w:rsids>
    <w:rsidRoot w:val="00110CE0"/>
    <w:rsid w:val="00005383"/>
    <w:rsid w:val="00014872"/>
    <w:rsid w:val="0001488A"/>
    <w:rsid w:val="00014B9D"/>
    <w:rsid w:val="00020FA8"/>
    <w:rsid w:val="00022153"/>
    <w:rsid w:val="00024AE1"/>
    <w:rsid w:val="00024CDA"/>
    <w:rsid w:val="0003286C"/>
    <w:rsid w:val="00047289"/>
    <w:rsid w:val="00051E8E"/>
    <w:rsid w:val="00053586"/>
    <w:rsid w:val="0006134D"/>
    <w:rsid w:val="00064E83"/>
    <w:rsid w:val="00072CFE"/>
    <w:rsid w:val="0007540C"/>
    <w:rsid w:val="00076302"/>
    <w:rsid w:val="00076409"/>
    <w:rsid w:val="00077368"/>
    <w:rsid w:val="00083124"/>
    <w:rsid w:val="00085A41"/>
    <w:rsid w:val="00095E9F"/>
    <w:rsid w:val="000A3FEE"/>
    <w:rsid w:val="000B0D6E"/>
    <w:rsid w:val="000B3D86"/>
    <w:rsid w:val="000B520C"/>
    <w:rsid w:val="000D1C50"/>
    <w:rsid w:val="000D66AC"/>
    <w:rsid w:val="000E376E"/>
    <w:rsid w:val="000E37F5"/>
    <w:rsid w:val="000E408D"/>
    <w:rsid w:val="000E54BA"/>
    <w:rsid w:val="000E618E"/>
    <w:rsid w:val="000E7DBC"/>
    <w:rsid w:val="000F11EE"/>
    <w:rsid w:val="00102892"/>
    <w:rsid w:val="00105BD5"/>
    <w:rsid w:val="00110CE0"/>
    <w:rsid w:val="00113FB6"/>
    <w:rsid w:val="00115005"/>
    <w:rsid w:val="00115E2F"/>
    <w:rsid w:val="001208C7"/>
    <w:rsid w:val="001254CE"/>
    <w:rsid w:val="00133D1E"/>
    <w:rsid w:val="00136CDC"/>
    <w:rsid w:val="00140E3D"/>
    <w:rsid w:val="001467A1"/>
    <w:rsid w:val="001470D1"/>
    <w:rsid w:val="00152A46"/>
    <w:rsid w:val="00156177"/>
    <w:rsid w:val="00157D93"/>
    <w:rsid w:val="00160CAE"/>
    <w:rsid w:val="00167C6B"/>
    <w:rsid w:val="00172A31"/>
    <w:rsid w:val="0018142B"/>
    <w:rsid w:val="00183B4A"/>
    <w:rsid w:val="001870AD"/>
    <w:rsid w:val="00190032"/>
    <w:rsid w:val="00191AF6"/>
    <w:rsid w:val="00195600"/>
    <w:rsid w:val="001A2A3B"/>
    <w:rsid w:val="001B2D1F"/>
    <w:rsid w:val="001B3239"/>
    <w:rsid w:val="001B729C"/>
    <w:rsid w:val="001B76F0"/>
    <w:rsid w:val="001D3643"/>
    <w:rsid w:val="001E1F02"/>
    <w:rsid w:val="001E2E25"/>
    <w:rsid w:val="001E46D4"/>
    <w:rsid w:val="001E7C15"/>
    <w:rsid w:val="001F1872"/>
    <w:rsid w:val="001F497A"/>
    <w:rsid w:val="001F779A"/>
    <w:rsid w:val="0020013D"/>
    <w:rsid w:val="00200144"/>
    <w:rsid w:val="002025C4"/>
    <w:rsid w:val="00203293"/>
    <w:rsid w:val="00210321"/>
    <w:rsid w:val="0021150E"/>
    <w:rsid w:val="002231A9"/>
    <w:rsid w:val="002238D6"/>
    <w:rsid w:val="002248A1"/>
    <w:rsid w:val="002317D0"/>
    <w:rsid w:val="00232F25"/>
    <w:rsid w:val="0023784C"/>
    <w:rsid w:val="00242F41"/>
    <w:rsid w:val="00250988"/>
    <w:rsid w:val="00264ED4"/>
    <w:rsid w:val="00266CA3"/>
    <w:rsid w:val="00267B7A"/>
    <w:rsid w:val="002703AC"/>
    <w:rsid w:val="00281E89"/>
    <w:rsid w:val="00283512"/>
    <w:rsid w:val="00287848"/>
    <w:rsid w:val="00293CBB"/>
    <w:rsid w:val="002963A9"/>
    <w:rsid w:val="002A06B8"/>
    <w:rsid w:val="002A18E4"/>
    <w:rsid w:val="002B018A"/>
    <w:rsid w:val="002B3039"/>
    <w:rsid w:val="002D0634"/>
    <w:rsid w:val="002D0833"/>
    <w:rsid w:val="002D7E66"/>
    <w:rsid w:val="002E6012"/>
    <w:rsid w:val="002F0EEB"/>
    <w:rsid w:val="002F72E6"/>
    <w:rsid w:val="003001C3"/>
    <w:rsid w:val="00302571"/>
    <w:rsid w:val="00303C77"/>
    <w:rsid w:val="003141BE"/>
    <w:rsid w:val="00321AD3"/>
    <w:rsid w:val="00321B1D"/>
    <w:rsid w:val="00330FFB"/>
    <w:rsid w:val="003316BD"/>
    <w:rsid w:val="00333AE1"/>
    <w:rsid w:val="0033532C"/>
    <w:rsid w:val="00335738"/>
    <w:rsid w:val="003478C7"/>
    <w:rsid w:val="00350FD7"/>
    <w:rsid w:val="0035499F"/>
    <w:rsid w:val="00355854"/>
    <w:rsid w:val="003573B0"/>
    <w:rsid w:val="00360750"/>
    <w:rsid w:val="00362AA3"/>
    <w:rsid w:val="003637FA"/>
    <w:rsid w:val="00364D8E"/>
    <w:rsid w:val="00373E69"/>
    <w:rsid w:val="00380678"/>
    <w:rsid w:val="0038168D"/>
    <w:rsid w:val="00382CF5"/>
    <w:rsid w:val="003839E8"/>
    <w:rsid w:val="00383EAB"/>
    <w:rsid w:val="003A064F"/>
    <w:rsid w:val="003A5ADF"/>
    <w:rsid w:val="003A6266"/>
    <w:rsid w:val="003B12F5"/>
    <w:rsid w:val="003C2D5F"/>
    <w:rsid w:val="003C3336"/>
    <w:rsid w:val="003C426B"/>
    <w:rsid w:val="003C62F6"/>
    <w:rsid w:val="003D05FA"/>
    <w:rsid w:val="003E29D8"/>
    <w:rsid w:val="003E460C"/>
    <w:rsid w:val="003F5D9F"/>
    <w:rsid w:val="003F6BEB"/>
    <w:rsid w:val="00402D91"/>
    <w:rsid w:val="00403A27"/>
    <w:rsid w:val="004128D4"/>
    <w:rsid w:val="00415FE0"/>
    <w:rsid w:val="00416549"/>
    <w:rsid w:val="00422FEE"/>
    <w:rsid w:val="004266A2"/>
    <w:rsid w:val="004271E0"/>
    <w:rsid w:val="00427A75"/>
    <w:rsid w:val="00434C5B"/>
    <w:rsid w:val="00442637"/>
    <w:rsid w:val="00444FA4"/>
    <w:rsid w:val="00445EED"/>
    <w:rsid w:val="0044646D"/>
    <w:rsid w:val="00447B9C"/>
    <w:rsid w:val="0045134A"/>
    <w:rsid w:val="0046552D"/>
    <w:rsid w:val="00466ECD"/>
    <w:rsid w:val="0046762D"/>
    <w:rsid w:val="004753D1"/>
    <w:rsid w:val="00476E36"/>
    <w:rsid w:val="00482073"/>
    <w:rsid w:val="00490B97"/>
    <w:rsid w:val="004911B3"/>
    <w:rsid w:val="00495942"/>
    <w:rsid w:val="004A5E6C"/>
    <w:rsid w:val="004A7153"/>
    <w:rsid w:val="004B4C78"/>
    <w:rsid w:val="004B65EA"/>
    <w:rsid w:val="004C2E9E"/>
    <w:rsid w:val="004C4974"/>
    <w:rsid w:val="004D151F"/>
    <w:rsid w:val="004D18AA"/>
    <w:rsid w:val="004D3BC7"/>
    <w:rsid w:val="004D5ECA"/>
    <w:rsid w:val="004E149B"/>
    <w:rsid w:val="004F1E92"/>
    <w:rsid w:val="004F26D4"/>
    <w:rsid w:val="004F2DA8"/>
    <w:rsid w:val="004F4B8B"/>
    <w:rsid w:val="00500190"/>
    <w:rsid w:val="0050096D"/>
    <w:rsid w:val="00505F64"/>
    <w:rsid w:val="00513C3C"/>
    <w:rsid w:val="00516DA9"/>
    <w:rsid w:val="00527177"/>
    <w:rsid w:val="00530818"/>
    <w:rsid w:val="00534862"/>
    <w:rsid w:val="00536701"/>
    <w:rsid w:val="0054101D"/>
    <w:rsid w:val="00541157"/>
    <w:rsid w:val="005448C3"/>
    <w:rsid w:val="005469FC"/>
    <w:rsid w:val="00550332"/>
    <w:rsid w:val="00552885"/>
    <w:rsid w:val="00553A8E"/>
    <w:rsid w:val="00554BA2"/>
    <w:rsid w:val="00555C61"/>
    <w:rsid w:val="0055688E"/>
    <w:rsid w:val="00565901"/>
    <w:rsid w:val="00567588"/>
    <w:rsid w:val="0056758C"/>
    <w:rsid w:val="00570C71"/>
    <w:rsid w:val="00573D3F"/>
    <w:rsid w:val="00594C07"/>
    <w:rsid w:val="00595A53"/>
    <w:rsid w:val="00597D1D"/>
    <w:rsid w:val="005A2CD4"/>
    <w:rsid w:val="005A7166"/>
    <w:rsid w:val="005B1718"/>
    <w:rsid w:val="005B3A91"/>
    <w:rsid w:val="005B4775"/>
    <w:rsid w:val="005C4732"/>
    <w:rsid w:val="005C4F48"/>
    <w:rsid w:val="005C51D1"/>
    <w:rsid w:val="005D5F27"/>
    <w:rsid w:val="005D7CEF"/>
    <w:rsid w:val="005E1A50"/>
    <w:rsid w:val="005E4CE5"/>
    <w:rsid w:val="005E57DE"/>
    <w:rsid w:val="005E5880"/>
    <w:rsid w:val="005F38C3"/>
    <w:rsid w:val="005F4FD8"/>
    <w:rsid w:val="005F5DB2"/>
    <w:rsid w:val="00604FB4"/>
    <w:rsid w:val="006115F7"/>
    <w:rsid w:val="0061608C"/>
    <w:rsid w:val="00617CC3"/>
    <w:rsid w:val="00624534"/>
    <w:rsid w:val="00624E1A"/>
    <w:rsid w:val="006255CA"/>
    <w:rsid w:val="00630BC7"/>
    <w:rsid w:val="0064397E"/>
    <w:rsid w:val="006446B7"/>
    <w:rsid w:val="00657E71"/>
    <w:rsid w:val="00660CCB"/>
    <w:rsid w:val="0066441A"/>
    <w:rsid w:val="00673DA2"/>
    <w:rsid w:val="0067591E"/>
    <w:rsid w:val="00680A8E"/>
    <w:rsid w:val="00685123"/>
    <w:rsid w:val="00685FE3"/>
    <w:rsid w:val="006861D7"/>
    <w:rsid w:val="00693B9A"/>
    <w:rsid w:val="00695100"/>
    <w:rsid w:val="006975D4"/>
    <w:rsid w:val="0069790B"/>
    <w:rsid w:val="006A6697"/>
    <w:rsid w:val="006D17A8"/>
    <w:rsid w:val="006E11A9"/>
    <w:rsid w:val="006E28ED"/>
    <w:rsid w:val="006E441A"/>
    <w:rsid w:val="006E6DDA"/>
    <w:rsid w:val="006F0412"/>
    <w:rsid w:val="006F2F01"/>
    <w:rsid w:val="00702B91"/>
    <w:rsid w:val="00703A78"/>
    <w:rsid w:val="00711263"/>
    <w:rsid w:val="00725308"/>
    <w:rsid w:val="00726F27"/>
    <w:rsid w:val="0073367B"/>
    <w:rsid w:val="00735896"/>
    <w:rsid w:val="0073716D"/>
    <w:rsid w:val="00741D4A"/>
    <w:rsid w:val="00742275"/>
    <w:rsid w:val="007542AC"/>
    <w:rsid w:val="00755BEF"/>
    <w:rsid w:val="007576AD"/>
    <w:rsid w:val="007611A7"/>
    <w:rsid w:val="00763A80"/>
    <w:rsid w:val="007751C5"/>
    <w:rsid w:val="00783607"/>
    <w:rsid w:val="007903C9"/>
    <w:rsid w:val="007913F8"/>
    <w:rsid w:val="00792C8B"/>
    <w:rsid w:val="00792E98"/>
    <w:rsid w:val="00793FBC"/>
    <w:rsid w:val="007954B1"/>
    <w:rsid w:val="0079700D"/>
    <w:rsid w:val="007A1C6D"/>
    <w:rsid w:val="007A4117"/>
    <w:rsid w:val="007A6037"/>
    <w:rsid w:val="007A6B40"/>
    <w:rsid w:val="007B2C8C"/>
    <w:rsid w:val="007B59F8"/>
    <w:rsid w:val="007B7C6D"/>
    <w:rsid w:val="007D0548"/>
    <w:rsid w:val="007D19A8"/>
    <w:rsid w:val="007D29CE"/>
    <w:rsid w:val="007D2CB2"/>
    <w:rsid w:val="007D2E06"/>
    <w:rsid w:val="007D63FF"/>
    <w:rsid w:val="007D7040"/>
    <w:rsid w:val="007D712B"/>
    <w:rsid w:val="007E0B82"/>
    <w:rsid w:val="007F77E8"/>
    <w:rsid w:val="00802AA8"/>
    <w:rsid w:val="008121E6"/>
    <w:rsid w:val="008221BB"/>
    <w:rsid w:val="00827EBF"/>
    <w:rsid w:val="00834890"/>
    <w:rsid w:val="008434CD"/>
    <w:rsid w:val="00844196"/>
    <w:rsid w:val="00845A4B"/>
    <w:rsid w:val="008469A8"/>
    <w:rsid w:val="00855F86"/>
    <w:rsid w:val="00862597"/>
    <w:rsid w:val="0086328B"/>
    <w:rsid w:val="008730E0"/>
    <w:rsid w:val="008758E2"/>
    <w:rsid w:val="008807F3"/>
    <w:rsid w:val="008A0231"/>
    <w:rsid w:val="008A1533"/>
    <w:rsid w:val="008A26C4"/>
    <w:rsid w:val="008A5A4E"/>
    <w:rsid w:val="008B4C86"/>
    <w:rsid w:val="008B7BB4"/>
    <w:rsid w:val="008C732F"/>
    <w:rsid w:val="008D2719"/>
    <w:rsid w:val="008E0BDE"/>
    <w:rsid w:val="008E49A2"/>
    <w:rsid w:val="008F70D2"/>
    <w:rsid w:val="008F7C00"/>
    <w:rsid w:val="00900545"/>
    <w:rsid w:val="009134CB"/>
    <w:rsid w:val="00914547"/>
    <w:rsid w:val="00917F5D"/>
    <w:rsid w:val="00925367"/>
    <w:rsid w:val="00927384"/>
    <w:rsid w:val="00927AE9"/>
    <w:rsid w:val="00930DD9"/>
    <w:rsid w:val="00933D99"/>
    <w:rsid w:val="0094036B"/>
    <w:rsid w:val="00940B8E"/>
    <w:rsid w:val="00942943"/>
    <w:rsid w:val="00942B4F"/>
    <w:rsid w:val="00943FC8"/>
    <w:rsid w:val="00947284"/>
    <w:rsid w:val="00950641"/>
    <w:rsid w:val="00956824"/>
    <w:rsid w:val="0096010E"/>
    <w:rsid w:val="00961CC7"/>
    <w:rsid w:val="00962A4E"/>
    <w:rsid w:val="00962A88"/>
    <w:rsid w:val="00963D20"/>
    <w:rsid w:val="00964F8B"/>
    <w:rsid w:val="00967F87"/>
    <w:rsid w:val="00981ED1"/>
    <w:rsid w:val="0098394C"/>
    <w:rsid w:val="00990091"/>
    <w:rsid w:val="009900A6"/>
    <w:rsid w:val="009A1CB4"/>
    <w:rsid w:val="009A5E0E"/>
    <w:rsid w:val="009A7903"/>
    <w:rsid w:val="009B2053"/>
    <w:rsid w:val="009B3260"/>
    <w:rsid w:val="009B775A"/>
    <w:rsid w:val="009C0C0C"/>
    <w:rsid w:val="009C286D"/>
    <w:rsid w:val="009C4595"/>
    <w:rsid w:val="009C60C4"/>
    <w:rsid w:val="009C718E"/>
    <w:rsid w:val="009D003C"/>
    <w:rsid w:val="009E1258"/>
    <w:rsid w:val="009E2984"/>
    <w:rsid w:val="009E40C2"/>
    <w:rsid w:val="009E52BD"/>
    <w:rsid w:val="009F0299"/>
    <w:rsid w:val="009F3266"/>
    <w:rsid w:val="00A0241C"/>
    <w:rsid w:val="00A121E5"/>
    <w:rsid w:val="00A144E2"/>
    <w:rsid w:val="00A14D61"/>
    <w:rsid w:val="00A26FED"/>
    <w:rsid w:val="00A33237"/>
    <w:rsid w:val="00A3772C"/>
    <w:rsid w:val="00A40959"/>
    <w:rsid w:val="00A41864"/>
    <w:rsid w:val="00A42388"/>
    <w:rsid w:val="00A459CF"/>
    <w:rsid w:val="00A512BC"/>
    <w:rsid w:val="00A53802"/>
    <w:rsid w:val="00A5485F"/>
    <w:rsid w:val="00A54F76"/>
    <w:rsid w:val="00A61636"/>
    <w:rsid w:val="00A62F7A"/>
    <w:rsid w:val="00A70DFB"/>
    <w:rsid w:val="00A71367"/>
    <w:rsid w:val="00A71418"/>
    <w:rsid w:val="00A7171E"/>
    <w:rsid w:val="00A71BC5"/>
    <w:rsid w:val="00A72D2F"/>
    <w:rsid w:val="00A7702B"/>
    <w:rsid w:val="00A81ABA"/>
    <w:rsid w:val="00A82726"/>
    <w:rsid w:val="00A829E2"/>
    <w:rsid w:val="00A834A9"/>
    <w:rsid w:val="00A87E74"/>
    <w:rsid w:val="00A91DC5"/>
    <w:rsid w:val="00A9380C"/>
    <w:rsid w:val="00A94B0D"/>
    <w:rsid w:val="00A94F69"/>
    <w:rsid w:val="00A96C61"/>
    <w:rsid w:val="00A97063"/>
    <w:rsid w:val="00AA0E69"/>
    <w:rsid w:val="00AA0FA8"/>
    <w:rsid w:val="00AA330E"/>
    <w:rsid w:val="00AA64AC"/>
    <w:rsid w:val="00AA7B8B"/>
    <w:rsid w:val="00AB5A38"/>
    <w:rsid w:val="00AC2975"/>
    <w:rsid w:val="00AC3BFA"/>
    <w:rsid w:val="00AD21F2"/>
    <w:rsid w:val="00AD5457"/>
    <w:rsid w:val="00AE3C70"/>
    <w:rsid w:val="00AE6DFC"/>
    <w:rsid w:val="00AE6FA5"/>
    <w:rsid w:val="00AE7F47"/>
    <w:rsid w:val="00AF2B11"/>
    <w:rsid w:val="00AF3A1B"/>
    <w:rsid w:val="00AF77AA"/>
    <w:rsid w:val="00B051BB"/>
    <w:rsid w:val="00B1582A"/>
    <w:rsid w:val="00B166F0"/>
    <w:rsid w:val="00B33DC9"/>
    <w:rsid w:val="00B353D2"/>
    <w:rsid w:val="00B44E2C"/>
    <w:rsid w:val="00B452D4"/>
    <w:rsid w:val="00B4745B"/>
    <w:rsid w:val="00B6142C"/>
    <w:rsid w:val="00B66E8F"/>
    <w:rsid w:val="00B6708E"/>
    <w:rsid w:val="00B70243"/>
    <w:rsid w:val="00B7585F"/>
    <w:rsid w:val="00B83431"/>
    <w:rsid w:val="00B94414"/>
    <w:rsid w:val="00BA2F09"/>
    <w:rsid w:val="00BA4306"/>
    <w:rsid w:val="00BC1A3F"/>
    <w:rsid w:val="00BC2BCC"/>
    <w:rsid w:val="00BC30B6"/>
    <w:rsid w:val="00BC3E90"/>
    <w:rsid w:val="00BC4102"/>
    <w:rsid w:val="00BD3F2F"/>
    <w:rsid w:val="00BD4628"/>
    <w:rsid w:val="00BE7946"/>
    <w:rsid w:val="00BF05C3"/>
    <w:rsid w:val="00BF0D6A"/>
    <w:rsid w:val="00BF1878"/>
    <w:rsid w:val="00BF4C36"/>
    <w:rsid w:val="00BF66FF"/>
    <w:rsid w:val="00C074D0"/>
    <w:rsid w:val="00C106AA"/>
    <w:rsid w:val="00C1602A"/>
    <w:rsid w:val="00C20FE9"/>
    <w:rsid w:val="00C21407"/>
    <w:rsid w:val="00C47E6A"/>
    <w:rsid w:val="00C5280F"/>
    <w:rsid w:val="00C52D49"/>
    <w:rsid w:val="00C55338"/>
    <w:rsid w:val="00C55B9B"/>
    <w:rsid w:val="00C6645E"/>
    <w:rsid w:val="00C702A8"/>
    <w:rsid w:val="00C831CA"/>
    <w:rsid w:val="00C83B6E"/>
    <w:rsid w:val="00C8542E"/>
    <w:rsid w:val="00C86303"/>
    <w:rsid w:val="00C92CD2"/>
    <w:rsid w:val="00CA37E6"/>
    <w:rsid w:val="00CB2F33"/>
    <w:rsid w:val="00CC0C79"/>
    <w:rsid w:val="00CC1FF5"/>
    <w:rsid w:val="00CC2A15"/>
    <w:rsid w:val="00CC6AD9"/>
    <w:rsid w:val="00CD0BDB"/>
    <w:rsid w:val="00CD2E46"/>
    <w:rsid w:val="00CD648B"/>
    <w:rsid w:val="00CE6389"/>
    <w:rsid w:val="00CE7D73"/>
    <w:rsid w:val="00CF1FF1"/>
    <w:rsid w:val="00CF4FBD"/>
    <w:rsid w:val="00CF6543"/>
    <w:rsid w:val="00CF7276"/>
    <w:rsid w:val="00D01F3A"/>
    <w:rsid w:val="00D03EBB"/>
    <w:rsid w:val="00D0409B"/>
    <w:rsid w:val="00D05979"/>
    <w:rsid w:val="00D107C8"/>
    <w:rsid w:val="00D24E39"/>
    <w:rsid w:val="00D26158"/>
    <w:rsid w:val="00D26761"/>
    <w:rsid w:val="00D30578"/>
    <w:rsid w:val="00D322D8"/>
    <w:rsid w:val="00D322F4"/>
    <w:rsid w:val="00D3370A"/>
    <w:rsid w:val="00D440F2"/>
    <w:rsid w:val="00D52E15"/>
    <w:rsid w:val="00D60EA5"/>
    <w:rsid w:val="00D63E75"/>
    <w:rsid w:val="00D64D23"/>
    <w:rsid w:val="00D65658"/>
    <w:rsid w:val="00D7040E"/>
    <w:rsid w:val="00D721DD"/>
    <w:rsid w:val="00D83A84"/>
    <w:rsid w:val="00D84565"/>
    <w:rsid w:val="00D93728"/>
    <w:rsid w:val="00D93D46"/>
    <w:rsid w:val="00DA0367"/>
    <w:rsid w:val="00DA30A6"/>
    <w:rsid w:val="00DA468B"/>
    <w:rsid w:val="00DA4EA9"/>
    <w:rsid w:val="00DB1D04"/>
    <w:rsid w:val="00DB20B6"/>
    <w:rsid w:val="00DB4B3B"/>
    <w:rsid w:val="00DB6588"/>
    <w:rsid w:val="00DC0260"/>
    <w:rsid w:val="00DC5631"/>
    <w:rsid w:val="00DC68FA"/>
    <w:rsid w:val="00DC7095"/>
    <w:rsid w:val="00DD007A"/>
    <w:rsid w:val="00DE0561"/>
    <w:rsid w:val="00DE6103"/>
    <w:rsid w:val="00DE7B10"/>
    <w:rsid w:val="00DF636B"/>
    <w:rsid w:val="00E02610"/>
    <w:rsid w:val="00E031FA"/>
    <w:rsid w:val="00E0632C"/>
    <w:rsid w:val="00E13F6D"/>
    <w:rsid w:val="00E15A83"/>
    <w:rsid w:val="00E16FD8"/>
    <w:rsid w:val="00E22DE7"/>
    <w:rsid w:val="00E24D63"/>
    <w:rsid w:val="00E26E96"/>
    <w:rsid w:val="00E31090"/>
    <w:rsid w:val="00E31E0E"/>
    <w:rsid w:val="00E32F23"/>
    <w:rsid w:val="00E37F71"/>
    <w:rsid w:val="00E44C9D"/>
    <w:rsid w:val="00E47316"/>
    <w:rsid w:val="00E548C8"/>
    <w:rsid w:val="00E62189"/>
    <w:rsid w:val="00E63E5F"/>
    <w:rsid w:val="00E65860"/>
    <w:rsid w:val="00E66B17"/>
    <w:rsid w:val="00E672E9"/>
    <w:rsid w:val="00E724BE"/>
    <w:rsid w:val="00E74F69"/>
    <w:rsid w:val="00E84BDD"/>
    <w:rsid w:val="00E85A84"/>
    <w:rsid w:val="00EA33E0"/>
    <w:rsid w:val="00EB301E"/>
    <w:rsid w:val="00EB7C82"/>
    <w:rsid w:val="00EC4072"/>
    <w:rsid w:val="00EC6B28"/>
    <w:rsid w:val="00EC7556"/>
    <w:rsid w:val="00EC7934"/>
    <w:rsid w:val="00ED0494"/>
    <w:rsid w:val="00ED12FF"/>
    <w:rsid w:val="00ED426B"/>
    <w:rsid w:val="00ED5061"/>
    <w:rsid w:val="00ED5BC7"/>
    <w:rsid w:val="00ED6135"/>
    <w:rsid w:val="00EE18F6"/>
    <w:rsid w:val="00EE24F3"/>
    <w:rsid w:val="00EF4AFE"/>
    <w:rsid w:val="00EF591E"/>
    <w:rsid w:val="00EF65BE"/>
    <w:rsid w:val="00EF6E47"/>
    <w:rsid w:val="00EF751F"/>
    <w:rsid w:val="00F1394A"/>
    <w:rsid w:val="00F14702"/>
    <w:rsid w:val="00F15EF2"/>
    <w:rsid w:val="00F2687A"/>
    <w:rsid w:val="00F306EA"/>
    <w:rsid w:val="00F33BB5"/>
    <w:rsid w:val="00F33E94"/>
    <w:rsid w:val="00F36983"/>
    <w:rsid w:val="00F3752D"/>
    <w:rsid w:val="00F40F14"/>
    <w:rsid w:val="00F420F4"/>
    <w:rsid w:val="00F44C54"/>
    <w:rsid w:val="00F44C78"/>
    <w:rsid w:val="00F5044C"/>
    <w:rsid w:val="00F50523"/>
    <w:rsid w:val="00F56B14"/>
    <w:rsid w:val="00F57CC9"/>
    <w:rsid w:val="00F60391"/>
    <w:rsid w:val="00F603A6"/>
    <w:rsid w:val="00F62CDF"/>
    <w:rsid w:val="00F63755"/>
    <w:rsid w:val="00F73E24"/>
    <w:rsid w:val="00F819AA"/>
    <w:rsid w:val="00F828DC"/>
    <w:rsid w:val="00F8296B"/>
    <w:rsid w:val="00F9143C"/>
    <w:rsid w:val="00FA4044"/>
    <w:rsid w:val="00FB29C7"/>
    <w:rsid w:val="00FB7CB5"/>
    <w:rsid w:val="00FC0399"/>
    <w:rsid w:val="00FC105B"/>
    <w:rsid w:val="00FC2EF4"/>
    <w:rsid w:val="00FD53F5"/>
    <w:rsid w:val="00FD7BEF"/>
    <w:rsid w:val="00FE75A3"/>
    <w:rsid w:val="00FE761D"/>
    <w:rsid w:val="00FF1363"/>
    <w:rsid w:val="00FF426B"/>
    <w:rsid w:val="00FF4C77"/>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D93"/>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rsid w:val="00DF61F1"/>
    <w:rPr>
      <w:sz w:val="16"/>
      <w:szCs w:val="16"/>
    </w:rPr>
  </w:style>
  <w:style w:type="paragraph" w:styleId="CommentText">
    <w:name w:val="annotation text"/>
    <w:basedOn w:val="Normal"/>
    <w:link w:val="CommentTextChar"/>
    <w:rsid w:val="00DF61F1"/>
    <w:rPr>
      <w:rFonts w:ascii="Times New Roman" w:hAnsi="Times New Roman"/>
      <w:szCs w:val="20"/>
      <w:lang w:eastAsia="en-GB"/>
    </w:rPr>
  </w:style>
  <w:style w:type="character" w:customStyle="1" w:styleId="CommentTextChar">
    <w:name w:val="Comment Text Char"/>
    <w:basedOn w:val="DefaultParagraphFont"/>
    <w:link w:val="CommentText"/>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styleId="Revision">
    <w:name w:val="Revision"/>
    <w:hidden/>
    <w:semiHidden/>
    <w:rsid w:val="00AA330E"/>
    <w:rPr>
      <w:rFonts w:ascii="Verdana" w:hAnsi="Verdana"/>
      <w:szCs w:val="24"/>
    </w:rPr>
  </w:style>
  <w:style w:type="paragraph" w:styleId="FootnoteText">
    <w:name w:val="footnote text"/>
    <w:basedOn w:val="Normal"/>
    <w:link w:val="FootnoteTextChar"/>
    <w:semiHidden/>
    <w:unhideWhenUsed/>
    <w:rsid w:val="00DD007A"/>
    <w:rPr>
      <w:szCs w:val="20"/>
    </w:rPr>
  </w:style>
  <w:style w:type="character" w:customStyle="1" w:styleId="FootnoteTextChar">
    <w:name w:val="Footnote Text Char"/>
    <w:basedOn w:val="DefaultParagraphFont"/>
    <w:link w:val="FootnoteText"/>
    <w:semiHidden/>
    <w:rsid w:val="00DD007A"/>
    <w:rPr>
      <w:rFonts w:ascii="Verdana" w:hAnsi="Verdana"/>
    </w:rPr>
  </w:style>
  <w:style w:type="character" w:styleId="FootnoteReference">
    <w:name w:val="footnote reference"/>
    <w:basedOn w:val="DefaultParagraphFont"/>
    <w:semiHidden/>
    <w:unhideWhenUsed/>
    <w:rsid w:val="00DD0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racl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woods@adcomm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F1136D41DF9D419530ABEBD6DC9F41" ma:contentTypeVersion="0" ma:contentTypeDescription="Create a new document." ma:contentTypeScope="" ma:versionID="e3a019ad2dbe642203e899a92c42b2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F2BE4-4CA8-4326-9000-B6E93D904B2F}">
  <ds:schemaRefs>
    <ds:schemaRef ds:uri="http://schemas.openxmlformats.org/officeDocument/2006/bibliography"/>
  </ds:schemaRefs>
</ds:datastoreItem>
</file>

<file path=customXml/itemProps2.xml><?xml version="1.0" encoding="utf-8"?>
<ds:datastoreItem xmlns:ds="http://schemas.openxmlformats.org/officeDocument/2006/customXml" ds:itemID="{E204FBA0-5A39-4519-AF21-BE383876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B9B8B2-3808-4D13-9862-13503B985F46}">
  <ds:schemaRefs>
    <ds:schemaRef ds:uri="http://schemas.microsoft.com/sharepoint/v3/contenttype/forms"/>
  </ds:schemaRefs>
</ds:datastoreItem>
</file>

<file path=customXml/itemProps4.xml><?xml version="1.0" encoding="utf-8"?>
<ds:datastoreItem xmlns:ds="http://schemas.openxmlformats.org/officeDocument/2006/customXml" ds:itemID="{E406D471-BA05-451D-9799-B7DF53265400}">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2020-09-24T08:32:00Z</dcterms:created>
  <dcterms:modified xsi:type="dcterms:W3CDTF">2020-09-24T08:32:00Z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0x01010007F1136D41DF9D419530ABEBD6DC9F41</vt:lpwstr>
  </property>
</Properties>
</file>