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59706B7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C00C121" w14:textId="6C54A050" w:rsidR="00C61EAC" w:rsidRPr="007B2669" w:rsidRDefault="008728B4" w:rsidP="00C61EAC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>Пресс-релиз</w:t>
      </w:r>
    </w:p>
    <w:p w14:paraId="4328FEAC" w14:textId="77777777" w:rsidR="00C61EAC" w:rsidRPr="007B2669" w:rsidRDefault="00C61EAC" w:rsidP="00C61EAC">
      <w:pPr>
        <w:spacing w:after="0" w:line="240" w:lineRule="auto"/>
        <w:rPr>
          <w:rFonts w:ascii="Calibri" w:hAnsi="Calibri" w:cs="Calibri"/>
          <w:lang w:val="es-ES"/>
        </w:rPr>
      </w:pPr>
    </w:p>
    <w:p w14:paraId="5B4D5429" w14:textId="535877E2" w:rsidR="00E93CB1" w:rsidRPr="007B2669" w:rsidRDefault="00E93CB1" w:rsidP="00C61EA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Медиаконтакты:</w:t>
      </w:r>
    </w:p>
    <w:p w14:paraId="18102935" w14:textId="5C78B84E" w:rsidR="0093565B" w:rsidRPr="007B2669" w:rsidRDefault="0093565B" w:rsidP="00C61EA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" w:hAnsi="Calibri"/>
          <w:color w:val="000000" w:themeColor="text1"/>
          <w:sz w:val="20"/>
          <w:shd w:val="clear" w:color="auto" w:fill="FFFFFF"/>
        </w:rPr>
        <w:t xml:space="preserve">Miraclon: Элни Ван Ренсбург (Elni Van Rensburg) — +1 830 317 0950 — </w:t>
      </w:r>
      <w:hyperlink r:id="rId13" w:history="1">
        <w:r>
          <w:rPr>
            <w:rStyle w:val="Hyperlink"/>
            <w:rFonts w:ascii="Calibri" w:hAnsi="Calibri"/>
            <w:sz w:val="20"/>
            <w:shd w:val="clear" w:color="auto" w:fill="FFFFFF"/>
          </w:rPr>
          <w:t>pr@miraclon.com</w:t>
        </w:r>
      </w:hyperlink>
    </w:p>
    <w:p w14:paraId="31BF3262" w14:textId="56F95E7C" w:rsidR="007B08E0" w:rsidRPr="00781179" w:rsidRDefault="005D0739" w:rsidP="00A23C9A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AD Communications: Имоджен Вудс (Imogen Woods) — +44 (0) 1372 464 470 — </w:t>
      </w:r>
      <w:hyperlink r:id="rId14" w:history="1">
        <w:r>
          <w:rPr>
            <w:rStyle w:val="Hyperlink"/>
            <w:rFonts w:ascii="Calibri" w:hAnsi="Calibri"/>
            <w:sz w:val="20"/>
          </w:rPr>
          <w:t>iwoods@adcomms.co.uk</w:t>
        </w:r>
      </w:hyperlink>
      <w:r>
        <w:rPr>
          <w:rFonts w:ascii="Calibri" w:hAnsi="Calibri"/>
          <w:color w:val="000000" w:themeColor="text1"/>
          <w:sz w:val="20"/>
        </w:rPr>
        <w:t xml:space="preserve"> </w:t>
      </w:r>
    </w:p>
    <w:p w14:paraId="2C5DF631" w14:textId="270C9900" w:rsidR="00F35CAB" w:rsidRPr="00781179" w:rsidRDefault="00F35CAB" w:rsidP="00C61EAC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9565836" w14:textId="049CF917" w:rsidR="003E76B7" w:rsidRPr="00781179" w:rsidRDefault="00D500C5" w:rsidP="00C61EAC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/>
          <w:shd w:val="clear" w:color="auto" w:fill="FFFFFF"/>
        </w:rPr>
        <w:t>15</w:t>
      </w:r>
      <w:r>
        <w:rPr>
          <w:rFonts w:ascii="Calibri" w:hAnsi="Calibri"/>
          <w:color w:val="000000" w:themeColor="text1"/>
        </w:rPr>
        <w:t xml:space="preserve"> сентября 2020 г.</w:t>
      </w:r>
    </w:p>
    <w:p w14:paraId="5F589F96" w14:textId="77777777" w:rsidR="00D41D30" w:rsidRPr="00781179" w:rsidRDefault="00D41D30" w:rsidP="00C61EA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F94F53C" w14:textId="2D014767" w:rsidR="009051BE" w:rsidRDefault="006F0853" w:rsidP="00D500C5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>Принимаются заявки на участие в конкурсе Global Flexo Innovation Awards</w:t>
      </w:r>
    </w:p>
    <w:p w14:paraId="63CCC57E" w14:textId="78183C5D" w:rsidR="00E02AD5" w:rsidRPr="004F5ED5" w:rsidRDefault="00E02AD5" w:rsidP="00E02AD5">
      <w:pPr>
        <w:spacing w:after="0" w:line="360" w:lineRule="auto"/>
        <w:rPr>
          <w:rFonts w:ascii="Calibri" w:hAnsi="Calibri" w:cs="Calibri"/>
          <w:sz w:val="28"/>
          <w:szCs w:val="28"/>
          <w:lang w:val="en-US"/>
        </w:rPr>
      </w:pPr>
    </w:p>
    <w:p w14:paraId="7B9B6EAB" w14:textId="4B25BE3D" w:rsidR="00DC61C3" w:rsidRDefault="00D500C5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Сегодня компания Miraclon объявила, что начала принимать заявки на участие в конкурсе Global Flexo Innovation Awards, который проводится для инновационных предприятий в индустрии флексографической печати. В конкурсе могут принять участие компании, желающие получить признание за свои творческие, инновационные коммерческие проекты по созданию упаковки с использованием печатных форм KODAK FLEXCEL NX.</w:t>
      </w:r>
    </w:p>
    <w:p w14:paraId="131DE01B" w14:textId="28E33693" w:rsidR="00DC61C3" w:rsidRDefault="00DC61C3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FFF86CD" w14:textId="42C9914E" w:rsidR="00DC61C3" w:rsidRDefault="00DC61C3" w:rsidP="00CF1392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Конкурс, доступный для любого поставщика услуг предпечатной подготовки, типографии или бренда (рекомендуются групповые заявки), объединяет сообщество поставщиков услуг флексопечати, помогает искать соратников и формировать отношения и партнерства в отрасли печати и производства упаковки. Все проекты будут оцениваться жюри из девяти независимых высококвалифицированных экспертов в сфере флексопечати с учетом четырех критериев: уровень креативности при создании графического дизайна проекта, преобразование других процессов печати в процессы флексопечати, эффективность рабочих процессов компании и уровень экологичности печати в проекте. Проекты, победившие в двух категориях, получат серебряную награду. Проекты, победившие в трех категориях, получат золотую награду. Победители во всех четырех категориях удостоятся платиновой награды, которая станет свидетельством того, что обладатель награды привержен высочайшему качеству всех аспектов печати.</w:t>
      </w:r>
    </w:p>
    <w:p w14:paraId="55A451AA" w14:textId="77777777" w:rsidR="002760CE" w:rsidRDefault="002760CE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7B6B089" w14:textId="7110AEC3" w:rsidR="00AE7D58" w:rsidRDefault="00E05930" w:rsidP="00AE7D58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«Конкурс Global Flexo Innovation Awards отличается от всех остальных конкурсов. Его цель — не победить других, а выделить компании, делающие прекрасную работу. Мы хотим продемонстрировать непрерывный рост инноваций и развитие в отрасли флексопечати, которая становится все более мощным инструментом, — говорит </w:t>
      </w:r>
      <w:hyperlink r:id="rId15" w:history="1">
        <w:r>
          <w:rPr>
            <w:rStyle w:val="Hyperlink"/>
            <w:rFonts w:ascii="Calibri" w:hAnsi="Calibri"/>
            <w:shd w:val="clear" w:color="auto" w:fill="FFFFFF"/>
          </w:rPr>
          <w:t>Кристофер Хортон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, председатель жюри. — Большинство потенциальных участников работают в сфере производства пищевой </w:t>
      </w:r>
      <w:r>
        <w:rPr>
          <w:rFonts w:ascii="Calibri" w:hAnsi="Calibri"/>
          <w:color w:val="000000"/>
          <w:shd w:val="clear" w:color="auto" w:fill="FFFFFF"/>
        </w:rPr>
        <w:lastRenderedPageBreak/>
        <w:t>упаковки, и в настоящих сложных условиях эти компании имеют особо важное значение. Многие из них работают в очень трудных условиях, но их продукция очень важна для пищевого производства. Бесспорно, пандемия Covid-19 нанесла огромный ущерб, однако цепочка создания ценности флексопечати сыграла ключевую роль в глобальном восстановлении. Я с нетерпением жду инновационные проекты, многие из которых будут иметь стратегически важное значение, покажут эффективность компаний и познакомят наше сообщество с надежными и экологичными производственными процессами».</w:t>
      </w:r>
    </w:p>
    <w:p w14:paraId="67EC80B1" w14:textId="77777777" w:rsidR="005D0739" w:rsidRDefault="005D0739" w:rsidP="00AE7D58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B585D3C" w14:textId="54C7AD95" w:rsidR="00D517FD" w:rsidRDefault="00153419" w:rsidP="00922A65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Грант Блеветт, главный коммерческий директор компании Miraclon, добавляет: «В последние годы флексопечать прошла долгий путь развития, который еще не закончился и в конечном итоге должен привести к полному раскрытию потенциала и полному признанию этой технологии. Мы хотим отдать дань компаниям, участвующим в этом процессе, которые комбинируют флексопечать, технологию KODAK FLEXCEL NX и собственные инновационные идеи для достижения выдающихся результатов в рамках всего производственного процесса, от разработки дизайна до повышения эффективности производства и соблюдения экологических норм».</w:t>
      </w:r>
    </w:p>
    <w:p w14:paraId="579843EE" w14:textId="10C35AED" w:rsidR="00D517FD" w:rsidRDefault="00D517FD" w:rsidP="00922A65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4171F56E" w14:textId="2CBA8D47" w:rsidR="00922A65" w:rsidRDefault="00153419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Блеветт продолжает: «Если вы работаете в компании, работающей над проектом по созданию коммерческой упаковки с применением флексопечати, я настоятельно рекомендую вам принять участие в конкурсе Global Flexo Innovation Awards. В это трудное время в компании Miraclon уверены, что сейчас как никогда важно отметить тяжелую работу и инновации в нашей отрасли, и поэтому мы сделаем все, чтобы принять участие в конкурсе смогли все желающие. Если ваш проект будет выбран независимым жюри, вы станете вестником преобразований в индустрии флексографической печати, получите всеобщее признание как приверженца развитию печати упаковки и прославитесь на весь мир».</w:t>
      </w:r>
    </w:p>
    <w:p w14:paraId="60CBB097" w14:textId="77777777" w:rsidR="00164CF7" w:rsidRDefault="00164CF7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0C162C1D" w14:textId="0A5617DF" w:rsidR="00E05EF8" w:rsidRDefault="00156FEB" w:rsidP="00E40C17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Для получения более подробных сведений о конкурсе Global Flexo Innovation Awards и правилах участия посетите сайт </w:t>
      </w:r>
      <w:hyperlink r:id="rId16" w:history="1">
        <w:r>
          <w:rPr>
            <w:rStyle w:val="Hyperlink"/>
            <w:rFonts w:ascii="Calibri" w:hAnsi="Calibri"/>
          </w:rPr>
          <w:t>www.transformingflexo.com</w:t>
        </w:r>
      </w:hyperlink>
      <w:r>
        <w:rPr>
          <w:rFonts w:ascii="Calibri" w:hAnsi="Calibri"/>
        </w:rPr>
        <w:t>.</w:t>
      </w:r>
      <w:r>
        <w:t xml:space="preserve"> Чтобы б</w:t>
      </w:r>
      <w:r>
        <w:rPr>
          <w:rFonts w:ascii="Calibri" w:hAnsi="Calibri"/>
        </w:rPr>
        <w:t xml:space="preserve">ыть в курсе последних новостей от нашего независимого жюри и узнать о победителях конкурса в прошлом году, следите за нашими публикациями в </w:t>
      </w:r>
      <w:hyperlink r:id="rId17" w:history="1">
        <w:r>
          <w:rPr>
            <w:rStyle w:val="Hyperlink"/>
            <w:rFonts w:ascii="Calibri" w:hAnsi="Calibri"/>
          </w:rPr>
          <w:t>LinkedIn</w:t>
        </w:r>
      </w:hyperlink>
      <w:r>
        <w:rPr>
          <w:rFonts w:ascii="Calibri" w:hAnsi="Calibri"/>
        </w:rPr>
        <w:t xml:space="preserve"> и </w:t>
      </w:r>
      <w:hyperlink r:id="rId18" w:history="1">
        <w:r>
          <w:rPr>
            <w:rStyle w:val="Hyperlink"/>
            <w:rFonts w:ascii="Calibri" w:hAnsi="Calibri"/>
          </w:rPr>
          <w:t>Twitter</w:t>
        </w:r>
      </w:hyperlink>
      <w:r>
        <w:rPr>
          <w:rFonts w:ascii="Calibri" w:hAnsi="Calibri"/>
        </w:rPr>
        <w:t xml:space="preserve">. </w:t>
      </w:r>
    </w:p>
    <w:p w14:paraId="6F842101" w14:textId="16712413" w:rsidR="00151C81" w:rsidRDefault="00151C81" w:rsidP="00E40C17">
      <w:pPr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06C3148E" w14:textId="77777777" w:rsidR="006F0853" w:rsidRPr="00717FC7" w:rsidRDefault="006F0853" w:rsidP="00557B73">
      <w:pPr>
        <w:spacing w:after="0" w:line="360" w:lineRule="auto"/>
        <w:jc w:val="both"/>
        <w:rPr>
          <w:rFonts w:ascii="Calibri" w:hAnsi="Calibri"/>
          <w:color w:val="000000"/>
          <w:shd w:val="clear" w:color="auto" w:fill="FFFFFF"/>
          <w:lang w:val="en-US"/>
        </w:rPr>
      </w:pPr>
    </w:p>
    <w:p w14:paraId="5840D8A8" w14:textId="073120F7" w:rsidR="00F35CAB" w:rsidRPr="00F60CB8" w:rsidRDefault="00F35CAB" w:rsidP="00C61EAC">
      <w:pPr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КОНЕЦ</w:t>
      </w:r>
    </w:p>
    <w:p w14:paraId="7E3BC528" w14:textId="77777777" w:rsidR="00C61EAC" w:rsidRPr="00F60CB8" w:rsidRDefault="00C61EAC" w:rsidP="00C61EAC">
      <w:pPr>
        <w:spacing w:after="0" w:line="240" w:lineRule="auto"/>
        <w:rPr>
          <w:rFonts w:cstheme="minorHAnsi"/>
          <w:lang w:val="en-US"/>
        </w:rPr>
      </w:pPr>
    </w:p>
    <w:p w14:paraId="20A28F3A" w14:textId="77777777" w:rsidR="00FD57D4" w:rsidRPr="00F60CB8" w:rsidRDefault="00FD57D4" w:rsidP="00FD57D4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cstheme="minorHAnsi"/>
          <w:b/>
          <w:bCs/>
          <w:sz w:val="20"/>
          <w:szCs w:val="20"/>
        </w:rPr>
      </w:pPr>
      <w:r>
        <w:rPr>
          <w:b/>
          <w:sz w:val="20"/>
        </w:rPr>
        <w:t>О компании Miraclon</w:t>
      </w:r>
    </w:p>
    <w:p w14:paraId="1F0C61AA" w14:textId="77777777" w:rsidR="00FD57D4" w:rsidRDefault="00FD57D4" w:rsidP="00FD57D4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lastRenderedPageBreak/>
        <w:t xml:space="preserve">За последнее десятилетие решения KODAK FLEXCEL помогли в преобразовании флексографической печати. Решения KODAK FLEXCEL от компании Miraclon, включая лучшие в отрасли системы FLEXCEL NX и FLEXCEL NX Ultra, обеспечивают клиентам более высокое качество, эффективность затрат, повышение производительности и самые высокие результаты. Компания Miraclon, деятельность которой ориентирована на разработку новых технологий обработки изображений, инновации и сотрудничество с партнерами и клиентами отрасли, уверена в великом будущем флексопечати и позиционирует себя как лидера в данной сфере. </w:t>
      </w:r>
    </w:p>
    <w:p w14:paraId="175D6DA7" w14:textId="0A35E096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>Подробнее см. на сайте</w:t>
      </w:r>
      <w:r>
        <w:rPr>
          <w:rStyle w:val="Hyperlink"/>
          <w:sz w:val="20"/>
        </w:rPr>
        <w:t xml:space="preserve"> </w:t>
      </w:r>
      <w:hyperlink r:id="rId19" w:history="1">
        <w:r>
          <w:rPr>
            <w:rStyle w:val="Hyperlink"/>
            <w:sz w:val="20"/>
          </w:rPr>
          <w:t>www.miraclon.com</w:t>
        </w:r>
      </w:hyperlink>
      <w:r>
        <w:rPr>
          <w:sz w:val="20"/>
        </w:rPr>
        <w:t xml:space="preserve">.  Следите за нами в Twitter </w:t>
      </w:r>
      <w:hyperlink r:id="rId20" w:history="1">
        <w:r>
          <w:rPr>
            <w:rStyle w:val="Hyperlink"/>
            <w:color w:val="4472C4" w:themeColor="accent1"/>
            <w:sz w:val="20"/>
          </w:rPr>
          <w:t>@kodakflexcel</w:t>
        </w:r>
      </w:hyperlink>
      <w:r>
        <w:rPr>
          <w:color w:val="4472C4" w:themeColor="accent1"/>
          <w:sz w:val="20"/>
        </w:rPr>
        <w:t xml:space="preserve"> </w:t>
      </w:r>
      <w:r>
        <w:rPr>
          <w:sz w:val="20"/>
        </w:rPr>
        <w:t xml:space="preserve">и LinkedIn; а также на сайте </w:t>
      </w:r>
      <w:hyperlink r:id="rId21" w:history="1">
        <w:r>
          <w:rPr>
            <w:rStyle w:val="Hyperlink"/>
            <w:sz w:val="20"/>
          </w:rPr>
          <w:t>Miraclon Corporation</w:t>
        </w:r>
      </w:hyperlink>
      <w:r>
        <w:rPr>
          <w:sz w:val="20"/>
        </w:rPr>
        <w:t xml:space="preserve">. </w:t>
      </w:r>
    </w:p>
    <w:p w14:paraId="2D42FEF5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</w:p>
    <w:sectPr w:rsidR="00C61EAC" w:rsidRPr="00F60CB8" w:rsidSect="00572701">
      <w:footerReference w:type="default" r:id="rId22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2C55" w14:textId="77777777" w:rsidR="00C37C9B" w:rsidRDefault="00C37C9B" w:rsidP="00C61EAC">
      <w:pPr>
        <w:spacing w:after="0" w:line="240" w:lineRule="auto"/>
      </w:pPr>
      <w:r>
        <w:separator/>
      </w:r>
    </w:p>
  </w:endnote>
  <w:endnote w:type="continuationSeparator" w:id="0">
    <w:p w14:paraId="0E849B10" w14:textId="77777777" w:rsidR="00C37C9B" w:rsidRDefault="00C37C9B" w:rsidP="00C61EAC">
      <w:pPr>
        <w:spacing w:after="0" w:line="240" w:lineRule="auto"/>
      </w:pPr>
      <w:r>
        <w:continuationSeparator/>
      </w:r>
    </w:p>
  </w:endnote>
  <w:endnote w:type="continuationNotice" w:id="1">
    <w:p w14:paraId="212F7587" w14:textId="77777777" w:rsidR="00C37C9B" w:rsidRDefault="00C37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89E8" w14:textId="77777777" w:rsidR="00C37C9B" w:rsidRDefault="00C37C9B" w:rsidP="00C61EAC">
      <w:pPr>
        <w:spacing w:after="0" w:line="240" w:lineRule="auto"/>
      </w:pPr>
      <w:r>
        <w:separator/>
      </w:r>
    </w:p>
  </w:footnote>
  <w:footnote w:type="continuationSeparator" w:id="0">
    <w:p w14:paraId="14371F15" w14:textId="77777777" w:rsidR="00C37C9B" w:rsidRDefault="00C37C9B" w:rsidP="00C61EAC">
      <w:pPr>
        <w:spacing w:after="0" w:line="240" w:lineRule="auto"/>
      </w:pPr>
      <w:r>
        <w:continuationSeparator/>
      </w:r>
    </w:p>
  </w:footnote>
  <w:footnote w:type="continuationNotice" w:id="1">
    <w:p w14:paraId="7B195627" w14:textId="77777777" w:rsidR="00C37C9B" w:rsidRDefault="00C37C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AD9"/>
    <w:multiLevelType w:val="hybridMultilevel"/>
    <w:tmpl w:val="B832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NKoFAD7jvNktAAAA"/>
  </w:docVars>
  <w:rsids>
    <w:rsidRoot w:val="004F4A6F"/>
    <w:rsid w:val="00000546"/>
    <w:rsid w:val="00004561"/>
    <w:rsid w:val="00004A4D"/>
    <w:rsid w:val="00010C21"/>
    <w:rsid w:val="00011240"/>
    <w:rsid w:val="00012A70"/>
    <w:rsid w:val="00014D9F"/>
    <w:rsid w:val="00015299"/>
    <w:rsid w:val="00015D8F"/>
    <w:rsid w:val="00017F5C"/>
    <w:rsid w:val="00030E43"/>
    <w:rsid w:val="00044C29"/>
    <w:rsid w:val="00046124"/>
    <w:rsid w:val="0005248F"/>
    <w:rsid w:val="000532BE"/>
    <w:rsid w:val="00053FF9"/>
    <w:rsid w:val="0005704C"/>
    <w:rsid w:val="000574EC"/>
    <w:rsid w:val="00062C21"/>
    <w:rsid w:val="0006445D"/>
    <w:rsid w:val="00070DA2"/>
    <w:rsid w:val="00080419"/>
    <w:rsid w:val="000816E7"/>
    <w:rsid w:val="00091E79"/>
    <w:rsid w:val="00092FC6"/>
    <w:rsid w:val="00097386"/>
    <w:rsid w:val="000A5EE0"/>
    <w:rsid w:val="000A70D7"/>
    <w:rsid w:val="000D4A60"/>
    <w:rsid w:val="000D4DCD"/>
    <w:rsid w:val="000E6D7A"/>
    <w:rsid w:val="000F049D"/>
    <w:rsid w:val="000F3506"/>
    <w:rsid w:val="00101CCD"/>
    <w:rsid w:val="00103D72"/>
    <w:rsid w:val="00107430"/>
    <w:rsid w:val="00107436"/>
    <w:rsid w:val="00111C90"/>
    <w:rsid w:val="00115950"/>
    <w:rsid w:val="00121AB4"/>
    <w:rsid w:val="00123FC1"/>
    <w:rsid w:val="00124104"/>
    <w:rsid w:val="00130D48"/>
    <w:rsid w:val="00131C91"/>
    <w:rsid w:val="00133320"/>
    <w:rsid w:val="001424AE"/>
    <w:rsid w:val="00150996"/>
    <w:rsid w:val="00151C81"/>
    <w:rsid w:val="00151DBB"/>
    <w:rsid w:val="00152170"/>
    <w:rsid w:val="00153419"/>
    <w:rsid w:val="00156FEB"/>
    <w:rsid w:val="001623A6"/>
    <w:rsid w:val="00162C18"/>
    <w:rsid w:val="0016388E"/>
    <w:rsid w:val="00164CF7"/>
    <w:rsid w:val="0016647F"/>
    <w:rsid w:val="00173993"/>
    <w:rsid w:val="00184DC1"/>
    <w:rsid w:val="00190629"/>
    <w:rsid w:val="00195832"/>
    <w:rsid w:val="001A0E4C"/>
    <w:rsid w:val="001A1816"/>
    <w:rsid w:val="001A2B53"/>
    <w:rsid w:val="001B0115"/>
    <w:rsid w:val="001B1225"/>
    <w:rsid w:val="001B5EF6"/>
    <w:rsid w:val="001C4CA7"/>
    <w:rsid w:val="001D0DD9"/>
    <w:rsid w:val="001D2644"/>
    <w:rsid w:val="001E0BF3"/>
    <w:rsid w:val="001E5D74"/>
    <w:rsid w:val="001E6A0F"/>
    <w:rsid w:val="001E7E85"/>
    <w:rsid w:val="001F0EA6"/>
    <w:rsid w:val="001F25FB"/>
    <w:rsid w:val="001F3968"/>
    <w:rsid w:val="00200D97"/>
    <w:rsid w:val="00202BAE"/>
    <w:rsid w:val="00204AAF"/>
    <w:rsid w:val="00206F1D"/>
    <w:rsid w:val="00210400"/>
    <w:rsid w:val="0021065C"/>
    <w:rsid w:val="0021494A"/>
    <w:rsid w:val="002150F6"/>
    <w:rsid w:val="0022462E"/>
    <w:rsid w:val="00226267"/>
    <w:rsid w:val="00232DA1"/>
    <w:rsid w:val="00232E3E"/>
    <w:rsid w:val="00241973"/>
    <w:rsid w:val="00246922"/>
    <w:rsid w:val="00246976"/>
    <w:rsid w:val="00246A55"/>
    <w:rsid w:val="00250B8F"/>
    <w:rsid w:val="00255B91"/>
    <w:rsid w:val="00264C04"/>
    <w:rsid w:val="00273393"/>
    <w:rsid w:val="002748A9"/>
    <w:rsid w:val="002760CE"/>
    <w:rsid w:val="002768EE"/>
    <w:rsid w:val="0028023B"/>
    <w:rsid w:val="00282E77"/>
    <w:rsid w:val="00283274"/>
    <w:rsid w:val="00285F72"/>
    <w:rsid w:val="002A1890"/>
    <w:rsid w:val="002A3467"/>
    <w:rsid w:val="002A40F2"/>
    <w:rsid w:val="002A7973"/>
    <w:rsid w:val="002B0D1C"/>
    <w:rsid w:val="002B1083"/>
    <w:rsid w:val="002B22C6"/>
    <w:rsid w:val="002B2FE0"/>
    <w:rsid w:val="002B3827"/>
    <w:rsid w:val="002B3FD5"/>
    <w:rsid w:val="002B6DCC"/>
    <w:rsid w:val="002C01D5"/>
    <w:rsid w:val="002C1AE5"/>
    <w:rsid w:val="002C7015"/>
    <w:rsid w:val="002D333D"/>
    <w:rsid w:val="002E7F95"/>
    <w:rsid w:val="002F084F"/>
    <w:rsid w:val="002F4DC6"/>
    <w:rsid w:val="002F772E"/>
    <w:rsid w:val="00301A43"/>
    <w:rsid w:val="00301BA6"/>
    <w:rsid w:val="00304836"/>
    <w:rsid w:val="00316B1C"/>
    <w:rsid w:val="00316E55"/>
    <w:rsid w:val="00324291"/>
    <w:rsid w:val="00325A80"/>
    <w:rsid w:val="003272CC"/>
    <w:rsid w:val="003378D7"/>
    <w:rsid w:val="003407EC"/>
    <w:rsid w:val="00341469"/>
    <w:rsid w:val="00350E78"/>
    <w:rsid w:val="00354544"/>
    <w:rsid w:val="00356656"/>
    <w:rsid w:val="003570C0"/>
    <w:rsid w:val="00361180"/>
    <w:rsid w:val="00361BD8"/>
    <w:rsid w:val="00367655"/>
    <w:rsid w:val="00367FF6"/>
    <w:rsid w:val="00372E1A"/>
    <w:rsid w:val="003747A8"/>
    <w:rsid w:val="00375BEB"/>
    <w:rsid w:val="00381230"/>
    <w:rsid w:val="00383236"/>
    <w:rsid w:val="00391DFA"/>
    <w:rsid w:val="00391E20"/>
    <w:rsid w:val="003941E7"/>
    <w:rsid w:val="0039715C"/>
    <w:rsid w:val="003A0A0F"/>
    <w:rsid w:val="003A4623"/>
    <w:rsid w:val="003A5E53"/>
    <w:rsid w:val="003B00AD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118C"/>
    <w:rsid w:val="003E4AD1"/>
    <w:rsid w:val="003E5D3B"/>
    <w:rsid w:val="003E76B7"/>
    <w:rsid w:val="003F08C9"/>
    <w:rsid w:val="003F0B82"/>
    <w:rsid w:val="00404144"/>
    <w:rsid w:val="00407FA4"/>
    <w:rsid w:val="00413DE4"/>
    <w:rsid w:val="00421226"/>
    <w:rsid w:val="00423E69"/>
    <w:rsid w:val="00424819"/>
    <w:rsid w:val="00427A55"/>
    <w:rsid w:val="00432770"/>
    <w:rsid w:val="00433673"/>
    <w:rsid w:val="00437A13"/>
    <w:rsid w:val="00443FFC"/>
    <w:rsid w:val="00445EB4"/>
    <w:rsid w:val="00446AAF"/>
    <w:rsid w:val="00446D3C"/>
    <w:rsid w:val="00451D84"/>
    <w:rsid w:val="004541D6"/>
    <w:rsid w:val="00454C13"/>
    <w:rsid w:val="00455FE4"/>
    <w:rsid w:val="00457BB7"/>
    <w:rsid w:val="0046030B"/>
    <w:rsid w:val="00460D55"/>
    <w:rsid w:val="00462856"/>
    <w:rsid w:val="004662F5"/>
    <w:rsid w:val="00473FC3"/>
    <w:rsid w:val="00475A85"/>
    <w:rsid w:val="004A045D"/>
    <w:rsid w:val="004A11A9"/>
    <w:rsid w:val="004A5869"/>
    <w:rsid w:val="004A5F9C"/>
    <w:rsid w:val="004A76FD"/>
    <w:rsid w:val="004B15E0"/>
    <w:rsid w:val="004C2B7E"/>
    <w:rsid w:val="004C46B7"/>
    <w:rsid w:val="004D2E19"/>
    <w:rsid w:val="004D3EB0"/>
    <w:rsid w:val="004D52D0"/>
    <w:rsid w:val="004D635A"/>
    <w:rsid w:val="004E5EA6"/>
    <w:rsid w:val="004F4A6F"/>
    <w:rsid w:val="004F5612"/>
    <w:rsid w:val="004F5ED5"/>
    <w:rsid w:val="004F6110"/>
    <w:rsid w:val="004F773A"/>
    <w:rsid w:val="004F7FEE"/>
    <w:rsid w:val="005033EA"/>
    <w:rsid w:val="005035A1"/>
    <w:rsid w:val="00503AC7"/>
    <w:rsid w:val="00511C82"/>
    <w:rsid w:val="00511CB4"/>
    <w:rsid w:val="00517B66"/>
    <w:rsid w:val="00524AAF"/>
    <w:rsid w:val="0053521B"/>
    <w:rsid w:val="00543961"/>
    <w:rsid w:val="00543CF6"/>
    <w:rsid w:val="005533A1"/>
    <w:rsid w:val="00557B73"/>
    <w:rsid w:val="005643A7"/>
    <w:rsid w:val="00564BCF"/>
    <w:rsid w:val="00565C23"/>
    <w:rsid w:val="00567F13"/>
    <w:rsid w:val="00572701"/>
    <w:rsid w:val="0057360A"/>
    <w:rsid w:val="00574A56"/>
    <w:rsid w:val="005754BA"/>
    <w:rsid w:val="0059076B"/>
    <w:rsid w:val="005931BE"/>
    <w:rsid w:val="00594319"/>
    <w:rsid w:val="005A23D6"/>
    <w:rsid w:val="005A40F9"/>
    <w:rsid w:val="005B13BC"/>
    <w:rsid w:val="005B5955"/>
    <w:rsid w:val="005B7F69"/>
    <w:rsid w:val="005D0739"/>
    <w:rsid w:val="005D1632"/>
    <w:rsid w:val="005D5537"/>
    <w:rsid w:val="005E077E"/>
    <w:rsid w:val="005E08E1"/>
    <w:rsid w:val="005E4254"/>
    <w:rsid w:val="005E79ED"/>
    <w:rsid w:val="005F305C"/>
    <w:rsid w:val="00601578"/>
    <w:rsid w:val="0060291E"/>
    <w:rsid w:val="0060485D"/>
    <w:rsid w:val="00607A26"/>
    <w:rsid w:val="006103F2"/>
    <w:rsid w:val="0061113F"/>
    <w:rsid w:val="00612DE3"/>
    <w:rsid w:val="00621080"/>
    <w:rsid w:val="00621F61"/>
    <w:rsid w:val="0062600D"/>
    <w:rsid w:val="00630F64"/>
    <w:rsid w:val="00634065"/>
    <w:rsid w:val="0065065A"/>
    <w:rsid w:val="006524CD"/>
    <w:rsid w:val="0065788E"/>
    <w:rsid w:val="00666C1F"/>
    <w:rsid w:val="006776B1"/>
    <w:rsid w:val="0068024E"/>
    <w:rsid w:val="00682B38"/>
    <w:rsid w:val="0068315B"/>
    <w:rsid w:val="00686F74"/>
    <w:rsid w:val="006872FE"/>
    <w:rsid w:val="006924DF"/>
    <w:rsid w:val="006937F9"/>
    <w:rsid w:val="00696791"/>
    <w:rsid w:val="006A7C0A"/>
    <w:rsid w:val="006C0389"/>
    <w:rsid w:val="006C12F0"/>
    <w:rsid w:val="006C5EA8"/>
    <w:rsid w:val="006D1174"/>
    <w:rsid w:val="006D3247"/>
    <w:rsid w:val="006D53F1"/>
    <w:rsid w:val="006D7FC8"/>
    <w:rsid w:val="006E3A70"/>
    <w:rsid w:val="006F0853"/>
    <w:rsid w:val="006F6FB2"/>
    <w:rsid w:val="00717FC7"/>
    <w:rsid w:val="0072219C"/>
    <w:rsid w:val="00722F0F"/>
    <w:rsid w:val="00734CA4"/>
    <w:rsid w:val="0073560B"/>
    <w:rsid w:val="00755AD8"/>
    <w:rsid w:val="00762749"/>
    <w:rsid w:val="00764155"/>
    <w:rsid w:val="00764A1D"/>
    <w:rsid w:val="00765F98"/>
    <w:rsid w:val="007662B3"/>
    <w:rsid w:val="00772920"/>
    <w:rsid w:val="00781179"/>
    <w:rsid w:val="00781598"/>
    <w:rsid w:val="00790CE8"/>
    <w:rsid w:val="007916C2"/>
    <w:rsid w:val="00796A51"/>
    <w:rsid w:val="007A42FA"/>
    <w:rsid w:val="007A47DE"/>
    <w:rsid w:val="007A552A"/>
    <w:rsid w:val="007B08E0"/>
    <w:rsid w:val="007B2669"/>
    <w:rsid w:val="007B2E98"/>
    <w:rsid w:val="007B62F5"/>
    <w:rsid w:val="007C36D2"/>
    <w:rsid w:val="007C3FBE"/>
    <w:rsid w:val="007C5A9C"/>
    <w:rsid w:val="007D05D3"/>
    <w:rsid w:val="007D4555"/>
    <w:rsid w:val="007D7CDC"/>
    <w:rsid w:val="007E0F5D"/>
    <w:rsid w:val="007E3197"/>
    <w:rsid w:val="007F1C5A"/>
    <w:rsid w:val="007F5A71"/>
    <w:rsid w:val="00802FE2"/>
    <w:rsid w:val="00814557"/>
    <w:rsid w:val="00817EBF"/>
    <w:rsid w:val="00823E89"/>
    <w:rsid w:val="00834BAB"/>
    <w:rsid w:val="00844A28"/>
    <w:rsid w:val="008465B0"/>
    <w:rsid w:val="008535D1"/>
    <w:rsid w:val="00855185"/>
    <w:rsid w:val="00871596"/>
    <w:rsid w:val="008728B4"/>
    <w:rsid w:val="00875B2B"/>
    <w:rsid w:val="00877D41"/>
    <w:rsid w:val="008816E3"/>
    <w:rsid w:val="0089541C"/>
    <w:rsid w:val="008A4053"/>
    <w:rsid w:val="008A5565"/>
    <w:rsid w:val="008B7189"/>
    <w:rsid w:val="008B73DD"/>
    <w:rsid w:val="008C1780"/>
    <w:rsid w:val="008D3FC9"/>
    <w:rsid w:val="008D7BF9"/>
    <w:rsid w:val="008E2158"/>
    <w:rsid w:val="008E4AF0"/>
    <w:rsid w:val="008F061A"/>
    <w:rsid w:val="008F2208"/>
    <w:rsid w:val="008F3CA8"/>
    <w:rsid w:val="008F4600"/>
    <w:rsid w:val="008F62AB"/>
    <w:rsid w:val="009051BE"/>
    <w:rsid w:val="00906969"/>
    <w:rsid w:val="00922A65"/>
    <w:rsid w:val="009262ED"/>
    <w:rsid w:val="00926EA9"/>
    <w:rsid w:val="00931029"/>
    <w:rsid w:val="0093565B"/>
    <w:rsid w:val="00940CF7"/>
    <w:rsid w:val="009446D8"/>
    <w:rsid w:val="009542A3"/>
    <w:rsid w:val="00957A39"/>
    <w:rsid w:val="00963F1A"/>
    <w:rsid w:val="00972CA7"/>
    <w:rsid w:val="009773D0"/>
    <w:rsid w:val="0098136C"/>
    <w:rsid w:val="00982753"/>
    <w:rsid w:val="00982DFE"/>
    <w:rsid w:val="00985AB7"/>
    <w:rsid w:val="00987B96"/>
    <w:rsid w:val="00991B5C"/>
    <w:rsid w:val="00993B04"/>
    <w:rsid w:val="009A1618"/>
    <w:rsid w:val="009B370A"/>
    <w:rsid w:val="009B7C46"/>
    <w:rsid w:val="009C0430"/>
    <w:rsid w:val="009C045E"/>
    <w:rsid w:val="009C26D7"/>
    <w:rsid w:val="009C435E"/>
    <w:rsid w:val="009C5518"/>
    <w:rsid w:val="009C7EAF"/>
    <w:rsid w:val="009D02DF"/>
    <w:rsid w:val="009D2C29"/>
    <w:rsid w:val="009D2F62"/>
    <w:rsid w:val="009D5B3A"/>
    <w:rsid w:val="009D6E1A"/>
    <w:rsid w:val="009E25AF"/>
    <w:rsid w:val="009E3678"/>
    <w:rsid w:val="009F1CD5"/>
    <w:rsid w:val="009F5BBF"/>
    <w:rsid w:val="00A23C9A"/>
    <w:rsid w:val="00A264B8"/>
    <w:rsid w:val="00A265E8"/>
    <w:rsid w:val="00A27A6B"/>
    <w:rsid w:val="00A3564E"/>
    <w:rsid w:val="00A36BE6"/>
    <w:rsid w:val="00A421E9"/>
    <w:rsid w:val="00A4749B"/>
    <w:rsid w:val="00A64F1F"/>
    <w:rsid w:val="00A678B2"/>
    <w:rsid w:val="00A67CA8"/>
    <w:rsid w:val="00A75320"/>
    <w:rsid w:val="00A76916"/>
    <w:rsid w:val="00A8605F"/>
    <w:rsid w:val="00A923D1"/>
    <w:rsid w:val="00AA22CF"/>
    <w:rsid w:val="00AA28AD"/>
    <w:rsid w:val="00AA3D1E"/>
    <w:rsid w:val="00AB4752"/>
    <w:rsid w:val="00AB4B06"/>
    <w:rsid w:val="00AB72DA"/>
    <w:rsid w:val="00AC0AA6"/>
    <w:rsid w:val="00AC2972"/>
    <w:rsid w:val="00AD3F7C"/>
    <w:rsid w:val="00AD46C0"/>
    <w:rsid w:val="00AE170A"/>
    <w:rsid w:val="00AE5442"/>
    <w:rsid w:val="00AE7D58"/>
    <w:rsid w:val="00AF49AF"/>
    <w:rsid w:val="00AF520C"/>
    <w:rsid w:val="00B03F85"/>
    <w:rsid w:val="00B10342"/>
    <w:rsid w:val="00B164F1"/>
    <w:rsid w:val="00B2260C"/>
    <w:rsid w:val="00B31009"/>
    <w:rsid w:val="00B378BD"/>
    <w:rsid w:val="00B4452E"/>
    <w:rsid w:val="00B5117C"/>
    <w:rsid w:val="00B5165B"/>
    <w:rsid w:val="00B517F0"/>
    <w:rsid w:val="00B577BC"/>
    <w:rsid w:val="00B63BF3"/>
    <w:rsid w:val="00B6568E"/>
    <w:rsid w:val="00B7459A"/>
    <w:rsid w:val="00B74B8F"/>
    <w:rsid w:val="00B7793E"/>
    <w:rsid w:val="00B825A2"/>
    <w:rsid w:val="00B83514"/>
    <w:rsid w:val="00B83BDB"/>
    <w:rsid w:val="00B91D3B"/>
    <w:rsid w:val="00B94CDD"/>
    <w:rsid w:val="00B96768"/>
    <w:rsid w:val="00BA076E"/>
    <w:rsid w:val="00BB79D0"/>
    <w:rsid w:val="00BC53D6"/>
    <w:rsid w:val="00BC5617"/>
    <w:rsid w:val="00BE1284"/>
    <w:rsid w:val="00BF26AA"/>
    <w:rsid w:val="00C050BB"/>
    <w:rsid w:val="00C07E9E"/>
    <w:rsid w:val="00C1290F"/>
    <w:rsid w:val="00C16DA8"/>
    <w:rsid w:val="00C16F3F"/>
    <w:rsid w:val="00C30825"/>
    <w:rsid w:val="00C35747"/>
    <w:rsid w:val="00C37C57"/>
    <w:rsid w:val="00C37C9B"/>
    <w:rsid w:val="00C4385A"/>
    <w:rsid w:val="00C4683B"/>
    <w:rsid w:val="00C46FD5"/>
    <w:rsid w:val="00C5693D"/>
    <w:rsid w:val="00C61EAC"/>
    <w:rsid w:val="00C62430"/>
    <w:rsid w:val="00C629B8"/>
    <w:rsid w:val="00C65076"/>
    <w:rsid w:val="00C66302"/>
    <w:rsid w:val="00C724C5"/>
    <w:rsid w:val="00C95539"/>
    <w:rsid w:val="00CA1103"/>
    <w:rsid w:val="00CA5479"/>
    <w:rsid w:val="00CA6501"/>
    <w:rsid w:val="00CA6CF2"/>
    <w:rsid w:val="00CB0E6D"/>
    <w:rsid w:val="00CB12A9"/>
    <w:rsid w:val="00CB7F58"/>
    <w:rsid w:val="00CC65B6"/>
    <w:rsid w:val="00CD0FD6"/>
    <w:rsid w:val="00CD1298"/>
    <w:rsid w:val="00CD22DC"/>
    <w:rsid w:val="00CD5F4F"/>
    <w:rsid w:val="00CD6315"/>
    <w:rsid w:val="00CE04D9"/>
    <w:rsid w:val="00CE0AA9"/>
    <w:rsid w:val="00CE4152"/>
    <w:rsid w:val="00CE4304"/>
    <w:rsid w:val="00CE63A8"/>
    <w:rsid w:val="00CF0716"/>
    <w:rsid w:val="00CF1392"/>
    <w:rsid w:val="00CF3D36"/>
    <w:rsid w:val="00CF5F79"/>
    <w:rsid w:val="00D03FFD"/>
    <w:rsid w:val="00D05C33"/>
    <w:rsid w:val="00D07D5C"/>
    <w:rsid w:val="00D10B94"/>
    <w:rsid w:val="00D138FB"/>
    <w:rsid w:val="00D164FC"/>
    <w:rsid w:val="00D348F0"/>
    <w:rsid w:val="00D41D30"/>
    <w:rsid w:val="00D4347F"/>
    <w:rsid w:val="00D45689"/>
    <w:rsid w:val="00D45C9E"/>
    <w:rsid w:val="00D500C5"/>
    <w:rsid w:val="00D512FF"/>
    <w:rsid w:val="00D517FD"/>
    <w:rsid w:val="00D52C22"/>
    <w:rsid w:val="00D552D3"/>
    <w:rsid w:val="00D55BE4"/>
    <w:rsid w:val="00D575AC"/>
    <w:rsid w:val="00D603D0"/>
    <w:rsid w:val="00D64FC2"/>
    <w:rsid w:val="00D70060"/>
    <w:rsid w:val="00D73990"/>
    <w:rsid w:val="00D75063"/>
    <w:rsid w:val="00D7583D"/>
    <w:rsid w:val="00D778B7"/>
    <w:rsid w:val="00D77BA9"/>
    <w:rsid w:val="00D8057B"/>
    <w:rsid w:val="00D81877"/>
    <w:rsid w:val="00D82F57"/>
    <w:rsid w:val="00D8683B"/>
    <w:rsid w:val="00D92F29"/>
    <w:rsid w:val="00D957FB"/>
    <w:rsid w:val="00DA2142"/>
    <w:rsid w:val="00DA6B39"/>
    <w:rsid w:val="00DB0EDF"/>
    <w:rsid w:val="00DB33AC"/>
    <w:rsid w:val="00DB671A"/>
    <w:rsid w:val="00DB7EC8"/>
    <w:rsid w:val="00DC2D82"/>
    <w:rsid w:val="00DC2FD9"/>
    <w:rsid w:val="00DC3837"/>
    <w:rsid w:val="00DC61C3"/>
    <w:rsid w:val="00DC7E50"/>
    <w:rsid w:val="00DD17DD"/>
    <w:rsid w:val="00DD621B"/>
    <w:rsid w:val="00DD7782"/>
    <w:rsid w:val="00DE347C"/>
    <w:rsid w:val="00DE46E7"/>
    <w:rsid w:val="00DE643E"/>
    <w:rsid w:val="00DF77CF"/>
    <w:rsid w:val="00E0260F"/>
    <w:rsid w:val="00E02AD5"/>
    <w:rsid w:val="00E05930"/>
    <w:rsid w:val="00E05EF8"/>
    <w:rsid w:val="00E06832"/>
    <w:rsid w:val="00E1373A"/>
    <w:rsid w:val="00E2192F"/>
    <w:rsid w:val="00E22A8A"/>
    <w:rsid w:val="00E255AC"/>
    <w:rsid w:val="00E25D10"/>
    <w:rsid w:val="00E33A23"/>
    <w:rsid w:val="00E34F96"/>
    <w:rsid w:val="00E3699F"/>
    <w:rsid w:val="00E40C17"/>
    <w:rsid w:val="00E40F32"/>
    <w:rsid w:val="00E57646"/>
    <w:rsid w:val="00E6002A"/>
    <w:rsid w:val="00E615F4"/>
    <w:rsid w:val="00E66D0F"/>
    <w:rsid w:val="00E71504"/>
    <w:rsid w:val="00E815D3"/>
    <w:rsid w:val="00E825EE"/>
    <w:rsid w:val="00E84CEF"/>
    <w:rsid w:val="00E903AF"/>
    <w:rsid w:val="00E91B63"/>
    <w:rsid w:val="00E93CB1"/>
    <w:rsid w:val="00EA349D"/>
    <w:rsid w:val="00EA4E10"/>
    <w:rsid w:val="00EB3A2A"/>
    <w:rsid w:val="00EB4D33"/>
    <w:rsid w:val="00EB5EA0"/>
    <w:rsid w:val="00EB7B81"/>
    <w:rsid w:val="00EC04DB"/>
    <w:rsid w:val="00EC12AD"/>
    <w:rsid w:val="00EC35B2"/>
    <w:rsid w:val="00EC5061"/>
    <w:rsid w:val="00EC61A1"/>
    <w:rsid w:val="00ED2DBA"/>
    <w:rsid w:val="00ED38B0"/>
    <w:rsid w:val="00EE0156"/>
    <w:rsid w:val="00EE1CD1"/>
    <w:rsid w:val="00EF08C3"/>
    <w:rsid w:val="00EF16C2"/>
    <w:rsid w:val="00EF1F92"/>
    <w:rsid w:val="00EF227A"/>
    <w:rsid w:val="00EF3B51"/>
    <w:rsid w:val="00EF6650"/>
    <w:rsid w:val="00F050EB"/>
    <w:rsid w:val="00F068F3"/>
    <w:rsid w:val="00F2029A"/>
    <w:rsid w:val="00F206FC"/>
    <w:rsid w:val="00F332B1"/>
    <w:rsid w:val="00F336B5"/>
    <w:rsid w:val="00F336C4"/>
    <w:rsid w:val="00F35CAB"/>
    <w:rsid w:val="00F375CD"/>
    <w:rsid w:val="00F46F6D"/>
    <w:rsid w:val="00F47433"/>
    <w:rsid w:val="00F50A4B"/>
    <w:rsid w:val="00F53BBF"/>
    <w:rsid w:val="00F60CB8"/>
    <w:rsid w:val="00F63056"/>
    <w:rsid w:val="00F650DC"/>
    <w:rsid w:val="00F65570"/>
    <w:rsid w:val="00F75A9A"/>
    <w:rsid w:val="00F823CC"/>
    <w:rsid w:val="00F87ECE"/>
    <w:rsid w:val="00F909E4"/>
    <w:rsid w:val="00F95F7E"/>
    <w:rsid w:val="00F96B48"/>
    <w:rsid w:val="00FA7DD1"/>
    <w:rsid w:val="00FB1925"/>
    <w:rsid w:val="00FB3599"/>
    <w:rsid w:val="00FB7D30"/>
    <w:rsid w:val="00FD49CB"/>
    <w:rsid w:val="00FD57D4"/>
    <w:rsid w:val="00FD607B"/>
    <w:rsid w:val="00FE5329"/>
    <w:rsid w:val="00FE7291"/>
    <w:rsid w:val="00FE77CB"/>
    <w:rsid w:val="00FF3B01"/>
    <w:rsid w:val="00FF4372"/>
    <w:rsid w:val="00FF49B1"/>
    <w:rsid w:val="00FF5D2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character" w:customStyle="1" w:styleId="Heading4Char">
    <w:name w:val="Heading 4 Char"/>
    <w:basedOn w:val="DefaultParagraphFont"/>
    <w:link w:val="Heading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315B"/>
    <w:pPr>
      <w:ind w:left="720"/>
      <w:contextualSpacing/>
    </w:pPr>
  </w:style>
  <w:style w:type="paragraph" w:customStyle="1" w:styleId="font8">
    <w:name w:val="font_8"/>
    <w:basedOn w:val="Normal"/>
    <w:rsid w:val="005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05EF8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iwoods\Downloads\pr@miraclon.com" TargetMode="External"/><Relationship Id="rId18" Type="http://schemas.openxmlformats.org/officeDocument/2006/relationships/hyperlink" Target="https://twitter.com/flexo_aw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miraclon-corporation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linkedin.com/showcase/global-flexo-innovation-awards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ansformingflexo.com" TargetMode="External"/><Relationship Id="rId20" Type="http://schemas.openxmlformats.org/officeDocument/2006/relationships/hyperlink" Target="https://twitter.com/KodakFlexce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ransformingflexo.com/judging-panel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miraclo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woods@adcomms.co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1DFC-F3CD-4F5F-A57A-46B8B1CA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2D548-6445-47F5-A19B-D94928976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3168A-BFC4-496E-A111-D6FF4D8EE37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59889C-72F6-4FB7-A314-5CD4A89BF9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C4A806-E588-41C9-9E08-52E73884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2020-09-14T18:43:00Z</dcterms:created>
  <dcterms:modified xsi:type="dcterms:W3CDTF">2020-09-14T18:43:00Z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