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F8E6" w14:textId="1C715130" w:rsidR="00C61EAC" w:rsidRPr="00054669" w:rsidRDefault="00C61EAC" w:rsidP="00C61EAC">
      <w:pPr>
        <w:spacing w:after="0" w:line="240" w:lineRule="auto"/>
        <w:rPr>
          <w:rFonts w:ascii="Arial" w:hAnsi="Arial" w:cs="Arial"/>
        </w:rPr>
      </w:pPr>
      <w:r>
        <w:rPr>
          <w:rFonts w:ascii="Arial" w:hAnsi="Arial"/>
          <w:b/>
          <w:noProof/>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Pr="00054669" w:rsidRDefault="00572701" w:rsidP="00C61EAC">
      <w:pPr>
        <w:spacing w:after="0" w:line="240" w:lineRule="auto"/>
        <w:rPr>
          <w:rFonts w:ascii="Arial" w:hAnsi="Arial" w:cs="Arial"/>
          <w:b/>
          <w:lang w:val="en-US"/>
        </w:rPr>
      </w:pPr>
    </w:p>
    <w:p w14:paraId="059706B7" w14:textId="77777777" w:rsidR="00572701" w:rsidRPr="00054669" w:rsidRDefault="00572701" w:rsidP="00C61EAC">
      <w:pPr>
        <w:spacing w:after="0" w:line="240" w:lineRule="auto"/>
        <w:rPr>
          <w:rFonts w:ascii="Arial" w:hAnsi="Arial" w:cs="Arial"/>
          <w:b/>
          <w:lang w:val="en-US"/>
        </w:rPr>
      </w:pPr>
    </w:p>
    <w:p w14:paraId="3C00C121" w14:textId="20EADF4B" w:rsidR="00C61EAC" w:rsidRPr="007D77DB" w:rsidRDefault="008728B4" w:rsidP="00C61EAC">
      <w:pPr>
        <w:spacing w:after="0" w:line="240" w:lineRule="auto"/>
        <w:rPr>
          <w:rFonts w:ascii="Arial" w:hAnsi="Arial" w:cs="Arial"/>
          <w:b/>
        </w:rPr>
      </w:pPr>
      <w:r>
        <w:rPr>
          <w:rFonts w:ascii="Arial" w:hAnsi="Arial"/>
          <w:b/>
        </w:rPr>
        <w:t>Komunikat prasowy</w:t>
      </w:r>
    </w:p>
    <w:p w14:paraId="4328FEAC" w14:textId="77777777" w:rsidR="00C61EAC" w:rsidRPr="00874983" w:rsidRDefault="00C61EAC" w:rsidP="00C61EAC">
      <w:pPr>
        <w:spacing w:after="0" w:line="240" w:lineRule="auto"/>
        <w:rPr>
          <w:rFonts w:ascii="Arial" w:hAnsi="Arial" w:cs="Arial"/>
          <w:sz w:val="20"/>
          <w:szCs w:val="20"/>
        </w:rPr>
      </w:pPr>
    </w:p>
    <w:p w14:paraId="5B4D5429" w14:textId="444D312B" w:rsidR="00E93CB1" w:rsidRPr="007D77DB" w:rsidRDefault="00E93CB1" w:rsidP="00C61EAC">
      <w:pPr>
        <w:spacing w:after="0" w:line="240" w:lineRule="auto"/>
        <w:rPr>
          <w:rFonts w:ascii="Arial" w:hAnsi="Arial" w:cs="Arial"/>
          <w:sz w:val="20"/>
          <w:szCs w:val="20"/>
        </w:rPr>
      </w:pPr>
      <w:r>
        <w:rPr>
          <w:rFonts w:ascii="Arial" w:hAnsi="Arial"/>
          <w:sz w:val="20"/>
        </w:rPr>
        <w:t>Kontakt dla mediów:</w:t>
      </w:r>
    </w:p>
    <w:p w14:paraId="36ABA92C" w14:textId="5590BBD2" w:rsidR="00E93CB1" w:rsidRPr="007D77DB" w:rsidRDefault="00A23C9A" w:rsidP="00A23C9A">
      <w:pPr>
        <w:spacing w:after="0" w:line="240" w:lineRule="auto"/>
        <w:rPr>
          <w:rFonts w:ascii="Arial" w:hAnsi="Arial" w:cs="Arial"/>
          <w:color w:val="000000" w:themeColor="text1"/>
          <w:sz w:val="20"/>
          <w:szCs w:val="20"/>
        </w:rPr>
      </w:pPr>
      <w:r>
        <w:rPr>
          <w:rFonts w:ascii="Arial" w:hAnsi="Arial"/>
          <w:sz w:val="20"/>
        </w:rPr>
        <w:t xml:space="preserve">Miraclon: </w:t>
      </w:r>
      <w:r>
        <w:rPr>
          <w:rFonts w:ascii="Arial" w:hAnsi="Arial"/>
          <w:color w:val="000000" w:themeColor="text1"/>
          <w:sz w:val="20"/>
        </w:rPr>
        <w:t xml:space="preserve">Elni Van Rensburg - +1 830 317 0950 – </w:t>
      </w:r>
      <w:hyperlink r:id="rId11" w:history="1">
        <w:r>
          <w:rPr>
            <w:rStyle w:val="Hyperlink"/>
            <w:rFonts w:ascii="Arial" w:hAnsi="Arial"/>
            <w:color w:val="000000" w:themeColor="text1"/>
            <w:sz w:val="20"/>
          </w:rPr>
          <w:t>elni.vanrensburg@miraclon.com</w:t>
        </w:r>
      </w:hyperlink>
      <w:r>
        <w:rPr>
          <w:rFonts w:ascii="Arial" w:hAnsi="Arial"/>
          <w:color w:val="000000" w:themeColor="text1"/>
          <w:sz w:val="20"/>
        </w:rPr>
        <w:t xml:space="preserve"> </w:t>
      </w:r>
    </w:p>
    <w:p w14:paraId="55400BB2" w14:textId="77777777" w:rsidR="009836F5" w:rsidRDefault="009836F5" w:rsidP="009836F5">
      <w:pPr>
        <w:spacing w:after="0" w:line="240" w:lineRule="auto"/>
        <w:rPr>
          <w:rFonts w:ascii="Calibri" w:hAnsi="Calibri" w:cs="Calibri"/>
          <w:color w:val="000000" w:themeColor="text1"/>
          <w:sz w:val="20"/>
          <w:szCs w:val="20"/>
        </w:rPr>
      </w:pPr>
      <w:r>
        <w:rPr>
          <w:rFonts w:ascii="Arial" w:hAnsi="Arial" w:cs="Arial"/>
          <w:sz w:val="20"/>
        </w:rPr>
        <w:t>AD Communications: Imogen Woods – +44 (0) 1372 464 470 –</w:t>
      </w:r>
      <w:r>
        <w:rPr>
          <w:rFonts w:ascii="Calibri" w:hAnsi="Calibri" w:cs="Calibri"/>
          <w:color w:val="000000" w:themeColor="text1"/>
          <w:sz w:val="20"/>
          <w:szCs w:val="20"/>
        </w:rPr>
        <w:t xml:space="preserve"> </w:t>
      </w:r>
      <w:hyperlink r:id="rId12" w:history="1">
        <w:r>
          <w:rPr>
            <w:rStyle w:val="Hyperlink"/>
            <w:rFonts w:ascii="Arial" w:hAnsi="Arial" w:cs="Arial"/>
            <w:sz w:val="20"/>
          </w:rPr>
          <w:t>iwoods@adcomms.co.uk</w:t>
        </w:r>
      </w:hyperlink>
      <w:r>
        <w:rPr>
          <w:rFonts w:ascii="Calibri" w:hAnsi="Calibri" w:cs="Calibri"/>
          <w:color w:val="000000" w:themeColor="text1"/>
          <w:sz w:val="20"/>
          <w:szCs w:val="20"/>
        </w:rPr>
        <w:t xml:space="preserve"> </w:t>
      </w:r>
    </w:p>
    <w:p w14:paraId="2C5DF631" w14:textId="270C9900" w:rsidR="00F35CAB" w:rsidRPr="00874983" w:rsidRDefault="00F35CAB" w:rsidP="00C61EAC">
      <w:pPr>
        <w:spacing w:after="0" w:line="240" w:lineRule="auto"/>
        <w:rPr>
          <w:rFonts w:ascii="Arial" w:hAnsi="Arial" w:cs="Arial"/>
          <w:color w:val="000000" w:themeColor="text1"/>
          <w:sz w:val="20"/>
          <w:szCs w:val="20"/>
        </w:rPr>
      </w:pPr>
    </w:p>
    <w:p w14:paraId="29565836" w14:textId="58E80F09" w:rsidR="003E76B7" w:rsidRPr="009F6791" w:rsidRDefault="00B15E07" w:rsidP="00C61EAC">
      <w:pPr>
        <w:spacing w:after="0" w:line="240" w:lineRule="auto"/>
        <w:rPr>
          <w:rFonts w:ascii="Arial" w:hAnsi="Arial" w:cs="Arial"/>
          <w:color w:val="000000" w:themeColor="text1"/>
          <w:sz w:val="20"/>
          <w:szCs w:val="20"/>
        </w:rPr>
      </w:pPr>
      <w:r>
        <w:rPr>
          <w:rFonts w:ascii="Arial" w:hAnsi="Arial"/>
          <w:color w:val="000000" w:themeColor="text1"/>
          <w:sz w:val="20"/>
        </w:rPr>
        <w:t>29 października 2020 r.</w:t>
      </w:r>
    </w:p>
    <w:p w14:paraId="0E27A3AA" w14:textId="77777777" w:rsidR="008642FD" w:rsidRPr="00874983" w:rsidRDefault="008642FD" w:rsidP="00C61EAC">
      <w:pPr>
        <w:spacing w:after="0" w:line="240" w:lineRule="auto"/>
        <w:rPr>
          <w:rFonts w:ascii="Arial" w:hAnsi="Arial" w:cs="Arial"/>
          <w:color w:val="000000" w:themeColor="text1"/>
          <w:sz w:val="20"/>
          <w:szCs w:val="20"/>
        </w:rPr>
      </w:pPr>
    </w:p>
    <w:p w14:paraId="5F589F96" w14:textId="77777777" w:rsidR="00D41D30" w:rsidRPr="00874983" w:rsidRDefault="00D41D30" w:rsidP="00C61EAC">
      <w:pPr>
        <w:spacing w:after="0" w:line="240" w:lineRule="auto"/>
        <w:rPr>
          <w:rFonts w:ascii="Arial" w:hAnsi="Arial" w:cs="Arial"/>
          <w:color w:val="000000" w:themeColor="text1"/>
        </w:rPr>
      </w:pPr>
    </w:p>
    <w:p w14:paraId="1F94F53C" w14:textId="207D93F7" w:rsidR="009051BE" w:rsidRPr="00054669" w:rsidRDefault="00B15E07" w:rsidP="0039327F">
      <w:pPr>
        <w:spacing w:after="0" w:line="360" w:lineRule="auto"/>
        <w:jc w:val="center"/>
        <w:rPr>
          <w:rFonts w:ascii="Arial" w:hAnsi="Arial" w:cs="Arial"/>
          <w:b/>
          <w:sz w:val="28"/>
          <w:szCs w:val="28"/>
        </w:rPr>
      </w:pPr>
      <w:r>
        <w:rPr>
          <w:rFonts w:ascii="Arial" w:hAnsi="Arial"/>
          <w:b/>
          <w:sz w:val="28"/>
        </w:rPr>
        <w:t>Dion Label obserwuje skokową zmianę w produkcji dzięki inwestycji w KODAK FLEXCEL NX Ultra Solution</w:t>
      </w:r>
    </w:p>
    <w:p w14:paraId="72C4E76E" w14:textId="46D0873F" w:rsidR="00455546" w:rsidRPr="00874983" w:rsidRDefault="00455546" w:rsidP="00FB54BF">
      <w:pPr>
        <w:spacing w:after="0" w:line="360" w:lineRule="auto"/>
        <w:rPr>
          <w:rFonts w:ascii="Arial" w:hAnsi="Arial" w:cs="Arial"/>
          <w:b/>
          <w:sz w:val="28"/>
          <w:szCs w:val="28"/>
        </w:rPr>
      </w:pPr>
    </w:p>
    <w:p w14:paraId="2B45AA41" w14:textId="4D1326C1" w:rsidR="000F1A55" w:rsidRPr="00DB2286" w:rsidRDefault="00771677" w:rsidP="00FC6636">
      <w:pPr>
        <w:spacing w:after="0" w:line="360" w:lineRule="auto"/>
        <w:rPr>
          <w:rFonts w:ascii="Arial" w:hAnsi="Arial" w:cs="Arial"/>
          <w:bCs/>
        </w:rPr>
      </w:pPr>
      <w:r>
        <w:rPr>
          <w:rFonts w:ascii="Arial" w:hAnsi="Arial"/>
        </w:rPr>
        <w:t>Firma Dion Label zaobserwowała skokową zmianę w procesie druku, odkąd w czerwcu została klientem Miraclon i zainstalowała rozwiązanie KODAK FLEXCEL NX Ultra Solution. Ta drukarnia etykiet i opakowań elastycznych z Westfield w stanie Massachusetts jest teraz w stanie wytwarzać produkty ze znacznie większą spójnością, oferując przy tym wyższą jakość druku.</w:t>
      </w:r>
    </w:p>
    <w:p w14:paraId="0FABFE5B" w14:textId="5449A48D" w:rsidR="00771677" w:rsidRPr="00874983" w:rsidRDefault="00771677" w:rsidP="00FC6636">
      <w:pPr>
        <w:spacing w:after="0" w:line="360" w:lineRule="auto"/>
        <w:rPr>
          <w:rFonts w:ascii="Arial" w:hAnsi="Arial" w:cs="Arial"/>
          <w:bCs/>
        </w:rPr>
      </w:pPr>
    </w:p>
    <w:p w14:paraId="44E6CEB8" w14:textId="77DA13E0" w:rsidR="009F0D45" w:rsidRPr="00AB4C6F" w:rsidRDefault="00771677" w:rsidP="00FC6636">
      <w:pPr>
        <w:spacing w:after="0" w:line="360" w:lineRule="auto"/>
        <w:rPr>
          <w:rFonts w:ascii="Arial" w:hAnsi="Arial" w:cs="Arial"/>
          <w:bCs/>
        </w:rPr>
      </w:pPr>
      <w:r>
        <w:rPr>
          <w:rFonts w:ascii="Arial" w:hAnsi="Arial"/>
        </w:rPr>
        <w:t>Brent Berthiaume, kierownik prepressu w Dion Label: „Marki, zwłaszcza farmaceutyczne, wprowadzają bardziej złożone projekty wymagające ściślejszego pasowania i tolerancji kolorów. Ponieważ zachowanie spójności bywało problematyczne, musieliśmy zmodernizować nasz sprzęt. Jakość uzyskiwana dzięki płytom KODAK FLEXCEL NX była w polu naszych zainteresowań już od jakiegoś czasu, ale szukaliśmy rozwiązania bezrozpuszczalnikowego. Gdy tylko pojawił się wodny system FLEXCEL NX Ultra, szybko wymieniliśmy posiadany system termiczny”.</w:t>
      </w:r>
    </w:p>
    <w:p w14:paraId="40F9EBBC" w14:textId="77777777" w:rsidR="00DB2286" w:rsidRPr="00874983" w:rsidRDefault="00DB2286" w:rsidP="00FC6636">
      <w:pPr>
        <w:spacing w:after="0" w:line="360" w:lineRule="auto"/>
        <w:rPr>
          <w:rFonts w:ascii="Arial" w:hAnsi="Arial" w:cs="Arial"/>
          <w:bCs/>
        </w:rPr>
      </w:pPr>
    </w:p>
    <w:p w14:paraId="283A979B" w14:textId="5039BFB0" w:rsidR="00771677" w:rsidRPr="00DB2286" w:rsidRDefault="009F0D45" w:rsidP="00FC6636">
      <w:pPr>
        <w:spacing w:after="0" w:line="360" w:lineRule="auto"/>
        <w:rPr>
          <w:rFonts w:ascii="Arial" w:hAnsi="Arial" w:cs="Arial"/>
          <w:bCs/>
        </w:rPr>
      </w:pPr>
      <w:r>
        <w:rPr>
          <w:rFonts w:ascii="Arial" w:hAnsi="Arial"/>
        </w:rPr>
        <w:t xml:space="preserve">Choć pandemia Covid-19 spowolniła proces instalacji, udało nam się uruchomić nowy system do końca czerwca.   </w:t>
      </w:r>
    </w:p>
    <w:p w14:paraId="698982E7" w14:textId="5B6FBB59" w:rsidR="009F0D45" w:rsidRPr="00874983" w:rsidRDefault="009F0D45" w:rsidP="00FC6636">
      <w:pPr>
        <w:spacing w:after="0" w:line="360" w:lineRule="auto"/>
        <w:rPr>
          <w:rFonts w:ascii="Arial" w:hAnsi="Arial" w:cs="Arial"/>
          <w:bCs/>
        </w:rPr>
      </w:pPr>
    </w:p>
    <w:p w14:paraId="6A4BBAB2" w14:textId="7FC73D20" w:rsidR="00DB2286" w:rsidRDefault="00DE32AE" w:rsidP="00FC6636">
      <w:pPr>
        <w:spacing w:after="0" w:line="360" w:lineRule="auto"/>
        <w:rPr>
          <w:rFonts w:ascii="Arial" w:hAnsi="Arial" w:cs="Arial"/>
          <w:bCs/>
        </w:rPr>
      </w:pPr>
      <w:r>
        <w:rPr>
          <w:rFonts w:ascii="Arial" w:hAnsi="Arial"/>
        </w:rPr>
        <w:t>Kontynuuje: „Od zakończenia montażu rozwiązania FLEXCEL NX Ultra różnica w wydajności maszyny jest jak dzień do nocy. Osiągana teraz jakość i spójność kolorów umożliwia znacznie większy przerób, pozwalając uzyskać dokładniejsze pasowanie i znacznie mniejszy przyrost punktów rastrowych w porównaniu do poprzedniego systemu. Pozwoliło to niemal wyeliminować konieczność posiadania zapasowych zestawów płyt przy większych nakładach. Możemy też konsekwentnie używać płyt z wyższymi liniaturami rzędu 175+lpi, oferując klientom produkt najwyższej jakości. To liniatura zgodna z posiadanymi prasami cyfrowymi, co umożliwiło płynne przejście między dwoma środowiskami”.</w:t>
      </w:r>
    </w:p>
    <w:p w14:paraId="7C810EC8" w14:textId="77777777" w:rsidR="00CA4F42" w:rsidRPr="00874983" w:rsidRDefault="00CA4F42" w:rsidP="00FC6636">
      <w:pPr>
        <w:spacing w:after="0" w:line="360" w:lineRule="auto"/>
        <w:rPr>
          <w:rFonts w:ascii="Arial" w:hAnsi="Arial" w:cs="Arial"/>
          <w:bCs/>
        </w:rPr>
      </w:pPr>
    </w:p>
    <w:p w14:paraId="436AD652" w14:textId="0016C5FF" w:rsidR="009F6791" w:rsidRPr="00DB2286" w:rsidRDefault="004457B4" w:rsidP="00FC6636">
      <w:pPr>
        <w:spacing w:after="0" w:line="360" w:lineRule="auto"/>
        <w:rPr>
          <w:rFonts w:ascii="Arial" w:hAnsi="Arial" w:cs="Arial"/>
          <w:bCs/>
        </w:rPr>
      </w:pPr>
      <w:r>
        <w:rPr>
          <w:rFonts w:ascii="Arial" w:hAnsi="Arial"/>
        </w:rPr>
        <w:lastRenderedPageBreak/>
        <w:t>Brent podsumowuje: „Całkowita zmiana systemu wytwarzania płyt, którego używaliśmy przez ponad 15 lat, wiązała się ze znacznym ryzykiem. KODAK FLEXCEL NX Ultra System już udowadnia, że nie tylko warto, ale trzeba było je podjąć”.</w:t>
      </w:r>
    </w:p>
    <w:p w14:paraId="2702FEC5" w14:textId="48F38EBF" w:rsidR="00B15E07" w:rsidRPr="00874983" w:rsidRDefault="00B15E07" w:rsidP="00FC6636">
      <w:pPr>
        <w:spacing w:after="0" w:line="360" w:lineRule="auto"/>
        <w:rPr>
          <w:rFonts w:ascii="Arial" w:hAnsi="Arial" w:cs="Arial"/>
          <w:bCs/>
        </w:rPr>
      </w:pPr>
    </w:p>
    <w:p w14:paraId="051B2B17" w14:textId="75AFB5ED" w:rsidR="00455546" w:rsidRPr="00054669" w:rsidRDefault="008642FD" w:rsidP="009F6791">
      <w:pPr>
        <w:spacing w:after="0" w:line="360" w:lineRule="auto"/>
        <w:jc w:val="center"/>
        <w:rPr>
          <w:rFonts w:ascii="Arial" w:hAnsi="Arial" w:cs="Arial"/>
          <w:bCs/>
        </w:rPr>
      </w:pPr>
      <w:r>
        <w:rPr>
          <w:rFonts w:ascii="Arial" w:hAnsi="Arial"/>
        </w:rPr>
        <w:t>KONIEC</w:t>
      </w:r>
    </w:p>
    <w:p w14:paraId="7CA287B8" w14:textId="77777777" w:rsidR="008642FD" w:rsidRPr="00874983" w:rsidRDefault="008642FD" w:rsidP="00FC6636">
      <w:pPr>
        <w:spacing w:after="0" w:line="360" w:lineRule="auto"/>
        <w:rPr>
          <w:rFonts w:ascii="Arial" w:hAnsi="Arial" w:cs="Arial"/>
          <w:bCs/>
        </w:rPr>
      </w:pPr>
    </w:p>
    <w:p w14:paraId="211F265F" w14:textId="77777777" w:rsidR="00FA65A7" w:rsidRPr="00054669" w:rsidRDefault="00FA65A7" w:rsidP="00FA65A7">
      <w:pPr>
        <w:tabs>
          <w:tab w:val="left" w:pos="360"/>
          <w:tab w:val="right" w:pos="9360"/>
        </w:tabs>
        <w:spacing w:after="0" w:line="240" w:lineRule="auto"/>
        <w:textAlignment w:val="baseline"/>
        <w:rPr>
          <w:rFonts w:ascii="Arial" w:hAnsi="Arial" w:cs="Arial"/>
          <w:b/>
          <w:bCs/>
          <w:sz w:val="20"/>
          <w:szCs w:val="20"/>
        </w:rPr>
      </w:pPr>
      <w:r>
        <w:rPr>
          <w:rFonts w:ascii="Arial" w:hAnsi="Arial"/>
          <w:b/>
          <w:sz w:val="20"/>
        </w:rPr>
        <w:t>Informacje o firmie Miraclon</w:t>
      </w:r>
    </w:p>
    <w:p w14:paraId="430FD763" w14:textId="7FDAD0BB" w:rsidR="00FA65A7" w:rsidRPr="00054669" w:rsidRDefault="00FA65A7" w:rsidP="00FA65A7">
      <w:pPr>
        <w:spacing w:after="0" w:line="240" w:lineRule="auto"/>
        <w:rPr>
          <w:rFonts w:ascii="Arial" w:hAnsi="Arial" w:cs="Arial"/>
          <w:sz w:val="20"/>
          <w:szCs w:val="20"/>
        </w:rPr>
      </w:pPr>
      <w:r>
        <w:rPr>
          <w:rFonts w:ascii="Arial" w:hAnsi="Arial"/>
          <w:sz w:val="20"/>
        </w:rPr>
        <w:t xml:space="preserve">Rozwiązania KODAK FLEXCEL Solutions pomogły w ostatniej dekadzie całkowicie przekształcić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08869DC9" w14:textId="77777777" w:rsidR="00FA65A7" w:rsidRPr="00874983" w:rsidRDefault="00FA65A7" w:rsidP="00FA65A7">
      <w:pPr>
        <w:spacing w:after="0" w:line="240" w:lineRule="auto"/>
        <w:rPr>
          <w:rFonts w:ascii="Arial" w:hAnsi="Arial" w:cs="Arial"/>
          <w:sz w:val="20"/>
          <w:szCs w:val="20"/>
        </w:rPr>
      </w:pPr>
    </w:p>
    <w:p w14:paraId="51C6D8BD" w14:textId="1980E984" w:rsidR="00FA65A7" w:rsidRPr="00054669" w:rsidRDefault="00FA65A7" w:rsidP="00FA65A7">
      <w:pPr>
        <w:spacing w:after="0" w:line="240" w:lineRule="auto"/>
        <w:rPr>
          <w:rFonts w:ascii="Arial" w:hAnsi="Arial" w:cs="Arial"/>
          <w:sz w:val="20"/>
          <w:szCs w:val="20"/>
        </w:rPr>
      </w:pPr>
      <w:r>
        <w:rPr>
          <w:rFonts w:ascii="Arial" w:hAnsi="Arial"/>
          <w:sz w:val="20"/>
        </w:rPr>
        <w:t>Dowiedz się więcej pod adresem</w:t>
      </w:r>
      <w:r>
        <w:rPr>
          <w:rStyle w:val="Hyperlink"/>
          <w:rFonts w:ascii="Arial" w:hAnsi="Arial"/>
          <w:sz w:val="20"/>
        </w:rPr>
        <w:t xml:space="preserve"> </w:t>
      </w:r>
      <w:hyperlink r:id="rId13" w:history="1">
        <w:r>
          <w:rPr>
            <w:rStyle w:val="Hyperlink"/>
            <w:rFonts w:ascii="Arial" w:hAnsi="Arial"/>
            <w:sz w:val="20"/>
          </w:rPr>
          <w:t>www.miraclon.com</w:t>
        </w:r>
      </w:hyperlink>
      <w:r>
        <w:rPr>
          <w:rFonts w:ascii="Arial" w:hAnsi="Arial"/>
          <w:sz w:val="20"/>
        </w:rPr>
        <w:t xml:space="preserve">. Obserwuj nas na Twitterze: </w:t>
      </w:r>
      <w:hyperlink r:id="rId14" w:history="1">
        <w:r>
          <w:rPr>
            <w:rStyle w:val="Hyperlink"/>
            <w:rFonts w:ascii="Arial" w:hAnsi="Arial"/>
            <w:color w:val="4472C4" w:themeColor="accent1"/>
            <w:sz w:val="20"/>
          </w:rPr>
          <w:t>@kodakflexcel</w:t>
        </w:r>
      </w:hyperlink>
      <w:r>
        <w:rPr>
          <w:rFonts w:ascii="Arial" w:hAnsi="Arial"/>
          <w:color w:val="4472C4" w:themeColor="accent1"/>
          <w:sz w:val="20"/>
        </w:rPr>
        <w:t xml:space="preserve"> </w:t>
      </w:r>
      <w:r>
        <w:rPr>
          <w:rFonts w:ascii="Arial" w:hAnsi="Arial"/>
          <w:sz w:val="20"/>
        </w:rPr>
        <w:t xml:space="preserve">i dołącz do nas w LinkedIn: </w:t>
      </w:r>
      <w:hyperlink r:id="rId15" w:history="1">
        <w:r>
          <w:rPr>
            <w:rStyle w:val="Hyperlink"/>
            <w:rFonts w:ascii="Arial" w:hAnsi="Arial"/>
            <w:sz w:val="20"/>
          </w:rPr>
          <w:t>Miraclon Corporation</w:t>
        </w:r>
      </w:hyperlink>
      <w:r>
        <w:rPr>
          <w:rFonts w:ascii="Arial" w:hAnsi="Arial"/>
          <w:sz w:val="20"/>
        </w:rPr>
        <w:t xml:space="preserve">. </w:t>
      </w:r>
    </w:p>
    <w:p w14:paraId="5475BA74" w14:textId="77777777" w:rsidR="00FA65A7" w:rsidRPr="00874983" w:rsidRDefault="00FA65A7" w:rsidP="00FA65A7">
      <w:pPr>
        <w:spacing w:after="0" w:line="240" w:lineRule="auto"/>
        <w:rPr>
          <w:rFonts w:ascii="Arial" w:hAnsi="Arial" w:cs="Arial"/>
          <w:color w:val="000000"/>
          <w:shd w:val="clear" w:color="auto" w:fill="FFFFFF"/>
        </w:rPr>
      </w:pPr>
    </w:p>
    <w:p w14:paraId="2D42FEF5" w14:textId="77777777" w:rsidR="00C61EAC" w:rsidRPr="00874983" w:rsidRDefault="00C61EAC" w:rsidP="00C61EAC">
      <w:pPr>
        <w:spacing w:after="0" w:line="240" w:lineRule="auto"/>
        <w:rPr>
          <w:rFonts w:ascii="Arial" w:hAnsi="Arial" w:cs="Arial"/>
          <w:color w:val="000000"/>
          <w:shd w:val="clear" w:color="auto" w:fill="FFFFFF"/>
        </w:rPr>
      </w:pPr>
    </w:p>
    <w:sectPr w:rsidR="00C61EAC" w:rsidRPr="00874983" w:rsidSect="00572701">
      <w:footerReference w:type="default" r:id="rId16"/>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473B" w14:textId="77777777" w:rsidR="0049138A" w:rsidRDefault="0049138A" w:rsidP="00C61EAC">
      <w:pPr>
        <w:spacing w:after="0" w:line="240" w:lineRule="auto"/>
      </w:pPr>
      <w:r>
        <w:separator/>
      </w:r>
    </w:p>
  </w:endnote>
  <w:endnote w:type="continuationSeparator" w:id="0">
    <w:p w14:paraId="0F3B9E5B" w14:textId="77777777" w:rsidR="0049138A" w:rsidRDefault="0049138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EE68" w14:textId="77777777" w:rsidR="0049138A" w:rsidRDefault="0049138A" w:rsidP="00C61EAC">
      <w:pPr>
        <w:spacing w:after="0" w:line="240" w:lineRule="auto"/>
      </w:pPr>
      <w:r>
        <w:separator/>
      </w:r>
    </w:p>
  </w:footnote>
  <w:footnote w:type="continuationSeparator" w:id="0">
    <w:p w14:paraId="5A25476E" w14:textId="77777777" w:rsidR="0049138A" w:rsidRDefault="0049138A" w:rsidP="00C6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A38"/>
    <w:multiLevelType w:val="multilevel"/>
    <w:tmpl w:val="11C2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06E9E"/>
    <w:multiLevelType w:val="multilevel"/>
    <w:tmpl w:val="E8B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95030"/>
    <w:multiLevelType w:val="multilevel"/>
    <w:tmpl w:val="08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D6BD8"/>
    <w:multiLevelType w:val="multilevel"/>
    <w:tmpl w:val="3E3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03428"/>
    <w:multiLevelType w:val="multilevel"/>
    <w:tmpl w:val="48F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21777"/>
    <w:multiLevelType w:val="multilevel"/>
    <w:tmpl w:val="A9B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56005"/>
    <w:multiLevelType w:val="multilevel"/>
    <w:tmpl w:val="E8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F0283"/>
    <w:multiLevelType w:val="hybridMultilevel"/>
    <w:tmpl w:val="62A85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67177"/>
    <w:multiLevelType w:val="multilevel"/>
    <w:tmpl w:val="7A2A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5"/>
  </w:num>
  <w:num w:numId="6">
    <w:abstractNumId w:val="2"/>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2MDAxszQzMDcyNLZQ0lEKTi0uzszPAykwrAUAVDT95ywAAAA="/>
  </w:docVars>
  <w:rsids>
    <w:rsidRoot w:val="004F4A6F"/>
    <w:rsid w:val="00004561"/>
    <w:rsid w:val="00010C21"/>
    <w:rsid w:val="00012484"/>
    <w:rsid w:val="00015299"/>
    <w:rsid w:val="00017F5C"/>
    <w:rsid w:val="00027B5B"/>
    <w:rsid w:val="00044C29"/>
    <w:rsid w:val="00053FF9"/>
    <w:rsid w:val="00054669"/>
    <w:rsid w:val="0005704C"/>
    <w:rsid w:val="000574EC"/>
    <w:rsid w:val="00062C21"/>
    <w:rsid w:val="0006445D"/>
    <w:rsid w:val="00070DA2"/>
    <w:rsid w:val="000816E7"/>
    <w:rsid w:val="00092FC6"/>
    <w:rsid w:val="00097386"/>
    <w:rsid w:val="000A5EE0"/>
    <w:rsid w:val="000A70D7"/>
    <w:rsid w:val="000D4A60"/>
    <w:rsid w:val="000D4DCD"/>
    <w:rsid w:val="000E6D7A"/>
    <w:rsid w:val="000F1A55"/>
    <w:rsid w:val="00101CCD"/>
    <w:rsid w:val="00103D72"/>
    <w:rsid w:val="00107430"/>
    <w:rsid w:val="00107436"/>
    <w:rsid w:val="00111C90"/>
    <w:rsid w:val="00115950"/>
    <w:rsid w:val="00121AB4"/>
    <w:rsid w:val="00124104"/>
    <w:rsid w:val="00130D48"/>
    <w:rsid w:val="00135922"/>
    <w:rsid w:val="001421B3"/>
    <w:rsid w:val="001424AE"/>
    <w:rsid w:val="00150996"/>
    <w:rsid w:val="001623A6"/>
    <w:rsid w:val="00162C18"/>
    <w:rsid w:val="0016388E"/>
    <w:rsid w:val="0016647F"/>
    <w:rsid w:val="001A0625"/>
    <w:rsid w:val="001A1816"/>
    <w:rsid w:val="001B0115"/>
    <w:rsid w:val="001D5327"/>
    <w:rsid w:val="001E0BF3"/>
    <w:rsid w:val="001F0EA6"/>
    <w:rsid w:val="002009B8"/>
    <w:rsid w:val="00200D97"/>
    <w:rsid w:val="00201F51"/>
    <w:rsid w:val="00204AAF"/>
    <w:rsid w:val="00206F1D"/>
    <w:rsid w:val="0021065C"/>
    <w:rsid w:val="00214AA5"/>
    <w:rsid w:val="002150F6"/>
    <w:rsid w:val="00222244"/>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B7BB4"/>
    <w:rsid w:val="002C7015"/>
    <w:rsid w:val="002D333D"/>
    <w:rsid w:val="002F084F"/>
    <w:rsid w:val="002F6B5F"/>
    <w:rsid w:val="002F772E"/>
    <w:rsid w:val="00301BA6"/>
    <w:rsid w:val="00325A80"/>
    <w:rsid w:val="003272CC"/>
    <w:rsid w:val="003407EC"/>
    <w:rsid w:val="00343F04"/>
    <w:rsid w:val="00350E78"/>
    <w:rsid w:val="00356656"/>
    <w:rsid w:val="00361BD8"/>
    <w:rsid w:val="00367655"/>
    <w:rsid w:val="00367FF6"/>
    <w:rsid w:val="00372E1A"/>
    <w:rsid w:val="003747A8"/>
    <w:rsid w:val="00375BEB"/>
    <w:rsid w:val="003817F9"/>
    <w:rsid w:val="00383236"/>
    <w:rsid w:val="00384EE0"/>
    <w:rsid w:val="00391E20"/>
    <w:rsid w:val="0039327F"/>
    <w:rsid w:val="003A0A0F"/>
    <w:rsid w:val="003A58D1"/>
    <w:rsid w:val="003B05DB"/>
    <w:rsid w:val="003B2B7A"/>
    <w:rsid w:val="003B5EDA"/>
    <w:rsid w:val="003B6807"/>
    <w:rsid w:val="003C5C2A"/>
    <w:rsid w:val="003C658A"/>
    <w:rsid w:val="003D0E7E"/>
    <w:rsid w:val="003D3D8C"/>
    <w:rsid w:val="003D73A8"/>
    <w:rsid w:val="003E09B6"/>
    <w:rsid w:val="003E4AD1"/>
    <w:rsid w:val="003E5D3B"/>
    <w:rsid w:val="003E76B7"/>
    <w:rsid w:val="003F424F"/>
    <w:rsid w:val="003F643E"/>
    <w:rsid w:val="00407FA4"/>
    <w:rsid w:val="00413DE4"/>
    <w:rsid w:val="00424819"/>
    <w:rsid w:val="00427A55"/>
    <w:rsid w:val="00432770"/>
    <w:rsid w:val="00433673"/>
    <w:rsid w:val="004457B4"/>
    <w:rsid w:val="00446D3C"/>
    <w:rsid w:val="00454C13"/>
    <w:rsid w:val="00455546"/>
    <w:rsid w:val="00457BB7"/>
    <w:rsid w:val="00460D55"/>
    <w:rsid w:val="004662F5"/>
    <w:rsid w:val="00473FC3"/>
    <w:rsid w:val="00475A85"/>
    <w:rsid w:val="0049138A"/>
    <w:rsid w:val="0049597F"/>
    <w:rsid w:val="004A045D"/>
    <w:rsid w:val="004A5869"/>
    <w:rsid w:val="004C2B7E"/>
    <w:rsid w:val="004C5838"/>
    <w:rsid w:val="004D2E19"/>
    <w:rsid w:val="004D3EB0"/>
    <w:rsid w:val="004D6F81"/>
    <w:rsid w:val="004F4A6F"/>
    <w:rsid w:val="004F6110"/>
    <w:rsid w:val="004F773A"/>
    <w:rsid w:val="005033EA"/>
    <w:rsid w:val="005035A1"/>
    <w:rsid w:val="00505FAB"/>
    <w:rsid w:val="00511C82"/>
    <w:rsid w:val="00511CB4"/>
    <w:rsid w:val="00517B66"/>
    <w:rsid w:val="00524AAF"/>
    <w:rsid w:val="00543961"/>
    <w:rsid w:val="00543CF6"/>
    <w:rsid w:val="005643A7"/>
    <w:rsid w:val="00566F7C"/>
    <w:rsid w:val="00567F13"/>
    <w:rsid w:val="00572701"/>
    <w:rsid w:val="0058608A"/>
    <w:rsid w:val="0059076B"/>
    <w:rsid w:val="005931BE"/>
    <w:rsid w:val="00594319"/>
    <w:rsid w:val="005949DC"/>
    <w:rsid w:val="005A7C71"/>
    <w:rsid w:val="005B5955"/>
    <w:rsid w:val="005D5537"/>
    <w:rsid w:val="005D6484"/>
    <w:rsid w:val="005E08E1"/>
    <w:rsid w:val="005E4254"/>
    <w:rsid w:val="005E79ED"/>
    <w:rsid w:val="005F4969"/>
    <w:rsid w:val="0060291E"/>
    <w:rsid w:val="0060485D"/>
    <w:rsid w:val="00607A26"/>
    <w:rsid w:val="006103F2"/>
    <w:rsid w:val="00612DE3"/>
    <w:rsid w:val="00614F4C"/>
    <w:rsid w:val="006524CD"/>
    <w:rsid w:val="00657D06"/>
    <w:rsid w:val="00682B38"/>
    <w:rsid w:val="0068315B"/>
    <w:rsid w:val="00686F74"/>
    <w:rsid w:val="006872FE"/>
    <w:rsid w:val="006B2471"/>
    <w:rsid w:val="006C12F0"/>
    <w:rsid w:val="006D1174"/>
    <w:rsid w:val="006D53F1"/>
    <w:rsid w:val="006D7FC8"/>
    <w:rsid w:val="006E3A70"/>
    <w:rsid w:val="006E432B"/>
    <w:rsid w:val="006F6FB2"/>
    <w:rsid w:val="006F7F0E"/>
    <w:rsid w:val="007008B1"/>
    <w:rsid w:val="00700922"/>
    <w:rsid w:val="00707164"/>
    <w:rsid w:val="0072219C"/>
    <w:rsid w:val="00722F0F"/>
    <w:rsid w:val="00725AA3"/>
    <w:rsid w:val="00734592"/>
    <w:rsid w:val="00734CA4"/>
    <w:rsid w:val="00765F98"/>
    <w:rsid w:val="007662B3"/>
    <w:rsid w:val="00771677"/>
    <w:rsid w:val="00781598"/>
    <w:rsid w:val="00796A51"/>
    <w:rsid w:val="007A47DE"/>
    <w:rsid w:val="007A552A"/>
    <w:rsid w:val="007B62F5"/>
    <w:rsid w:val="007C3FBE"/>
    <w:rsid w:val="007C5A9C"/>
    <w:rsid w:val="007D05D3"/>
    <w:rsid w:val="007D77DB"/>
    <w:rsid w:val="007E0F5D"/>
    <w:rsid w:val="00802FE2"/>
    <w:rsid w:val="00814557"/>
    <w:rsid w:val="00817EBF"/>
    <w:rsid w:val="008234CA"/>
    <w:rsid w:val="00823E89"/>
    <w:rsid w:val="008465B0"/>
    <w:rsid w:val="00862D57"/>
    <w:rsid w:val="008642FD"/>
    <w:rsid w:val="008728B4"/>
    <w:rsid w:val="00874983"/>
    <w:rsid w:val="00875B2B"/>
    <w:rsid w:val="008777FF"/>
    <w:rsid w:val="008816E3"/>
    <w:rsid w:val="008822E4"/>
    <w:rsid w:val="008904A9"/>
    <w:rsid w:val="00894F9E"/>
    <w:rsid w:val="008A4053"/>
    <w:rsid w:val="008A4AD8"/>
    <w:rsid w:val="008D14B3"/>
    <w:rsid w:val="008E4AF0"/>
    <w:rsid w:val="008F3CA8"/>
    <w:rsid w:val="008F3E2C"/>
    <w:rsid w:val="009051BE"/>
    <w:rsid w:val="00906969"/>
    <w:rsid w:val="00913E3E"/>
    <w:rsid w:val="00914FDC"/>
    <w:rsid w:val="00926EA9"/>
    <w:rsid w:val="009446D8"/>
    <w:rsid w:val="009562E9"/>
    <w:rsid w:val="0095722F"/>
    <w:rsid w:val="00972CA7"/>
    <w:rsid w:val="00982DFE"/>
    <w:rsid w:val="009836F5"/>
    <w:rsid w:val="00985AB7"/>
    <w:rsid w:val="00987B96"/>
    <w:rsid w:val="00990132"/>
    <w:rsid w:val="00993B04"/>
    <w:rsid w:val="009A1618"/>
    <w:rsid w:val="009B7C46"/>
    <w:rsid w:val="009C0430"/>
    <w:rsid w:val="009C045E"/>
    <w:rsid w:val="009C7EAF"/>
    <w:rsid w:val="009D02DF"/>
    <w:rsid w:val="009E3678"/>
    <w:rsid w:val="009F0D45"/>
    <w:rsid w:val="009F1CD5"/>
    <w:rsid w:val="009F6791"/>
    <w:rsid w:val="00A23C9A"/>
    <w:rsid w:val="00A27A6B"/>
    <w:rsid w:val="00A3564E"/>
    <w:rsid w:val="00A45086"/>
    <w:rsid w:val="00A4749B"/>
    <w:rsid w:val="00A678B2"/>
    <w:rsid w:val="00A75320"/>
    <w:rsid w:val="00A76916"/>
    <w:rsid w:val="00A8605F"/>
    <w:rsid w:val="00A923D1"/>
    <w:rsid w:val="00AA1E50"/>
    <w:rsid w:val="00AA22CF"/>
    <w:rsid w:val="00AA28AD"/>
    <w:rsid w:val="00AB4752"/>
    <w:rsid w:val="00AB4C6F"/>
    <w:rsid w:val="00AB60FA"/>
    <w:rsid w:val="00AC0AA6"/>
    <w:rsid w:val="00AC2972"/>
    <w:rsid w:val="00AD3F7C"/>
    <w:rsid w:val="00AD46C0"/>
    <w:rsid w:val="00AE170A"/>
    <w:rsid w:val="00AE5442"/>
    <w:rsid w:val="00AF520C"/>
    <w:rsid w:val="00B03F85"/>
    <w:rsid w:val="00B10342"/>
    <w:rsid w:val="00B15E07"/>
    <w:rsid w:val="00B164F1"/>
    <w:rsid w:val="00B31009"/>
    <w:rsid w:val="00B5165B"/>
    <w:rsid w:val="00B6568E"/>
    <w:rsid w:val="00B7459A"/>
    <w:rsid w:val="00B74B8F"/>
    <w:rsid w:val="00B7793E"/>
    <w:rsid w:val="00B825A2"/>
    <w:rsid w:val="00B91D3B"/>
    <w:rsid w:val="00B94CDD"/>
    <w:rsid w:val="00BB5451"/>
    <w:rsid w:val="00BC53D6"/>
    <w:rsid w:val="00BC5617"/>
    <w:rsid w:val="00BF26AA"/>
    <w:rsid w:val="00C050BB"/>
    <w:rsid w:val="00C07E9E"/>
    <w:rsid w:val="00C37C57"/>
    <w:rsid w:val="00C4385A"/>
    <w:rsid w:val="00C4683B"/>
    <w:rsid w:val="00C52375"/>
    <w:rsid w:val="00C5693D"/>
    <w:rsid w:val="00C61CAD"/>
    <w:rsid w:val="00C61EAC"/>
    <w:rsid w:val="00C641D7"/>
    <w:rsid w:val="00C724C5"/>
    <w:rsid w:val="00CA4F42"/>
    <w:rsid w:val="00CA6DF3"/>
    <w:rsid w:val="00CB0E6D"/>
    <w:rsid w:val="00CB12A9"/>
    <w:rsid w:val="00CC1D05"/>
    <w:rsid w:val="00CC7619"/>
    <w:rsid w:val="00CD0FD6"/>
    <w:rsid w:val="00CE729D"/>
    <w:rsid w:val="00CF0716"/>
    <w:rsid w:val="00CF5F79"/>
    <w:rsid w:val="00D14B1B"/>
    <w:rsid w:val="00D164FC"/>
    <w:rsid w:val="00D348F0"/>
    <w:rsid w:val="00D4023D"/>
    <w:rsid w:val="00D41D30"/>
    <w:rsid w:val="00D4347F"/>
    <w:rsid w:val="00D512FF"/>
    <w:rsid w:val="00D52C22"/>
    <w:rsid w:val="00D603D0"/>
    <w:rsid w:val="00D70060"/>
    <w:rsid w:val="00D73990"/>
    <w:rsid w:val="00D745D6"/>
    <w:rsid w:val="00D75063"/>
    <w:rsid w:val="00D778B7"/>
    <w:rsid w:val="00D77BA9"/>
    <w:rsid w:val="00D8683B"/>
    <w:rsid w:val="00D957FB"/>
    <w:rsid w:val="00DA2142"/>
    <w:rsid w:val="00DA6B39"/>
    <w:rsid w:val="00DB2286"/>
    <w:rsid w:val="00DB33AC"/>
    <w:rsid w:val="00DB7EC8"/>
    <w:rsid w:val="00DC2D82"/>
    <w:rsid w:val="00DD17DD"/>
    <w:rsid w:val="00DD7782"/>
    <w:rsid w:val="00DE32AE"/>
    <w:rsid w:val="00DE347C"/>
    <w:rsid w:val="00E06832"/>
    <w:rsid w:val="00E1373A"/>
    <w:rsid w:val="00E40F32"/>
    <w:rsid w:val="00E4136B"/>
    <w:rsid w:val="00E6002A"/>
    <w:rsid w:val="00E615F4"/>
    <w:rsid w:val="00E66D0F"/>
    <w:rsid w:val="00E71504"/>
    <w:rsid w:val="00E74E52"/>
    <w:rsid w:val="00E91B63"/>
    <w:rsid w:val="00E93CB1"/>
    <w:rsid w:val="00EA349D"/>
    <w:rsid w:val="00EB3A2A"/>
    <w:rsid w:val="00EB4D33"/>
    <w:rsid w:val="00EB5EA0"/>
    <w:rsid w:val="00EB7B81"/>
    <w:rsid w:val="00EC04DB"/>
    <w:rsid w:val="00EC35B2"/>
    <w:rsid w:val="00ED2DBA"/>
    <w:rsid w:val="00EE0084"/>
    <w:rsid w:val="00EE0156"/>
    <w:rsid w:val="00EF08C3"/>
    <w:rsid w:val="00EF1F92"/>
    <w:rsid w:val="00EF6650"/>
    <w:rsid w:val="00F050EB"/>
    <w:rsid w:val="00F05935"/>
    <w:rsid w:val="00F2029A"/>
    <w:rsid w:val="00F20BE3"/>
    <w:rsid w:val="00F332B1"/>
    <w:rsid w:val="00F336B5"/>
    <w:rsid w:val="00F336C4"/>
    <w:rsid w:val="00F35CAB"/>
    <w:rsid w:val="00F375CD"/>
    <w:rsid w:val="00F50A4B"/>
    <w:rsid w:val="00F60CB8"/>
    <w:rsid w:val="00F63056"/>
    <w:rsid w:val="00F650DC"/>
    <w:rsid w:val="00F65570"/>
    <w:rsid w:val="00F75A9A"/>
    <w:rsid w:val="00F7637B"/>
    <w:rsid w:val="00F909E4"/>
    <w:rsid w:val="00F91475"/>
    <w:rsid w:val="00FA65A7"/>
    <w:rsid w:val="00FB3599"/>
    <w:rsid w:val="00FB54BF"/>
    <w:rsid w:val="00FB7D30"/>
    <w:rsid w:val="00FC4E1B"/>
    <w:rsid w:val="00FC6636"/>
    <w:rsid w:val="00FC72E7"/>
    <w:rsid w:val="00FD57D4"/>
    <w:rsid w:val="00FD607B"/>
    <w:rsid w:val="00FE3551"/>
    <w:rsid w:val="00FE5329"/>
    <w:rsid w:val="00FE77CB"/>
    <w:rsid w:val="00FF3B01"/>
    <w:rsid w:val="00FF4372"/>
    <w:rsid w:val="00FF48CB"/>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D6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pl-PL"/>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pl-PL"/>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character" w:styleId="Emphasis">
    <w:name w:val="Emphasis"/>
    <w:basedOn w:val="DefaultParagraphFont"/>
    <w:uiPriority w:val="20"/>
    <w:qFormat/>
    <w:rsid w:val="00FC6636"/>
    <w:rPr>
      <w:i/>
      <w:iCs/>
    </w:rPr>
  </w:style>
  <w:style w:type="character" w:customStyle="1" w:styleId="Heading3Char">
    <w:name w:val="Heading 3 Char"/>
    <w:basedOn w:val="DefaultParagraphFont"/>
    <w:link w:val="Heading3"/>
    <w:uiPriority w:val="9"/>
    <w:semiHidden/>
    <w:rsid w:val="005D648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0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0514657">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3597729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89058179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076514837">
      <w:bodyDiv w:val="1"/>
      <w:marLeft w:val="0"/>
      <w:marRight w:val="0"/>
      <w:marTop w:val="0"/>
      <w:marBottom w:val="0"/>
      <w:divBdr>
        <w:top w:val="none" w:sz="0" w:space="0" w:color="auto"/>
        <w:left w:val="none" w:sz="0" w:space="0" w:color="auto"/>
        <w:bottom w:val="none" w:sz="0" w:space="0" w:color="auto"/>
        <w:right w:val="none" w:sz="0" w:space="0" w:color="auto"/>
      </w:divBdr>
      <w:divsChild>
        <w:div w:id="1746418752">
          <w:marLeft w:val="0"/>
          <w:marRight w:val="0"/>
          <w:marTop w:val="0"/>
          <w:marBottom w:val="0"/>
          <w:divBdr>
            <w:top w:val="none" w:sz="0" w:space="0" w:color="auto"/>
            <w:left w:val="none" w:sz="0" w:space="0" w:color="auto"/>
            <w:bottom w:val="none" w:sz="0" w:space="0" w:color="auto"/>
            <w:right w:val="none" w:sz="0" w:space="0" w:color="auto"/>
          </w:divBdr>
          <w:divsChild>
            <w:div w:id="1704402288">
              <w:marLeft w:val="-225"/>
              <w:marRight w:val="-225"/>
              <w:marTop w:val="0"/>
              <w:marBottom w:val="0"/>
              <w:divBdr>
                <w:top w:val="none" w:sz="0" w:space="0" w:color="auto"/>
                <w:left w:val="none" w:sz="0" w:space="0" w:color="auto"/>
                <w:bottom w:val="none" w:sz="0" w:space="0" w:color="auto"/>
                <w:right w:val="none" w:sz="0" w:space="0" w:color="auto"/>
              </w:divBdr>
              <w:divsChild>
                <w:div w:id="1910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52">
          <w:marLeft w:val="0"/>
          <w:marRight w:val="0"/>
          <w:marTop w:val="0"/>
          <w:marBottom w:val="0"/>
          <w:divBdr>
            <w:top w:val="none" w:sz="0" w:space="0" w:color="auto"/>
            <w:left w:val="none" w:sz="0" w:space="0" w:color="auto"/>
            <w:bottom w:val="none" w:sz="0" w:space="0" w:color="auto"/>
            <w:right w:val="none" w:sz="0" w:space="0" w:color="auto"/>
          </w:divBdr>
          <w:divsChild>
            <w:div w:id="1906721767">
              <w:marLeft w:val="-225"/>
              <w:marRight w:val="3300"/>
              <w:marTop w:val="0"/>
              <w:marBottom w:val="0"/>
              <w:divBdr>
                <w:top w:val="none" w:sz="0" w:space="0" w:color="auto"/>
                <w:left w:val="none" w:sz="0" w:space="0" w:color="auto"/>
                <w:bottom w:val="none" w:sz="0" w:space="0" w:color="auto"/>
                <w:right w:val="none" w:sz="0" w:space="0" w:color="auto"/>
              </w:divBdr>
            </w:div>
          </w:divsChild>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06663916">
      <w:bodyDiv w:val="1"/>
      <w:marLeft w:val="0"/>
      <w:marRight w:val="0"/>
      <w:marTop w:val="0"/>
      <w:marBottom w:val="0"/>
      <w:divBdr>
        <w:top w:val="none" w:sz="0" w:space="0" w:color="auto"/>
        <w:left w:val="none" w:sz="0" w:space="0" w:color="auto"/>
        <w:bottom w:val="none" w:sz="0" w:space="0" w:color="auto"/>
        <w:right w:val="none" w:sz="0" w:space="0" w:color="auto"/>
      </w:divBdr>
      <w:divsChild>
        <w:div w:id="1077897306">
          <w:marLeft w:val="0"/>
          <w:marRight w:val="0"/>
          <w:marTop w:val="0"/>
          <w:marBottom w:val="0"/>
          <w:divBdr>
            <w:top w:val="none" w:sz="0" w:space="0" w:color="auto"/>
            <w:left w:val="none" w:sz="0" w:space="0" w:color="auto"/>
            <w:bottom w:val="none" w:sz="0" w:space="0" w:color="auto"/>
            <w:right w:val="none" w:sz="0" w:space="0" w:color="auto"/>
          </w:divBdr>
          <w:divsChild>
            <w:div w:id="1471677772">
              <w:marLeft w:val="3500"/>
              <w:marRight w:val="0"/>
              <w:marTop w:val="0"/>
              <w:marBottom w:val="0"/>
              <w:divBdr>
                <w:top w:val="none" w:sz="0" w:space="0" w:color="auto"/>
                <w:left w:val="none" w:sz="0" w:space="0" w:color="auto"/>
                <w:bottom w:val="none" w:sz="0" w:space="0" w:color="auto"/>
                <w:right w:val="none" w:sz="0" w:space="0" w:color="auto"/>
              </w:divBdr>
              <w:divsChild>
                <w:div w:id="1699966038">
                  <w:marLeft w:val="0"/>
                  <w:marRight w:val="0"/>
                  <w:marTop w:val="0"/>
                  <w:marBottom w:val="0"/>
                  <w:divBdr>
                    <w:top w:val="none" w:sz="0" w:space="0" w:color="auto"/>
                    <w:left w:val="none" w:sz="0" w:space="0" w:color="auto"/>
                    <w:bottom w:val="none" w:sz="0" w:space="0" w:color="auto"/>
                    <w:right w:val="none" w:sz="0" w:space="0" w:color="auto"/>
                  </w:divBdr>
                  <w:divsChild>
                    <w:div w:id="3457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369">
          <w:marLeft w:val="0"/>
          <w:marRight w:val="0"/>
          <w:marTop w:val="0"/>
          <w:marBottom w:val="0"/>
          <w:divBdr>
            <w:top w:val="none" w:sz="0" w:space="0" w:color="auto"/>
            <w:left w:val="none" w:sz="0" w:space="0" w:color="auto"/>
            <w:bottom w:val="none" w:sz="0" w:space="0" w:color="auto"/>
            <w:right w:val="none" w:sz="0" w:space="0" w:color="auto"/>
          </w:divBdr>
          <w:divsChild>
            <w:div w:id="392316362">
              <w:marLeft w:val="3500"/>
              <w:marRight w:val="0"/>
              <w:marTop w:val="0"/>
              <w:marBottom w:val="0"/>
              <w:divBdr>
                <w:top w:val="none" w:sz="0" w:space="0" w:color="auto"/>
                <w:left w:val="none" w:sz="0" w:space="0" w:color="auto"/>
                <w:bottom w:val="none" w:sz="0" w:space="0" w:color="auto"/>
                <w:right w:val="none" w:sz="0" w:space="0" w:color="auto"/>
              </w:divBdr>
              <w:divsChild>
                <w:div w:id="1758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962877893">
      <w:bodyDiv w:val="1"/>
      <w:marLeft w:val="0"/>
      <w:marRight w:val="0"/>
      <w:marTop w:val="0"/>
      <w:marBottom w:val="0"/>
      <w:divBdr>
        <w:top w:val="none" w:sz="0" w:space="0" w:color="auto"/>
        <w:left w:val="none" w:sz="0" w:space="0" w:color="auto"/>
        <w:bottom w:val="none" w:sz="0" w:space="0" w:color="auto"/>
        <w:right w:val="none" w:sz="0" w:space="0" w:color="auto"/>
      </w:divBdr>
      <w:divsChild>
        <w:div w:id="1954903336">
          <w:marLeft w:val="0"/>
          <w:marRight w:val="0"/>
          <w:marTop w:val="0"/>
          <w:marBottom w:val="0"/>
          <w:divBdr>
            <w:top w:val="none" w:sz="0" w:space="0" w:color="auto"/>
            <w:left w:val="none" w:sz="0" w:space="0" w:color="auto"/>
            <w:bottom w:val="none" w:sz="0" w:space="0" w:color="auto"/>
            <w:right w:val="none" w:sz="0" w:space="0" w:color="auto"/>
          </w:divBdr>
          <w:divsChild>
            <w:div w:id="666245431">
              <w:marLeft w:val="0"/>
              <w:marRight w:val="0"/>
              <w:marTop w:val="0"/>
              <w:marBottom w:val="0"/>
              <w:divBdr>
                <w:top w:val="none" w:sz="0" w:space="0" w:color="auto"/>
                <w:left w:val="none" w:sz="0" w:space="0" w:color="auto"/>
                <w:bottom w:val="none" w:sz="0" w:space="0" w:color="auto"/>
                <w:right w:val="none" w:sz="0" w:space="0" w:color="auto"/>
              </w:divBdr>
              <w:divsChild>
                <w:div w:id="303391158">
                  <w:marLeft w:val="0"/>
                  <w:marRight w:val="0"/>
                  <w:marTop w:val="0"/>
                  <w:marBottom w:val="0"/>
                  <w:divBdr>
                    <w:top w:val="none" w:sz="0" w:space="0" w:color="auto"/>
                    <w:left w:val="none" w:sz="0" w:space="0" w:color="auto"/>
                    <w:bottom w:val="none" w:sz="0" w:space="0" w:color="auto"/>
                    <w:right w:val="none" w:sz="0" w:space="0" w:color="auto"/>
                  </w:divBdr>
                  <w:divsChild>
                    <w:div w:id="2141874807">
                      <w:marLeft w:val="0"/>
                      <w:marRight w:val="0"/>
                      <w:marTop w:val="0"/>
                      <w:marBottom w:val="0"/>
                      <w:divBdr>
                        <w:top w:val="none" w:sz="0" w:space="0" w:color="auto"/>
                        <w:left w:val="none" w:sz="0" w:space="0" w:color="auto"/>
                        <w:bottom w:val="none" w:sz="0" w:space="0" w:color="auto"/>
                        <w:right w:val="none" w:sz="0" w:space="0" w:color="auto"/>
                      </w:divBdr>
                      <w:divsChild>
                        <w:div w:id="1915504535">
                          <w:marLeft w:val="0"/>
                          <w:marRight w:val="0"/>
                          <w:marTop w:val="0"/>
                          <w:marBottom w:val="0"/>
                          <w:divBdr>
                            <w:top w:val="none" w:sz="0" w:space="0" w:color="auto"/>
                            <w:left w:val="none" w:sz="0" w:space="0" w:color="auto"/>
                            <w:bottom w:val="none" w:sz="0" w:space="0" w:color="auto"/>
                            <w:right w:val="none" w:sz="0" w:space="0" w:color="auto"/>
                          </w:divBdr>
                          <w:divsChild>
                            <w:div w:id="1707220423">
                              <w:marLeft w:val="0"/>
                              <w:marRight w:val="0"/>
                              <w:marTop w:val="0"/>
                              <w:marBottom w:val="0"/>
                              <w:divBdr>
                                <w:top w:val="none" w:sz="0" w:space="0" w:color="auto"/>
                                <w:left w:val="none" w:sz="0" w:space="0" w:color="auto"/>
                                <w:bottom w:val="none" w:sz="0" w:space="0" w:color="auto"/>
                                <w:right w:val="none" w:sz="0" w:space="0" w:color="auto"/>
                              </w:divBdr>
                              <w:divsChild>
                                <w:div w:id="529033069">
                                  <w:marLeft w:val="0"/>
                                  <w:marRight w:val="0"/>
                                  <w:marTop w:val="0"/>
                                  <w:marBottom w:val="0"/>
                                  <w:divBdr>
                                    <w:top w:val="none" w:sz="0" w:space="0" w:color="auto"/>
                                    <w:left w:val="none" w:sz="0" w:space="0" w:color="auto"/>
                                    <w:bottom w:val="none" w:sz="0" w:space="0" w:color="auto"/>
                                    <w:right w:val="none" w:sz="0" w:space="0" w:color="auto"/>
                                  </w:divBdr>
                                  <w:divsChild>
                                    <w:div w:id="1488009514">
                                      <w:marLeft w:val="0"/>
                                      <w:marRight w:val="0"/>
                                      <w:marTop w:val="0"/>
                                      <w:marBottom w:val="0"/>
                                      <w:divBdr>
                                        <w:top w:val="none" w:sz="0" w:space="0" w:color="auto"/>
                                        <w:left w:val="none" w:sz="0" w:space="0" w:color="auto"/>
                                        <w:bottom w:val="none" w:sz="0" w:space="0" w:color="auto"/>
                                        <w:right w:val="none" w:sz="0" w:space="0" w:color="auto"/>
                                      </w:divBdr>
                                      <w:divsChild>
                                        <w:div w:id="2019962719">
                                          <w:marLeft w:val="0"/>
                                          <w:marRight w:val="0"/>
                                          <w:marTop w:val="0"/>
                                          <w:marBottom w:val="0"/>
                                          <w:divBdr>
                                            <w:top w:val="none" w:sz="0" w:space="0" w:color="auto"/>
                                            <w:left w:val="none" w:sz="0" w:space="0" w:color="auto"/>
                                            <w:bottom w:val="none" w:sz="0" w:space="0" w:color="auto"/>
                                            <w:right w:val="none" w:sz="0" w:space="0" w:color="auto"/>
                                          </w:divBdr>
                                          <w:divsChild>
                                            <w:div w:id="1314407899">
                                              <w:marLeft w:val="0"/>
                                              <w:marRight w:val="0"/>
                                              <w:marTop w:val="0"/>
                                              <w:marBottom w:val="0"/>
                                              <w:divBdr>
                                                <w:top w:val="none" w:sz="0" w:space="0" w:color="auto"/>
                                                <w:left w:val="none" w:sz="0" w:space="0" w:color="auto"/>
                                                <w:bottom w:val="none" w:sz="0" w:space="0" w:color="auto"/>
                                                <w:right w:val="none" w:sz="0" w:space="0" w:color="auto"/>
                                              </w:divBdr>
                                              <w:divsChild>
                                                <w:div w:id="1881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EF5E-EE25-4F65-B90C-35F5B018A21A}">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2E9D89-CFD1-4850-B09F-355EF3A2FC07}">
  <ds:schemaRefs>
    <ds:schemaRef ds:uri="http://schemas.microsoft.com/sharepoint/v3/contenttype/forms"/>
  </ds:schemaRefs>
</ds:datastoreItem>
</file>

<file path=customXml/itemProps3.xml><?xml version="1.0" encoding="utf-8"?>
<ds:datastoreItem xmlns:ds="http://schemas.openxmlformats.org/officeDocument/2006/customXml" ds:itemID="{EDB44C57-2D6B-4634-9C5A-2E6D293D6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2020-10-23T12:58:00Z</dcterms:created>
  <dcterms:modified xsi:type="dcterms:W3CDTF">2020-10-28T17:41:00Z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