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2C327" w14:textId="77777777" w:rsidR="000F6707" w:rsidRPr="00485139" w:rsidRDefault="001A541C" w:rsidP="004D6C4E">
      <w:pPr>
        <w:spacing w:after="0" w:line="360" w:lineRule="auto"/>
        <w:rPr>
          <w:b/>
          <w:bCs/>
        </w:rPr>
      </w:pPr>
      <w:r w:rsidRPr="00485139">
        <w:rPr>
          <w:noProof/>
          <w:lang w:val="en-GB" w:eastAsia="en-GB"/>
        </w:rPr>
        <w:drawing>
          <wp:anchor distT="0" distB="0" distL="114300" distR="114300" simplePos="0" relativeHeight="251657216" behindDoc="0" locked="0" layoutInCell="1" allowOverlap="1" wp14:anchorId="70E8457D" wp14:editId="19BECF9D">
            <wp:simplePos x="0" y="0"/>
            <wp:positionH relativeFrom="column">
              <wp:posOffset>4876800</wp:posOffset>
            </wp:positionH>
            <wp:positionV relativeFrom="paragraph">
              <wp:posOffset>-733425</wp:posOffset>
            </wp:positionV>
            <wp:extent cx="14478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anchor>
        </w:drawing>
      </w:r>
      <w:r w:rsidRPr="00485139">
        <w:rPr>
          <w:b/>
        </w:rPr>
        <w:t>COMUNICADO DE PRENSA</w:t>
      </w:r>
    </w:p>
    <w:p w14:paraId="4B05A15C" w14:textId="13B98729" w:rsidR="000F6707" w:rsidRPr="009C3CF5" w:rsidRDefault="001E2BAF" w:rsidP="004D6C4E">
      <w:pPr>
        <w:spacing w:after="0" w:line="360" w:lineRule="auto"/>
        <w:rPr>
          <w:bCs/>
        </w:rPr>
      </w:pPr>
      <w:r>
        <w:rPr>
          <w:bCs/>
        </w:rPr>
        <w:t>8</w:t>
      </w:r>
      <w:r w:rsidR="00AB0BE8" w:rsidRPr="009C3CF5">
        <w:rPr>
          <w:bCs/>
        </w:rPr>
        <w:t xml:space="preserve"> de octubre de 2020</w:t>
      </w:r>
    </w:p>
    <w:p w14:paraId="320C195E" w14:textId="77777777" w:rsidR="00AB0BE8" w:rsidRPr="00485139" w:rsidRDefault="00AB0BE8" w:rsidP="009C7370">
      <w:pPr>
        <w:spacing w:line="360" w:lineRule="auto"/>
        <w:rPr>
          <w:b/>
          <w:bCs/>
        </w:rPr>
      </w:pPr>
    </w:p>
    <w:p w14:paraId="153607EA" w14:textId="77777777" w:rsidR="00F72A30" w:rsidRPr="00485139" w:rsidRDefault="00A47FD3" w:rsidP="009C25B0">
      <w:pPr>
        <w:spacing w:line="360" w:lineRule="auto"/>
        <w:jc w:val="center"/>
        <w:rPr>
          <w:b/>
          <w:bCs/>
        </w:rPr>
      </w:pPr>
      <w:r w:rsidRPr="00485139">
        <w:rPr>
          <w:b/>
        </w:rPr>
        <w:t>¡</w:t>
      </w:r>
      <w:r w:rsidR="000E04C9" w:rsidRPr="00485139">
        <w:rPr>
          <w:b/>
        </w:rPr>
        <w:t xml:space="preserve">VUELVE </w:t>
      </w:r>
      <w:r w:rsidRPr="00485139">
        <w:rPr>
          <w:b/>
        </w:rPr>
        <w:t>EL COLOR!</w:t>
      </w:r>
      <w:r w:rsidR="000E04C9" w:rsidRPr="00485139">
        <w:rPr>
          <w:b/>
        </w:rPr>
        <w:t xml:space="preserve"> </w:t>
      </w:r>
      <w:r w:rsidRPr="00485139">
        <w:rPr>
          <w:b/>
        </w:rPr>
        <w:t>FESPA LANZA SU CAMPAÑA PARA LA EXPOSICIÓN DE MARZO DE 2021</w:t>
      </w:r>
    </w:p>
    <w:p w14:paraId="54DA4A8A" w14:textId="77777777" w:rsidR="00A47FD3" w:rsidRPr="00485139" w:rsidRDefault="009C7370" w:rsidP="009C25B0">
      <w:pPr>
        <w:spacing w:after="0" w:line="360" w:lineRule="auto"/>
        <w:jc w:val="center"/>
        <w:rPr>
          <w:b/>
          <w:bCs/>
          <w:i/>
          <w:iCs/>
        </w:rPr>
      </w:pPr>
      <w:r w:rsidRPr="00485139">
        <w:rPr>
          <w:b/>
          <w:i/>
        </w:rPr>
        <w:t xml:space="preserve">El primer evento presencial </w:t>
      </w:r>
      <w:r w:rsidR="00813EF2" w:rsidRPr="00485139">
        <w:rPr>
          <w:b/>
          <w:i/>
        </w:rPr>
        <w:t>d</w:t>
      </w:r>
      <w:r w:rsidRPr="00485139">
        <w:rPr>
          <w:b/>
          <w:i/>
        </w:rPr>
        <w:t>e 2021 tiene por objetivo volver a reunir a las comunidades</w:t>
      </w:r>
      <w:r w:rsidR="000E04C9" w:rsidRPr="00485139">
        <w:rPr>
          <w:b/>
          <w:i/>
        </w:rPr>
        <w:t> </w:t>
      </w:r>
      <w:r w:rsidRPr="00485139">
        <w:rPr>
          <w:b/>
          <w:i/>
        </w:rPr>
        <w:t>empresariales y estimular la recuperación</w:t>
      </w:r>
    </w:p>
    <w:p w14:paraId="556A6241" w14:textId="77777777" w:rsidR="009C25B0" w:rsidRPr="00485139" w:rsidRDefault="009C25B0" w:rsidP="009C25B0">
      <w:pPr>
        <w:spacing w:after="0" w:line="360" w:lineRule="auto"/>
        <w:jc w:val="center"/>
        <w:rPr>
          <w:b/>
          <w:bCs/>
          <w:i/>
          <w:iCs/>
        </w:rPr>
      </w:pPr>
    </w:p>
    <w:p w14:paraId="6D483472" w14:textId="77777777" w:rsidR="00A47FD3" w:rsidRPr="00485139" w:rsidRDefault="00A47FD3" w:rsidP="009C7370">
      <w:pPr>
        <w:spacing w:line="360" w:lineRule="auto"/>
      </w:pPr>
      <w:r w:rsidRPr="00485139">
        <w:t>FESPA ha lanzado la campaña promocional del evento de marzo de 2021</w:t>
      </w:r>
      <w:r w:rsidR="005D2933" w:rsidRPr="00485139">
        <w:t xml:space="preserve"> que se</w:t>
      </w:r>
      <w:r w:rsidRPr="00485139">
        <w:t xml:space="preserve"> celebrar</w:t>
      </w:r>
      <w:r w:rsidR="005D2933" w:rsidRPr="00485139">
        <w:t>á</w:t>
      </w:r>
      <w:r w:rsidRPr="00485139">
        <w:t xml:space="preserve"> en el centro de exposiciones RAI de Ámsterdam </w:t>
      </w:r>
      <w:r w:rsidR="000E04C9" w:rsidRPr="00485139">
        <w:t>(</w:t>
      </w:r>
      <w:r w:rsidRPr="00485139">
        <w:t>Países Bajos</w:t>
      </w:r>
      <w:r w:rsidR="000E04C9" w:rsidRPr="00485139">
        <w:t>)</w:t>
      </w:r>
      <w:r w:rsidRPr="00485139">
        <w:t xml:space="preserve"> del 9 al 12 de marzo de</w:t>
      </w:r>
      <w:r w:rsidR="000E04C9" w:rsidRPr="00485139">
        <w:t> </w:t>
      </w:r>
      <w:r w:rsidRPr="00485139">
        <w:t>2021.</w:t>
      </w:r>
    </w:p>
    <w:p w14:paraId="0610FBA5" w14:textId="0364BE62" w:rsidR="00A47FD3" w:rsidRPr="00485139" w:rsidRDefault="00A47FD3" w:rsidP="009C7370">
      <w:pPr>
        <w:spacing w:line="360" w:lineRule="auto"/>
      </w:pPr>
      <w:r w:rsidRPr="00485139">
        <w:t xml:space="preserve">Con su mensaje de </w:t>
      </w:r>
      <w:r w:rsidR="005D2933" w:rsidRPr="00485139">
        <w:t xml:space="preserve">prudente </w:t>
      </w:r>
      <w:r w:rsidRPr="00485139">
        <w:t>optimismo</w:t>
      </w:r>
      <w:r w:rsidR="005D2933" w:rsidRPr="00485139">
        <w:t>: “</w:t>
      </w:r>
      <w:r w:rsidR="00485139">
        <w:t>Bringing Colour Back</w:t>
      </w:r>
      <w:r w:rsidR="005D2933" w:rsidRPr="00485139">
        <w:t>”,</w:t>
      </w:r>
      <w:r w:rsidRPr="00485139">
        <w:t xml:space="preserve"> FESPA se prepara para ofrecer un evento seguro y focalizado que permita a la comunidad de impresión especializada volver a conectar</w:t>
      </w:r>
      <w:r w:rsidR="00CD4C35" w:rsidRPr="00485139">
        <w:t>,</w:t>
      </w:r>
      <w:r w:rsidRPr="00485139">
        <w:t xml:space="preserve"> </w:t>
      </w:r>
      <w:r w:rsidR="005D2933" w:rsidRPr="00485139">
        <w:t xml:space="preserve">ahora ya </w:t>
      </w:r>
      <w:r w:rsidRPr="00485139">
        <w:t>de manera presencial</w:t>
      </w:r>
      <w:r w:rsidR="00CD4C35" w:rsidRPr="00485139">
        <w:t>,</w:t>
      </w:r>
      <w:r w:rsidRPr="00485139">
        <w:t xml:space="preserve"> </w:t>
      </w:r>
      <w:r w:rsidR="00CD4C35" w:rsidRPr="00485139">
        <w:t xml:space="preserve">tras </w:t>
      </w:r>
      <w:r w:rsidR="005D2933" w:rsidRPr="00485139">
        <w:t xml:space="preserve">todo </w:t>
      </w:r>
      <w:r w:rsidRPr="00485139">
        <w:t xml:space="preserve">un año </w:t>
      </w:r>
      <w:r w:rsidR="008A59EB" w:rsidRPr="00485139">
        <w:t xml:space="preserve">en el </w:t>
      </w:r>
      <w:r w:rsidR="000E04C9" w:rsidRPr="00485139">
        <w:t xml:space="preserve">que ha </w:t>
      </w:r>
      <w:r w:rsidR="005D2933" w:rsidRPr="00485139">
        <w:t>sufr</w:t>
      </w:r>
      <w:r w:rsidR="000E04C9" w:rsidRPr="00485139">
        <w:t xml:space="preserve">ido una interrupción de la actividad </w:t>
      </w:r>
      <w:r w:rsidRPr="00485139">
        <w:t>sin precedentes, y proporciona</w:t>
      </w:r>
      <w:r w:rsidR="005D2933" w:rsidRPr="00485139">
        <w:t>r</w:t>
      </w:r>
      <w:r w:rsidRPr="00485139">
        <w:t xml:space="preserve"> un trampolín para la recuperación sostenida del sector.</w:t>
      </w:r>
    </w:p>
    <w:p w14:paraId="549290BA" w14:textId="77777777" w:rsidR="00F33687" w:rsidRPr="00485139" w:rsidRDefault="000F6707" w:rsidP="009C7370">
      <w:pPr>
        <w:spacing w:line="360" w:lineRule="auto"/>
      </w:pPr>
      <w:r w:rsidRPr="00485139">
        <w:t xml:space="preserve">El sitio web del evento </w:t>
      </w:r>
      <w:hyperlink r:id="rId11" w:history="1">
        <w:r w:rsidRPr="00485139">
          <w:rPr>
            <w:rStyle w:val="Hyperlink"/>
          </w:rPr>
          <w:t>www.fespaglobalprintexpo.com</w:t>
        </w:r>
      </w:hyperlink>
      <w:r w:rsidR="005D2933" w:rsidRPr="00485139">
        <w:t xml:space="preserve"> ya está disponible</w:t>
      </w:r>
      <w:r w:rsidRPr="00485139">
        <w:t xml:space="preserve"> y en él expositores y visitantes podrán encontrar información inicial.</w:t>
      </w:r>
      <w:r w:rsidR="006909D0" w:rsidRPr="00485139">
        <w:t xml:space="preserve"> </w:t>
      </w:r>
      <w:r w:rsidRPr="00485139">
        <w:t xml:space="preserve">El sitio incluye los datos del recinto donde se celebrará </w:t>
      </w:r>
      <w:r w:rsidR="005D2933" w:rsidRPr="00485139">
        <w:t xml:space="preserve">el evento </w:t>
      </w:r>
      <w:r w:rsidRPr="00485139">
        <w:t>y la distribución de</w:t>
      </w:r>
      <w:r w:rsidR="00813EF2" w:rsidRPr="00485139">
        <w:t xml:space="preserve"> su</w:t>
      </w:r>
      <w:r w:rsidRPr="00485139">
        <w:t xml:space="preserve"> espacio, así como una guía que irá evolucionando conforme lo hagan todas las medidas de </w:t>
      </w:r>
      <w:r w:rsidR="005D2933" w:rsidRPr="00485139">
        <w:t xml:space="preserve">sanidad </w:t>
      </w:r>
      <w:r w:rsidRPr="00485139">
        <w:t>y seguridad que se vayan aplicando en respuesta a la COVID</w:t>
      </w:r>
      <w:r w:rsidR="006909D0" w:rsidRPr="00485139">
        <w:noBreakHyphen/>
      </w:r>
      <w:r w:rsidRPr="00485139">
        <w:t>19.</w:t>
      </w:r>
      <w:r w:rsidR="006909D0" w:rsidRPr="00485139">
        <w:t xml:space="preserve"> </w:t>
      </w:r>
      <w:r w:rsidRPr="00485139">
        <w:t xml:space="preserve">Los visitantes también </w:t>
      </w:r>
      <w:r w:rsidR="00CD4C35" w:rsidRPr="00485139">
        <w:t>podrán</w:t>
      </w:r>
      <w:r w:rsidRPr="00485139">
        <w:t xml:space="preserve"> registrar ya su interés y acceder a la información sobre los precios de entrada y los códigos promocionales para recibir descuentos.</w:t>
      </w:r>
    </w:p>
    <w:p w14:paraId="15C71AB8" w14:textId="77777777" w:rsidR="00692A69" w:rsidRPr="00485139" w:rsidRDefault="005D2933" w:rsidP="009C7370">
      <w:pPr>
        <w:spacing w:line="360" w:lineRule="auto"/>
      </w:pPr>
      <w:r w:rsidRPr="00485139">
        <w:t>Para los expositores, el sitio cuenta con un nuevo “escaparate” online donde pueden promocionar su participación mediante la publicación de información de sus productos y contenido técnico</w:t>
      </w:r>
      <w:r w:rsidR="004103A1" w:rsidRPr="00485139">
        <w:t>;</w:t>
      </w:r>
      <w:r w:rsidRPr="00485139">
        <w:t xml:space="preserve"> además</w:t>
      </w:r>
      <w:r w:rsidR="004103A1" w:rsidRPr="00485139">
        <w:t>,</w:t>
      </w:r>
      <w:r w:rsidRPr="00485139">
        <w:t xml:space="preserve"> desde este escaparate </w:t>
      </w:r>
      <w:r w:rsidR="004103A1" w:rsidRPr="00485139">
        <w:t xml:space="preserve">también podrán gestionar </w:t>
      </w:r>
      <w:r w:rsidRPr="00485139">
        <w:t>las consultas de compradores potenciales</w:t>
      </w:r>
      <w:r w:rsidR="00692A69" w:rsidRPr="00485139">
        <w:t>.</w:t>
      </w:r>
    </w:p>
    <w:p w14:paraId="1258D4F2" w14:textId="77777777" w:rsidR="00233ED6" w:rsidRPr="00485139" w:rsidRDefault="00233ED6" w:rsidP="009C7370">
      <w:pPr>
        <w:spacing w:line="360" w:lineRule="auto"/>
      </w:pPr>
      <w:r w:rsidRPr="00485139">
        <w:t xml:space="preserve">El evento de marzo de 2021 incluirá la FESPA Global Print Expo para serigrafía, impresión textil y digital en gran formato, y se celebrará junto con la </w:t>
      </w:r>
      <w:hyperlink r:id="rId12" w:anchor="/" w:history="1">
        <w:r w:rsidRPr="00485139">
          <w:rPr>
            <w:rStyle w:val="Hyperlink"/>
          </w:rPr>
          <w:t>European Sign Expo</w:t>
        </w:r>
      </w:hyperlink>
      <w:r w:rsidRPr="00485139">
        <w:t xml:space="preserve"> para señalización no impresa.</w:t>
      </w:r>
      <w:r w:rsidR="00CD4C35" w:rsidRPr="00485139">
        <w:t xml:space="preserve"> L</w:t>
      </w:r>
      <w:r w:rsidRPr="00485139">
        <w:t xml:space="preserve">os visitantes también </w:t>
      </w:r>
      <w:r w:rsidR="006909D0" w:rsidRPr="00485139">
        <w:t>podrán</w:t>
      </w:r>
      <w:r w:rsidRPr="00485139">
        <w:t xml:space="preserve"> disfrutar </w:t>
      </w:r>
      <w:r w:rsidR="00CD4C35" w:rsidRPr="00485139">
        <w:t xml:space="preserve">en esta edición </w:t>
      </w:r>
      <w:r w:rsidRPr="00485139">
        <w:t xml:space="preserve">de las populares propuestas </w:t>
      </w:r>
      <w:r w:rsidRPr="00485139">
        <w:rPr>
          <w:i/>
        </w:rPr>
        <w:t>Printeriors</w:t>
      </w:r>
      <w:r w:rsidRPr="00485139">
        <w:t xml:space="preserve"> y </w:t>
      </w:r>
      <w:r w:rsidRPr="00485139">
        <w:rPr>
          <w:i/>
        </w:rPr>
        <w:t>World Wrap Masters</w:t>
      </w:r>
      <w:r w:rsidRPr="00485139">
        <w:t>, que les inspirarán con las aplicaciones y materiales más innovadores en la decoración de interiores y decoración envolvente de vehículos.</w:t>
      </w:r>
    </w:p>
    <w:p w14:paraId="74EE020E" w14:textId="77777777" w:rsidR="009C7370" w:rsidRPr="00485139" w:rsidRDefault="00A47FD3" w:rsidP="009C7370">
      <w:pPr>
        <w:spacing w:line="360" w:lineRule="auto"/>
      </w:pPr>
      <w:r w:rsidRPr="00485139">
        <w:t>Neil Felton, director general, afirma:</w:t>
      </w:r>
      <w:r w:rsidR="006909D0" w:rsidRPr="00485139">
        <w:t xml:space="preserve"> </w:t>
      </w:r>
      <w:r w:rsidRPr="00485139">
        <w:t xml:space="preserve">“La próxima primavera, cuando abramos las puertas de FESPA, muchas empresas </w:t>
      </w:r>
      <w:r w:rsidR="004103A1" w:rsidRPr="00485139">
        <w:t xml:space="preserve">llevarán </w:t>
      </w:r>
      <w:r w:rsidRPr="00485139">
        <w:t>más de 12 meses</w:t>
      </w:r>
      <w:r w:rsidR="004103A1" w:rsidRPr="00485139">
        <w:t xml:space="preserve"> en un estado de auténtico letargo</w:t>
      </w:r>
      <w:r w:rsidRPr="00485139">
        <w:t xml:space="preserve">, cerradas a las </w:t>
      </w:r>
      <w:r w:rsidR="001C5392" w:rsidRPr="00485139">
        <w:t>interacciones</w:t>
      </w:r>
      <w:r w:rsidRPr="00485139">
        <w:t xml:space="preserve"> y experiencias del mundo real.</w:t>
      </w:r>
      <w:r w:rsidR="006909D0" w:rsidRPr="00485139">
        <w:t xml:space="preserve"> </w:t>
      </w:r>
      <w:r w:rsidRPr="00485139">
        <w:t xml:space="preserve">Pero uno de los instintos del ser humano es reunirse, </w:t>
      </w:r>
      <w:r w:rsidR="004103A1" w:rsidRPr="00485139">
        <w:t>relacion</w:t>
      </w:r>
      <w:r w:rsidRPr="00485139">
        <w:t xml:space="preserve">arse, </w:t>
      </w:r>
      <w:r w:rsidR="00CD4C35" w:rsidRPr="00485139">
        <w:t>comunicarse</w:t>
      </w:r>
      <w:r w:rsidRPr="00485139">
        <w:t xml:space="preserve"> y descubrir.</w:t>
      </w:r>
      <w:r w:rsidR="006909D0" w:rsidRPr="00485139">
        <w:t xml:space="preserve"> </w:t>
      </w:r>
      <w:r w:rsidRPr="00485139">
        <w:t xml:space="preserve">Cuando hablamos con las empresas de impresión, </w:t>
      </w:r>
      <w:r w:rsidR="004103A1" w:rsidRPr="00485139">
        <w:t xml:space="preserve">entre los responsables de la toma de decisiones es evidente </w:t>
      </w:r>
      <w:r w:rsidR="00CD4C35" w:rsidRPr="00485139">
        <w:t>el</w:t>
      </w:r>
      <w:r w:rsidR="004103A1" w:rsidRPr="00485139">
        <w:t xml:space="preserve"> deseo inconfundible </w:t>
      </w:r>
      <w:r w:rsidRPr="00485139">
        <w:t xml:space="preserve">de salir, </w:t>
      </w:r>
      <w:r w:rsidR="00CD4C35" w:rsidRPr="00485139">
        <w:t xml:space="preserve">de </w:t>
      </w:r>
      <w:r w:rsidRPr="00485139">
        <w:t xml:space="preserve">conocer </w:t>
      </w:r>
      <w:r w:rsidRPr="00485139">
        <w:lastRenderedPageBreak/>
        <w:t xml:space="preserve">productos nuevos de primera mano y dar luz a ideas </w:t>
      </w:r>
      <w:r w:rsidR="001C5392" w:rsidRPr="00485139">
        <w:t>originales</w:t>
      </w:r>
      <w:r w:rsidRPr="00485139">
        <w:t>.</w:t>
      </w:r>
      <w:r w:rsidR="006909D0" w:rsidRPr="00485139">
        <w:t xml:space="preserve"> </w:t>
      </w:r>
      <w:r w:rsidRPr="00485139">
        <w:t>Desean recuperar la energía y centrar</w:t>
      </w:r>
      <w:r w:rsidR="001C5392" w:rsidRPr="00485139">
        <w:t>se</w:t>
      </w:r>
      <w:r w:rsidRPr="00485139">
        <w:t xml:space="preserve"> en el futuro”.</w:t>
      </w:r>
    </w:p>
    <w:p w14:paraId="69D1D17D" w14:textId="77777777" w:rsidR="00A47FD3" w:rsidRPr="00485139" w:rsidRDefault="009C7370" w:rsidP="009C7370">
      <w:pPr>
        <w:spacing w:line="360" w:lineRule="auto"/>
      </w:pPr>
      <w:r w:rsidRPr="00485139">
        <w:t>Y añade:</w:t>
      </w:r>
      <w:r w:rsidR="001C5392" w:rsidRPr="00485139">
        <w:t xml:space="preserve"> </w:t>
      </w:r>
      <w:r w:rsidRPr="00485139">
        <w:t>“A</w:t>
      </w:r>
      <w:r w:rsidR="00813EF2" w:rsidRPr="00485139">
        <w:t>simismo</w:t>
      </w:r>
      <w:r w:rsidRPr="00485139">
        <w:t xml:space="preserve">, nuestros expositores desean que la </w:t>
      </w:r>
      <w:r w:rsidR="003E6164" w:rsidRPr="00485139">
        <w:t xml:space="preserve">eficiente </w:t>
      </w:r>
      <w:r w:rsidRPr="00485139">
        <w:t xml:space="preserve">plataforma de FESPA presente las novedades de todo un año y </w:t>
      </w:r>
      <w:r w:rsidR="00CD4C35" w:rsidRPr="00485139">
        <w:t>les facilite</w:t>
      </w:r>
      <w:r w:rsidR="003E6164" w:rsidRPr="00485139">
        <w:t xml:space="preserve"> </w:t>
      </w:r>
      <w:r w:rsidR="00CD4C35" w:rsidRPr="00485139">
        <w:t xml:space="preserve">el </w:t>
      </w:r>
      <w:r w:rsidR="003E6164" w:rsidRPr="00485139">
        <w:t>restablec</w:t>
      </w:r>
      <w:r w:rsidR="00CD4C35" w:rsidRPr="00485139">
        <w:t>imiento</w:t>
      </w:r>
      <w:r w:rsidR="003E6164" w:rsidRPr="00485139">
        <w:t xml:space="preserve"> </w:t>
      </w:r>
      <w:r w:rsidR="00CD4C35" w:rsidRPr="00485139">
        <w:t>d</w:t>
      </w:r>
      <w:r w:rsidR="003E6164" w:rsidRPr="00485139">
        <w:t>e</w:t>
      </w:r>
      <w:r w:rsidRPr="00485139">
        <w:t>l contacto con sus clientes existentes y potenciales</w:t>
      </w:r>
      <w:r w:rsidR="003E6164" w:rsidRPr="00485139">
        <w:t xml:space="preserve"> de una forma que, sencillamente, es imposible recrear </w:t>
      </w:r>
      <w:r w:rsidRPr="00485139">
        <w:t>en un entorno online.</w:t>
      </w:r>
      <w:r w:rsidR="001C5392" w:rsidRPr="00485139">
        <w:t xml:space="preserve"> </w:t>
      </w:r>
      <w:r w:rsidRPr="00485139">
        <w:t>Realmente estamos deseando contribuir a traer el color, la energía y el positivismo de vuelta a nuestra comunidad y ayudar a todos a seguir adelante”.</w:t>
      </w:r>
    </w:p>
    <w:p w14:paraId="315E92BC" w14:textId="77777777" w:rsidR="00A47FD3" w:rsidRPr="00485139" w:rsidRDefault="00A47FD3" w:rsidP="009C7370">
      <w:pPr>
        <w:spacing w:line="360" w:lineRule="auto"/>
      </w:pPr>
      <w:r w:rsidRPr="00485139">
        <w:t>La elección de Ámsterdam como anfitriona de FESPA 2021 hace posible que los visitantes de toda Europa puedan viajar con facilidad al evento</w:t>
      </w:r>
      <w:r w:rsidR="00813EF2" w:rsidRPr="00485139">
        <w:t xml:space="preserve"> </w:t>
      </w:r>
      <w:r w:rsidRPr="00485139">
        <w:t xml:space="preserve">gracias a una extraordinaria red de carreteras, ferrocarriles y conexiones aéreas </w:t>
      </w:r>
      <w:r w:rsidR="001C5392" w:rsidRPr="00485139">
        <w:t>con</w:t>
      </w:r>
      <w:r w:rsidRPr="00485139">
        <w:t xml:space="preserve"> la ciudad </w:t>
      </w:r>
      <w:r w:rsidR="00ED0EF6" w:rsidRPr="00485139">
        <w:t>neer</w:t>
      </w:r>
      <w:r w:rsidRPr="00485139">
        <w:t>landesa.</w:t>
      </w:r>
    </w:p>
    <w:p w14:paraId="14300679" w14:textId="77777777" w:rsidR="00A47FD3" w:rsidRPr="00485139" w:rsidRDefault="00A47FD3" w:rsidP="009C7370">
      <w:pPr>
        <w:spacing w:line="360" w:lineRule="auto"/>
      </w:pPr>
      <w:r w:rsidRPr="00485139">
        <w:t xml:space="preserve">El evento de marzo de 2021 será el primer evento </w:t>
      </w:r>
      <w:r w:rsidR="00977302" w:rsidRPr="00485139">
        <w:t>presencial</w:t>
      </w:r>
      <w:r w:rsidRPr="00485139">
        <w:t xml:space="preserve"> </w:t>
      </w:r>
      <w:r w:rsidR="00ED0EF6" w:rsidRPr="00485139">
        <w:t xml:space="preserve">de FESPA </w:t>
      </w:r>
      <w:r w:rsidRPr="00485139">
        <w:t>que se celebrará después de que todos los eventos planificados para 2020 se prorrogar</w:t>
      </w:r>
      <w:r w:rsidR="00977302" w:rsidRPr="00485139">
        <w:t>a</w:t>
      </w:r>
      <w:r w:rsidRPr="00485139">
        <w:t xml:space="preserve">n a 2021 como consecuencia del </w:t>
      </w:r>
      <w:r w:rsidR="00977302" w:rsidRPr="00485139">
        <w:t>avance</w:t>
      </w:r>
      <w:r w:rsidRPr="00485139">
        <w:t xml:space="preserve"> </w:t>
      </w:r>
      <w:r w:rsidR="00977302" w:rsidRPr="00485139">
        <w:t xml:space="preserve">imparable </w:t>
      </w:r>
      <w:r w:rsidRPr="00485139">
        <w:t>de la pandemia de COVID-19.</w:t>
      </w:r>
      <w:r w:rsidR="00977302" w:rsidRPr="00485139">
        <w:t xml:space="preserve"> </w:t>
      </w:r>
      <w:r w:rsidRPr="00485139">
        <w:t xml:space="preserve">FESPA </w:t>
      </w:r>
      <w:hyperlink r:id="rId13" w:history="1">
        <w:r w:rsidRPr="00485139">
          <w:rPr>
            <w:rStyle w:val="Hyperlink"/>
          </w:rPr>
          <w:t>México</w:t>
        </w:r>
      </w:hyperlink>
      <w:r w:rsidRPr="00485139">
        <w:t xml:space="preserve">, </w:t>
      </w:r>
      <w:hyperlink r:id="rId14" w:history="1">
        <w:r w:rsidRPr="00485139">
          <w:rPr>
            <w:rStyle w:val="Hyperlink"/>
          </w:rPr>
          <w:t>Brasil</w:t>
        </w:r>
      </w:hyperlink>
      <w:r w:rsidRPr="00485139">
        <w:t xml:space="preserve">, </w:t>
      </w:r>
      <w:hyperlink r:id="rId15" w:anchor=":~:text=This%20decision%20was%20taken%20due,reopen%20before%20the%20planned%20dates." w:history="1">
        <w:r w:rsidRPr="00485139">
          <w:rPr>
            <w:rStyle w:val="Hyperlink"/>
          </w:rPr>
          <w:t>África</w:t>
        </w:r>
      </w:hyperlink>
      <w:r w:rsidRPr="00485139">
        <w:t xml:space="preserve"> y </w:t>
      </w:r>
      <w:hyperlink r:id="rId16" w:history="1">
        <w:r w:rsidRPr="00485139">
          <w:rPr>
            <w:rStyle w:val="Hyperlink"/>
          </w:rPr>
          <w:t>Eurasia</w:t>
        </w:r>
      </w:hyperlink>
      <w:r w:rsidRPr="00485139">
        <w:t xml:space="preserve"> se han aplazado todos a nuevas </w:t>
      </w:r>
      <w:r w:rsidR="00977302" w:rsidRPr="00485139">
        <w:t xml:space="preserve">fechas </w:t>
      </w:r>
      <w:r w:rsidRPr="00485139">
        <w:t>en 2021.</w:t>
      </w:r>
    </w:p>
    <w:p w14:paraId="11751113" w14:textId="77777777" w:rsidR="00606F2B" w:rsidRPr="00485139" w:rsidRDefault="00606F2B" w:rsidP="001F1A6F">
      <w:pPr>
        <w:spacing w:line="360" w:lineRule="auto"/>
        <w:jc w:val="center"/>
        <w:rPr>
          <w:lang w:val="en-US"/>
        </w:rPr>
      </w:pPr>
      <w:r w:rsidRPr="00485139">
        <w:rPr>
          <w:lang w:val="en-US"/>
        </w:rPr>
        <w:t>FIN</w:t>
      </w:r>
    </w:p>
    <w:p w14:paraId="531CB375" w14:textId="77777777" w:rsidR="00606F2B" w:rsidRPr="00485139" w:rsidRDefault="00606F2B" w:rsidP="009C7370">
      <w:pPr>
        <w:spacing w:line="360" w:lineRule="auto"/>
        <w:rPr>
          <w:lang w:val="en-US"/>
        </w:rPr>
      </w:pPr>
    </w:p>
    <w:p w14:paraId="39979390" w14:textId="77777777" w:rsidR="00437EA3" w:rsidRPr="00E233EC" w:rsidRDefault="00437EA3" w:rsidP="00437EA3">
      <w:pPr>
        <w:keepNext/>
        <w:spacing w:before="240" w:after="60" w:line="240" w:lineRule="auto"/>
        <w:outlineLvl w:val="0"/>
        <w:rPr>
          <w:rFonts w:ascii="Calibri" w:eastAsia="Times New Roman" w:hAnsi="Calibri" w:cs="Times New Roman"/>
          <w:b/>
          <w:bCs/>
          <w:kern w:val="32"/>
          <w:sz w:val="20"/>
          <w:szCs w:val="20"/>
          <w:lang w:val="es-ES_tradnl" w:eastAsia="en-GB"/>
        </w:rPr>
      </w:pPr>
      <w:r w:rsidRPr="00E233EC">
        <w:rPr>
          <w:rFonts w:ascii="Calibri" w:eastAsia="Times New Roman" w:hAnsi="Calibri" w:cs="Times New Roman"/>
          <w:b/>
          <w:bCs/>
          <w:kern w:val="32"/>
          <w:sz w:val="20"/>
          <w:szCs w:val="20"/>
          <w:lang w:val="es-ES_tradnl" w:eastAsia="en-GB"/>
        </w:rPr>
        <w:t>Acerca de FESPA</w:t>
      </w:r>
    </w:p>
    <w:p w14:paraId="0704CAD1" w14:textId="77777777" w:rsidR="00437EA3" w:rsidRPr="00E233EC" w:rsidRDefault="00437EA3" w:rsidP="00437EA3">
      <w:pPr>
        <w:spacing w:after="0" w:line="240" w:lineRule="auto"/>
        <w:jc w:val="both"/>
        <w:rPr>
          <w:rFonts w:ascii="Calibri" w:eastAsia="Calibri" w:hAnsi="Calibri" w:cs="Verdana"/>
          <w:sz w:val="20"/>
          <w:szCs w:val="20"/>
          <w:lang w:val="es-ES_tradnl" w:eastAsia="en-GB"/>
        </w:rPr>
      </w:pPr>
      <w:r w:rsidRPr="00E233EC">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5DE55CAF" w14:textId="77777777" w:rsidR="00437EA3" w:rsidRPr="00E233EC" w:rsidRDefault="00437EA3" w:rsidP="00437EA3">
      <w:pPr>
        <w:spacing w:after="0" w:line="240" w:lineRule="auto"/>
        <w:jc w:val="both"/>
        <w:rPr>
          <w:rFonts w:ascii="Calibri" w:eastAsia="Calibri" w:hAnsi="Calibri" w:cs="Verdana"/>
          <w:sz w:val="20"/>
          <w:szCs w:val="20"/>
          <w:lang w:val="es-ES_tradnl" w:eastAsia="en-GB"/>
        </w:rPr>
      </w:pPr>
    </w:p>
    <w:p w14:paraId="43219E95" w14:textId="77777777" w:rsidR="00437EA3" w:rsidRPr="00E233EC" w:rsidRDefault="00437EA3" w:rsidP="00437EA3">
      <w:pPr>
        <w:spacing w:after="0" w:line="240" w:lineRule="auto"/>
        <w:rPr>
          <w:rFonts w:ascii="Calibri" w:eastAsia="Calibri" w:hAnsi="Calibri" w:cs="Times New Roman"/>
          <w:sz w:val="20"/>
          <w:szCs w:val="20"/>
          <w:lang w:val="en-GB" w:eastAsia="en-GB"/>
        </w:rPr>
      </w:pPr>
      <w:r w:rsidRPr="00E233EC">
        <w:rPr>
          <w:rFonts w:ascii="Calibri" w:eastAsia="Calibri" w:hAnsi="Calibri" w:cs="Times New Roman"/>
          <w:b/>
          <w:sz w:val="20"/>
          <w:szCs w:val="20"/>
          <w:lang w:val="en-GB" w:eastAsia="en-GB"/>
        </w:rPr>
        <w:t xml:space="preserve">FESPA: </w:t>
      </w:r>
      <w:r w:rsidRPr="00E233EC">
        <w:rPr>
          <w:rFonts w:ascii="Calibri" w:eastAsia="Calibri" w:hAnsi="Calibri" w:cs="Times New Roman"/>
          <w:b/>
          <w:bCs/>
          <w:sz w:val="20"/>
          <w:szCs w:val="20"/>
          <w:lang w:val="en-US" w:eastAsia="en-GB"/>
        </w:rPr>
        <w:t>Profit for Purpose (</w:t>
      </w:r>
      <w:r w:rsidRPr="00E233EC">
        <w:rPr>
          <w:rFonts w:ascii="Calibri" w:eastAsia="Calibri" w:hAnsi="Calibri" w:cs="Times New Roman"/>
          <w:b/>
          <w:sz w:val="20"/>
          <w:szCs w:val="20"/>
          <w:lang w:val="en-GB" w:eastAsia="en-GB"/>
        </w:rPr>
        <w:t>Beneficio con una finalidad)</w:t>
      </w:r>
      <w:r w:rsidRPr="00E233EC">
        <w:rPr>
          <w:rFonts w:ascii="Calibri" w:eastAsia="Calibri" w:hAnsi="Calibri" w:cs="Times New Roman"/>
          <w:sz w:val="20"/>
          <w:szCs w:val="20"/>
          <w:lang w:val="en-GB" w:eastAsia="en-GB"/>
        </w:rPr>
        <w:br/>
        <w:t xml:space="preserve">Nuestros accionistas son la industria. FESPA ha invertido millones de Euros en la comunidad global de impresión durante los últimos siete años, contribuyendo de esta manera al crecimiento del sector. Visite </w:t>
      </w:r>
      <w:hyperlink r:id="rId17" w:history="1">
        <w:r w:rsidRPr="00E233EC">
          <w:rPr>
            <w:rFonts w:ascii="Calibri" w:eastAsia="Calibri" w:hAnsi="Calibri" w:cs="Times New Roman"/>
            <w:color w:val="0000FF"/>
            <w:sz w:val="20"/>
            <w:szCs w:val="20"/>
            <w:u w:val="single"/>
            <w:lang w:val="en-GB" w:eastAsia="en-GB"/>
          </w:rPr>
          <w:t>www.fespa.com</w:t>
        </w:r>
      </w:hyperlink>
      <w:r w:rsidRPr="00E233EC">
        <w:rPr>
          <w:rFonts w:ascii="Calibri" w:eastAsia="Calibri" w:hAnsi="Calibri" w:cs="Times New Roman"/>
          <w:sz w:val="20"/>
          <w:szCs w:val="20"/>
          <w:lang w:val="en-GB" w:eastAsia="en-GB"/>
        </w:rPr>
        <w:t xml:space="preserve"> para obtener más información. </w:t>
      </w:r>
    </w:p>
    <w:p w14:paraId="4091D39C" w14:textId="77777777" w:rsidR="00437EA3" w:rsidRPr="00E233EC" w:rsidRDefault="00437EA3" w:rsidP="00437EA3">
      <w:pPr>
        <w:spacing w:after="0" w:line="240" w:lineRule="auto"/>
        <w:rPr>
          <w:rFonts w:ascii="Calibri" w:eastAsia="Calibri" w:hAnsi="Calibri" w:cs="Verdana"/>
          <w:b/>
          <w:bCs/>
          <w:sz w:val="20"/>
          <w:szCs w:val="20"/>
          <w:lang w:val="es-ES_tradnl" w:eastAsia="en-GB"/>
        </w:rPr>
      </w:pPr>
    </w:p>
    <w:p w14:paraId="356FE51C" w14:textId="77777777" w:rsidR="00437EA3" w:rsidRPr="00E233EC" w:rsidRDefault="00437EA3" w:rsidP="00437EA3">
      <w:pPr>
        <w:spacing w:after="0" w:line="240" w:lineRule="auto"/>
        <w:rPr>
          <w:rFonts w:ascii="Calibri" w:eastAsia="Calibri" w:hAnsi="Calibri" w:cs="Verdana"/>
          <w:b/>
          <w:bCs/>
          <w:sz w:val="20"/>
          <w:szCs w:val="20"/>
          <w:lang w:val="es-ES_tradnl" w:eastAsia="en-GB"/>
        </w:rPr>
      </w:pPr>
      <w:r w:rsidRPr="00E233EC">
        <w:rPr>
          <w:rFonts w:ascii="Calibri" w:eastAsia="Calibri" w:hAnsi="Calibri" w:cs="Verdana"/>
          <w:b/>
          <w:bCs/>
          <w:sz w:val="20"/>
          <w:szCs w:val="20"/>
          <w:lang w:val="es-ES_tradnl" w:eastAsia="en-GB"/>
        </w:rPr>
        <w:t>Las exposiciones que FESPA celebrará próximamente son:</w:t>
      </w:r>
    </w:p>
    <w:p w14:paraId="20B52A0E" w14:textId="77777777" w:rsidR="00437EA3" w:rsidRPr="00E233EC" w:rsidRDefault="00437EA3" w:rsidP="00437EA3">
      <w:pPr>
        <w:numPr>
          <w:ilvl w:val="0"/>
          <w:numId w:val="3"/>
        </w:numPr>
        <w:spacing w:after="0" w:line="240" w:lineRule="auto"/>
        <w:jc w:val="both"/>
        <w:rPr>
          <w:rFonts w:ascii="Calibri" w:eastAsia="Calibri" w:hAnsi="Calibri" w:cs="Calibri"/>
          <w:bCs/>
          <w:sz w:val="20"/>
          <w:szCs w:val="20"/>
          <w:lang w:val="en-GB" w:eastAsia="en-GB"/>
        </w:rPr>
      </w:pPr>
      <w:r w:rsidRPr="00E233EC">
        <w:rPr>
          <w:rFonts w:ascii="Calibri" w:eastAsia="Calibri" w:hAnsi="Calibri" w:cs="Calibri"/>
          <w:bCs/>
          <w:sz w:val="20"/>
          <w:szCs w:val="20"/>
          <w:lang w:val="en-GB" w:eastAsia="en-GB"/>
        </w:rPr>
        <w:t xml:space="preserve">FESPA Global Print Expo, </w:t>
      </w:r>
      <w:r>
        <w:rPr>
          <w:rFonts w:ascii="Calibri" w:eastAsia="Calibri" w:hAnsi="Calibri" w:cs="Calibri"/>
          <w:bCs/>
          <w:sz w:val="20"/>
          <w:szCs w:val="20"/>
          <w:lang w:val="en-GB" w:eastAsia="en-GB"/>
        </w:rPr>
        <w:t>9-12</w:t>
      </w:r>
      <w:r w:rsidRPr="00E233EC">
        <w:rPr>
          <w:rFonts w:ascii="Calibri" w:eastAsia="Calibri" w:hAnsi="Calibri" w:cs="Calibri"/>
          <w:bCs/>
          <w:sz w:val="20"/>
          <w:szCs w:val="20"/>
          <w:lang w:val="en-GB" w:eastAsia="en-GB"/>
        </w:rPr>
        <w:t xml:space="preserve"> Marzo 2020, </w:t>
      </w:r>
      <w:r>
        <w:rPr>
          <w:rFonts w:eastAsia="Calibri" w:cstheme="minorHAnsi"/>
          <w:color w:val="000000"/>
          <w:sz w:val="20"/>
          <w:u w:color="000000"/>
          <w:bdr w:val="nil"/>
          <w:lang w:val="es-ES_tradnl" w:eastAsia="en-GB"/>
        </w:rPr>
        <w:t>RAI, Amsterdam, Netherlands</w:t>
      </w:r>
    </w:p>
    <w:p w14:paraId="611B2E7B" w14:textId="77777777" w:rsidR="00437EA3" w:rsidRPr="00E233EC" w:rsidRDefault="00437EA3" w:rsidP="00437EA3">
      <w:pPr>
        <w:numPr>
          <w:ilvl w:val="0"/>
          <w:numId w:val="3"/>
        </w:numPr>
        <w:spacing w:after="0" w:line="240" w:lineRule="auto"/>
        <w:jc w:val="both"/>
        <w:rPr>
          <w:rFonts w:ascii="Calibri" w:eastAsia="Calibri" w:hAnsi="Calibri" w:cs="Calibri"/>
          <w:bCs/>
          <w:sz w:val="20"/>
          <w:szCs w:val="20"/>
          <w:lang w:val="en-GB" w:eastAsia="en-GB"/>
        </w:rPr>
      </w:pPr>
      <w:r w:rsidRPr="00E233EC">
        <w:rPr>
          <w:rFonts w:ascii="Calibri" w:eastAsia="Calibri" w:hAnsi="Calibri" w:cs="Calibri"/>
          <w:bCs/>
          <w:sz w:val="20"/>
          <w:szCs w:val="20"/>
          <w:lang w:val="en-GB" w:eastAsia="en-GB"/>
        </w:rPr>
        <w:t xml:space="preserve">European Sign Expo, </w:t>
      </w:r>
      <w:r>
        <w:rPr>
          <w:rFonts w:ascii="Calibri" w:eastAsia="Calibri" w:hAnsi="Calibri" w:cs="Calibri"/>
          <w:bCs/>
          <w:sz w:val="20"/>
          <w:szCs w:val="20"/>
          <w:lang w:val="en-GB" w:eastAsia="en-GB"/>
        </w:rPr>
        <w:t>9-12</w:t>
      </w:r>
      <w:r w:rsidRPr="00E233EC">
        <w:rPr>
          <w:rFonts w:ascii="Calibri" w:eastAsia="Calibri" w:hAnsi="Calibri" w:cs="Calibri"/>
          <w:bCs/>
          <w:sz w:val="20"/>
          <w:szCs w:val="20"/>
          <w:lang w:val="en-GB" w:eastAsia="en-GB"/>
        </w:rPr>
        <w:t xml:space="preserve"> Marzo 2020, </w:t>
      </w:r>
      <w:r>
        <w:rPr>
          <w:rFonts w:eastAsia="Calibri" w:cstheme="minorHAnsi"/>
          <w:color w:val="000000"/>
          <w:sz w:val="20"/>
          <w:u w:color="000000"/>
          <w:bdr w:val="nil"/>
          <w:lang w:val="es-ES_tradnl" w:eastAsia="en-GB"/>
        </w:rPr>
        <w:t>RAI, Amsterdam, Netherlands</w:t>
      </w:r>
    </w:p>
    <w:p w14:paraId="6AD304E4" w14:textId="32739F06" w:rsidR="00437EA3" w:rsidRPr="00437EA3" w:rsidRDefault="00437EA3" w:rsidP="00437EA3">
      <w:pPr>
        <w:numPr>
          <w:ilvl w:val="0"/>
          <w:numId w:val="3"/>
        </w:numPr>
        <w:spacing w:after="0" w:line="240" w:lineRule="auto"/>
        <w:jc w:val="both"/>
        <w:rPr>
          <w:rFonts w:ascii="Calibri" w:eastAsia="Calibri" w:hAnsi="Calibri" w:cs="Calibri"/>
          <w:bCs/>
          <w:sz w:val="20"/>
          <w:szCs w:val="20"/>
          <w:lang w:val="en-GB" w:eastAsia="en-GB"/>
        </w:rPr>
      </w:pPr>
      <w:r w:rsidRPr="00E233EC">
        <w:rPr>
          <w:rFonts w:ascii="Calibri" w:eastAsia="Calibri" w:hAnsi="Calibri" w:cs="Calibri"/>
          <w:bCs/>
          <w:sz w:val="20"/>
          <w:szCs w:val="20"/>
          <w:lang w:val="en-GB" w:eastAsia="en-GB"/>
        </w:rPr>
        <w:t xml:space="preserve">Sportswear Pro, </w:t>
      </w:r>
      <w:r>
        <w:rPr>
          <w:rFonts w:ascii="Calibri" w:eastAsia="Calibri" w:hAnsi="Calibri" w:cs="Calibri"/>
          <w:bCs/>
          <w:sz w:val="20"/>
          <w:szCs w:val="20"/>
          <w:lang w:val="en-GB" w:eastAsia="en-GB"/>
        </w:rPr>
        <w:t>9-12</w:t>
      </w:r>
      <w:r w:rsidRPr="00E233EC">
        <w:rPr>
          <w:rFonts w:ascii="Calibri" w:eastAsia="Calibri" w:hAnsi="Calibri" w:cs="Calibri"/>
          <w:bCs/>
          <w:sz w:val="20"/>
          <w:szCs w:val="20"/>
          <w:lang w:val="en-GB" w:eastAsia="en-GB"/>
        </w:rPr>
        <w:t xml:space="preserve"> Marzo 2020, </w:t>
      </w:r>
      <w:r>
        <w:rPr>
          <w:rFonts w:eastAsia="Calibri" w:cstheme="minorHAnsi"/>
          <w:color w:val="000000"/>
          <w:sz w:val="20"/>
          <w:u w:color="000000"/>
          <w:bdr w:val="nil"/>
          <w:lang w:val="es-ES_tradnl" w:eastAsia="en-GB"/>
        </w:rPr>
        <w:t>RAI, Amsterdam, Netherlands</w:t>
      </w:r>
    </w:p>
    <w:p w14:paraId="6143582C" w14:textId="52D151EA" w:rsidR="00437EA3" w:rsidRPr="00437EA3" w:rsidRDefault="00437EA3" w:rsidP="00437EA3">
      <w:pPr>
        <w:numPr>
          <w:ilvl w:val="0"/>
          <w:numId w:val="3"/>
        </w:numPr>
        <w:spacing w:after="0" w:line="240" w:lineRule="auto"/>
        <w:jc w:val="both"/>
        <w:rPr>
          <w:rFonts w:ascii="Calibri" w:eastAsia="Calibri" w:hAnsi="Calibri" w:cs="Calibri"/>
          <w:bCs/>
          <w:sz w:val="20"/>
          <w:szCs w:val="20"/>
          <w:lang w:val="en-GB" w:eastAsia="en-GB"/>
        </w:rPr>
      </w:pPr>
      <w:r w:rsidRPr="00437EA3">
        <w:rPr>
          <w:rFonts w:ascii="Calibri" w:eastAsia="Calibri" w:hAnsi="Calibri" w:cs="Calibri"/>
          <w:bCs/>
          <w:sz w:val="20"/>
          <w:szCs w:val="20"/>
          <w:lang w:val="en-GB" w:eastAsia="en-GB"/>
        </w:rPr>
        <w:t>FESPA Mexico, 23 – 25 septiembre</w:t>
      </w:r>
      <w:r>
        <w:rPr>
          <w:rFonts w:ascii="Calibri" w:eastAsia="Calibri" w:hAnsi="Calibri" w:cs="Calibri"/>
          <w:bCs/>
          <w:sz w:val="20"/>
          <w:szCs w:val="20"/>
          <w:lang w:val="en-GB" w:eastAsia="en-GB"/>
        </w:rPr>
        <w:t xml:space="preserve"> </w:t>
      </w:r>
      <w:r w:rsidRPr="00437EA3">
        <w:rPr>
          <w:rFonts w:ascii="Calibri" w:eastAsia="Calibri" w:hAnsi="Calibri" w:cs="Calibri"/>
          <w:bCs/>
          <w:sz w:val="20"/>
          <w:szCs w:val="20"/>
          <w:lang w:val="en-GB" w:eastAsia="en-GB"/>
        </w:rPr>
        <w:t>2021, Centro Citibanamex, Mexico City</w:t>
      </w:r>
    </w:p>
    <w:p w14:paraId="6F9A7EBA" w14:textId="782FDE71" w:rsidR="00437EA3" w:rsidRPr="00437EA3" w:rsidRDefault="00437EA3" w:rsidP="00437EA3">
      <w:pPr>
        <w:numPr>
          <w:ilvl w:val="0"/>
          <w:numId w:val="3"/>
        </w:numPr>
        <w:spacing w:after="0" w:line="240" w:lineRule="auto"/>
        <w:jc w:val="both"/>
        <w:rPr>
          <w:rFonts w:ascii="Calibri" w:eastAsia="Calibri" w:hAnsi="Calibri" w:cs="Calibri"/>
          <w:bCs/>
          <w:sz w:val="20"/>
          <w:szCs w:val="20"/>
          <w:lang w:val="en-GB" w:eastAsia="en-GB"/>
        </w:rPr>
      </w:pPr>
      <w:r w:rsidRPr="00437EA3">
        <w:rPr>
          <w:rFonts w:ascii="Calibri" w:eastAsia="Calibri" w:hAnsi="Calibri" w:cs="Calibri"/>
          <w:bCs/>
          <w:sz w:val="20"/>
          <w:szCs w:val="20"/>
          <w:lang w:val="en-GB" w:eastAsia="en-GB"/>
        </w:rPr>
        <w:t>FESPA Brasil, 23 – 25 septiembre</w:t>
      </w:r>
      <w:r>
        <w:rPr>
          <w:rFonts w:ascii="Calibri" w:eastAsia="Calibri" w:hAnsi="Calibri" w:cs="Calibri"/>
          <w:bCs/>
          <w:sz w:val="20"/>
          <w:szCs w:val="20"/>
          <w:lang w:val="en-GB" w:eastAsia="en-GB"/>
        </w:rPr>
        <w:t xml:space="preserve"> </w:t>
      </w:r>
      <w:r w:rsidRPr="00437EA3">
        <w:rPr>
          <w:rFonts w:ascii="Calibri" w:eastAsia="Calibri" w:hAnsi="Calibri" w:cs="Calibri"/>
          <w:bCs/>
          <w:sz w:val="20"/>
          <w:szCs w:val="20"/>
          <w:lang w:val="en-GB" w:eastAsia="en-GB"/>
        </w:rPr>
        <w:t xml:space="preserve">2021, Expo Center Norte, São Paulo, Brazil </w:t>
      </w:r>
    </w:p>
    <w:p w14:paraId="18A8655A" w14:textId="7B891670" w:rsidR="00437EA3" w:rsidRPr="00437EA3" w:rsidRDefault="00437EA3" w:rsidP="00437EA3">
      <w:pPr>
        <w:numPr>
          <w:ilvl w:val="0"/>
          <w:numId w:val="3"/>
        </w:numPr>
        <w:spacing w:after="0" w:line="240" w:lineRule="auto"/>
        <w:jc w:val="both"/>
        <w:rPr>
          <w:rFonts w:ascii="Calibri" w:eastAsia="Calibri" w:hAnsi="Calibri" w:cs="Calibri"/>
          <w:bCs/>
          <w:sz w:val="20"/>
          <w:szCs w:val="20"/>
          <w:lang w:val="en-GB" w:eastAsia="en-GB"/>
        </w:rPr>
      </w:pPr>
      <w:r w:rsidRPr="00437EA3">
        <w:rPr>
          <w:rFonts w:ascii="Calibri" w:eastAsia="Calibri" w:hAnsi="Calibri" w:cs="Calibri"/>
          <w:bCs/>
          <w:sz w:val="20"/>
          <w:szCs w:val="20"/>
          <w:lang w:val="en-GB" w:eastAsia="en-GB"/>
        </w:rPr>
        <w:t>FESPA Eurasia, 2 – 5 diciembre</w:t>
      </w:r>
      <w:r>
        <w:rPr>
          <w:rFonts w:ascii="Calibri" w:eastAsia="Calibri" w:hAnsi="Calibri" w:cs="Calibri"/>
          <w:bCs/>
          <w:sz w:val="20"/>
          <w:szCs w:val="20"/>
          <w:lang w:val="en-GB" w:eastAsia="en-GB"/>
        </w:rPr>
        <w:t xml:space="preserve"> </w:t>
      </w:r>
      <w:r w:rsidRPr="00437EA3">
        <w:rPr>
          <w:rFonts w:ascii="Calibri" w:eastAsia="Calibri" w:hAnsi="Calibri" w:cs="Calibri"/>
          <w:bCs/>
          <w:sz w:val="20"/>
          <w:szCs w:val="20"/>
          <w:lang w:val="en-GB" w:eastAsia="en-GB"/>
        </w:rPr>
        <w:t>2021, Istanbul Expo Centre, Istanbul, Turkey</w:t>
      </w:r>
    </w:p>
    <w:p w14:paraId="3C6F815C" w14:textId="77777777" w:rsidR="00437EA3" w:rsidRPr="00E233EC" w:rsidRDefault="00437EA3" w:rsidP="00437EA3">
      <w:pPr>
        <w:spacing w:after="0" w:line="240" w:lineRule="auto"/>
        <w:jc w:val="both"/>
        <w:rPr>
          <w:rFonts w:ascii="Calibri" w:eastAsia="Calibri" w:hAnsi="Calibri" w:cs="Verdana"/>
          <w:b/>
          <w:bCs/>
          <w:sz w:val="20"/>
          <w:szCs w:val="20"/>
          <w:lang w:val="es-ES_tradnl" w:eastAsia="en-GB"/>
        </w:rPr>
      </w:pPr>
    </w:p>
    <w:p w14:paraId="1CC27ADE" w14:textId="77777777" w:rsidR="00437EA3" w:rsidRPr="00E233EC" w:rsidRDefault="00437EA3" w:rsidP="00437EA3">
      <w:pPr>
        <w:spacing w:after="0" w:line="240" w:lineRule="auto"/>
        <w:jc w:val="both"/>
        <w:rPr>
          <w:rFonts w:ascii="Calibri" w:eastAsia="Calibri" w:hAnsi="Calibri" w:cs="Verdana"/>
          <w:b/>
          <w:bCs/>
          <w:sz w:val="20"/>
          <w:szCs w:val="20"/>
          <w:lang w:val="es-ES_tradnl" w:eastAsia="en-GB"/>
        </w:rPr>
      </w:pPr>
      <w:r w:rsidRPr="00E233EC">
        <w:rPr>
          <w:rFonts w:ascii="Calibri" w:eastAsia="Calibri" w:hAnsi="Calibri" w:cs="Verdana"/>
          <w:b/>
          <w:bCs/>
          <w:sz w:val="20"/>
          <w:szCs w:val="20"/>
          <w:lang w:val="es-ES_tradnl" w:eastAsia="en-GB"/>
        </w:rPr>
        <w:t>Publicado en nombre de FESPA por AD Communications</w:t>
      </w:r>
    </w:p>
    <w:p w14:paraId="6BF06552" w14:textId="77777777" w:rsidR="00437EA3" w:rsidRPr="00E233EC" w:rsidRDefault="00437EA3" w:rsidP="00437EA3">
      <w:pPr>
        <w:spacing w:after="0" w:line="240" w:lineRule="auto"/>
        <w:jc w:val="both"/>
        <w:rPr>
          <w:rFonts w:ascii="Calibri" w:eastAsia="Calibri" w:hAnsi="Calibri" w:cs="Verdana"/>
          <w:b/>
          <w:bCs/>
          <w:sz w:val="20"/>
          <w:szCs w:val="20"/>
          <w:lang w:val="es-ES_tradnl" w:eastAsia="en-GB"/>
        </w:rPr>
      </w:pPr>
    </w:p>
    <w:p w14:paraId="006BF05B" w14:textId="77777777" w:rsidR="00437EA3" w:rsidRPr="00E233EC" w:rsidRDefault="00437EA3" w:rsidP="00437EA3">
      <w:pPr>
        <w:spacing w:after="0" w:line="240" w:lineRule="auto"/>
        <w:jc w:val="both"/>
        <w:rPr>
          <w:rFonts w:ascii="Calibri" w:eastAsia="Calibri" w:hAnsi="Calibri" w:cs="Verdana"/>
          <w:b/>
          <w:bCs/>
          <w:sz w:val="20"/>
          <w:szCs w:val="20"/>
          <w:lang w:val="es-ES_tradnl" w:eastAsia="en-GB"/>
        </w:rPr>
      </w:pPr>
      <w:r w:rsidRPr="00E233EC">
        <w:rPr>
          <w:rFonts w:ascii="Calibri" w:eastAsia="Calibri" w:hAnsi="Calibri" w:cs="Verdana"/>
          <w:b/>
          <w:bCs/>
          <w:sz w:val="20"/>
          <w:szCs w:val="20"/>
          <w:lang w:val="es-ES_tradnl" w:eastAsia="en-GB"/>
        </w:rPr>
        <w:t>Si desea más información, póngase en contacto con:</w:t>
      </w:r>
    </w:p>
    <w:p w14:paraId="0CA07749" w14:textId="77777777" w:rsidR="001F1A6F" w:rsidRPr="00485139" w:rsidRDefault="001F1A6F" w:rsidP="001F1A6F">
      <w:pPr>
        <w:spacing w:after="0" w:line="240" w:lineRule="auto"/>
        <w:jc w:val="both"/>
        <w:rPr>
          <w:rFonts w:ascii="Calibri" w:eastAsia="Calibri" w:hAnsi="Calibri" w:cs="Calibri"/>
          <w:sz w:val="20"/>
          <w:lang w:val="en-US"/>
        </w:rPr>
      </w:pPr>
    </w:p>
    <w:p w14:paraId="030CEAB0" w14:textId="77777777" w:rsidR="001F1A6F" w:rsidRPr="00485139" w:rsidRDefault="001F1A6F" w:rsidP="001F1A6F">
      <w:pPr>
        <w:spacing w:after="0" w:line="240" w:lineRule="auto"/>
        <w:jc w:val="both"/>
        <w:rPr>
          <w:rFonts w:ascii="Calibri" w:eastAsia="Calibri" w:hAnsi="Calibri" w:cs="Times New Roman"/>
          <w:sz w:val="20"/>
          <w:szCs w:val="20"/>
          <w:lang w:val="en-US"/>
        </w:rPr>
      </w:pPr>
      <w:r w:rsidRPr="00485139">
        <w:rPr>
          <w:rFonts w:ascii="Calibri" w:hAnsi="Calibri"/>
          <w:sz w:val="20"/>
          <w:lang w:val="en-US"/>
        </w:rPr>
        <w:t>Imogen Woods</w:t>
      </w:r>
      <w:r w:rsidRPr="00485139">
        <w:rPr>
          <w:rFonts w:ascii="Calibri" w:hAnsi="Calibri"/>
          <w:sz w:val="20"/>
          <w:lang w:val="en-US"/>
        </w:rPr>
        <w:tab/>
      </w:r>
      <w:r w:rsidRPr="00485139">
        <w:rPr>
          <w:rFonts w:ascii="Calibri" w:hAnsi="Calibri"/>
          <w:sz w:val="20"/>
          <w:lang w:val="en-US"/>
        </w:rPr>
        <w:tab/>
      </w:r>
      <w:r w:rsidRPr="00485139">
        <w:rPr>
          <w:rFonts w:ascii="Calibri" w:hAnsi="Calibri"/>
          <w:sz w:val="20"/>
          <w:lang w:val="en-US"/>
        </w:rPr>
        <w:tab/>
      </w:r>
      <w:r w:rsidRPr="00485139">
        <w:rPr>
          <w:rFonts w:ascii="Calibri" w:hAnsi="Calibri"/>
          <w:sz w:val="20"/>
          <w:lang w:val="en-US"/>
        </w:rPr>
        <w:tab/>
        <w:t>Simona Jevdokimovaite</w:t>
      </w:r>
    </w:p>
    <w:p w14:paraId="21941A23" w14:textId="77777777" w:rsidR="001F1A6F" w:rsidRPr="00485139" w:rsidRDefault="001F1A6F" w:rsidP="001F1A6F">
      <w:pPr>
        <w:spacing w:after="0" w:line="240" w:lineRule="auto"/>
        <w:jc w:val="both"/>
        <w:rPr>
          <w:rFonts w:ascii="Calibri" w:eastAsia="Calibri" w:hAnsi="Calibri" w:cs="Times New Roman"/>
          <w:sz w:val="20"/>
          <w:szCs w:val="20"/>
          <w:lang w:val="en-US"/>
        </w:rPr>
      </w:pPr>
      <w:r w:rsidRPr="00485139">
        <w:rPr>
          <w:rFonts w:ascii="Calibri" w:hAnsi="Calibri"/>
          <w:sz w:val="20"/>
          <w:lang w:val="en-US"/>
        </w:rPr>
        <w:t xml:space="preserve">AD Communications  </w:t>
      </w:r>
      <w:r w:rsidRPr="00485139">
        <w:rPr>
          <w:rFonts w:ascii="Calibri" w:hAnsi="Calibri"/>
          <w:sz w:val="20"/>
          <w:lang w:val="en-US"/>
        </w:rPr>
        <w:tab/>
      </w:r>
      <w:r w:rsidRPr="00485139">
        <w:rPr>
          <w:rFonts w:ascii="Calibri" w:hAnsi="Calibri"/>
          <w:sz w:val="20"/>
          <w:lang w:val="en-US"/>
        </w:rPr>
        <w:tab/>
      </w:r>
      <w:r w:rsidRPr="00485139">
        <w:rPr>
          <w:rFonts w:ascii="Calibri" w:hAnsi="Calibri"/>
          <w:sz w:val="20"/>
          <w:lang w:val="en-US"/>
        </w:rPr>
        <w:tab/>
        <w:t>FESPA</w:t>
      </w:r>
    </w:p>
    <w:p w14:paraId="49BB6D09" w14:textId="77777777" w:rsidR="001F1A6F" w:rsidRPr="00485139" w:rsidRDefault="001F1A6F" w:rsidP="001F1A6F">
      <w:pPr>
        <w:spacing w:after="0" w:line="240" w:lineRule="auto"/>
        <w:jc w:val="both"/>
        <w:rPr>
          <w:rFonts w:ascii="Calibri" w:eastAsia="Calibri" w:hAnsi="Calibri" w:cs="Times New Roman"/>
          <w:sz w:val="20"/>
          <w:szCs w:val="20"/>
          <w:lang w:val="en-US"/>
        </w:rPr>
      </w:pPr>
      <w:r w:rsidRPr="00485139">
        <w:rPr>
          <w:rFonts w:ascii="Calibri" w:hAnsi="Calibri"/>
          <w:sz w:val="20"/>
          <w:lang w:val="en-US"/>
        </w:rPr>
        <w:lastRenderedPageBreak/>
        <w:t xml:space="preserve">Tel: + 44 (0) 1372 464470        </w:t>
      </w:r>
      <w:r w:rsidRPr="00485139">
        <w:rPr>
          <w:rFonts w:ascii="Calibri" w:hAnsi="Calibri"/>
          <w:sz w:val="20"/>
          <w:lang w:val="en-US"/>
        </w:rPr>
        <w:tab/>
      </w:r>
      <w:r w:rsidRPr="00485139">
        <w:rPr>
          <w:rFonts w:ascii="Calibri" w:hAnsi="Calibri"/>
          <w:sz w:val="20"/>
          <w:lang w:val="en-US"/>
        </w:rPr>
        <w:tab/>
        <w:t>Tel: +44 (0) 1737 228 169</w:t>
      </w:r>
    </w:p>
    <w:p w14:paraId="3652C537" w14:textId="77777777" w:rsidR="001F1A6F" w:rsidRPr="00485139" w:rsidRDefault="001F1A6F" w:rsidP="001F1A6F">
      <w:pPr>
        <w:spacing w:after="0" w:line="240" w:lineRule="auto"/>
        <w:jc w:val="both"/>
        <w:rPr>
          <w:rFonts w:ascii="Calibri" w:eastAsia="Calibri" w:hAnsi="Calibri" w:cs="Times New Roman"/>
          <w:sz w:val="20"/>
          <w:szCs w:val="20"/>
          <w:lang w:val="en-US"/>
        </w:rPr>
      </w:pPr>
      <w:r w:rsidRPr="00485139">
        <w:rPr>
          <w:rFonts w:ascii="Calibri" w:hAnsi="Calibri"/>
          <w:sz w:val="20"/>
          <w:lang w:val="en-US"/>
        </w:rPr>
        <w:t xml:space="preserve">Email: </w:t>
      </w:r>
      <w:hyperlink r:id="rId18" w:history="1">
        <w:r w:rsidRPr="00485139">
          <w:rPr>
            <w:rFonts w:ascii="Calibri" w:hAnsi="Calibri"/>
            <w:color w:val="0563C1"/>
            <w:sz w:val="20"/>
            <w:u w:val="single"/>
            <w:lang w:val="en-US"/>
          </w:rPr>
          <w:t>iwoods@adcomms.co.uk</w:t>
        </w:r>
      </w:hyperlink>
      <w:r w:rsidRPr="00485139">
        <w:rPr>
          <w:rFonts w:ascii="Calibri" w:hAnsi="Calibri"/>
          <w:lang w:val="en-US"/>
        </w:rPr>
        <w:tab/>
      </w:r>
      <w:r w:rsidRPr="00485139">
        <w:rPr>
          <w:rFonts w:ascii="Calibri" w:hAnsi="Calibri"/>
          <w:lang w:val="en-US"/>
        </w:rPr>
        <w:tab/>
      </w:r>
      <w:r w:rsidRPr="00485139">
        <w:rPr>
          <w:rFonts w:ascii="Calibri" w:hAnsi="Calibri"/>
          <w:sz w:val="20"/>
          <w:lang w:val="en-US"/>
        </w:rPr>
        <w:t xml:space="preserve">Email: </w:t>
      </w:r>
      <w:hyperlink r:id="rId19" w:history="1">
        <w:r w:rsidRPr="00485139">
          <w:rPr>
            <w:rFonts w:ascii="Calibri" w:hAnsi="Calibri"/>
            <w:color w:val="0563C1"/>
            <w:sz w:val="20"/>
            <w:u w:val="single"/>
            <w:lang w:val="en-US"/>
          </w:rPr>
          <w:t>Simona.Jevdokimovaite@fespa.com</w:t>
        </w:r>
      </w:hyperlink>
    </w:p>
    <w:p w14:paraId="2064ABBE" w14:textId="77777777" w:rsidR="001F1A6F" w:rsidRPr="00485139" w:rsidRDefault="001F1A6F" w:rsidP="001F1A6F">
      <w:pPr>
        <w:spacing w:after="0" w:line="240" w:lineRule="auto"/>
        <w:jc w:val="both"/>
        <w:rPr>
          <w:rFonts w:ascii="Calibri" w:eastAsia="Calibri" w:hAnsi="Calibri" w:cs="Calibri"/>
          <w:shd w:val="clear" w:color="auto" w:fill="FFFFFF"/>
          <w:lang w:val="en-US"/>
        </w:rPr>
      </w:pPr>
      <w:r w:rsidRPr="00485139">
        <w:rPr>
          <w:rFonts w:ascii="Calibri" w:hAnsi="Calibri"/>
          <w:sz w:val="20"/>
          <w:lang w:val="en-US"/>
        </w:rPr>
        <w:t xml:space="preserve">Website: </w:t>
      </w:r>
      <w:hyperlink r:id="rId20" w:history="1">
        <w:r w:rsidRPr="00485139">
          <w:rPr>
            <w:rFonts w:ascii="Calibri" w:hAnsi="Calibri"/>
            <w:color w:val="0563C1"/>
            <w:sz w:val="20"/>
            <w:u w:val="single"/>
            <w:lang w:val="en-US"/>
          </w:rPr>
          <w:t>www.adcomms.co.uk</w:t>
        </w:r>
      </w:hyperlink>
      <w:r w:rsidRPr="00485139">
        <w:rPr>
          <w:rFonts w:ascii="Calibri" w:hAnsi="Calibri"/>
          <w:sz w:val="20"/>
          <w:lang w:val="en-US"/>
        </w:rPr>
        <w:tab/>
      </w:r>
      <w:r w:rsidRPr="00485139">
        <w:rPr>
          <w:rFonts w:ascii="Calibri" w:hAnsi="Calibri"/>
          <w:sz w:val="20"/>
          <w:lang w:val="en-US"/>
        </w:rPr>
        <w:tab/>
        <w:t xml:space="preserve">Website: </w:t>
      </w:r>
      <w:hyperlink r:id="rId21" w:history="1">
        <w:r w:rsidRPr="00485139">
          <w:rPr>
            <w:rFonts w:ascii="Calibri" w:hAnsi="Calibri"/>
            <w:color w:val="0563C1"/>
            <w:sz w:val="20"/>
            <w:u w:val="single"/>
            <w:lang w:val="en-US"/>
          </w:rPr>
          <w:t>www.fespa.com</w:t>
        </w:r>
      </w:hyperlink>
    </w:p>
    <w:p w14:paraId="511D6CEB" w14:textId="77777777" w:rsidR="00606F2B" w:rsidRPr="00485139" w:rsidRDefault="00606F2B" w:rsidP="009C7370">
      <w:pPr>
        <w:spacing w:line="360" w:lineRule="auto"/>
        <w:rPr>
          <w:lang w:val="en-US"/>
        </w:rPr>
      </w:pPr>
    </w:p>
    <w:sectPr w:rsidR="00606F2B" w:rsidRPr="00485139" w:rsidSect="00FC73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F9FB" w14:textId="77777777" w:rsidR="000D5CCB" w:rsidRDefault="000D5CCB" w:rsidP="00DB5F24">
      <w:pPr>
        <w:spacing w:after="0" w:line="240" w:lineRule="auto"/>
      </w:pPr>
      <w:r>
        <w:separator/>
      </w:r>
    </w:p>
  </w:endnote>
  <w:endnote w:type="continuationSeparator" w:id="0">
    <w:p w14:paraId="00C32E5E" w14:textId="77777777" w:rsidR="000D5CCB" w:rsidRDefault="000D5CCB" w:rsidP="00DB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F6F9C" w14:textId="77777777" w:rsidR="000D5CCB" w:rsidRDefault="000D5CCB" w:rsidP="00DB5F24">
      <w:pPr>
        <w:spacing w:after="0" w:line="240" w:lineRule="auto"/>
      </w:pPr>
      <w:r>
        <w:separator/>
      </w:r>
    </w:p>
  </w:footnote>
  <w:footnote w:type="continuationSeparator" w:id="0">
    <w:p w14:paraId="5A5BD4AB" w14:textId="77777777" w:rsidR="000D5CCB" w:rsidRDefault="000D5CCB" w:rsidP="00DB5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6BDA"/>
    <w:multiLevelType w:val="hybridMultilevel"/>
    <w:tmpl w:val="4B186200"/>
    <w:numStyleLink w:val="ImportedStyle1"/>
  </w:abstractNum>
  <w:abstractNum w:abstractNumId="1"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OwNDcytbA0N7G0MDRV0lEKTi0uzszPAymwqAUAAazp6SwAAAA="/>
  </w:docVars>
  <w:rsids>
    <w:rsidRoot w:val="00A47FD3"/>
    <w:rsid w:val="000D5CCB"/>
    <w:rsid w:val="000E04C9"/>
    <w:rsid w:val="000F6707"/>
    <w:rsid w:val="00110E26"/>
    <w:rsid w:val="00116AB1"/>
    <w:rsid w:val="001771C4"/>
    <w:rsid w:val="001A541C"/>
    <w:rsid w:val="001A610C"/>
    <w:rsid w:val="001C5392"/>
    <w:rsid w:val="001E2BAF"/>
    <w:rsid w:val="001F1A6F"/>
    <w:rsid w:val="00233ED6"/>
    <w:rsid w:val="003E6164"/>
    <w:rsid w:val="004103A1"/>
    <w:rsid w:val="00437EA3"/>
    <w:rsid w:val="004775B2"/>
    <w:rsid w:val="00485139"/>
    <w:rsid w:val="004D6C4E"/>
    <w:rsid w:val="005D2933"/>
    <w:rsid w:val="005D5EB3"/>
    <w:rsid w:val="00606F2B"/>
    <w:rsid w:val="006909D0"/>
    <w:rsid w:val="00692A69"/>
    <w:rsid w:val="006F568B"/>
    <w:rsid w:val="00801718"/>
    <w:rsid w:val="00813EF2"/>
    <w:rsid w:val="00891DFD"/>
    <w:rsid w:val="008A59EB"/>
    <w:rsid w:val="00977302"/>
    <w:rsid w:val="009B3CD2"/>
    <w:rsid w:val="009C25B0"/>
    <w:rsid w:val="009C3CF5"/>
    <w:rsid w:val="009C7370"/>
    <w:rsid w:val="00A47FD3"/>
    <w:rsid w:val="00AB0BE8"/>
    <w:rsid w:val="00AC44C8"/>
    <w:rsid w:val="00AD71C9"/>
    <w:rsid w:val="00BF14AF"/>
    <w:rsid w:val="00CD4C35"/>
    <w:rsid w:val="00D0272A"/>
    <w:rsid w:val="00DB5F24"/>
    <w:rsid w:val="00E07FA9"/>
    <w:rsid w:val="00ED0EF6"/>
    <w:rsid w:val="00F33687"/>
    <w:rsid w:val="00F66DCB"/>
    <w:rsid w:val="00FC7363"/>
    <w:rsid w:val="00FF67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28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69"/>
    <w:rPr>
      <w:color w:val="0563C1" w:themeColor="hyperlink"/>
      <w:u w:val="single"/>
    </w:rPr>
  </w:style>
  <w:style w:type="character" w:customStyle="1" w:styleId="Mentionnonrsolue1">
    <w:name w:val="Mention non résolue1"/>
    <w:basedOn w:val="DefaultParagraphFont"/>
    <w:uiPriority w:val="99"/>
    <w:semiHidden/>
    <w:unhideWhenUsed/>
    <w:rsid w:val="00692A69"/>
    <w:rPr>
      <w:color w:val="605E5C"/>
      <w:shd w:val="clear" w:color="auto" w:fill="E1DFDD"/>
    </w:rPr>
  </w:style>
  <w:style w:type="numbering" w:customStyle="1" w:styleId="ImportedStyle1">
    <w:name w:val="Imported Style 1"/>
    <w:rsid w:val="001F1A6F"/>
    <w:pPr>
      <w:numPr>
        <w:numId w:val="1"/>
      </w:numPr>
    </w:pPr>
  </w:style>
  <w:style w:type="character" w:styleId="FollowedHyperlink">
    <w:name w:val="FollowedHyperlink"/>
    <w:basedOn w:val="DefaultParagraphFont"/>
    <w:uiPriority w:val="99"/>
    <w:semiHidden/>
    <w:unhideWhenUsed/>
    <w:rsid w:val="009B3CD2"/>
    <w:rPr>
      <w:color w:val="954F72" w:themeColor="followedHyperlink"/>
      <w:u w:val="single"/>
    </w:rPr>
  </w:style>
  <w:style w:type="character" w:styleId="CommentReference">
    <w:name w:val="annotation reference"/>
    <w:basedOn w:val="DefaultParagraphFont"/>
    <w:uiPriority w:val="99"/>
    <w:semiHidden/>
    <w:unhideWhenUsed/>
    <w:rsid w:val="001771C4"/>
    <w:rPr>
      <w:sz w:val="16"/>
      <w:szCs w:val="16"/>
    </w:rPr>
  </w:style>
  <w:style w:type="paragraph" w:styleId="CommentText">
    <w:name w:val="annotation text"/>
    <w:basedOn w:val="Normal"/>
    <w:link w:val="CommentTextChar"/>
    <w:uiPriority w:val="99"/>
    <w:semiHidden/>
    <w:unhideWhenUsed/>
    <w:rsid w:val="001771C4"/>
    <w:pPr>
      <w:spacing w:line="240" w:lineRule="auto"/>
    </w:pPr>
    <w:rPr>
      <w:sz w:val="20"/>
      <w:szCs w:val="20"/>
    </w:rPr>
  </w:style>
  <w:style w:type="character" w:customStyle="1" w:styleId="CommentTextChar">
    <w:name w:val="Comment Text Char"/>
    <w:basedOn w:val="DefaultParagraphFont"/>
    <w:link w:val="CommentText"/>
    <w:uiPriority w:val="99"/>
    <w:semiHidden/>
    <w:rsid w:val="001771C4"/>
    <w:rPr>
      <w:sz w:val="20"/>
      <w:szCs w:val="20"/>
    </w:rPr>
  </w:style>
  <w:style w:type="paragraph" w:styleId="CommentSubject">
    <w:name w:val="annotation subject"/>
    <w:basedOn w:val="CommentText"/>
    <w:next w:val="CommentText"/>
    <w:link w:val="CommentSubjectChar"/>
    <w:uiPriority w:val="99"/>
    <w:semiHidden/>
    <w:unhideWhenUsed/>
    <w:rsid w:val="001771C4"/>
    <w:rPr>
      <w:b/>
      <w:bCs/>
    </w:rPr>
  </w:style>
  <w:style w:type="character" w:customStyle="1" w:styleId="CommentSubjectChar">
    <w:name w:val="Comment Subject Char"/>
    <w:basedOn w:val="CommentTextChar"/>
    <w:link w:val="CommentSubject"/>
    <w:uiPriority w:val="99"/>
    <w:semiHidden/>
    <w:rsid w:val="001771C4"/>
    <w:rPr>
      <w:b/>
      <w:bCs/>
      <w:sz w:val="20"/>
      <w:szCs w:val="20"/>
    </w:rPr>
  </w:style>
  <w:style w:type="paragraph" w:styleId="BalloonText">
    <w:name w:val="Balloon Text"/>
    <w:basedOn w:val="Normal"/>
    <w:link w:val="BalloonTextChar"/>
    <w:uiPriority w:val="99"/>
    <w:semiHidden/>
    <w:unhideWhenUsed/>
    <w:rsid w:val="0017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C4"/>
    <w:rPr>
      <w:rFonts w:ascii="Segoe UI" w:hAnsi="Segoe UI" w:cs="Segoe UI"/>
      <w:sz w:val="18"/>
      <w:szCs w:val="18"/>
    </w:rPr>
  </w:style>
  <w:style w:type="paragraph" w:styleId="Header">
    <w:name w:val="header"/>
    <w:basedOn w:val="Normal"/>
    <w:link w:val="HeaderChar"/>
    <w:uiPriority w:val="99"/>
    <w:unhideWhenUsed/>
    <w:rsid w:val="00DB5F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F24"/>
  </w:style>
  <w:style w:type="paragraph" w:styleId="Footer">
    <w:name w:val="footer"/>
    <w:basedOn w:val="Normal"/>
    <w:link w:val="FooterChar"/>
    <w:uiPriority w:val="99"/>
    <w:unhideWhenUsed/>
    <w:rsid w:val="00DB5F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F24"/>
  </w:style>
  <w:style w:type="numbering" w:customStyle="1" w:styleId="ImportedStyle11">
    <w:name w:val="Imported Style 11"/>
    <w:rsid w:val="009C3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com/en/news-media/press-releases/fespa-mexico-exhibition-postponed-to-september-2021" TargetMode="External"/><Relationship Id="rId18" Type="http://schemas.openxmlformats.org/officeDocument/2006/relationships/hyperlink" Target="mailto:iwoods@adcomms.co.uk"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webSettings" Target="webSettings.xml"/><Relationship Id="rId12" Type="http://schemas.openxmlformats.org/officeDocument/2006/relationships/hyperlink" Target="https://ese.fespa.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s://www.fespa.com/en/news-media/press-releases/fespa-eurasia-postponed-to-december-2021"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https://www.fespa.com/en/news-media/press-releases/fespa-africa-2020-postponed-to-2021"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Simona.Jevdokimovaite@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com/en/news-media/press-releases/fespa-brasil-2020-announces-new-dates-and-schedu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6328998E554449B5CBC38189957FC" ma:contentTypeVersion="0" ma:contentTypeDescription="Create a new document." ma:contentTypeScope="" ma:versionID="464245ae6f48df8a40a439d74fa8d0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D7DC4-E4DC-4B5D-A99F-B9A8D63ED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B194AF-A400-4AA8-8483-8F766DCC2DDA}">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61CCC5-1A65-48BA-99E9-67F36DA2E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5273</Characters>
  <Application>Microsoft Office Word</Application>
  <DocSecurity>0</DocSecurity>
  <Lines>43</Lines>
  <Paragraphs>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2020-10-02T13:04:00Z</dcterms:created>
  <dcterms:modified xsi:type="dcterms:W3CDTF">2020-10-08T09:10:00Z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0x0101000096328998E554449B5CBC38189957FC</vt:lpwstr>
  </property>
</Properties>
</file>